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endnotes.xml" ContentType="application/vnd.openxmlformats-officedocument.wordprocessingml.endnotes+xml"/>
  <Override PartName="/word/footnotes.xml" ContentType="application/vnd.openxmlformats-officedocument.wordprocessingml.footnotes+xml"/>
  <Override PartName="/word/header1.xml" ContentType="application/vnd.openxmlformats-officedocument.wordprocessingml.header+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18F6C2" w14:textId="77777777" w:rsidR="00DD4B29" w:rsidRPr="00DD4B29" w:rsidRDefault="00DD4B29" w:rsidP="003678EE">
      <w:pPr>
        <w:spacing w:after="0" w:line="240" w:lineRule="auto"/>
        <w:rPr>
          <w:rFonts w:ascii="Times New Roman" w:eastAsia="Times New Roman" w:hAnsi="Times New Roman" w:cs="Times New Roman"/>
          <w:b/>
          <w:sz w:val="24"/>
          <w:szCs w:val="24"/>
          <w:lang w:val="en-US"/>
        </w:rPr>
      </w:pPr>
    </w:p>
    <w:p w14:paraId="0BE14568" w14:textId="77777777" w:rsidR="003678EE" w:rsidRPr="003678EE" w:rsidRDefault="003678EE" w:rsidP="003678EE">
      <w:pPr>
        <w:spacing w:after="0" w:line="240" w:lineRule="auto"/>
        <w:jc w:val="center"/>
        <w:rPr>
          <w:rFonts w:ascii="Times New Roman" w:eastAsia="Times New Roman" w:hAnsi="Times New Roman" w:cs="Times New Roman"/>
          <w:b/>
          <w:bCs/>
          <w:kern w:val="0"/>
          <w:sz w:val="28"/>
          <w:szCs w:val="28"/>
          <w:lang w:val="kk-KZ"/>
          <w14:ligatures w14:val="none"/>
        </w:rPr>
      </w:pPr>
      <w:r w:rsidRPr="003678EE">
        <w:rPr>
          <w:rFonts w:ascii="Times New Roman" w:eastAsia="Times New Roman" w:hAnsi="Times New Roman" w:cs="Times New Roman"/>
          <w:b/>
          <w:bCs/>
          <w:kern w:val="0"/>
          <w:sz w:val="28"/>
          <w:szCs w:val="28"/>
          <w:lang w:val="kk-KZ"/>
          <w14:ligatures w14:val="none"/>
        </w:rPr>
        <w:t>«Әлеуметтік көмек көрсетудің, оның мөлшерлерін белгілеудің және мұқтаж азаматтардың жекелеген санаттарының тізбесін айқындаудың қағидаларын бекіту туралы» Семей қаласы мәслихатының 2023 жылғы    4 желтоқсандағы № 14/82-VIII шешіміне толықтыру енгізу туралы</w:t>
      </w:r>
    </w:p>
    <w:p w14:paraId="0266B233" w14:textId="77777777" w:rsidR="003678EE" w:rsidRDefault="003678EE" w:rsidP="003678EE">
      <w:pPr>
        <w:spacing w:after="0" w:line="240" w:lineRule="auto"/>
        <w:jc w:val="center"/>
        <w:rPr>
          <w:rFonts w:ascii="Times New Roman" w:eastAsia="Times New Roman" w:hAnsi="Times New Roman" w:cs="Times New Roman"/>
          <w:b/>
          <w:bCs/>
          <w:kern w:val="0"/>
          <w:sz w:val="28"/>
          <w:szCs w:val="28"/>
          <w:lang w:val="kk-KZ"/>
          <w14:ligatures w14:val="none"/>
        </w:rPr>
      </w:pPr>
      <w:r w:rsidRPr="003678EE">
        <w:rPr>
          <w:rFonts w:ascii="Times New Roman" w:eastAsia="Times New Roman" w:hAnsi="Times New Roman" w:cs="Times New Roman"/>
          <w:b/>
          <w:bCs/>
          <w:kern w:val="0"/>
          <w:sz w:val="28"/>
          <w:szCs w:val="28"/>
          <w:lang w:val="kk-KZ"/>
          <w14:ligatures w14:val="none"/>
        </w:rPr>
        <w:t>жобаға  түсіндірме жазба</w:t>
      </w:r>
    </w:p>
    <w:p w14:paraId="4730FB73" w14:textId="62481551" w:rsidR="00F01455" w:rsidRPr="003678EE" w:rsidRDefault="00F01455" w:rsidP="003678EE">
      <w:pPr>
        <w:spacing w:after="0" w:line="240" w:lineRule="auto"/>
        <w:jc w:val="center"/>
        <w:rPr>
          <w:rFonts w:ascii="Times New Roman" w:eastAsia="Times New Roman" w:hAnsi="Times New Roman" w:cs="Times New Roman"/>
          <w:b/>
          <w:bCs/>
          <w:kern w:val="0"/>
          <w:sz w:val="28"/>
          <w:szCs w:val="28"/>
          <w:lang w:val="kk-KZ"/>
          <w14:ligatures w14:val="none"/>
        </w:rPr>
      </w:pPr>
      <w:r w:rsidRPr="003678EE">
        <w:rPr>
          <w:rFonts w:ascii="Times New Roman" w:eastAsia="Times New Roman" w:hAnsi="Times New Roman" w:cs="Times New Roman"/>
          <w:b/>
          <w:bCs/>
          <w:kern w:val="0"/>
          <w:sz w:val="28"/>
          <w:szCs w:val="28"/>
          <w:lang w:val="kk-KZ"/>
          <w14:ligatures w14:val="none"/>
        </w:rPr>
        <w:tab/>
      </w:r>
    </w:p>
    <w:tbl>
      <w:tblPr>
        <w:tblW w:w="9924" w:type="dxa"/>
        <w:tblInd w:w="-4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710"/>
        <w:gridCol w:w="4961"/>
        <w:gridCol w:w="4253"/>
      </w:tblGrid>
      <w:tr w:rsidR="00681238" w:rsidRPr="007414A6" w14:paraId="6CA1C957" w14:textId="77777777" w:rsidTr="003678EE">
        <w:tc>
          <w:tcPr>
            <w:tcW w:w="710" w:type="dxa"/>
          </w:tcPr>
          <w:p w14:paraId="3D2B3FD2" w14:textId="77777777" w:rsidR="00F01455" w:rsidRPr="007414A6" w:rsidRDefault="00F01455" w:rsidP="00F01455">
            <w:pPr>
              <w:jc w:val="center"/>
              <w:rPr>
                <w:rFonts w:ascii="Times New Roman" w:hAnsi="Times New Roman" w:cs="Times New Roman"/>
                <w:b/>
                <w:bCs/>
                <w:sz w:val="28"/>
                <w:szCs w:val="28"/>
                <w:lang w:val="kk-KZ"/>
              </w:rPr>
            </w:pPr>
            <w:r w:rsidRPr="007414A6">
              <w:rPr>
                <w:rFonts w:ascii="Times New Roman" w:hAnsi="Times New Roman" w:cs="Times New Roman"/>
                <w:b/>
                <w:bCs/>
                <w:sz w:val="28"/>
                <w:szCs w:val="28"/>
                <w:lang w:val="kk-KZ"/>
              </w:rPr>
              <w:t>р/с</w:t>
            </w:r>
          </w:p>
          <w:p w14:paraId="3F3C3B59" w14:textId="77777777" w:rsidR="00F01455" w:rsidRPr="007414A6" w:rsidRDefault="00F01455" w:rsidP="00F01455">
            <w:pPr>
              <w:jc w:val="center"/>
              <w:rPr>
                <w:rFonts w:ascii="Times New Roman" w:hAnsi="Times New Roman" w:cs="Times New Roman"/>
                <w:b/>
                <w:bCs/>
                <w:sz w:val="24"/>
                <w:szCs w:val="24"/>
                <w:lang w:val="kk-KZ"/>
              </w:rPr>
            </w:pPr>
            <w:r w:rsidRPr="007414A6">
              <w:rPr>
                <w:rFonts w:ascii="Times New Roman" w:hAnsi="Times New Roman" w:cs="Times New Roman"/>
                <w:b/>
                <w:bCs/>
                <w:sz w:val="24"/>
                <w:szCs w:val="24"/>
                <w:lang w:val="kk-KZ"/>
              </w:rPr>
              <w:t>№</w:t>
            </w:r>
          </w:p>
        </w:tc>
        <w:tc>
          <w:tcPr>
            <w:tcW w:w="4961" w:type="dxa"/>
          </w:tcPr>
          <w:p w14:paraId="04BD99EE" w14:textId="77777777" w:rsidR="00F01455" w:rsidRPr="003678EE" w:rsidRDefault="00F01455" w:rsidP="00F01455">
            <w:pPr>
              <w:jc w:val="center"/>
              <w:rPr>
                <w:rFonts w:ascii="Times New Roman" w:hAnsi="Times New Roman" w:cs="Times New Roman"/>
                <w:b/>
                <w:bCs/>
                <w:sz w:val="28"/>
                <w:szCs w:val="28"/>
                <w:lang w:val="kk-KZ"/>
              </w:rPr>
            </w:pPr>
            <w:r w:rsidRPr="003678EE">
              <w:rPr>
                <w:rFonts w:ascii="Times New Roman" w:hAnsi="Times New Roman" w:cs="Times New Roman"/>
                <w:b/>
                <w:bCs/>
                <w:sz w:val="28"/>
                <w:szCs w:val="28"/>
                <w:lang w:val="kk-KZ"/>
              </w:rPr>
              <w:t>Түсіндірме жазбада көрсетілуге тиіс мәліметтердің тізбесі</w:t>
            </w:r>
          </w:p>
        </w:tc>
        <w:tc>
          <w:tcPr>
            <w:tcW w:w="4253" w:type="dxa"/>
          </w:tcPr>
          <w:p w14:paraId="78C6F5B5" w14:textId="3EC6550A" w:rsidR="00F01455" w:rsidRPr="003678EE" w:rsidRDefault="00F01455" w:rsidP="0071119A">
            <w:pPr>
              <w:ind w:left="160"/>
              <w:jc w:val="center"/>
              <w:rPr>
                <w:rFonts w:ascii="Times New Roman" w:hAnsi="Times New Roman" w:cs="Times New Roman"/>
                <w:b/>
                <w:bCs/>
                <w:sz w:val="28"/>
                <w:szCs w:val="28"/>
                <w:lang w:val="kk-KZ"/>
              </w:rPr>
            </w:pPr>
            <w:proofErr w:type="spellStart"/>
            <w:r w:rsidRPr="003678EE">
              <w:rPr>
                <w:rFonts w:ascii="Times New Roman" w:hAnsi="Times New Roman" w:cs="Times New Roman"/>
                <w:b/>
                <w:bCs/>
                <w:sz w:val="28"/>
                <w:szCs w:val="28"/>
              </w:rPr>
              <w:t>Әзірлеуші</w:t>
            </w:r>
            <w:proofErr w:type="spellEnd"/>
            <w:r w:rsidR="0071119A" w:rsidRPr="003678EE">
              <w:rPr>
                <w:rFonts w:ascii="Times New Roman" w:hAnsi="Times New Roman" w:cs="Times New Roman"/>
                <w:b/>
                <w:bCs/>
                <w:sz w:val="28"/>
                <w:szCs w:val="28"/>
                <w:lang w:val="kk-KZ"/>
              </w:rPr>
              <w:t xml:space="preserve"> </w:t>
            </w:r>
            <w:proofErr w:type="spellStart"/>
            <w:r w:rsidRPr="003678EE">
              <w:rPr>
                <w:rFonts w:ascii="Times New Roman" w:hAnsi="Times New Roman" w:cs="Times New Roman"/>
                <w:b/>
                <w:bCs/>
                <w:sz w:val="28"/>
                <w:szCs w:val="28"/>
              </w:rPr>
              <w:t>мемлекеттік</w:t>
            </w:r>
            <w:proofErr w:type="spellEnd"/>
            <w:r w:rsidR="0071119A" w:rsidRPr="003678EE">
              <w:rPr>
                <w:rFonts w:ascii="Times New Roman" w:hAnsi="Times New Roman" w:cs="Times New Roman"/>
                <w:b/>
                <w:bCs/>
                <w:sz w:val="28"/>
                <w:szCs w:val="28"/>
                <w:lang w:val="kk-KZ"/>
              </w:rPr>
              <w:t xml:space="preserve"> </w:t>
            </w:r>
            <w:proofErr w:type="spellStart"/>
            <w:r w:rsidRPr="003678EE">
              <w:rPr>
                <w:rFonts w:ascii="Times New Roman" w:hAnsi="Times New Roman" w:cs="Times New Roman"/>
                <w:b/>
                <w:bCs/>
                <w:sz w:val="28"/>
                <w:szCs w:val="28"/>
              </w:rPr>
              <w:t>органның</w:t>
            </w:r>
            <w:proofErr w:type="spellEnd"/>
            <w:r w:rsidR="0071119A" w:rsidRPr="003678EE">
              <w:rPr>
                <w:rFonts w:ascii="Times New Roman" w:hAnsi="Times New Roman" w:cs="Times New Roman"/>
                <w:b/>
                <w:bCs/>
                <w:sz w:val="28"/>
                <w:szCs w:val="28"/>
                <w:lang w:val="kk-KZ"/>
              </w:rPr>
              <w:t xml:space="preserve"> </w:t>
            </w:r>
            <w:proofErr w:type="spellStart"/>
            <w:r w:rsidRPr="003678EE">
              <w:rPr>
                <w:rFonts w:ascii="Times New Roman" w:hAnsi="Times New Roman" w:cs="Times New Roman"/>
                <w:b/>
                <w:bCs/>
                <w:sz w:val="28"/>
                <w:szCs w:val="28"/>
              </w:rPr>
              <w:t>ақпараты</w:t>
            </w:r>
            <w:proofErr w:type="spellEnd"/>
          </w:p>
          <w:p w14:paraId="03CD0E14" w14:textId="77777777" w:rsidR="004538E8" w:rsidRPr="003678EE" w:rsidRDefault="004538E8" w:rsidP="00F01455">
            <w:pPr>
              <w:jc w:val="center"/>
              <w:rPr>
                <w:rFonts w:ascii="Times New Roman" w:hAnsi="Times New Roman" w:cs="Times New Roman"/>
                <w:b/>
                <w:bCs/>
                <w:sz w:val="28"/>
                <w:szCs w:val="28"/>
                <w:lang w:val="kk-KZ"/>
              </w:rPr>
            </w:pPr>
          </w:p>
        </w:tc>
      </w:tr>
      <w:tr w:rsidR="00681238" w:rsidRPr="003678EE" w14:paraId="4081328D" w14:textId="77777777" w:rsidTr="003678EE">
        <w:tc>
          <w:tcPr>
            <w:tcW w:w="710" w:type="dxa"/>
          </w:tcPr>
          <w:p w14:paraId="15B5F1AA" w14:textId="77777777" w:rsidR="00F01455" w:rsidRPr="007414A6" w:rsidRDefault="00E6630B" w:rsidP="007414A6">
            <w:pPr>
              <w:jc w:val="both"/>
              <w:rPr>
                <w:rFonts w:ascii="Times New Roman" w:hAnsi="Times New Roman" w:cs="Times New Roman"/>
                <w:sz w:val="24"/>
                <w:szCs w:val="24"/>
                <w:lang w:val="kk-KZ"/>
              </w:rPr>
            </w:pPr>
            <w:r w:rsidRPr="007414A6">
              <w:rPr>
                <w:rFonts w:ascii="Times New Roman" w:hAnsi="Times New Roman" w:cs="Times New Roman"/>
                <w:sz w:val="24"/>
                <w:szCs w:val="24"/>
                <w:lang w:val="kk-KZ"/>
              </w:rPr>
              <w:t>1</w:t>
            </w:r>
          </w:p>
        </w:tc>
        <w:tc>
          <w:tcPr>
            <w:tcW w:w="4961" w:type="dxa"/>
          </w:tcPr>
          <w:p w14:paraId="0004BF55" w14:textId="189F20F1" w:rsidR="00F01455" w:rsidRPr="003678EE" w:rsidRDefault="007414A6" w:rsidP="007414A6">
            <w:pPr>
              <w:jc w:val="both"/>
              <w:rPr>
                <w:rFonts w:ascii="Times New Roman" w:hAnsi="Times New Roman" w:cs="Times New Roman"/>
                <w:b/>
                <w:sz w:val="28"/>
                <w:szCs w:val="28"/>
                <w:lang w:val="kk-KZ"/>
              </w:rPr>
            </w:pPr>
            <w:proofErr w:type="spellStart"/>
            <w:r w:rsidRPr="003678EE">
              <w:rPr>
                <w:rFonts w:ascii="Times New Roman" w:hAnsi="Times New Roman" w:cs="Times New Roman"/>
                <w:color w:val="000000"/>
                <w:spacing w:val="2"/>
                <w:sz w:val="28"/>
                <w:szCs w:val="28"/>
                <w:shd w:val="clear" w:color="auto" w:fill="FFFFFF"/>
              </w:rPr>
              <w:t>Әзірлеуші</w:t>
            </w:r>
            <w:proofErr w:type="spellEnd"/>
            <w:r w:rsidR="00403590" w:rsidRPr="003678EE">
              <w:rPr>
                <w:rFonts w:ascii="Times New Roman" w:hAnsi="Times New Roman" w:cs="Times New Roman"/>
                <w:color w:val="000000"/>
                <w:spacing w:val="2"/>
                <w:sz w:val="28"/>
                <w:szCs w:val="28"/>
                <w:shd w:val="clear" w:color="auto" w:fill="FFFFFF"/>
                <w:lang w:val="kk-KZ"/>
              </w:rPr>
              <w:t xml:space="preserve"> </w:t>
            </w:r>
            <w:proofErr w:type="spellStart"/>
            <w:r w:rsidRPr="003678EE">
              <w:rPr>
                <w:rFonts w:ascii="Times New Roman" w:hAnsi="Times New Roman" w:cs="Times New Roman"/>
                <w:color w:val="000000"/>
                <w:spacing w:val="2"/>
                <w:sz w:val="28"/>
                <w:szCs w:val="28"/>
                <w:shd w:val="clear" w:color="auto" w:fill="FFFFFF"/>
              </w:rPr>
              <w:t>мемлекеттік</w:t>
            </w:r>
            <w:proofErr w:type="spellEnd"/>
            <w:r w:rsidR="00403590" w:rsidRPr="003678EE">
              <w:rPr>
                <w:rFonts w:ascii="Times New Roman" w:hAnsi="Times New Roman" w:cs="Times New Roman"/>
                <w:color w:val="000000"/>
                <w:spacing w:val="2"/>
                <w:sz w:val="28"/>
                <w:szCs w:val="28"/>
                <w:shd w:val="clear" w:color="auto" w:fill="FFFFFF"/>
                <w:lang w:val="kk-KZ"/>
              </w:rPr>
              <w:t xml:space="preserve"> </w:t>
            </w:r>
            <w:proofErr w:type="spellStart"/>
            <w:r w:rsidRPr="003678EE">
              <w:rPr>
                <w:rFonts w:ascii="Times New Roman" w:hAnsi="Times New Roman" w:cs="Times New Roman"/>
                <w:color w:val="000000"/>
                <w:spacing w:val="2"/>
                <w:sz w:val="28"/>
                <w:szCs w:val="28"/>
                <w:shd w:val="clear" w:color="auto" w:fill="FFFFFF"/>
              </w:rPr>
              <w:t>органның</w:t>
            </w:r>
            <w:proofErr w:type="spellEnd"/>
            <w:r w:rsidR="00403590" w:rsidRPr="003678EE">
              <w:rPr>
                <w:rFonts w:ascii="Times New Roman" w:hAnsi="Times New Roman" w:cs="Times New Roman"/>
                <w:color w:val="000000"/>
                <w:spacing w:val="2"/>
                <w:sz w:val="28"/>
                <w:szCs w:val="28"/>
                <w:shd w:val="clear" w:color="auto" w:fill="FFFFFF"/>
                <w:lang w:val="kk-KZ"/>
              </w:rPr>
              <w:t xml:space="preserve"> </w:t>
            </w:r>
            <w:proofErr w:type="spellStart"/>
            <w:r w:rsidRPr="003678EE">
              <w:rPr>
                <w:rFonts w:ascii="Times New Roman" w:hAnsi="Times New Roman" w:cs="Times New Roman"/>
                <w:color w:val="000000"/>
                <w:spacing w:val="2"/>
                <w:sz w:val="28"/>
                <w:szCs w:val="28"/>
                <w:shd w:val="clear" w:color="auto" w:fill="FFFFFF"/>
              </w:rPr>
              <w:t>атауы</w:t>
            </w:r>
            <w:proofErr w:type="spellEnd"/>
          </w:p>
        </w:tc>
        <w:tc>
          <w:tcPr>
            <w:tcW w:w="4253" w:type="dxa"/>
          </w:tcPr>
          <w:p w14:paraId="512CD8AD" w14:textId="33BE26AE" w:rsidR="00F01455" w:rsidRPr="003678EE" w:rsidRDefault="003678EE" w:rsidP="007414A6">
            <w:pPr>
              <w:jc w:val="both"/>
              <w:rPr>
                <w:rFonts w:ascii="Times New Roman" w:hAnsi="Times New Roman" w:cs="Times New Roman"/>
                <w:bCs/>
                <w:sz w:val="28"/>
                <w:szCs w:val="28"/>
                <w:lang w:val="kk-KZ"/>
              </w:rPr>
            </w:pPr>
            <w:r w:rsidRPr="003678EE">
              <w:rPr>
                <w:rFonts w:ascii="Times New Roman" w:hAnsi="Times New Roman" w:cs="Times New Roman"/>
                <w:bCs/>
                <w:sz w:val="28"/>
                <w:szCs w:val="28"/>
                <w:lang w:val="kk-KZ"/>
              </w:rPr>
              <w:t>«Абай облысы Семей қаласының жұмыспен қамту және әлеуметтік бағдарламалар бөлімі» ММ</w:t>
            </w:r>
          </w:p>
        </w:tc>
      </w:tr>
      <w:tr w:rsidR="00681238" w:rsidRPr="003678EE" w14:paraId="286EF81F" w14:textId="77777777" w:rsidTr="003678EE">
        <w:tc>
          <w:tcPr>
            <w:tcW w:w="710" w:type="dxa"/>
          </w:tcPr>
          <w:p w14:paraId="377D1A6C" w14:textId="77777777" w:rsidR="00F01455" w:rsidRPr="007414A6" w:rsidRDefault="007414A6" w:rsidP="007414A6">
            <w:pPr>
              <w:jc w:val="both"/>
              <w:rPr>
                <w:rFonts w:ascii="Times New Roman" w:hAnsi="Times New Roman" w:cs="Times New Roman"/>
                <w:sz w:val="24"/>
                <w:szCs w:val="24"/>
                <w:lang w:val="kk-KZ"/>
              </w:rPr>
            </w:pPr>
            <w:r w:rsidRPr="007414A6">
              <w:rPr>
                <w:rFonts w:ascii="Times New Roman" w:hAnsi="Times New Roman" w:cs="Times New Roman"/>
                <w:sz w:val="24"/>
                <w:szCs w:val="24"/>
                <w:lang w:val="kk-KZ"/>
              </w:rPr>
              <w:t>2</w:t>
            </w:r>
          </w:p>
        </w:tc>
        <w:tc>
          <w:tcPr>
            <w:tcW w:w="4961" w:type="dxa"/>
          </w:tcPr>
          <w:p w14:paraId="556B7AD9" w14:textId="2FD733F9" w:rsidR="00F01455" w:rsidRPr="003678EE" w:rsidRDefault="00C000ED" w:rsidP="0071119A">
            <w:pPr>
              <w:ind w:left="170" w:right="237"/>
              <w:jc w:val="both"/>
              <w:rPr>
                <w:rFonts w:ascii="Times New Roman" w:hAnsi="Times New Roman" w:cs="Times New Roman"/>
                <w:b/>
                <w:sz w:val="28"/>
                <w:szCs w:val="28"/>
                <w:lang w:val="kk-KZ"/>
              </w:rPr>
            </w:pPr>
            <w:r w:rsidRPr="003678EE">
              <w:rPr>
                <w:rFonts w:ascii="Times New Roman" w:hAnsi="Times New Roman" w:cs="Times New Roman"/>
                <w:sz w:val="28"/>
                <w:szCs w:val="28"/>
                <w:lang w:val="kk-KZ"/>
              </w:rPr>
              <w:t>Тиісті құқықтық актілерге, Қазақстан Республикасы ратификациялаған халықаралық шарттардың нормаларына, Қазақстан Республикасы қатысушысы болып табылатын халықаралық ұйымдардың шешімдеріне, Президенттің, Президент Әкімшілігі, Үкімет және Үкімет Аппараты басшылығының хаттамалық және өзге де тапсырмаларына сілтеме жасай отырып, жобаны қабылдау үшін негіздемелер және/немесе оны қабылдау қажеттігінің басқа да негіздемелері.</w:t>
            </w:r>
          </w:p>
        </w:tc>
        <w:tc>
          <w:tcPr>
            <w:tcW w:w="4253" w:type="dxa"/>
          </w:tcPr>
          <w:p w14:paraId="2E5CBA3E" w14:textId="77777777" w:rsidR="00A3702C" w:rsidRPr="003678EE" w:rsidRDefault="00A3702C" w:rsidP="003678EE">
            <w:pPr>
              <w:spacing w:after="0" w:line="240" w:lineRule="auto"/>
              <w:jc w:val="both"/>
              <w:rPr>
                <w:rFonts w:ascii="Times New Roman" w:eastAsia="Times New Roman" w:hAnsi="Times New Roman" w:cs="Times New Roman"/>
                <w:bCs/>
                <w:kern w:val="0"/>
                <w:sz w:val="28"/>
                <w:szCs w:val="28"/>
                <w:lang w:val="kk-KZ" w:eastAsia="en-US"/>
                <w14:ligatures w14:val="none"/>
              </w:rPr>
            </w:pPr>
            <w:r w:rsidRPr="003678EE">
              <w:rPr>
                <w:rFonts w:ascii="Times New Roman" w:eastAsia="Times New Roman" w:hAnsi="Times New Roman" w:cs="Times New Roman"/>
                <w:bCs/>
                <w:kern w:val="0"/>
                <w:sz w:val="28"/>
                <w:szCs w:val="28"/>
                <w:lang w:val="kk-KZ" w:eastAsia="en-US"/>
                <w14:ligatures w14:val="none"/>
              </w:rPr>
              <w:t>Қазақстан Республикасы Үкіметінің 2023 жылғы 30 маусымдағы «</w:t>
            </w:r>
            <w:r w:rsidRPr="003678EE">
              <w:rPr>
                <w:rFonts w:ascii="Times New Roman" w:eastAsia="Calibri" w:hAnsi="Times New Roman" w:cs="Times New Roman"/>
                <w:bCs/>
                <w:color w:val="000000"/>
                <w:spacing w:val="2"/>
                <w:sz w:val="28"/>
                <w:szCs w:val="28"/>
                <w:lang w:val="kk-KZ"/>
                <w14:ligatures w14:val="none"/>
              </w:rPr>
              <w:t>Әлеуметтік көмек көрсетудің, оның мөлшерлерін белгілеудің және мұқтаж азаматтардың жекелеген санаттарының тізбесін айқындаудың үлгілік қағидаларын бекіту туралы</w:t>
            </w:r>
            <w:r w:rsidRPr="003678EE">
              <w:rPr>
                <w:rFonts w:ascii="Times New Roman" w:eastAsia="Times New Roman" w:hAnsi="Times New Roman" w:cs="Times New Roman"/>
                <w:bCs/>
                <w:kern w:val="0"/>
                <w:sz w:val="28"/>
                <w:szCs w:val="28"/>
                <w:lang w:val="kk-KZ" w:eastAsia="en-US"/>
                <w14:ligatures w14:val="none"/>
              </w:rPr>
              <w:t xml:space="preserve">» </w:t>
            </w:r>
          </w:p>
          <w:p w14:paraId="3661AAF9" w14:textId="77777777" w:rsidR="00A3702C" w:rsidRPr="003678EE" w:rsidRDefault="00A3702C" w:rsidP="003678EE">
            <w:pPr>
              <w:spacing w:after="0" w:line="240" w:lineRule="auto"/>
              <w:jc w:val="both"/>
              <w:rPr>
                <w:rFonts w:ascii="Times New Roman" w:eastAsia="Times New Roman" w:hAnsi="Times New Roman" w:cs="Times New Roman"/>
                <w:bCs/>
                <w:kern w:val="0"/>
                <w:sz w:val="28"/>
                <w:szCs w:val="28"/>
                <w:lang w:val="kk-KZ" w:eastAsia="en-US"/>
                <w14:ligatures w14:val="none"/>
              </w:rPr>
            </w:pPr>
            <w:r w:rsidRPr="003678EE">
              <w:rPr>
                <w:rFonts w:ascii="Times New Roman" w:eastAsia="Times New Roman" w:hAnsi="Times New Roman" w:cs="Times New Roman"/>
                <w:bCs/>
                <w:kern w:val="0"/>
                <w:sz w:val="28"/>
                <w:szCs w:val="28"/>
                <w:lang w:val="kk-KZ" w:eastAsia="en-US"/>
                <w14:ligatures w14:val="none"/>
              </w:rPr>
              <w:t>№ 523 қаулысына өзгерістер енгізу туралы»  Қазақстан Республикасы Үкіметінің 2026 жылғы 31 наурыздағы № 202 қаулысына сәйкес</w:t>
            </w:r>
          </w:p>
          <w:p w14:paraId="1754B9F7" w14:textId="27A6356F" w:rsidR="00F01455" w:rsidRPr="003678EE" w:rsidRDefault="00F01455" w:rsidP="0071119A">
            <w:pPr>
              <w:ind w:left="160" w:right="200" w:firstLine="141"/>
              <w:jc w:val="both"/>
              <w:rPr>
                <w:rFonts w:ascii="Times New Roman" w:hAnsi="Times New Roman" w:cs="Times New Roman"/>
                <w:b/>
                <w:sz w:val="28"/>
                <w:szCs w:val="28"/>
                <w:lang w:val="kk-KZ"/>
              </w:rPr>
            </w:pPr>
          </w:p>
        </w:tc>
      </w:tr>
      <w:tr w:rsidR="00681238" w:rsidRPr="007414A6" w14:paraId="7AF23CA2" w14:textId="77777777" w:rsidTr="003678EE">
        <w:tc>
          <w:tcPr>
            <w:tcW w:w="710" w:type="dxa"/>
          </w:tcPr>
          <w:p w14:paraId="44318A5D" w14:textId="77777777" w:rsidR="00F01455" w:rsidRPr="007414A6" w:rsidRDefault="00E6630B" w:rsidP="007414A6">
            <w:pPr>
              <w:jc w:val="both"/>
              <w:rPr>
                <w:rFonts w:ascii="Times New Roman" w:hAnsi="Times New Roman" w:cs="Times New Roman"/>
                <w:sz w:val="24"/>
                <w:szCs w:val="24"/>
                <w:lang w:val="kk-KZ"/>
              </w:rPr>
            </w:pPr>
            <w:r w:rsidRPr="007414A6">
              <w:rPr>
                <w:rFonts w:ascii="Times New Roman" w:hAnsi="Times New Roman" w:cs="Times New Roman"/>
                <w:sz w:val="24"/>
                <w:szCs w:val="24"/>
                <w:lang w:val="kk-KZ"/>
              </w:rPr>
              <w:t>3</w:t>
            </w:r>
          </w:p>
        </w:tc>
        <w:tc>
          <w:tcPr>
            <w:tcW w:w="4961" w:type="dxa"/>
          </w:tcPr>
          <w:p w14:paraId="3B95E81A" w14:textId="6648C458" w:rsidR="00F01455" w:rsidRPr="003678EE" w:rsidRDefault="00C000ED" w:rsidP="0071119A">
            <w:pPr>
              <w:ind w:left="170" w:right="237"/>
              <w:jc w:val="both"/>
              <w:rPr>
                <w:rFonts w:ascii="Times New Roman" w:hAnsi="Times New Roman" w:cs="Times New Roman"/>
                <w:b/>
                <w:sz w:val="28"/>
                <w:szCs w:val="28"/>
                <w:lang w:val="kk-KZ"/>
              </w:rPr>
            </w:pPr>
            <w:r w:rsidRPr="003678EE">
              <w:rPr>
                <w:rFonts w:ascii="Times New Roman" w:hAnsi="Times New Roman" w:cs="Times New Roman"/>
                <w:sz w:val="28"/>
                <w:szCs w:val="28"/>
                <w:lang w:val="kk-KZ"/>
              </w:rPr>
              <w:t>Жоба бойынша қаржы шығындарының қажеттігі және оның қаржылық қамтамасыз етілуі, оның ішінде қаржыландыру көзі, сондай-ақ қажет болған жағдайда Республикалық бюджет комиссиясының шешімі (тиісті есеп-қисаптар, қаржыландыру көзіне сілтеме, Республикалық бюджет комиссиясы шешімінің көшірмесі міндетті түрде түсіндірме жазбаға қоса беріледі).</w:t>
            </w:r>
          </w:p>
        </w:tc>
        <w:tc>
          <w:tcPr>
            <w:tcW w:w="4253" w:type="dxa"/>
          </w:tcPr>
          <w:p w14:paraId="00F610E1" w14:textId="69543E5A" w:rsidR="00F01455" w:rsidRPr="003678EE" w:rsidRDefault="003678EE" w:rsidP="0071119A">
            <w:pPr>
              <w:ind w:left="160"/>
              <w:jc w:val="both"/>
              <w:rPr>
                <w:rFonts w:ascii="Times New Roman" w:hAnsi="Times New Roman" w:cs="Times New Roman"/>
                <w:sz w:val="28"/>
                <w:szCs w:val="28"/>
                <w:lang w:val="kk-KZ"/>
              </w:rPr>
            </w:pPr>
            <w:r w:rsidRPr="003678EE">
              <w:rPr>
                <w:rFonts w:ascii="Times New Roman" w:hAnsi="Times New Roman" w:cs="Times New Roman"/>
                <w:sz w:val="28"/>
                <w:szCs w:val="28"/>
                <w:lang w:val="kk-KZ"/>
              </w:rPr>
              <w:t>Жоқ</w:t>
            </w:r>
          </w:p>
        </w:tc>
      </w:tr>
      <w:tr w:rsidR="00681238" w:rsidRPr="003678EE" w14:paraId="62DBE0A9" w14:textId="77777777" w:rsidTr="003678EE">
        <w:tc>
          <w:tcPr>
            <w:tcW w:w="710" w:type="dxa"/>
          </w:tcPr>
          <w:p w14:paraId="3A0D1C32" w14:textId="77777777" w:rsidR="00F01455" w:rsidRPr="007414A6" w:rsidRDefault="004538E8" w:rsidP="007414A6">
            <w:pPr>
              <w:jc w:val="both"/>
              <w:rPr>
                <w:rFonts w:ascii="Times New Roman" w:hAnsi="Times New Roman" w:cs="Times New Roman"/>
                <w:sz w:val="24"/>
                <w:szCs w:val="24"/>
                <w:lang w:val="kk-KZ"/>
              </w:rPr>
            </w:pPr>
            <w:r w:rsidRPr="007414A6">
              <w:rPr>
                <w:rFonts w:ascii="Times New Roman" w:hAnsi="Times New Roman" w:cs="Times New Roman"/>
                <w:sz w:val="24"/>
                <w:szCs w:val="24"/>
                <w:lang w:val="kk-KZ"/>
              </w:rPr>
              <w:t>4</w:t>
            </w:r>
          </w:p>
        </w:tc>
        <w:tc>
          <w:tcPr>
            <w:tcW w:w="4961" w:type="dxa"/>
          </w:tcPr>
          <w:p w14:paraId="23FF8D99" w14:textId="4666CBB3" w:rsidR="00F01455" w:rsidRPr="003678EE" w:rsidRDefault="00C000ED" w:rsidP="0071119A">
            <w:pPr>
              <w:ind w:left="170" w:right="237"/>
              <w:jc w:val="both"/>
              <w:rPr>
                <w:rFonts w:ascii="Times New Roman" w:hAnsi="Times New Roman" w:cs="Times New Roman"/>
                <w:b/>
                <w:sz w:val="28"/>
                <w:szCs w:val="28"/>
                <w:lang w:val="kk-KZ"/>
              </w:rPr>
            </w:pPr>
            <w:r w:rsidRPr="003678EE">
              <w:rPr>
                <w:rFonts w:ascii="Times New Roman" w:hAnsi="Times New Roman" w:cs="Times New Roman"/>
                <w:sz w:val="28"/>
                <w:szCs w:val="28"/>
                <w:lang w:val="kk-KZ"/>
              </w:rPr>
              <w:t xml:space="preserve">Жоба қабылданған жағдайда болжанатын халықтың ауқымды </w:t>
            </w:r>
            <w:r w:rsidRPr="003678EE">
              <w:rPr>
                <w:rFonts w:ascii="Times New Roman" w:hAnsi="Times New Roman" w:cs="Times New Roman"/>
                <w:sz w:val="28"/>
                <w:szCs w:val="28"/>
                <w:lang w:val="kk-KZ"/>
              </w:rPr>
              <w:lastRenderedPageBreak/>
              <w:t>топтары үшін әлеуметтік-экономикалық, құқықтық және (немесе) өзге салдары, сондай-ақ жоба ережелерінің ұлттық қауіпсіздікті қамтамасыз етуге ықпалы.</w:t>
            </w:r>
          </w:p>
        </w:tc>
        <w:tc>
          <w:tcPr>
            <w:tcW w:w="4253" w:type="dxa"/>
          </w:tcPr>
          <w:p w14:paraId="1DE7DB7C" w14:textId="70E6D501" w:rsidR="00F01455" w:rsidRPr="003678EE" w:rsidRDefault="003678EE" w:rsidP="0071119A">
            <w:pPr>
              <w:ind w:left="160"/>
              <w:jc w:val="both"/>
              <w:rPr>
                <w:rFonts w:ascii="Times New Roman" w:hAnsi="Times New Roman" w:cs="Times New Roman"/>
                <w:sz w:val="28"/>
                <w:szCs w:val="28"/>
                <w:lang w:val="kk-KZ"/>
              </w:rPr>
            </w:pPr>
            <w:r w:rsidRPr="003678EE">
              <w:rPr>
                <w:rFonts w:ascii="Times New Roman" w:hAnsi="Times New Roman" w:cs="Times New Roman"/>
                <w:sz w:val="28"/>
                <w:szCs w:val="28"/>
                <w:lang w:val="kk-KZ"/>
              </w:rPr>
              <w:lastRenderedPageBreak/>
              <w:t>Жоқ</w:t>
            </w:r>
          </w:p>
        </w:tc>
      </w:tr>
      <w:tr w:rsidR="00681238" w:rsidRPr="003678EE" w14:paraId="35ECD01D" w14:textId="77777777" w:rsidTr="003678EE">
        <w:tc>
          <w:tcPr>
            <w:tcW w:w="710" w:type="dxa"/>
          </w:tcPr>
          <w:p w14:paraId="2846B193" w14:textId="77777777" w:rsidR="00E6630B" w:rsidRPr="007414A6" w:rsidRDefault="004538E8" w:rsidP="007414A6">
            <w:pPr>
              <w:jc w:val="both"/>
              <w:rPr>
                <w:rFonts w:ascii="Times New Roman" w:hAnsi="Times New Roman" w:cs="Times New Roman"/>
                <w:sz w:val="24"/>
                <w:szCs w:val="24"/>
                <w:lang w:val="kk-KZ"/>
              </w:rPr>
            </w:pPr>
            <w:r w:rsidRPr="007414A6">
              <w:rPr>
                <w:rFonts w:ascii="Times New Roman" w:hAnsi="Times New Roman" w:cs="Times New Roman"/>
                <w:sz w:val="24"/>
                <w:szCs w:val="24"/>
                <w:lang w:val="kk-KZ"/>
              </w:rPr>
              <w:t>5</w:t>
            </w:r>
          </w:p>
        </w:tc>
        <w:tc>
          <w:tcPr>
            <w:tcW w:w="4961" w:type="dxa"/>
          </w:tcPr>
          <w:p w14:paraId="3B1729BF" w14:textId="25334664" w:rsidR="00E6630B" w:rsidRPr="003678EE" w:rsidRDefault="00C000ED" w:rsidP="0071119A">
            <w:pPr>
              <w:autoSpaceDE w:val="0"/>
              <w:autoSpaceDN w:val="0"/>
              <w:adjustRightInd w:val="0"/>
              <w:spacing w:after="195"/>
              <w:ind w:left="170" w:right="237"/>
              <w:jc w:val="both"/>
              <w:rPr>
                <w:rFonts w:ascii="Times New Roman" w:hAnsi="Times New Roman" w:cs="Times New Roman"/>
                <w:sz w:val="28"/>
                <w:szCs w:val="28"/>
                <w:lang w:val="kk-KZ"/>
              </w:rPr>
            </w:pPr>
            <w:r w:rsidRPr="003678EE">
              <w:rPr>
                <w:rFonts w:ascii="Times New Roman" w:hAnsi="Times New Roman" w:cs="Times New Roman"/>
                <w:sz w:val="28"/>
                <w:szCs w:val="28"/>
                <w:lang w:val="kk-KZ"/>
              </w:rPr>
              <w:t>Әлеуетті стейкхолдерлер (мемлекет, бизнес-қоғам, халық, өзге санаттар) үшін мүмкін салдарды егжей-тегжейлі сипаттайтын нақты мақсаттар мен күтілетін нәтижелердің мерзімдері.</w:t>
            </w:r>
          </w:p>
        </w:tc>
        <w:tc>
          <w:tcPr>
            <w:tcW w:w="4253" w:type="dxa"/>
          </w:tcPr>
          <w:p w14:paraId="02A959F5" w14:textId="63355127" w:rsidR="00E6630B" w:rsidRPr="003678EE" w:rsidRDefault="003678EE" w:rsidP="005342BF">
            <w:pPr>
              <w:ind w:left="160" w:right="200"/>
              <w:jc w:val="both"/>
              <w:rPr>
                <w:rFonts w:ascii="Times New Roman" w:hAnsi="Times New Roman" w:cs="Times New Roman"/>
                <w:bCs/>
                <w:sz w:val="28"/>
                <w:szCs w:val="28"/>
                <w:lang w:val="kk-KZ"/>
              </w:rPr>
            </w:pPr>
            <w:r w:rsidRPr="003678EE">
              <w:rPr>
                <w:rFonts w:ascii="Times New Roman" w:eastAsia="Calibri" w:hAnsi="Times New Roman" w:cs="Times New Roman"/>
                <w:sz w:val="28"/>
                <w:szCs w:val="28"/>
                <w:lang w:val="kk-KZ" w:eastAsia="en-US"/>
              </w:rPr>
              <w:t>Ия</w:t>
            </w:r>
          </w:p>
        </w:tc>
      </w:tr>
      <w:tr w:rsidR="00681238" w:rsidRPr="007414A6" w14:paraId="1A72DF78" w14:textId="77777777" w:rsidTr="003678EE">
        <w:tc>
          <w:tcPr>
            <w:tcW w:w="710" w:type="dxa"/>
          </w:tcPr>
          <w:p w14:paraId="58F8C6A5" w14:textId="77777777" w:rsidR="00E6630B" w:rsidRPr="007414A6" w:rsidRDefault="004538E8" w:rsidP="007414A6">
            <w:pPr>
              <w:jc w:val="both"/>
              <w:rPr>
                <w:rFonts w:ascii="Times New Roman" w:hAnsi="Times New Roman" w:cs="Times New Roman"/>
                <w:sz w:val="24"/>
                <w:szCs w:val="24"/>
                <w:lang w:val="kk-KZ"/>
              </w:rPr>
            </w:pPr>
            <w:r w:rsidRPr="007414A6">
              <w:rPr>
                <w:rFonts w:ascii="Times New Roman" w:hAnsi="Times New Roman" w:cs="Times New Roman"/>
                <w:sz w:val="24"/>
                <w:szCs w:val="24"/>
                <w:lang w:val="kk-KZ"/>
              </w:rPr>
              <w:t>6</w:t>
            </w:r>
          </w:p>
        </w:tc>
        <w:tc>
          <w:tcPr>
            <w:tcW w:w="4961" w:type="dxa"/>
          </w:tcPr>
          <w:p w14:paraId="5AE99E2D" w14:textId="351606FB" w:rsidR="00E6630B" w:rsidRPr="003678EE" w:rsidRDefault="00C000ED" w:rsidP="0071119A">
            <w:pPr>
              <w:ind w:left="170" w:right="95"/>
              <w:jc w:val="both"/>
              <w:rPr>
                <w:rFonts w:ascii="Times New Roman" w:hAnsi="Times New Roman" w:cs="Times New Roman"/>
                <w:b/>
                <w:sz w:val="28"/>
                <w:szCs w:val="28"/>
                <w:lang w:val="kk-KZ"/>
              </w:rPr>
            </w:pPr>
            <w:r w:rsidRPr="003678EE">
              <w:rPr>
                <w:rFonts w:ascii="Times New Roman" w:hAnsi="Times New Roman" w:cs="Times New Roman"/>
                <w:sz w:val="28"/>
                <w:szCs w:val="28"/>
                <w:lang w:val="kk-KZ"/>
              </w:rPr>
              <w:t>Енгізілетін жоба қабылданған жағдайда заңнаманы оған сәйкес келтіру қажеттігі (басқа нормативтік құқықтық актілерді қабылдау немесе қолданыстағы актілерге өзгерістер және (немесе) толықтырулар енгізу талап етілетін-етілмейтінін көрсету) не ондай қажеттіліктің болмауы.</w:t>
            </w:r>
          </w:p>
        </w:tc>
        <w:tc>
          <w:tcPr>
            <w:tcW w:w="4253" w:type="dxa"/>
          </w:tcPr>
          <w:p w14:paraId="4F661650" w14:textId="797E9234" w:rsidR="00E6630B" w:rsidRPr="003678EE" w:rsidRDefault="003678EE" w:rsidP="0071119A">
            <w:pPr>
              <w:ind w:left="160"/>
              <w:jc w:val="both"/>
              <w:rPr>
                <w:rFonts w:ascii="Times New Roman" w:hAnsi="Times New Roman" w:cs="Times New Roman"/>
                <w:sz w:val="28"/>
                <w:szCs w:val="28"/>
                <w:lang w:val="kk-KZ"/>
              </w:rPr>
            </w:pPr>
            <w:r w:rsidRPr="003678EE">
              <w:rPr>
                <w:rFonts w:ascii="Times New Roman" w:hAnsi="Times New Roman" w:cs="Times New Roman"/>
                <w:sz w:val="28"/>
                <w:szCs w:val="28"/>
                <w:lang w:val="kk-KZ"/>
              </w:rPr>
              <w:t>Жоқ</w:t>
            </w:r>
          </w:p>
        </w:tc>
      </w:tr>
      <w:tr w:rsidR="00681238" w:rsidRPr="00C000ED" w14:paraId="4AB3AF64" w14:textId="77777777" w:rsidTr="003678EE">
        <w:tc>
          <w:tcPr>
            <w:tcW w:w="710" w:type="dxa"/>
          </w:tcPr>
          <w:p w14:paraId="43F3C15B" w14:textId="77777777" w:rsidR="00E6630B" w:rsidRPr="00C000ED" w:rsidRDefault="004538E8" w:rsidP="007414A6">
            <w:pPr>
              <w:jc w:val="both"/>
              <w:rPr>
                <w:rFonts w:ascii="Times New Roman" w:hAnsi="Times New Roman" w:cs="Times New Roman"/>
                <w:sz w:val="24"/>
                <w:szCs w:val="24"/>
                <w:lang w:val="kk-KZ"/>
              </w:rPr>
            </w:pPr>
            <w:r w:rsidRPr="00C000ED">
              <w:rPr>
                <w:rFonts w:ascii="Times New Roman" w:hAnsi="Times New Roman" w:cs="Times New Roman"/>
                <w:sz w:val="24"/>
                <w:szCs w:val="24"/>
                <w:lang w:val="kk-KZ"/>
              </w:rPr>
              <w:t>7</w:t>
            </w:r>
          </w:p>
        </w:tc>
        <w:tc>
          <w:tcPr>
            <w:tcW w:w="4961" w:type="dxa"/>
          </w:tcPr>
          <w:p w14:paraId="794D93D3" w14:textId="4CE7A815" w:rsidR="00E6630B" w:rsidRPr="003678EE" w:rsidRDefault="00C000ED" w:rsidP="0071119A">
            <w:pPr>
              <w:ind w:left="170" w:right="237"/>
              <w:jc w:val="both"/>
              <w:rPr>
                <w:rFonts w:ascii="Times New Roman" w:hAnsi="Times New Roman" w:cs="Times New Roman"/>
                <w:b/>
                <w:sz w:val="28"/>
                <w:szCs w:val="28"/>
                <w:lang w:val="kk-KZ"/>
              </w:rPr>
            </w:pPr>
            <w:r w:rsidRPr="003678EE">
              <w:rPr>
                <w:rFonts w:ascii="Times New Roman" w:hAnsi="Times New Roman" w:cs="Times New Roman"/>
                <w:sz w:val="28"/>
                <w:szCs w:val="28"/>
                <w:lang w:val="kk-KZ"/>
              </w:rPr>
              <w:t>Нормативтік құқықтық акті жобасының Қазақстан Республикасы ратификациялаған халықаралық шарттарға және Қазақстан Республикасы қатысушысы болып табылатын халықаралық ұйымдардың шешімдеріне сәйкестігі.</w:t>
            </w:r>
          </w:p>
        </w:tc>
        <w:tc>
          <w:tcPr>
            <w:tcW w:w="4253" w:type="dxa"/>
          </w:tcPr>
          <w:p w14:paraId="302D08B4" w14:textId="494FE978" w:rsidR="00E6630B" w:rsidRPr="003678EE" w:rsidRDefault="003678EE" w:rsidP="0071119A">
            <w:pPr>
              <w:ind w:left="160"/>
              <w:jc w:val="both"/>
              <w:rPr>
                <w:rFonts w:ascii="Times New Roman" w:hAnsi="Times New Roman" w:cs="Times New Roman"/>
                <w:sz w:val="28"/>
                <w:szCs w:val="28"/>
                <w:lang w:val="kk-KZ"/>
              </w:rPr>
            </w:pPr>
            <w:r w:rsidRPr="003678EE">
              <w:rPr>
                <w:rFonts w:ascii="Times New Roman" w:hAnsi="Times New Roman" w:cs="Times New Roman"/>
                <w:sz w:val="28"/>
                <w:szCs w:val="28"/>
                <w:lang w:val="kk-KZ"/>
              </w:rPr>
              <w:t>С</w:t>
            </w:r>
            <w:r w:rsidR="00C000ED" w:rsidRPr="003678EE">
              <w:rPr>
                <w:rFonts w:ascii="Times New Roman" w:hAnsi="Times New Roman" w:cs="Times New Roman"/>
                <w:sz w:val="28"/>
                <w:szCs w:val="28"/>
                <w:lang w:val="kk-KZ"/>
              </w:rPr>
              <w:t>әйкес келеді</w:t>
            </w:r>
          </w:p>
        </w:tc>
      </w:tr>
      <w:tr w:rsidR="00681238" w:rsidRPr="00C000ED" w14:paraId="62FFFAB6" w14:textId="77777777" w:rsidTr="003678EE">
        <w:tc>
          <w:tcPr>
            <w:tcW w:w="710" w:type="dxa"/>
          </w:tcPr>
          <w:p w14:paraId="6A5C6C89" w14:textId="77777777" w:rsidR="00E6630B" w:rsidRPr="00C000ED" w:rsidRDefault="004538E8" w:rsidP="007414A6">
            <w:pPr>
              <w:jc w:val="both"/>
              <w:rPr>
                <w:rFonts w:ascii="Times New Roman" w:hAnsi="Times New Roman" w:cs="Times New Roman"/>
                <w:sz w:val="24"/>
                <w:szCs w:val="24"/>
                <w:lang w:val="kk-KZ"/>
              </w:rPr>
            </w:pPr>
            <w:r w:rsidRPr="00C000ED">
              <w:rPr>
                <w:rFonts w:ascii="Times New Roman" w:hAnsi="Times New Roman" w:cs="Times New Roman"/>
                <w:sz w:val="24"/>
                <w:szCs w:val="24"/>
                <w:lang w:val="kk-KZ"/>
              </w:rPr>
              <w:t>8</w:t>
            </w:r>
          </w:p>
        </w:tc>
        <w:tc>
          <w:tcPr>
            <w:tcW w:w="4961" w:type="dxa"/>
          </w:tcPr>
          <w:p w14:paraId="76BCC278" w14:textId="759AD0FC" w:rsidR="00E6630B" w:rsidRPr="003678EE" w:rsidRDefault="00C000ED" w:rsidP="0071119A">
            <w:pPr>
              <w:ind w:left="170" w:right="237"/>
              <w:jc w:val="both"/>
              <w:rPr>
                <w:rFonts w:ascii="Times New Roman" w:hAnsi="Times New Roman" w:cs="Times New Roman"/>
                <w:b/>
                <w:sz w:val="28"/>
                <w:szCs w:val="28"/>
                <w:lang w:val="kk-KZ"/>
              </w:rPr>
            </w:pPr>
            <w:r w:rsidRPr="003678EE">
              <w:rPr>
                <w:rFonts w:ascii="Times New Roman" w:hAnsi="Times New Roman" w:cs="Times New Roman"/>
                <w:sz w:val="28"/>
                <w:szCs w:val="28"/>
                <w:lang w:val="kk-KZ"/>
              </w:rPr>
              <w:t>Нормативтік құқықтық акті жобасының қолданысқа енгізілуіне байланысты жеке кәсіпкерлік субъектілері шығынының азаюын және (немесе) ұлғаюын растайтын есеп-қисаптар нәтижелері.</w:t>
            </w:r>
          </w:p>
        </w:tc>
        <w:tc>
          <w:tcPr>
            <w:tcW w:w="4253" w:type="dxa"/>
          </w:tcPr>
          <w:p w14:paraId="427D7BB7" w14:textId="6F38DFEA" w:rsidR="00E6630B" w:rsidRPr="003678EE" w:rsidRDefault="003678EE" w:rsidP="00003233">
            <w:pPr>
              <w:ind w:left="160"/>
              <w:jc w:val="both"/>
              <w:rPr>
                <w:rFonts w:ascii="Times New Roman" w:hAnsi="Times New Roman" w:cs="Times New Roman"/>
                <w:sz w:val="28"/>
                <w:szCs w:val="28"/>
                <w:lang w:val="kk-KZ"/>
              </w:rPr>
            </w:pPr>
            <w:r w:rsidRPr="003678EE">
              <w:rPr>
                <w:rFonts w:ascii="Times New Roman" w:hAnsi="Times New Roman" w:cs="Times New Roman"/>
                <w:sz w:val="28"/>
                <w:szCs w:val="28"/>
                <w:lang w:val="kk-KZ"/>
              </w:rPr>
              <w:t>Ж</w:t>
            </w:r>
            <w:r w:rsidR="00C000ED" w:rsidRPr="003678EE">
              <w:rPr>
                <w:rFonts w:ascii="Times New Roman" w:hAnsi="Times New Roman" w:cs="Times New Roman"/>
                <w:sz w:val="28"/>
                <w:szCs w:val="28"/>
                <w:lang w:val="kk-KZ"/>
              </w:rPr>
              <w:t>оқ</w:t>
            </w:r>
          </w:p>
        </w:tc>
      </w:tr>
    </w:tbl>
    <w:p w14:paraId="20132D3B" w14:textId="77777777" w:rsidR="003678EE" w:rsidRDefault="003678EE" w:rsidP="003678EE">
      <w:pPr>
        <w:rPr>
          <w:rFonts w:ascii="Times New Roman" w:hAnsi="Times New Roman" w:cs="Times New Roman"/>
          <w:b/>
          <w:sz w:val="28"/>
          <w:szCs w:val="28"/>
          <w:lang w:val="kk-KZ"/>
        </w:rPr>
      </w:pPr>
    </w:p>
    <w:p w14:paraId="0B48777C" w14:textId="77777777" w:rsidR="003678EE" w:rsidRPr="003678EE" w:rsidRDefault="003678EE" w:rsidP="003678EE">
      <w:pPr>
        <w:spacing w:after="0"/>
        <w:rPr>
          <w:rFonts w:ascii="Times New Roman" w:hAnsi="Times New Roman" w:cs="Times New Roman"/>
          <w:b/>
          <w:sz w:val="28"/>
          <w:szCs w:val="28"/>
          <w:lang w:val="kk-KZ"/>
        </w:rPr>
      </w:pPr>
      <w:r w:rsidRPr="003678EE">
        <w:rPr>
          <w:rFonts w:ascii="Times New Roman" w:hAnsi="Times New Roman" w:cs="Times New Roman"/>
          <w:b/>
          <w:sz w:val="28"/>
          <w:szCs w:val="28"/>
          <w:lang w:val="kk-KZ"/>
        </w:rPr>
        <w:t>«Абай облысы Семей қаласының</w:t>
      </w:r>
    </w:p>
    <w:p w14:paraId="761C78E1" w14:textId="77777777" w:rsidR="003678EE" w:rsidRPr="003678EE" w:rsidRDefault="003678EE" w:rsidP="003678EE">
      <w:pPr>
        <w:spacing w:after="0"/>
        <w:rPr>
          <w:rFonts w:ascii="Times New Roman" w:hAnsi="Times New Roman" w:cs="Times New Roman"/>
          <w:b/>
          <w:sz w:val="28"/>
          <w:szCs w:val="28"/>
          <w:lang w:val="kk-KZ"/>
        </w:rPr>
      </w:pPr>
      <w:r w:rsidRPr="003678EE">
        <w:rPr>
          <w:rFonts w:ascii="Times New Roman" w:hAnsi="Times New Roman" w:cs="Times New Roman"/>
          <w:b/>
          <w:sz w:val="28"/>
          <w:szCs w:val="28"/>
          <w:lang w:val="kk-KZ"/>
        </w:rPr>
        <w:t>жұмыспен қамту және әлеуметтік</w:t>
      </w:r>
    </w:p>
    <w:p w14:paraId="116C94CC" w14:textId="20592931" w:rsidR="003678EE" w:rsidRDefault="003678EE" w:rsidP="003678EE">
      <w:pPr>
        <w:spacing w:after="0"/>
        <w:rPr>
          <w:rFonts w:ascii="Times New Roman" w:hAnsi="Times New Roman" w:cs="Times New Roman"/>
          <w:b/>
          <w:sz w:val="28"/>
          <w:szCs w:val="28"/>
          <w:lang w:val="kk-KZ"/>
        </w:rPr>
      </w:pPr>
      <w:r w:rsidRPr="003678EE">
        <w:rPr>
          <w:rFonts w:ascii="Times New Roman" w:hAnsi="Times New Roman" w:cs="Times New Roman"/>
          <w:b/>
          <w:sz w:val="28"/>
          <w:szCs w:val="28"/>
          <w:lang w:val="kk-KZ"/>
        </w:rPr>
        <w:t xml:space="preserve">бағдарламалар бөлімі» ММ басшысы                                    </w:t>
      </w:r>
      <w:r>
        <w:rPr>
          <w:rFonts w:ascii="Times New Roman" w:hAnsi="Times New Roman" w:cs="Times New Roman"/>
          <w:b/>
          <w:sz w:val="28"/>
          <w:szCs w:val="28"/>
          <w:lang w:val="kk-KZ"/>
        </w:rPr>
        <w:t xml:space="preserve"> </w:t>
      </w:r>
      <w:r w:rsidRPr="003678EE">
        <w:rPr>
          <w:rFonts w:ascii="Times New Roman" w:hAnsi="Times New Roman" w:cs="Times New Roman"/>
          <w:b/>
          <w:sz w:val="28"/>
          <w:szCs w:val="28"/>
          <w:lang w:val="kk-KZ"/>
        </w:rPr>
        <w:t xml:space="preserve">   С. Жұмаділов</w:t>
      </w:r>
    </w:p>
    <w:sectPr w:rsidR="003678EE" w:rsidSect="003678EE">
      <w:pgSz w:w="11906" w:h="16838"/>
      <w:pgMar w:top="426" w:right="850" w:bottom="1134" w:left="1701" w:header="708" w:footer="708" w:gutter="0"/>
      <w:cols w:space="708"/>
      <w:docGrid w:linePitch="360"/>
      <w:headerReference w:type="default" r:id="rId997"/>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21B6E" w:rsidRDefault="00C21B6E" w:rsidP="00FB1918">
      <w:pPr>
        <w:spacing w:after="0" w:line="240" w:lineRule="auto"/>
      </w:pPr>
      <w:r>
        <w:separator/>
      </w:r>
    </w:p>
  </w:endnote>
  <w:endnote w:type="continuationSeparator" w:id="0">
    <w:p w:rsidR="00C21B6E" w:rsidRDefault="00C21B6E" w:rsidP="00FB191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21B6E" w:rsidRDefault="00C21B6E" w:rsidP="00FB1918">
      <w:pPr>
        <w:spacing w:after="0" w:line="240" w:lineRule="auto"/>
      </w:pPr>
      <w:r>
        <w:separator/>
      </w:r>
    </w:p>
  </w:footnote>
  <w:footnote w:type="continuationSeparator" w:id="0">
    <w:p w:rsidR="00C21B6E" w:rsidRDefault="00C21B6E" w:rsidP="00FB191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D52A9" w:rsidRDefault="001A256F">
    <w:pPr>
      <w:pStyle w:val="a3"/>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974047" o:spid="_x0000_s2050" type="#_x0000_t136" style="position:absolute;margin-left:0;margin-top:0;width:627.35pt;height:32.15pt;rotation:315;z-index:-251655168;mso-position-horizontal:center;mso-position-horizontal-relative:margin;mso-position-vertical:center;mso-position-vertical-relative:margin" o:allowincell="f" fillcolor="silver" stroked="f">
          <v:textpath style="font-family:&quot;Times New Roman&quot;;font-size:1pt" string="Аппарат акима города Семей  области Абай - Нуржаканова А.Н."/>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7B635D"/>
    <w:multiLevelType w:val="hybridMultilevel"/>
    <w:tmpl w:val="C5224C2C"/>
    <w:lvl w:ilvl="0" w:tplc="202481AA">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num w:numId="1" w16cid:durableId="76114510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compat>
    <w:useFELayout/>
    <w:compatSetting w:name="compatibilityMode" w:uri="http://schemas.microsoft.com/office/word" w:val="12"/>
    <w:compatSetting w:name="useWord2013TrackBottomHyphenation" w:uri="http://schemas.microsoft.com/office/word" w:val="1"/>
  </w:compat>
  <w:rsids>
    <w:rsidRoot w:val="00F01455"/>
    <w:rsid w:val="00000B7C"/>
    <w:rsid w:val="00003233"/>
    <w:rsid w:val="000445E9"/>
    <w:rsid w:val="00074B28"/>
    <w:rsid w:val="000B1134"/>
    <w:rsid w:val="00175C06"/>
    <w:rsid w:val="00187E0E"/>
    <w:rsid w:val="001930AA"/>
    <w:rsid w:val="001A0BE3"/>
    <w:rsid w:val="001D0B69"/>
    <w:rsid w:val="001F0278"/>
    <w:rsid w:val="00214961"/>
    <w:rsid w:val="002345FC"/>
    <w:rsid w:val="00244FB9"/>
    <w:rsid w:val="002E5049"/>
    <w:rsid w:val="002F020D"/>
    <w:rsid w:val="003365CE"/>
    <w:rsid w:val="003678EE"/>
    <w:rsid w:val="00403590"/>
    <w:rsid w:val="004538E8"/>
    <w:rsid w:val="004A0E5D"/>
    <w:rsid w:val="00503E5F"/>
    <w:rsid w:val="005342BF"/>
    <w:rsid w:val="00565C09"/>
    <w:rsid w:val="00681238"/>
    <w:rsid w:val="006855D2"/>
    <w:rsid w:val="00686C3D"/>
    <w:rsid w:val="0071119A"/>
    <w:rsid w:val="00720208"/>
    <w:rsid w:val="00733DBB"/>
    <w:rsid w:val="007414A6"/>
    <w:rsid w:val="00745DA7"/>
    <w:rsid w:val="008814E9"/>
    <w:rsid w:val="008B6F28"/>
    <w:rsid w:val="008E1DE7"/>
    <w:rsid w:val="008E6277"/>
    <w:rsid w:val="008F72AB"/>
    <w:rsid w:val="009368E2"/>
    <w:rsid w:val="00941776"/>
    <w:rsid w:val="00957783"/>
    <w:rsid w:val="00974BFD"/>
    <w:rsid w:val="009B4159"/>
    <w:rsid w:val="00A079C7"/>
    <w:rsid w:val="00A3702C"/>
    <w:rsid w:val="00A757CF"/>
    <w:rsid w:val="00AA5A13"/>
    <w:rsid w:val="00AC744E"/>
    <w:rsid w:val="00B02551"/>
    <w:rsid w:val="00B1311E"/>
    <w:rsid w:val="00B17D3B"/>
    <w:rsid w:val="00B975BD"/>
    <w:rsid w:val="00BD7FC6"/>
    <w:rsid w:val="00C000ED"/>
    <w:rsid w:val="00C06E76"/>
    <w:rsid w:val="00C25521"/>
    <w:rsid w:val="00C715CC"/>
    <w:rsid w:val="00C81A19"/>
    <w:rsid w:val="00CD68C9"/>
    <w:rsid w:val="00D11896"/>
    <w:rsid w:val="00D244A7"/>
    <w:rsid w:val="00D46A82"/>
    <w:rsid w:val="00D77CD6"/>
    <w:rsid w:val="00D84EE2"/>
    <w:rsid w:val="00D868DE"/>
    <w:rsid w:val="00DB28A8"/>
    <w:rsid w:val="00DB6767"/>
    <w:rsid w:val="00DD4B29"/>
    <w:rsid w:val="00E6630B"/>
    <w:rsid w:val="00E816BA"/>
    <w:rsid w:val="00F01455"/>
    <w:rsid w:val="00F05E26"/>
    <w:rsid w:val="00F06E16"/>
    <w:rsid w:val="00F84DD5"/>
    <w:rsid w:val="00FB5E0B"/>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74A8DE"/>
  <w15:docId w15:val="{A39869CE-E3DD-4ABA-AB2B-FC89345A1A89}"/>
  <w:endnotePr>
    <w:endnote w:id="-1"/>
    <w:endnote w:id="0"/>
  </w:endnotePr>
  <w:footnotePr>
    <w:footnote w:id="-1"/>
    <w:footnote w:id="0"/>
  </w:footnotePr>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ru-RU" w:eastAsia="ru-RU"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 Id="rId999" Type="http://schemas.openxmlformats.org/officeDocument/2006/relationships/endnotes" Target="endnotes.xml"/><Relationship Id="rId998" Type="http://schemas.openxmlformats.org/officeDocument/2006/relationships/footnotes" Target="footnotes.xml"/><Relationship Id="rId997"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230</TotalTime>
  <Pages>2</Pages>
  <Words>425</Words>
  <Characters>2423</Characters>
  <Application>Microsoft Office Word</Application>
  <DocSecurity>0</DocSecurity>
  <Lines>20</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2843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МЕНИН КОМПЬЮТЕРИМ</dc:creator>
  <cp:keywords/>
  <dc:description/>
  <cp:lastModifiedBy>User</cp:lastModifiedBy>
  <cp:revision>17</cp:revision>
  <cp:lastPrinted>2026-05-05T06:35:00Z</cp:lastPrinted>
  <dcterms:created xsi:type="dcterms:W3CDTF">2019-05-02T15:43:00Z</dcterms:created>
  <dcterms:modified xsi:type="dcterms:W3CDTF">2026-05-05T06:36:00Z</dcterms:modified>
</cp:coreProperties>
</file>