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3DDC102" w14:textId="564CAD9A" w:rsidR="00A94E20" w:rsidRDefault="00A94E20" w:rsidP="00820B7B">
      <w:pPr>
        <w:spacing w:after="0" w:line="240" w:lineRule="auto"/>
        <w:ind w:left="5387"/>
        <w:rPr>
          <w:rFonts w:ascii="Times New Roman" w:eastAsia="Calibri" w:hAnsi="Times New Roman" w:cs="Times New Roman"/>
          <w:bCs/>
          <w:sz w:val="28"/>
          <w:szCs w:val="28"/>
          <w:lang w:val="kk-KZ"/>
        </w:rPr>
      </w:pPr>
      <w:bookmarkStart w:id="0" w:name="_GoBack"/>
      <w:bookmarkEnd w:id="0"/>
      <w:r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Астана қаласы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әкімдігінің</w:t>
      </w:r>
    </w:p>
    <w:p w14:paraId="0D42364F" w14:textId="3CBCC3D9" w:rsidR="00A94E20" w:rsidRDefault="00A94E20" w:rsidP="00820B7B">
      <w:pPr>
        <w:spacing w:after="0" w:line="240" w:lineRule="auto"/>
        <w:ind w:left="5387"/>
        <w:rPr>
          <w:rFonts w:ascii="Times New Roman" w:eastAsia="Calibri" w:hAnsi="Times New Roman" w:cs="Times New Roman"/>
          <w:bCs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val="kk-KZ"/>
        </w:rPr>
        <w:t>202</w:t>
      </w:r>
      <w:r w:rsidR="008C1DB1">
        <w:rPr>
          <w:rFonts w:ascii="Times New Roman" w:eastAsia="Calibri" w:hAnsi="Times New Roman" w:cs="Times New Roman"/>
          <w:bCs/>
          <w:sz w:val="28"/>
          <w:szCs w:val="28"/>
          <w:lang w:val="kk-KZ"/>
        </w:rPr>
        <w:t>6</w:t>
      </w:r>
      <w:r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 жылғы «___»___________</w:t>
      </w:r>
    </w:p>
    <w:p w14:paraId="402A1A3D" w14:textId="77777777" w:rsidR="00A94E20" w:rsidRDefault="00A94E20" w:rsidP="00820B7B">
      <w:pPr>
        <w:spacing w:after="0" w:line="240" w:lineRule="auto"/>
        <w:ind w:left="5387"/>
        <w:rPr>
          <w:rFonts w:ascii="Times New Roman" w:eastAsia="Calibri" w:hAnsi="Times New Roman" w:cs="Times New Roman"/>
          <w:bCs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val="kk-KZ"/>
        </w:rPr>
        <w:t>№ ________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қаулысына</w:t>
      </w:r>
    </w:p>
    <w:p w14:paraId="2A3D7013" w14:textId="73C6C764" w:rsidR="00A94E20" w:rsidRDefault="00820B7B" w:rsidP="00820B7B">
      <w:pPr>
        <w:spacing w:after="0" w:line="240" w:lineRule="auto"/>
        <w:ind w:left="5387"/>
        <w:rPr>
          <w:rFonts w:ascii="Times New Roman" w:eastAsia="Calibri" w:hAnsi="Times New Roman" w:cs="Times New Roman"/>
          <w:bCs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val="kk-KZ"/>
        </w:rPr>
        <w:t>2-</w:t>
      </w:r>
      <w:r w:rsidR="00A94E20">
        <w:rPr>
          <w:rFonts w:ascii="Times New Roman" w:eastAsia="Calibri" w:hAnsi="Times New Roman" w:cs="Times New Roman"/>
          <w:bCs/>
          <w:sz w:val="28"/>
          <w:szCs w:val="28"/>
          <w:lang w:val="kk-KZ"/>
        </w:rPr>
        <w:t>қосымша</w:t>
      </w:r>
    </w:p>
    <w:p w14:paraId="1201618C" w14:textId="77777777" w:rsidR="00A94E20" w:rsidRDefault="00A94E20" w:rsidP="00820B7B">
      <w:pPr>
        <w:spacing w:after="0" w:line="240" w:lineRule="auto"/>
        <w:rPr>
          <w:rFonts w:ascii="Times New Roman" w:eastAsia="Calibri" w:hAnsi="Times New Roman" w:cs="Times New Roman"/>
          <w:bCs/>
          <w:sz w:val="28"/>
          <w:szCs w:val="28"/>
          <w:lang w:val="kk-KZ"/>
        </w:rPr>
      </w:pPr>
    </w:p>
    <w:p w14:paraId="032DFBCC" w14:textId="77777777" w:rsidR="001C6889" w:rsidRDefault="001C6889" w:rsidP="00820B7B">
      <w:pPr>
        <w:spacing w:after="0" w:line="240" w:lineRule="auto"/>
        <w:rPr>
          <w:rFonts w:ascii="Times New Roman" w:eastAsia="Calibri" w:hAnsi="Times New Roman" w:cs="Times New Roman"/>
          <w:bCs/>
          <w:sz w:val="28"/>
          <w:szCs w:val="28"/>
          <w:lang w:val="kk-KZ"/>
        </w:rPr>
      </w:pPr>
    </w:p>
    <w:p w14:paraId="5A07E6C3" w14:textId="781B2845" w:rsidR="00A94E20" w:rsidRDefault="00A94E20" w:rsidP="00820B7B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Әкімдіктің</w:t>
      </w:r>
      <w:r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 </w:t>
      </w:r>
      <w:r w:rsidR="002C4438"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күші жойылған </w:t>
      </w:r>
      <w:r w:rsidR="00A85A49">
        <w:rPr>
          <w:rFonts w:ascii="Times New Roman" w:hAnsi="Times New Roman" w:cs="Times New Roman"/>
          <w:sz w:val="28"/>
          <w:szCs w:val="28"/>
          <w:lang w:val="kk-KZ"/>
        </w:rPr>
        <w:t>қаулылары</w:t>
      </w:r>
      <w:r w:rsidR="00A85A4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ның </w:t>
      </w:r>
      <w:r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тізбесі </w:t>
      </w:r>
    </w:p>
    <w:p w14:paraId="7C2CBBCD" w14:textId="77777777" w:rsidR="00A94E20" w:rsidRDefault="00A94E20" w:rsidP="00820B7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</w:t>
      </w:r>
    </w:p>
    <w:p w14:paraId="283D8D7A" w14:textId="2FAD5B4F" w:rsidR="003D1D68" w:rsidRPr="003D1D68" w:rsidRDefault="00A94E20" w:rsidP="00820B7B">
      <w:pPr>
        <w:spacing w:after="0" w:line="240" w:lineRule="auto"/>
        <w:ind w:firstLine="709"/>
        <w:jc w:val="both"/>
        <w:rPr>
          <w:rFonts w:ascii="Times New Roman" w:hAnsi="Times New Roman" w:cs="Times New Roman"/>
          <w:lang w:val="kk-KZ"/>
        </w:rPr>
      </w:pPr>
      <w:r w:rsidRPr="003D1D68">
        <w:rPr>
          <w:rFonts w:ascii="Times New Roman" w:hAnsi="Times New Roman" w:cs="Times New Roman"/>
          <w:sz w:val="28"/>
          <w:szCs w:val="28"/>
          <w:lang w:val="kk-KZ"/>
        </w:rPr>
        <w:t xml:space="preserve">1. </w:t>
      </w:r>
      <w:r w:rsidR="00AC37E9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3D1D68" w:rsidRPr="003D1D68">
        <w:rPr>
          <w:rFonts w:ascii="Times New Roman" w:hAnsi="Times New Roman" w:cs="Times New Roman"/>
          <w:color w:val="000000"/>
          <w:sz w:val="28"/>
          <w:lang w:val="kk-KZ"/>
        </w:rPr>
        <w:t>Астана қаласына бірыңғай сәулеттік келбет беруге бағытталған, көппәтерлі тұрғын үйлердің сыртқы қабырғаларын, шатырларын реконструкциялау, ағымдағы немесе күрделі жөндеу жөніндегі іс-шараларды ұйымдастыру және жүргізу қағидаларын бекіту туралы</w:t>
      </w:r>
      <w:r w:rsidR="00AC37E9">
        <w:rPr>
          <w:rFonts w:ascii="Times New Roman" w:hAnsi="Times New Roman" w:cs="Times New Roman"/>
          <w:color w:val="000000"/>
          <w:sz w:val="28"/>
          <w:lang w:val="kk-KZ"/>
        </w:rPr>
        <w:t xml:space="preserve">» </w:t>
      </w:r>
      <w:r w:rsidR="003D1D68" w:rsidRPr="003D1D68">
        <w:rPr>
          <w:rFonts w:ascii="Times New Roman" w:hAnsi="Times New Roman" w:cs="Times New Roman"/>
          <w:color w:val="000000"/>
          <w:sz w:val="28"/>
          <w:lang w:val="kk-KZ"/>
        </w:rPr>
        <w:t>Нұр-</w:t>
      </w:r>
      <w:r w:rsidR="003D1D68" w:rsidRPr="00C379FB">
        <w:rPr>
          <w:rFonts w:ascii="Times New Roman" w:hAnsi="Times New Roman" w:cs="Times New Roman"/>
          <w:color w:val="000000"/>
          <w:sz w:val="28"/>
          <w:lang w:val="kk-KZ"/>
        </w:rPr>
        <w:t>Сұлтан қаласы әкімдігінің 2022 жылғы 11 наурыздағы № 182-748 қаулысы</w:t>
      </w:r>
      <w:r w:rsidR="00A14460" w:rsidRPr="00C379FB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A14460" w:rsidRPr="00C379FB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(Нормативтiк құқықтық актiлерді мемлекеттiк тіркеу тізілімiнде № </w:t>
      </w:r>
      <w:r w:rsidR="00C379FB" w:rsidRPr="00C379FB">
        <w:rPr>
          <w:rFonts w:ascii="Times New Roman" w:hAnsi="Times New Roman" w:cs="Times New Roman"/>
          <w:color w:val="000000"/>
          <w:sz w:val="28"/>
          <w:lang w:val="kk-KZ"/>
        </w:rPr>
        <w:t xml:space="preserve">27204 </w:t>
      </w:r>
      <w:r w:rsidR="00A14460" w:rsidRPr="00C379FB">
        <w:rPr>
          <w:rFonts w:ascii="Times New Roman" w:hAnsi="Times New Roman" w:cs="Times New Roman"/>
          <w:color w:val="000000"/>
          <w:sz w:val="28"/>
          <w:szCs w:val="28"/>
          <w:lang w:val="kk-KZ"/>
        </w:rPr>
        <w:t>болып тіркелген)</w:t>
      </w:r>
      <w:r w:rsidR="003D1D68" w:rsidRPr="00C379FB">
        <w:rPr>
          <w:rFonts w:ascii="Times New Roman" w:hAnsi="Times New Roman" w:cs="Times New Roman"/>
          <w:color w:val="000000"/>
          <w:sz w:val="28"/>
          <w:lang w:val="kk-KZ"/>
        </w:rPr>
        <w:t>.</w:t>
      </w:r>
    </w:p>
    <w:p w14:paraId="3C950D40" w14:textId="14F726E5" w:rsidR="00FC75C9" w:rsidRDefault="003D1D68" w:rsidP="00820B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D1D68">
        <w:rPr>
          <w:rFonts w:ascii="Times New Roman" w:hAnsi="Times New Roman" w:cs="Times New Roman"/>
          <w:sz w:val="28"/>
          <w:szCs w:val="28"/>
          <w:lang w:val="kk-KZ"/>
        </w:rPr>
        <w:t xml:space="preserve">2. </w:t>
      </w:r>
      <w:r w:rsidR="00FC75C9" w:rsidRPr="00C379FB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FC75C9" w:rsidRPr="003D1D68">
        <w:rPr>
          <w:rFonts w:ascii="Times New Roman" w:hAnsi="Times New Roman" w:cs="Times New Roman"/>
          <w:color w:val="000000"/>
          <w:sz w:val="28"/>
          <w:lang w:val="kk-KZ"/>
        </w:rPr>
        <w:t>Нұр-Сұлтан қаласына бірыңғай сәулеттік келбет беруге бағытталған, көппәтерлі тұрғын үйлердің қасбеттерін, шатырларын ағымдағы немесе күрделі жөндеу жөніндегі іс-шараларды ұйымдастыру және жүргізу қағидаларын бекіту туралы</w:t>
      </w:r>
      <w:r w:rsidR="00FC75C9">
        <w:rPr>
          <w:rFonts w:ascii="Times New Roman" w:hAnsi="Times New Roman" w:cs="Times New Roman"/>
          <w:color w:val="000000"/>
          <w:sz w:val="28"/>
          <w:lang w:val="kk-KZ"/>
        </w:rPr>
        <w:t>»</w:t>
      </w:r>
      <w:r w:rsidR="00FC75C9" w:rsidRPr="003D1D68">
        <w:rPr>
          <w:rFonts w:ascii="Times New Roman" w:hAnsi="Times New Roman" w:cs="Times New Roman"/>
          <w:color w:val="000000"/>
          <w:sz w:val="28"/>
          <w:lang w:val="kk-KZ"/>
        </w:rPr>
        <w:t xml:space="preserve"> Нұр-Сұлтан қаласы әкімдігінің 2022 жылғы 11 наурыздағы </w:t>
      </w:r>
      <w:r w:rsidR="00CF2831">
        <w:rPr>
          <w:rFonts w:ascii="Times New Roman" w:hAnsi="Times New Roman" w:cs="Times New Roman"/>
          <w:color w:val="000000"/>
          <w:sz w:val="28"/>
          <w:lang w:val="kk-KZ"/>
        </w:rPr>
        <w:t xml:space="preserve">                                    </w:t>
      </w:r>
      <w:r w:rsidR="00FC75C9" w:rsidRPr="003D1D68">
        <w:rPr>
          <w:rFonts w:ascii="Times New Roman" w:hAnsi="Times New Roman" w:cs="Times New Roman"/>
          <w:color w:val="000000"/>
          <w:sz w:val="28"/>
          <w:lang w:val="kk-KZ"/>
        </w:rPr>
        <w:t>№ 182-748 қаулысына өзгерістер енгізу туралы</w:t>
      </w:r>
      <w:r w:rsidR="00FC75C9">
        <w:rPr>
          <w:rFonts w:ascii="Times New Roman" w:hAnsi="Times New Roman" w:cs="Times New Roman"/>
          <w:color w:val="000000"/>
          <w:sz w:val="28"/>
          <w:lang w:val="kk-KZ"/>
        </w:rPr>
        <w:t xml:space="preserve">» </w:t>
      </w:r>
      <w:r w:rsidR="00FC75C9" w:rsidRPr="003D1D68">
        <w:rPr>
          <w:rFonts w:ascii="Times New Roman" w:hAnsi="Times New Roman" w:cs="Times New Roman"/>
          <w:color w:val="000000"/>
          <w:sz w:val="28"/>
          <w:lang w:val="kk-KZ"/>
        </w:rPr>
        <w:t xml:space="preserve">Астана қаласы әкімдігінің </w:t>
      </w:r>
      <w:r w:rsidR="00CF2831">
        <w:rPr>
          <w:rFonts w:ascii="Times New Roman" w:hAnsi="Times New Roman" w:cs="Times New Roman"/>
          <w:color w:val="000000"/>
          <w:sz w:val="28"/>
          <w:lang w:val="kk-KZ"/>
        </w:rPr>
        <w:t xml:space="preserve">                </w:t>
      </w:r>
      <w:r w:rsidR="00FC75C9" w:rsidRPr="003D1D68">
        <w:rPr>
          <w:rFonts w:ascii="Times New Roman" w:hAnsi="Times New Roman" w:cs="Times New Roman"/>
          <w:color w:val="000000"/>
          <w:sz w:val="28"/>
          <w:lang w:val="kk-KZ"/>
        </w:rPr>
        <w:t>2023 жылғы</w:t>
      </w:r>
      <w:r w:rsidR="00CF2831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FC75C9" w:rsidRPr="003D1D68">
        <w:rPr>
          <w:rFonts w:ascii="Times New Roman" w:hAnsi="Times New Roman" w:cs="Times New Roman"/>
          <w:color w:val="000000"/>
          <w:sz w:val="28"/>
          <w:lang w:val="kk-KZ"/>
        </w:rPr>
        <w:t>30 мамырдағы № 182-1027 қаулысы</w:t>
      </w:r>
      <w:r w:rsidR="00FC75C9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FC75C9" w:rsidRPr="00C379FB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(Нормативтiк құқықтық актiлерді мемлекеттiк тіркеу тізілімiнде № </w:t>
      </w:r>
      <w:r w:rsidR="00FC75C9" w:rsidRPr="003D1D68">
        <w:rPr>
          <w:rFonts w:ascii="Times New Roman" w:hAnsi="Times New Roman" w:cs="Times New Roman"/>
          <w:color w:val="000000"/>
          <w:sz w:val="28"/>
          <w:lang w:val="kk-KZ"/>
        </w:rPr>
        <w:t xml:space="preserve">1341-01 </w:t>
      </w:r>
      <w:r w:rsidR="00FC75C9" w:rsidRPr="00C379FB">
        <w:rPr>
          <w:rFonts w:ascii="Times New Roman" w:hAnsi="Times New Roman" w:cs="Times New Roman"/>
          <w:color w:val="000000"/>
          <w:sz w:val="28"/>
          <w:szCs w:val="28"/>
          <w:lang w:val="kk-KZ"/>
        </w:rPr>
        <w:t>болып тіркелген)</w:t>
      </w:r>
      <w:r w:rsidR="00FC75C9" w:rsidRPr="00C379FB">
        <w:rPr>
          <w:rFonts w:ascii="Times New Roman" w:hAnsi="Times New Roman" w:cs="Times New Roman"/>
          <w:color w:val="000000"/>
          <w:sz w:val="28"/>
          <w:lang w:val="kk-KZ"/>
        </w:rPr>
        <w:t>.</w:t>
      </w:r>
      <w:r w:rsidR="00FC75C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2BC98FFA" w14:textId="1FA7CFE4" w:rsidR="00C379FB" w:rsidRPr="00817838" w:rsidRDefault="00FC75C9" w:rsidP="0081783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3. </w:t>
      </w:r>
      <w:r w:rsidR="00C379FB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C379FB" w:rsidRPr="003D1D68">
        <w:rPr>
          <w:rFonts w:ascii="Times New Roman" w:hAnsi="Times New Roman" w:cs="Times New Roman"/>
          <w:color w:val="000000"/>
          <w:sz w:val="28"/>
          <w:lang w:val="kk-KZ"/>
        </w:rPr>
        <w:t>Астана қаласына бірыңғай сәулеттік келбет беруге бағытталған, көппәтерлі тұрғын үйлердің қасбеттерін, шатырларын ағымдағы және күрделі жөндеу жөніндегі іс-шараларды ұйымдастыру және жүргізу қағидаларын бекіту туралы</w:t>
      </w:r>
      <w:r w:rsidR="00C379FB">
        <w:rPr>
          <w:rFonts w:ascii="Times New Roman" w:hAnsi="Times New Roman" w:cs="Times New Roman"/>
          <w:color w:val="000000"/>
          <w:sz w:val="28"/>
          <w:lang w:val="kk-KZ"/>
        </w:rPr>
        <w:t>»</w:t>
      </w:r>
      <w:r w:rsidR="00C379FB" w:rsidRPr="003D1D68">
        <w:rPr>
          <w:rFonts w:ascii="Times New Roman" w:hAnsi="Times New Roman" w:cs="Times New Roman"/>
          <w:color w:val="000000"/>
          <w:sz w:val="28"/>
          <w:lang w:val="kk-KZ"/>
        </w:rPr>
        <w:t xml:space="preserve"> Нұр-Сұлтан қаласы әкімдігінің 2022 жылғы 11 наурыздағы </w:t>
      </w:r>
      <w:r w:rsidR="00CF2831">
        <w:rPr>
          <w:rFonts w:ascii="Times New Roman" w:hAnsi="Times New Roman" w:cs="Times New Roman"/>
          <w:color w:val="000000"/>
          <w:sz w:val="28"/>
          <w:lang w:val="kk-KZ"/>
        </w:rPr>
        <w:t xml:space="preserve">                                    </w:t>
      </w:r>
      <w:r w:rsidR="00C379FB" w:rsidRPr="003D1D68">
        <w:rPr>
          <w:rFonts w:ascii="Times New Roman" w:hAnsi="Times New Roman" w:cs="Times New Roman"/>
          <w:color w:val="000000"/>
          <w:sz w:val="28"/>
          <w:lang w:val="kk-KZ"/>
        </w:rPr>
        <w:t xml:space="preserve">№ 182-748 </w:t>
      </w:r>
      <w:r w:rsidR="00C379FB" w:rsidRPr="00817838">
        <w:rPr>
          <w:rFonts w:ascii="Times New Roman" w:hAnsi="Times New Roman" w:cs="Times New Roman"/>
          <w:color w:val="000000"/>
          <w:sz w:val="28"/>
          <w:lang w:val="kk-KZ"/>
        </w:rPr>
        <w:t xml:space="preserve">қаулысына өзгерістер енгізу туралы» Астана қаласы әкімдігінің </w:t>
      </w:r>
      <w:r w:rsidR="00CF2831" w:rsidRPr="00817838">
        <w:rPr>
          <w:rFonts w:ascii="Times New Roman" w:hAnsi="Times New Roman" w:cs="Times New Roman"/>
          <w:color w:val="000000"/>
          <w:sz w:val="28"/>
          <w:lang w:val="kk-KZ"/>
        </w:rPr>
        <w:t xml:space="preserve">                  </w:t>
      </w:r>
      <w:r w:rsidR="00C379FB" w:rsidRPr="00817838">
        <w:rPr>
          <w:rFonts w:ascii="Times New Roman" w:hAnsi="Times New Roman" w:cs="Times New Roman"/>
          <w:color w:val="000000"/>
          <w:sz w:val="28"/>
          <w:lang w:val="kk-KZ"/>
        </w:rPr>
        <w:t>2025 жылғы</w:t>
      </w:r>
      <w:r w:rsidR="00CF2831" w:rsidRPr="00817838">
        <w:rPr>
          <w:rFonts w:ascii="Times New Roman" w:hAnsi="Times New Roman" w:cs="Times New Roman"/>
          <w:color w:val="000000"/>
          <w:sz w:val="28"/>
          <w:lang w:val="kk-KZ"/>
        </w:rPr>
        <w:t xml:space="preserve"> 2</w:t>
      </w:r>
      <w:r w:rsidR="00C379FB" w:rsidRPr="00817838">
        <w:rPr>
          <w:rFonts w:ascii="Times New Roman" w:hAnsi="Times New Roman" w:cs="Times New Roman"/>
          <w:color w:val="000000"/>
          <w:sz w:val="28"/>
          <w:lang w:val="kk-KZ"/>
        </w:rPr>
        <w:t xml:space="preserve">3 қаңтардағы № 182-224 қаулысы </w:t>
      </w:r>
      <w:r w:rsidR="00C379FB" w:rsidRPr="0081783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(Нормативтiк құқықтық актiлерді мемлекеттiк тіркеу тізілімiнде № </w:t>
      </w:r>
      <w:r w:rsidR="00C379FB" w:rsidRPr="00817838">
        <w:rPr>
          <w:rFonts w:ascii="Times New Roman" w:hAnsi="Times New Roman" w:cs="Times New Roman"/>
          <w:color w:val="000000"/>
          <w:sz w:val="28"/>
          <w:lang w:val="kk-KZ"/>
        </w:rPr>
        <w:t xml:space="preserve">1402-01 </w:t>
      </w:r>
      <w:r w:rsidR="00C379FB" w:rsidRPr="00817838">
        <w:rPr>
          <w:rFonts w:ascii="Times New Roman" w:hAnsi="Times New Roman" w:cs="Times New Roman"/>
          <w:color w:val="000000"/>
          <w:sz w:val="28"/>
          <w:szCs w:val="28"/>
          <w:lang w:val="kk-KZ"/>
        </w:rPr>
        <w:t>болып тіркелген)</w:t>
      </w:r>
      <w:r w:rsidR="00C379FB" w:rsidRPr="00817838">
        <w:rPr>
          <w:rFonts w:ascii="Times New Roman" w:hAnsi="Times New Roman" w:cs="Times New Roman"/>
          <w:color w:val="000000"/>
          <w:sz w:val="28"/>
          <w:lang w:val="kk-KZ"/>
        </w:rPr>
        <w:t>.</w:t>
      </w:r>
    </w:p>
    <w:p w14:paraId="5CB15247" w14:textId="2D8D4F23" w:rsidR="00817838" w:rsidRPr="00817838" w:rsidRDefault="00150246" w:rsidP="0081783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  <w:r w:rsidRPr="00817838">
        <w:rPr>
          <w:rFonts w:ascii="Times New Roman" w:hAnsi="Times New Roman" w:cs="Times New Roman"/>
          <w:color w:val="000000"/>
          <w:sz w:val="28"/>
          <w:lang w:val="kk-KZ"/>
        </w:rPr>
        <w:t xml:space="preserve">4. </w:t>
      </w:r>
      <w:r w:rsidR="00817838">
        <w:rPr>
          <w:rFonts w:ascii="Times New Roman" w:hAnsi="Times New Roman" w:cs="Times New Roman"/>
          <w:color w:val="000000"/>
          <w:sz w:val="28"/>
          <w:lang w:val="kk-KZ"/>
        </w:rPr>
        <w:t>«</w:t>
      </w:r>
      <w:r w:rsidRPr="00817838">
        <w:rPr>
          <w:rFonts w:ascii="Times New Roman" w:hAnsi="Times New Roman" w:cs="Times New Roman"/>
          <w:color w:val="000000"/>
          <w:sz w:val="28"/>
          <w:lang w:val="kk-KZ"/>
        </w:rPr>
        <w:t>Астана қаласына бірыңғай сәулеттік келбет беруге бағытталған, көппәтерлі тұрғын үйлердің сыртқы қабырғаларын, шатырларын реконструкциялау, ағымдағы немесе күрделі жөндеу жөніндегі іс-шараларды ұйымдастыру және жүргізу қағидаларын бекіту туралы</w:t>
      </w:r>
      <w:r w:rsidR="00817838">
        <w:rPr>
          <w:rFonts w:ascii="Times New Roman" w:hAnsi="Times New Roman" w:cs="Times New Roman"/>
          <w:color w:val="000000"/>
          <w:sz w:val="28"/>
          <w:lang w:val="kk-KZ"/>
        </w:rPr>
        <w:t>»</w:t>
      </w:r>
      <w:r w:rsidRPr="00817838">
        <w:rPr>
          <w:rFonts w:ascii="Times New Roman" w:hAnsi="Times New Roman" w:cs="Times New Roman"/>
          <w:color w:val="000000"/>
          <w:sz w:val="28"/>
          <w:lang w:val="kk-KZ"/>
        </w:rPr>
        <w:t xml:space="preserve"> Нұр-Сұлтан қаласы әкімдігінің 2022 жылғы 11 наурыздағы № 182-748 қаулысына өзгеріс енгізу туралы</w:t>
      </w:r>
      <w:r w:rsidR="00817838">
        <w:rPr>
          <w:rFonts w:ascii="Times New Roman" w:hAnsi="Times New Roman" w:cs="Times New Roman"/>
          <w:color w:val="000000"/>
          <w:sz w:val="28"/>
          <w:lang w:val="kk-KZ"/>
        </w:rPr>
        <w:t xml:space="preserve">» </w:t>
      </w:r>
      <w:r w:rsidR="00817838" w:rsidRPr="00817838">
        <w:rPr>
          <w:rFonts w:ascii="Times New Roman" w:hAnsi="Times New Roman" w:cs="Times New Roman"/>
          <w:color w:val="000000"/>
          <w:sz w:val="28"/>
          <w:lang w:val="kk-KZ"/>
        </w:rPr>
        <w:t>Астана қаласы әкімдігінің 2025 жылғы 25 желтоқсандағы № 182-5033 қаулысы</w:t>
      </w:r>
      <w:r w:rsidR="00817838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817838" w:rsidRPr="0081783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(Нормативтiк құқықтық актiлерді мемлекеттiк тіркеу тізілімiнде </w:t>
      </w:r>
      <w:r w:rsidR="0081783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            </w:t>
      </w:r>
      <w:r w:rsidR="00817838" w:rsidRPr="0081783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№ </w:t>
      </w:r>
      <w:r w:rsidR="00817838" w:rsidRPr="00817838">
        <w:rPr>
          <w:rFonts w:ascii="Times New Roman" w:hAnsi="Times New Roman" w:cs="Times New Roman"/>
          <w:color w:val="000000"/>
          <w:sz w:val="28"/>
          <w:lang w:val="kk-KZ"/>
        </w:rPr>
        <w:t xml:space="preserve">37682 </w:t>
      </w:r>
      <w:r w:rsidR="00817838" w:rsidRPr="00817838">
        <w:rPr>
          <w:rFonts w:ascii="Times New Roman" w:hAnsi="Times New Roman" w:cs="Times New Roman"/>
          <w:color w:val="000000"/>
          <w:sz w:val="28"/>
          <w:szCs w:val="28"/>
          <w:lang w:val="kk-KZ"/>
        </w:rPr>
        <w:t>болып тіркелген)</w:t>
      </w:r>
      <w:r w:rsidR="00817838" w:rsidRPr="00817838">
        <w:rPr>
          <w:rFonts w:ascii="Times New Roman" w:hAnsi="Times New Roman" w:cs="Times New Roman"/>
          <w:color w:val="000000"/>
          <w:sz w:val="28"/>
          <w:lang w:val="kk-KZ"/>
        </w:rPr>
        <w:t>.</w:t>
      </w:r>
    </w:p>
    <w:p w14:paraId="62B140E9" w14:textId="7432D20E" w:rsidR="00150246" w:rsidRPr="00817838" w:rsidRDefault="00150246" w:rsidP="00817838">
      <w:pPr>
        <w:spacing w:after="0"/>
        <w:ind w:firstLine="709"/>
        <w:jc w:val="both"/>
        <w:rPr>
          <w:rFonts w:ascii="Times New Roman" w:hAnsi="Times New Roman" w:cs="Times New Roman"/>
          <w:lang w:val="kk-KZ"/>
        </w:rPr>
      </w:pPr>
    </w:p>
    <w:p w14:paraId="2910F366" w14:textId="0A5667B9" w:rsidR="008C1DB1" w:rsidRPr="00817838" w:rsidRDefault="008C1DB1" w:rsidP="008C1DB1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/>
          <w:sz w:val="28"/>
          <w:lang w:val="kk-KZ"/>
        </w:rPr>
      </w:pPr>
      <w:r w:rsidRPr="00817838">
        <w:rPr>
          <w:rFonts w:ascii="Times New Roman" w:hAnsi="Times New Roman" w:cs="Times New Roman"/>
          <w:color w:val="000000"/>
          <w:sz w:val="28"/>
          <w:lang w:val="kk-KZ"/>
        </w:rPr>
        <w:t>_______________________________</w:t>
      </w:r>
    </w:p>
    <w:p w14:paraId="14020C33" w14:textId="5D435BA6" w:rsidR="00C379FB" w:rsidRDefault="00C379FB" w:rsidP="00820B7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</w:p>
    <w:p w14:paraId="260918BB" w14:textId="77777777" w:rsidR="00C379FB" w:rsidRDefault="00C379FB" w:rsidP="00820B7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</w:p>
    <w:p w14:paraId="04080EFB" w14:textId="77777777" w:rsidR="00C379FB" w:rsidRDefault="00C379FB" w:rsidP="00820B7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</w:p>
    <w:p w14:paraId="2C3A3F78" w14:textId="564FD0C5" w:rsidR="00F67152" w:rsidRPr="003D1D68" w:rsidRDefault="00F67152" w:rsidP="00820B7B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  <w:lang w:val="kk-KZ"/>
        </w:rPr>
      </w:pPr>
    </w:p>
    <w:sectPr w:rsidR="00F67152" w:rsidRPr="003D1D68" w:rsidSect="00A94E20">
      <w:headerReference w:type="default" r:id="rId8"/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1BCB58B" w14:textId="77777777" w:rsidR="00AB04D5" w:rsidRDefault="00AB04D5" w:rsidP="00521DC8">
      <w:pPr>
        <w:spacing w:after="0" w:line="240" w:lineRule="auto"/>
      </w:pPr>
      <w:r>
        <w:separator/>
      </w:r>
    </w:p>
  </w:endnote>
  <w:endnote w:type="continuationSeparator" w:id="0">
    <w:p w14:paraId="3D9C42F2" w14:textId="77777777" w:rsidR="00AB04D5" w:rsidRDefault="00AB04D5" w:rsidP="00521D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E01DF8A" w14:textId="77777777" w:rsidR="00AB04D5" w:rsidRDefault="00AB04D5" w:rsidP="00521DC8">
      <w:pPr>
        <w:spacing w:after="0" w:line="240" w:lineRule="auto"/>
      </w:pPr>
      <w:r>
        <w:separator/>
      </w:r>
    </w:p>
  </w:footnote>
  <w:footnote w:type="continuationSeparator" w:id="0">
    <w:p w14:paraId="3F9705E2" w14:textId="77777777" w:rsidR="00AB04D5" w:rsidRDefault="00AB04D5" w:rsidP="00521D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C032AD7" w14:textId="04DE0544" w:rsidR="00521DC8" w:rsidRPr="00521DC8" w:rsidRDefault="0007437D" w:rsidP="00521DC8">
    <w:pPr>
      <w:pStyle w:val="a5"/>
      <w:jc w:val="cen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6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CA118D"/>
    <w:multiLevelType w:val="hybridMultilevel"/>
    <w:tmpl w:val="59046C40"/>
    <w:lvl w:ilvl="0" w:tplc="0419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91D1CDF"/>
    <w:multiLevelType w:val="hybridMultilevel"/>
    <w:tmpl w:val="59046C40"/>
    <w:lvl w:ilvl="0" w:tplc="0419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76D5"/>
    <w:rsid w:val="0007437D"/>
    <w:rsid w:val="000B326F"/>
    <w:rsid w:val="00150246"/>
    <w:rsid w:val="001C6889"/>
    <w:rsid w:val="002C4438"/>
    <w:rsid w:val="00375093"/>
    <w:rsid w:val="003C68BB"/>
    <w:rsid w:val="003D1D68"/>
    <w:rsid w:val="004254CB"/>
    <w:rsid w:val="00474A66"/>
    <w:rsid w:val="0051581E"/>
    <w:rsid w:val="00521DC8"/>
    <w:rsid w:val="005526AD"/>
    <w:rsid w:val="006C20D3"/>
    <w:rsid w:val="006D211C"/>
    <w:rsid w:val="00710EE1"/>
    <w:rsid w:val="007C0950"/>
    <w:rsid w:val="00817838"/>
    <w:rsid w:val="00820B7B"/>
    <w:rsid w:val="00850177"/>
    <w:rsid w:val="008C1DB1"/>
    <w:rsid w:val="008D18B7"/>
    <w:rsid w:val="00941B0D"/>
    <w:rsid w:val="009776D5"/>
    <w:rsid w:val="009908FE"/>
    <w:rsid w:val="009A4014"/>
    <w:rsid w:val="00A14460"/>
    <w:rsid w:val="00A6193B"/>
    <w:rsid w:val="00A85A49"/>
    <w:rsid w:val="00A94E20"/>
    <w:rsid w:val="00AB04D5"/>
    <w:rsid w:val="00AC37E9"/>
    <w:rsid w:val="00B16F1B"/>
    <w:rsid w:val="00B3165E"/>
    <w:rsid w:val="00BA2F9A"/>
    <w:rsid w:val="00BB06BB"/>
    <w:rsid w:val="00C379FB"/>
    <w:rsid w:val="00CC73E6"/>
    <w:rsid w:val="00CF2831"/>
    <w:rsid w:val="00D04BD9"/>
    <w:rsid w:val="00D113DF"/>
    <w:rsid w:val="00F0302A"/>
    <w:rsid w:val="00F65F84"/>
    <w:rsid w:val="00F67152"/>
    <w:rsid w:val="00FA568D"/>
    <w:rsid w:val="00FC75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69FF8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26A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C68BB"/>
    <w:pPr>
      <w:spacing w:after="200" w:line="276" w:lineRule="auto"/>
      <w:ind w:left="720"/>
      <w:contextualSpacing/>
    </w:pPr>
  </w:style>
  <w:style w:type="paragraph" w:styleId="a4">
    <w:name w:val="No Spacing"/>
    <w:uiPriority w:val="1"/>
    <w:qFormat/>
    <w:rsid w:val="00375093"/>
    <w:pPr>
      <w:spacing w:after="0" w:line="240" w:lineRule="auto"/>
    </w:pPr>
  </w:style>
  <w:style w:type="paragraph" w:styleId="a5">
    <w:name w:val="header"/>
    <w:basedOn w:val="a"/>
    <w:link w:val="a6"/>
    <w:uiPriority w:val="99"/>
    <w:unhideWhenUsed/>
    <w:rsid w:val="00521D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21DC8"/>
  </w:style>
  <w:style w:type="paragraph" w:styleId="a7">
    <w:name w:val="footer"/>
    <w:basedOn w:val="a"/>
    <w:link w:val="a8"/>
    <w:uiPriority w:val="99"/>
    <w:unhideWhenUsed/>
    <w:rsid w:val="00521D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21DC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26A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C68BB"/>
    <w:pPr>
      <w:spacing w:after="200" w:line="276" w:lineRule="auto"/>
      <w:ind w:left="720"/>
      <w:contextualSpacing/>
    </w:pPr>
  </w:style>
  <w:style w:type="paragraph" w:styleId="a4">
    <w:name w:val="No Spacing"/>
    <w:uiPriority w:val="1"/>
    <w:qFormat/>
    <w:rsid w:val="00375093"/>
    <w:pPr>
      <w:spacing w:after="0" w:line="240" w:lineRule="auto"/>
    </w:pPr>
  </w:style>
  <w:style w:type="paragraph" w:styleId="a5">
    <w:name w:val="header"/>
    <w:basedOn w:val="a"/>
    <w:link w:val="a6"/>
    <w:uiPriority w:val="99"/>
    <w:unhideWhenUsed/>
    <w:rsid w:val="00521D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21DC8"/>
  </w:style>
  <w:style w:type="paragraph" w:styleId="a7">
    <w:name w:val="footer"/>
    <w:basedOn w:val="a"/>
    <w:link w:val="a8"/>
    <w:uiPriority w:val="99"/>
    <w:unhideWhenUsed/>
    <w:rsid w:val="00521D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21D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367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31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4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52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30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326</Words>
  <Characters>1863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Алеся Тушинская</dc:creator>
  <cp:keywords/>
  <dc:description/>
  <cp:lastModifiedBy>Алеся Тушинская</cp:lastModifiedBy>
  <cp:revision>48</cp:revision>
  <cp:lastPrinted>2026-06-04T09:30:00Z</cp:lastPrinted>
  <dcterms:created xsi:type="dcterms:W3CDTF">2025-09-11T09:36:00Z</dcterms:created>
  <dcterms:modified xsi:type="dcterms:W3CDTF">2026-06-04T09:30:00Z</dcterms:modified>
</cp:coreProperties>
</file>