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A28" w:rsidRDefault="00F83A28" w:rsidP="00F83A2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Пресс–анонс</w:t>
      </w:r>
    </w:p>
    <w:p w:rsidR="00F83A28" w:rsidRDefault="00F83A28" w:rsidP="00F83A2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83A28" w:rsidRPr="0030105C" w:rsidRDefault="003126D5" w:rsidP="009F74A7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126D5">
        <w:rPr>
          <w:sz w:val="28"/>
          <w:szCs w:val="28"/>
          <w:lang w:val="kk-KZ"/>
        </w:rPr>
        <w:t>16</w:t>
      </w:r>
      <w:r w:rsidR="00213F13" w:rsidRPr="00994DE3">
        <w:rPr>
          <w:color w:val="FF0000"/>
          <w:sz w:val="28"/>
          <w:szCs w:val="28"/>
        </w:rPr>
        <w:t xml:space="preserve"> </w:t>
      </w:r>
      <w:r w:rsidR="00213F13">
        <w:rPr>
          <w:sz w:val="28"/>
          <w:szCs w:val="28"/>
        </w:rPr>
        <w:t>сентября</w:t>
      </w:r>
      <w:r w:rsidR="008A3CD0">
        <w:rPr>
          <w:sz w:val="28"/>
          <w:szCs w:val="28"/>
        </w:rPr>
        <w:t xml:space="preserve"> 2026 года </w:t>
      </w:r>
      <w:r w:rsidR="00F83A28">
        <w:rPr>
          <w:sz w:val="28"/>
          <w:szCs w:val="28"/>
          <w:lang w:val="kk-KZ"/>
        </w:rPr>
        <w:t xml:space="preserve">в </w:t>
      </w:r>
      <w:r>
        <w:rPr>
          <w:sz w:val="28"/>
          <w:szCs w:val="28"/>
          <w:lang w:val="kk-KZ"/>
        </w:rPr>
        <w:t xml:space="preserve">11-00, 15-00 </w:t>
      </w:r>
      <w:r w:rsidR="00F83A28">
        <w:rPr>
          <w:sz w:val="28"/>
          <w:szCs w:val="28"/>
          <w:lang w:val="kk-KZ"/>
        </w:rPr>
        <w:t>АО «ЕНПФ» пров</w:t>
      </w:r>
      <w:r w:rsidR="0088587E">
        <w:rPr>
          <w:sz w:val="28"/>
          <w:szCs w:val="28"/>
          <w:lang w:val="kk-KZ"/>
        </w:rPr>
        <w:t>одит «День открытых дверей» в оф</w:t>
      </w:r>
      <w:r w:rsidR="00F83A28">
        <w:rPr>
          <w:sz w:val="28"/>
          <w:szCs w:val="28"/>
          <w:lang w:val="kk-KZ"/>
        </w:rPr>
        <w:t>лайн</w:t>
      </w:r>
      <w:r w:rsidR="00F83A28">
        <w:rPr>
          <w:sz w:val="28"/>
          <w:szCs w:val="28"/>
        </w:rPr>
        <w:t>-</w:t>
      </w:r>
      <w:r w:rsidR="00F83A28">
        <w:rPr>
          <w:sz w:val="28"/>
          <w:szCs w:val="28"/>
          <w:lang w:val="kk-KZ"/>
        </w:rPr>
        <w:t xml:space="preserve">формате. </w:t>
      </w:r>
      <w:r w:rsidR="0030105C">
        <w:rPr>
          <w:sz w:val="28"/>
          <w:szCs w:val="28"/>
        </w:rPr>
        <w:t>Адрес проведения:</w:t>
      </w:r>
      <w:r>
        <w:rPr>
          <w:sz w:val="28"/>
          <w:szCs w:val="28"/>
          <w:lang w:val="kk-KZ"/>
        </w:rPr>
        <w:t xml:space="preserve"> </w:t>
      </w:r>
      <w:r w:rsidR="009F74A7">
        <w:rPr>
          <w:sz w:val="28"/>
          <w:szCs w:val="28"/>
          <w:lang w:val="kk-KZ"/>
        </w:rPr>
        <w:t>Туркестанская область, Сауранский район, село Шорнак, ул</w:t>
      </w:r>
      <w:r w:rsidR="005D2FA8">
        <w:rPr>
          <w:sz w:val="28"/>
          <w:szCs w:val="28"/>
          <w:lang w:val="kk-KZ"/>
        </w:rPr>
        <w:t>и</w:t>
      </w:r>
      <w:bookmarkStart w:id="0" w:name="_GoBack"/>
      <w:bookmarkEnd w:id="0"/>
      <w:r w:rsidR="009F74A7">
        <w:rPr>
          <w:sz w:val="28"/>
          <w:szCs w:val="28"/>
          <w:lang w:val="kk-KZ"/>
        </w:rPr>
        <w:t>ца М.Темирбаева, дом 30.</w:t>
      </w:r>
    </w:p>
    <w:p w:rsidR="00213F13" w:rsidRDefault="00F83A28" w:rsidP="00213F13">
      <w:pPr>
        <w:pStyle w:val="a4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940975">
        <w:rPr>
          <w:sz w:val="28"/>
          <w:szCs w:val="28"/>
        </w:rPr>
        <w:t xml:space="preserve">Тема </w:t>
      </w:r>
      <w:r w:rsidRPr="00940975">
        <w:rPr>
          <w:iCs/>
          <w:color w:val="000000"/>
          <w:sz w:val="28"/>
          <w:szCs w:val="28"/>
        </w:rPr>
        <w:t xml:space="preserve">мероприятия: </w:t>
      </w:r>
      <w:r w:rsidR="00213F13">
        <w:rPr>
          <w:b/>
          <w:sz w:val="28"/>
          <w:szCs w:val="28"/>
        </w:rPr>
        <w:t>«</w:t>
      </w:r>
      <w:r w:rsidR="00213F13">
        <w:rPr>
          <w:sz w:val="28"/>
          <w:szCs w:val="28"/>
        </w:rPr>
        <w:t>Участие вкладчиков в управлении своими пенсионными активами и портал invest.enpf.kz для самостоятельного получения информации о компаниях, управляющих инвестиционным портфелем».</w:t>
      </w:r>
    </w:p>
    <w:p w:rsidR="008A3CD0" w:rsidRDefault="008A3CD0" w:rsidP="00213F13">
      <w:pPr>
        <w:pStyle w:val="a7"/>
        <w:spacing w:after="120" w:line="24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8A3CD0">
        <w:rPr>
          <w:rFonts w:ascii="Times New Roman" w:hAnsi="Times New Roman"/>
          <w:sz w:val="28"/>
          <w:szCs w:val="28"/>
        </w:rPr>
        <w:t>В ходе встречи специалисты ЕНПФ расскажут о</w:t>
      </w:r>
      <w:r w:rsidR="00213F13">
        <w:rPr>
          <w:rFonts w:ascii="Times New Roman" w:hAnsi="Times New Roman"/>
          <w:sz w:val="28"/>
          <w:szCs w:val="28"/>
        </w:rPr>
        <w:t xml:space="preserve"> </w:t>
      </w:r>
      <w:r w:rsidR="00213F13">
        <w:rPr>
          <w:rFonts w:ascii="Times New Roman" w:hAnsi="Times New Roman"/>
          <w:iCs/>
          <w:color w:val="000000"/>
          <w:sz w:val="28"/>
          <w:szCs w:val="28"/>
        </w:rPr>
        <w:t xml:space="preserve">возможности передачи </w:t>
      </w:r>
      <w:r w:rsidR="00213F13">
        <w:rPr>
          <w:rFonts w:ascii="Times New Roman" w:hAnsi="Times New Roman"/>
          <w:sz w:val="28"/>
          <w:szCs w:val="28"/>
        </w:rPr>
        <w:t xml:space="preserve">управляющему инвестиционным портфелем </w:t>
      </w:r>
      <w:r w:rsidR="00213F13">
        <w:rPr>
          <w:rFonts w:ascii="Times New Roman" w:hAnsi="Times New Roman"/>
          <w:iCs/>
          <w:color w:val="000000"/>
          <w:sz w:val="28"/>
          <w:szCs w:val="28"/>
        </w:rPr>
        <w:t>(УИП) всего объема своих пенсионных накоплений и расскажут об инвестиционном портале ЕНПФ (invest.enpf.kz), где можно</w:t>
      </w:r>
      <w:r w:rsidR="00213F13">
        <w:rPr>
          <w:rFonts w:ascii="Times New Roman" w:hAnsi="Times New Roman"/>
          <w:sz w:val="28"/>
          <w:szCs w:val="28"/>
        </w:rPr>
        <w:t xml:space="preserve"> самостоятельно получить информацию о таких компаниях. </w:t>
      </w:r>
    </w:p>
    <w:p w:rsidR="00F83A28" w:rsidRDefault="00F83A28" w:rsidP="00F83A2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Помимо основной повестки дня участники смогут получить квалифицированную консультацию по всем вопросам о накопительной пенсионной системе.   </w:t>
      </w:r>
    </w:p>
    <w:p w:rsidR="00F83A28" w:rsidRDefault="00F83A28" w:rsidP="00F83A2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участия в мероприятии необходима регистрация. </w:t>
      </w:r>
    </w:p>
    <w:p w:rsidR="00F83A28" w:rsidRDefault="00F83A28" w:rsidP="00F83A2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8A3CD0" w:rsidRDefault="008A3CD0" w:rsidP="008A3CD0">
      <w:pPr>
        <w:pStyle w:val="a3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АО «ЕНПФ» ждет своих вкладчиков, получателей и всех желающих </w:t>
      </w:r>
      <w:r w:rsidR="00213F13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«День открытых дверей»!</w:t>
      </w:r>
    </w:p>
    <w:p w:rsidR="00F83A28" w:rsidRDefault="00F83A28" w:rsidP="00F83A28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83A28" w:rsidRDefault="00F83A28" w:rsidP="00F83A28">
      <w:pPr>
        <w:rPr>
          <w:rFonts w:ascii="Times New Roman" w:hAnsi="Times New Roman"/>
          <w:sz w:val="28"/>
          <w:szCs w:val="28"/>
          <w:lang w:val="kk-KZ"/>
        </w:rPr>
      </w:pPr>
    </w:p>
    <w:p w:rsidR="00F83A28" w:rsidRDefault="00F83A28" w:rsidP="00F83A28">
      <w:pPr>
        <w:rPr>
          <w:rFonts w:ascii="Times New Roman" w:hAnsi="Times New Roman"/>
          <w:sz w:val="28"/>
          <w:szCs w:val="28"/>
          <w:lang w:val="kk-KZ"/>
        </w:rPr>
      </w:pPr>
    </w:p>
    <w:p w:rsidR="007504AD" w:rsidRDefault="007504AD" w:rsidP="007504AD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504AD" w:rsidRDefault="007504AD" w:rsidP="007504AD">
      <w:pPr>
        <w:rPr>
          <w:rFonts w:ascii="Times New Roman" w:hAnsi="Times New Roman"/>
          <w:sz w:val="28"/>
          <w:szCs w:val="28"/>
          <w:lang w:val="kk-KZ"/>
        </w:rPr>
      </w:pPr>
    </w:p>
    <w:p w:rsidR="004E362F" w:rsidRPr="00721B7B" w:rsidRDefault="004E362F" w:rsidP="001A5441">
      <w:pPr>
        <w:rPr>
          <w:rFonts w:ascii="Times New Roman" w:hAnsi="Times New Roman"/>
          <w:sz w:val="28"/>
          <w:szCs w:val="28"/>
          <w:lang w:val="kk-KZ"/>
        </w:rPr>
      </w:pPr>
    </w:p>
    <w:sectPr w:rsidR="004E362F" w:rsidRPr="00721B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B7B"/>
    <w:rsid w:val="00095A3F"/>
    <w:rsid w:val="000A6F80"/>
    <w:rsid w:val="0010312D"/>
    <w:rsid w:val="00157BA0"/>
    <w:rsid w:val="00166EFD"/>
    <w:rsid w:val="00187B42"/>
    <w:rsid w:val="001A5441"/>
    <w:rsid w:val="001A5576"/>
    <w:rsid w:val="001C46DB"/>
    <w:rsid w:val="00204477"/>
    <w:rsid w:val="00211B76"/>
    <w:rsid w:val="00213F13"/>
    <w:rsid w:val="0026250A"/>
    <w:rsid w:val="00281BE8"/>
    <w:rsid w:val="002D6657"/>
    <w:rsid w:val="0030105C"/>
    <w:rsid w:val="003126D5"/>
    <w:rsid w:val="00330567"/>
    <w:rsid w:val="00376F06"/>
    <w:rsid w:val="00385ACF"/>
    <w:rsid w:val="003B464D"/>
    <w:rsid w:val="00417269"/>
    <w:rsid w:val="00456714"/>
    <w:rsid w:val="004E362F"/>
    <w:rsid w:val="004F2D67"/>
    <w:rsid w:val="0050766A"/>
    <w:rsid w:val="0056677F"/>
    <w:rsid w:val="005B4515"/>
    <w:rsid w:val="005B6E48"/>
    <w:rsid w:val="005C3586"/>
    <w:rsid w:val="005D2FA8"/>
    <w:rsid w:val="005E1963"/>
    <w:rsid w:val="005E19BF"/>
    <w:rsid w:val="00600161"/>
    <w:rsid w:val="0062302B"/>
    <w:rsid w:val="00682D29"/>
    <w:rsid w:val="006902C9"/>
    <w:rsid w:val="006D38ED"/>
    <w:rsid w:val="006D5504"/>
    <w:rsid w:val="006F13B3"/>
    <w:rsid w:val="00702831"/>
    <w:rsid w:val="00721B7B"/>
    <w:rsid w:val="007504AD"/>
    <w:rsid w:val="00794B91"/>
    <w:rsid w:val="007A306B"/>
    <w:rsid w:val="007B6359"/>
    <w:rsid w:val="007B7B82"/>
    <w:rsid w:val="0082759C"/>
    <w:rsid w:val="00844A2E"/>
    <w:rsid w:val="00862959"/>
    <w:rsid w:val="00883B09"/>
    <w:rsid w:val="0088587E"/>
    <w:rsid w:val="00893B61"/>
    <w:rsid w:val="008A3CD0"/>
    <w:rsid w:val="008B59CB"/>
    <w:rsid w:val="009154E8"/>
    <w:rsid w:val="00940119"/>
    <w:rsid w:val="00940975"/>
    <w:rsid w:val="00994DE3"/>
    <w:rsid w:val="009A2470"/>
    <w:rsid w:val="009D5813"/>
    <w:rsid w:val="009F74A7"/>
    <w:rsid w:val="00A02E25"/>
    <w:rsid w:val="00A035EF"/>
    <w:rsid w:val="00A275E0"/>
    <w:rsid w:val="00A7106C"/>
    <w:rsid w:val="00A75282"/>
    <w:rsid w:val="00A90BB3"/>
    <w:rsid w:val="00AA3D28"/>
    <w:rsid w:val="00AB6460"/>
    <w:rsid w:val="00BB06D3"/>
    <w:rsid w:val="00BB3BE4"/>
    <w:rsid w:val="00BD35AC"/>
    <w:rsid w:val="00BF39CD"/>
    <w:rsid w:val="00C06B9C"/>
    <w:rsid w:val="00C53372"/>
    <w:rsid w:val="00D42587"/>
    <w:rsid w:val="00D5065C"/>
    <w:rsid w:val="00DE223D"/>
    <w:rsid w:val="00E571D3"/>
    <w:rsid w:val="00E648C7"/>
    <w:rsid w:val="00E752D2"/>
    <w:rsid w:val="00EA33A2"/>
    <w:rsid w:val="00EB5AB5"/>
    <w:rsid w:val="00EC49BF"/>
    <w:rsid w:val="00F511EF"/>
    <w:rsid w:val="00F70CBC"/>
    <w:rsid w:val="00F83A28"/>
    <w:rsid w:val="00FD29D7"/>
    <w:rsid w:val="00FE1212"/>
    <w:rsid w:val="00FF6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9F277"/>
  <w15:chartTrackingRefBased/>
  <w15:docId w15:val="{8A035758-2310-45C8-AAC8-031F6F745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B7B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1B7B"/>
    <w:rPr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qFormat/>
    <w:rsid w:val="00721B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rsid w:val="005E1963"/>
    <w:pPr>
      <w:tabs>
        <w:tab w:val="center" w:pos="4153"/>
        <w:tab w:val="right" w:pos="8306"/>
      </w:tabs>
      <w:spacing w:after="200" w:line="276" w:lineRule="auto"/>
    </w:pPr>
    <w:rPr>
      <w:sz w:val="20"/>
      <w:szCs w:val="20"/>
    </w:rPr>
  </w:style>
  <w:style w:type="character" w:customStyle="1" w:styleId="a6">
    <w:name w:val="Верхний колонтитул Знак"/>
    <w:link w:val="a5"/>
    <w:rsid w:val="005E1963"/>
    <w:rPr>
      <w:lang w:eastAsia="en-US"/>
    </w:rPr>
  </w:style>
  <w:style w:type="paragraph" w:styleId="a7">
    <w:name w:val="List Paragraph"/>
    <w:basedOn w:val="a"/>
    <w:uiPriority w:val="34"/>
    <w:qFormat/>
    <w:rsid w:val="004F2D67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8">
    <w:name w:val="Balloon Text"/>
    <w:basedOn w:val="a"/>
    <w:link w:val="a9"/>
    <w:uiPriority w:val="99"/>
    <w:semiHidden/>
    <w:unhideWhenUsed/>
    <w:rsid w:val="00A02E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02E25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9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0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841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Темиртасов Алмат Ануарбекулы</dc:creator>
  <cp:keywords/>
  <dc:description/>
  <cp:lastModifiedBy>Налибаев Сейтхан Турсынханович</cp:lastModifiedBy>
  <cp:revision>6</cp:revision>
  <cp:lastPrinted>2026-09-07T06:58:00Z</cp:lastPrinted>
  <dcterms:created xsi:type="dcterms:W3CDTF">2026-09-07T06:45:00Z</dcterms:created>
  <dcterms:modified xsi:type="dcterms:W3CDTF">2026-09-07T06:58:00Z</dcterms:modified>
</cp:coreProperties>
</file>