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64DC" w:rsidRDefault="00A5752A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 </w:t>
      </w:r>
      <w:r w:rsidR="00136DCD">
        <w:rPr>
          <w:color w:val="3399FF"/>
          <w:lang w:val="kk-KZ"/>
        </w:rPr>
        <w:t xml:space="preserve"> </w:t>
      </w:r>
      <w:r w:rsidR="00136DCD">
        <w:rPr>
          <w:color w:val="3399FF"/>
          <w:lang w:val="kk-KZ"/>
        </w:rPr>
        <w:t>Мамлютка</w:t>
      </w:r>
      <w:r w:rsidR="00136DCD">
        <w:rPr>
          <w:color w:val="3399FF"/>
          <w:lang w:val="kk-KZ"/>
        </w:rPr>
        <w:t xml:space="preserve"> қ</w:t>
      </w:r>
      <w:r w:rsidR="00136DCD">
        <w:rPr>
          <w:color w:val="3399FF"/>
        </w:rPr>
        <w:t>аласы</w:t>
      </w:r>
      <w:r w:rsidR="00136DCD" w:rsidRPr="00D31102">
        <w:rPr>
          <w:color w:val="3399FF"/>
          <w:lang w:val="kk-KZ"/>
        </w:rPr>
        <w:t xml:space="preserve">                                                                   </w:t>
      </w:r>
      <w:r w:rsidR="00136DCD">
        <w:rPr>
          <w:color w:val="3399FF"/>
          <w:lang w:val="kk-KZ"/>
        </w:rPr>
        <w:t xml:space="preserve">                        </w:t>
      </w:r>
      <w:r w:rsidR="00136DCD">
        <w:rPr>
          <w:color w:val="3399FF"/>
          <w:lang w:val="kk-KZ"/>
        </w:rPr>
        <w:t xml:space="preserve">  </w:t>
      </w:r>
      <w:r w:rsidR="00136DCD">
        <w:rPr>
          <w:color w:val="3399FF"/>
          <w:lang w:val="kk-KZ"/>
        </w:rPr>
        <w:t xml:space="preserve">    </w:t>
      </w:r>
      <w:r w:rsidR="00136DCD">
        <w:rPr>
          <w:color w:val="3399FF"/>
          <w:lang w:val="kk-KZ"/>
        </w:rPr>
        <w:t xml:space="preserve">         город </w:t>
      </w:r>
      <w:r w:rsidR="00136DCD">
        <w:rPr>
          <w:color w:val="3399FF"/>
          <w:lang w:val="kk-KZ"/>
        </w:rPr>
        <w:t>Мамлютка</w:t>
      </w:r>
      <w:r w:rsidR="00136DCD" w:rsidRPr="00D31102">
        <w:rPr>
          <w:color w:val="3399FF"/>
          <w:lang w:val="kk-KZ"/>
        </w:rPr>
        <w:t xml:space="preserve">                                                                   </w:t>
      </w:r>
      <w:r w:rsidR="00136DCD">
        <w:rPr>
          <w:color w:val="3399FF"/>
          <w:lang w:val="kk-KZ"/>
        </w:rPr>
        <w:t xml:space="preserve">                                           </w:t>
      </w:r>
      <w:r w:rsidR="00136DCD" w:rsidRPr="00D31102">
        <w:rPr>
          <w:color w:val="3399FF"/>
          <w:lang w:val="kk-KZ"/>
        </w:rPr>
        <w:t xml:space="preserve"> </w:t>
      </w:r>
    </w:p>
    <w:p w:rsidR="007664DC" w:rsidRDefault="007664DC">
      <w:pPr>
        <w:rPr>
          <w:color w:val="3399FF"/>
          <w:lang w:val="kk-KZ"/>
        </w:rPr>
      </w:pPr>
    </w:p>
    <w:p w:rsidR="007664DC" w:rsidRDefault="007664DC">
      <w:pPr>
        <w:rPr>
          <w:color w:val="3399FF"/>
          <w:lang w:val="kk-KZ"/>
        </w:rPr>
      </w:pPr>
    </w:p>
    <w:p w:rsidR="007664DC" w:rsidRDefault="007664DC">
      <w:pPr>
        <w:rPr>
          <w:color w:val="3399FF"/>
          <w:lang w:val="kk-KZ"/>
        </w:rPr>
      </w:pPr>
    </w:p>
    <w:p w:rsidR="00A5752A" w:rsidRPr="00A5752A" w:rsidRDefault="00A5752A" w:rsidP="00A5752A">
      <w:pPr>
        <w:jc w:val="center"/>
        <w:rPr>
          <w:b/>
          <w:color w:val="000000"/>
          <w:sz w:val="28"/>
          <w:szCs w:val="28"/>
          <w:lang w:val="kk-KZ"/>
        </w:rPr>
      </w:pPr>
      <w:r w:rsidRPr="00A5752A">
        <w:rPr>
          <w:b/>
          <w:color w:val="000000"/>
          <w:sz w:val="28"/>
          <w:szCs w:val="28"/>
          <w:lang w:val="kk-KZ"/>
        </w:rPr>
        <w:t>Мүгедектігі бар адамдарды қоспағанда, дене шынықтыру-сауықтыру қызметтерін тегін немесе жеңілдікті шарттармен пайдаланатын азаматтар санаттарының тізбесін, сондай-ақ жеңілдіктер мөлшерін бекіту туралы</w:t>
      </w:r>
    </w:p>
    <w:p w:rsidR="00A5752A" w:rsidRPr="00A5752A" w:rsidRDefault="00A5752A" w:rsidP="00A5752A">
      <w:pPr>
        <w:jc w:val="both"/>
        <w:rPr>
          <w:sz w:val="28"/>
          <w:szCs w:val="28"/>
          <w:lang w:val="kk-KZ"/>
        </w:rPr>
      </w:pPr>
    </w:p>
    <w:p w:rsidR="007664DC" w:rsidRDefault="00A5752A" w:rsidP="00D21DA3">
      <w:pPr>
        <w:ind w:firstLine="708"/>
        <w:jc w:val="both"/>
        <w:textAlignment w:val="baseline"/>
        <w:rPr>
          <w:spacing w:val="2"/>
          <w:sz w:val="28"/>
          <w:szCs w:val="28"/>
          <w:lang w:val="kk-KZ"/>
        </w:rPr>
      </w:pPr>
      <w:r w:rsidRPr="005976AA">
        <w:rPr>
          <w:color w:val="000000"/>
          <w:sz w:val="28"/>
          <w:szCs w:val="28"/>
          <w:lang w:val="kk-KZ"/>
        </w:rPr>
        <w:t>«</w:t>
      </w:r>
      <w:r w:rsidRPr="00A5752A">
        <w:rPr>
          <w:color w:val="000000"/>
          <w:sz w:val="28"/>
          <w:szCs w:val="28"/>
          <w:lang w:val="kk-KZ"/>
        </w:rPr>
        <w:t>Дене шынықтыру және спорт туралы» Қазақстан Республикасы Заңының</w:t>
      </w:r>
      <w:r w:rsidR="00D21DA3">
        <w:rPr>
          <w:color w:val="000000"/>
          <w:sz w:val="28"/>
          <w:szCs w:val="28"/>
          <w:lang w:val="kk-KZ"/>
        </w:rPr>
        <w:t xml:space="preserve"> </w:t>
      </w:r>
      <w:r w:rsidRPr="00A5752A">
        <w:rPr>
          <w:color w:val="000000"/>
          <w:sz w:val="28"/>
          <w:szCs w:val="28"/>
          <w:lang w:val="kk-KZ"/>
        </w:rPr>
        <w:t>48-бабына сәйкес</w:t>
      </w:r>
      <w:r w:rsidR="00136DCD" w:rsidRPr="007E5176">
        <w:rPr>
          <w:spacing w:val="2"/>
          <w:sz w:val="28"/>
          <w:szCs w:val="28"/>
          <w:lang w:val="kk-KZ"/>
        </w:rPr>
        <w:t xml:space="preserve"> Солтүс</w:t>
      </w:r>
      <w:bookmarkStart w:id="0" w:name="_GoBack"/>
      <w:bookmarkEnd w:id="0"/>
      <w:r w:rsidR="00136DCD" w:rsidRPr="007E5176">
        <w:rPr>
          <w:spacing w:val="2"/>
          <w:sz w:val="28"/>
          <w:szCs w:val="28"/>
          <w:lang w:val="kk-KZ"/>
        </w:rPr>
        <w:t xml:space="preserve">тік Қазақстан облысы Мамлют ауданының әкімдігі </w:t>
      </w:r>
      <w:r w:rsidR="00136DCD" w:rsidRPr="007E5176">
        <w:rPr>
          <w:b/>
          <w:spacing w:val="2"/>
          <w:sz w:val="28"/>
          <w:szCs w:val="28"/>
          <w:lang w:val="kk-KZ"/>
        </w:rPr>
        <w:t>ҚАУЛЫ ЕТЕДІ:</w:t>
      </w:r>
    </w:p>
    <w:p w:rsidR="007664DC" w:rsidRPr="00A5752A" w:rsidRDefault="00136DCD">
      <w:pPr>
        <w:jc w:val="both"/>
        <w:textAlignment w:val="baseline"/>
        <w:rPr>
          <w:spacing w:val="2"/>
          <w:sz w:val="28"/>
          <w:szCs w:val="28"/>
          <w:lang w:val="kk-KZ"/>
        </w:rPr>
      </w:pPr>
      <w:r w:rsidRPr="007E5176">
        <w:rPr>
          <w:spacing w:val="2"/>
          <w:sz w:val="28"/>
          <w:szCs w:val="28"/>
          <w:lang w:val="kk-KZ"/>
        </w:rPr>
        <w:t xml:space="preserve">      </w:t>
      </w:r>
      <w:r w:rsidRPr="007E5176">
        <w:rPr>
          <w:spacing w:val="2"/>
          <w:sz w:val="28"/>
          <w:szCs w:val="28"/>
          <w:lang w:val="kk-KZ"/>
        </w:rPr>
        <w:tab/>
      </w:r>
      <w:r w:rsidR="00A5752A" w:rsidRPr="00A5752A">
        <w:rPr>
          <w:color w:val="000000"/>
          <w:sz w:val="28"/>
          <w:szCs w:val="28"/>
          <w:lang w:val="kk-KZ"/>
        </w:rPr>
        <w:t>1. Қоса беріліп отырған Мүгедектігі бар адамдарды қоспағанда, дене шынықтыру-сауықтыру қызметтерін тегін немесе жеңілдікті шарттармен пайдаланатын азаматтар санаттарының тізбесі, сондай-ақ жеңілдіктер мөлшері бекітілсін.</w:t>
      </w:r>
    </w:p>
    <w:p w:rsidR="00A5752A" w:rsidRDefault="00136DCD" w:rsidP="00A5752A">
      <w:pPr>
        <w:pStyle w:val="ad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7E5176">
        <w:rPr>
          <w:spacing w:val="2"/>
          <w:sz w:val="28"/>
          <w:szCs w:val="28"/>
          <w:lang w:val="kk-KZ"/>
        </w:rPr>
        <w:t>     </w:t>
      </w:r>
      <w:r w:rsidRPr="007E5176">
        <w:rPr>
          <w:spacing w:val="2"/>
          <w:sz w:val="28"/>
          <w:szCs w:val="28"/>
          <w:lang w:val="kk-KZ"/>
        </w:rPr>
        <w:tab/>
      </w:r>
      <w:r w:rsidRPr="00A5752A">
        <w:rPr>
          <w:spacing w:val="2"/>
          <w:sz w:val="28"/>
          <w:szCs w:val="28"/>
          <w:lang w:val="kk-KZ"/>
        </w:rPr>
        <w:t xml:space="preserve">2. </w:t>
      </w:r>
      <w:r w:rsidR="00A5752A">
        <w:rPr>
          <w:spacing w:val="2"/>
          <w:sz w:val="28"/>
          <w:szCs w:val="28"/>
          <w:lang w:val="kk-KZ"/>
        </w:rPr>
        <w:t>«</w:t>
      </w:r>
      <w:r w:rsidR="00D21DA3" w:rsidRPr="00D21DA3">
        <w:rPr>
          <w:sz w:val="28"/>
          <w:szCs w:val="28"/>
          <w:lang w:val="kk-KZ"/>
        </w:rPr>
        <w:t>Солтүстік Қазақстан облысы Мамлют ауданы әкімдігінің дене шынықтыру және спорт бөлімі</w:t>
      </w:r>
      <w:r w:rsidR="00A5752A">
        <w:rPr>
          <w:color w:val="000000"/>
          <w:spacing w:val="2"/>
          <w:sz w:val="28"/>
          <w:szCs w:val="28"/>
          <w:lang w:val="kk-KZ"/>
        </w:rPr>
        <w:t>»</w:t>
      </w:r>
      <w:r w:rsidR="00A5752A" w:rsidRPr="00A5752A">
        <w:rPr>
          <w:color w:val="000000"/>
          <w:spacing w:val="2"/>
          <w:sz w:val="28"/>
          <w:szCs w:val="28"/>
          <w:lang w:val="kk-KZ"/>
        </w:rPr>
        <w:t xml:space="preserve"> коммуналдық мемлекеттік мекемесі Қазақстан Республикасының заңнамасында белгіленген тәртіпте қамтамасыз етсін:</w:t>
      </w:r>
    </w:p>
    <w:p w:rsidR="00A5752A" w:rsidRPr="00A5752A" w:rsidRDefault="00A5752A" w:rsidP="00A5752A">
      <w:pPr>
        <w:pStyle w:val="ad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A5752A">
        <w:rPr>
          <w:color w:val="000000"/>
          <w:spacing w:val="2"/>
          <w:sz w:val="28"/>
          <w:szCs w:val="28"/>
          <w:lang w:val="kk-KZ"/>
        </w:rPr>
        <w:t xml:space="preserve">1) осы қаулыға қол қойылған күннен бастап бес жұмыс күні ішінде қазақ және орыс тіліндегі электрондық түрдегі көшірмесін Қазақстан Республикасы Әділет министрлігінің </w:t>
      </w:r>
      <w:r w:rsidR="00D21DA3">
        <w:rPr>
          <w:color w:val="000000"/>
          <w:spacing w:val="2"/>
          <w:sz w:val="28"/>
          <w:szCs w:val="28"/>
          <w:lang w:val="kk-KZ"/>
        </w:rPr>
        <w:t>«</w:t>
      </w:r>
      <w:r w:rsidRPr="00A5752A">
        <w:rPr>
          <w:color w:val="000000"/>
          <w:spacing w:val="2"/>
          <w:sz w:val="28"/>
          <w:szCs w:val="28"/>
          <w:lang w:val="kk-KZ"/>
        </w:rPr>
        <w:t>Қазақстан Республикасының Заңнама және құқықтық ақпарат институты</w:t>
      </w:r>
      <w:r w:rsidR="00D21DA3">
        <w:rPr>
          <w:color w:val="000000"/>
          <w:spacing w:val="2"/>
          <w:sz w:val="28"/>
          <w:szCs w:val="28"/>
          <w:lang w:val="kk-KZ"/>
        </w:rPr>
        <w:t>»</w:t>
      </w:r>
      <w:r w:rsidRPr="00A5752A">
        <w:rPr>
          <w:color w:val="000000"/>
          <w:spacing w:val="2"/>
          <w:sz w:val="28"/>
          <w:szCs w:val="28"/>
          <w:lang w:val="kk-KZ"/>
        </w:rPr>
        <w:t xml:space="preserve"> шаруашылық жүргізу құқығындағы республикалық мемлекеттік кәсіпорнына ресми жариялау және Қазақстан Республикасы Нормативтiк құқықтық актілерiнiң эталондық бақылау банкiне қосу үшін жолдауды;</w:t>
      </w:r>
    </w:p>
    <w:p w:rsidR="007664DC" w:rsidRPr="00A5752A" w:rsidRDefault="00A5752A" w:rsidP="00A5752A">
      <w:pPr>
        <w:pStyle w:val="ad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A5752A">
        <w:rPr>
          <w:color w:val="000000"/>
          <w:spacing w:val="2"/>
          <w:sz w:val="28"/>
          <w:szCs w:val="28"/>
          <w:lang w:val="kk-KZ"/>
        </w:rPr>
        <w:t xml:space="preserve">      </w:t>
      </w:r>
      <w:r w:rsidR="00D21DA3">
        <w:rPr>
          <w:color w:val="000000"/>
          <w:spacing w:val="2"/>
          <w:sz w:val="28"/>
          <w:szCs w:val="28"/>
          <w:lang w:val="kk-KZ"/>
        </w:rPr>
        <w:tab/>
      </w:r>
      <w:r w:rsidRPr="00A5752A">
        <w:rPr>
          <w:color w:val="000000"/>
          <w:spacing w:val="2"/>
          <w:sz w:val="28"/>
          <w:szCs w:val="28"/>
          <w:lang w:val="kk-KZ"/>
        </w:rPr>
        <w:t>2) осы қаулыны ресми жариялағаннан кейін Солтүстік Қазақстан облысы</w:t>
      </w:r>
      <w:r w:rsidR="00D21DA3">
        <w:rPr>
          <w:color w:val="000000"/>
          <w:spacing w:val="2"/>
          <w:sz w:val="28"/>
          <w:szCs w:val="28"/>
          <w:lang w:val="kk-KZ"/>
        </w:rPr>
        <w:t xml:space="preserve"> Мамлют ауданы</w:t>
      </w:r>
      <w:r w:rsidRPr="00A5752A">
        <w:rPr>
          <w:color w:val="000000"/>
          <w:spacing w:val="2"/>
          <w:sz w:val="28"/>
          <w:szCs w:val="28"/>
          <w:lang w:val="kk-KZ"/>
        </w:rPr>
        <w:t xml:space="preserve"> әкімдігінің интернет-ресурсында орналастыруды</w:t>
      </w:r>
      <w:r w:rsidR="00136DCD" w:rsidRPr="00A5752A">
        <w:rPr>
          <w:color w:val="000000"/>
          <w:spacing w:val="2"/>
          <w:sz w:val="28"/>
          <w:szCs w:val="28"/>
          <w:lang w:val="kk-KZ"/>
        </w:rPr>
        <w:t>.</w:t>
      </w:r>
    </w:p>
    <w:p w:rsidR="007664DC" w:rsidRDefault="00136DCD">
      <w:pPr>
        <w:ind w:firstLine="708"/>
        <w:jc w:val="both"/>
        <w:textAlignment w:val="baseline"/>
        <w:rPr>
          <w:spacing w:val="2"/>
          <w:sz w:val="28"/>
          <w:szCs w:val="28"/>
          <w:lang w:val="kk-KZ"/>
        </w:rPr>
      </w:pPr>
      <w:r w:rsidRPr="00EF333C">
        <w:rPr>
          <w:spacing w:val="2"/>
          <w:sz w:val="28"/>
          <w:szCs w:val="28"/>
          <w:lang w:val="kk-KZ"/>
        </w:rPr>
        <w:t xml:space="preserve">3. </w:t>
      </w:r>
      <w:r w:rsidRPr="00EF333C">
        <w:rPr>
          <w:spacing w:val="2"/>
          <w:sz w:val="28"/>
          <w:szCs w:val="28"/>
          <w:lang w:val="kk-KZ"/>
        </w:rPr>
        <w:t>Осы қаулының орындалуын бақылау Солтүстік Қазақстан облысы Мамлют ауданы әкімінің жетекшілік ете</w:t>
      </w:r>
      <w:r w:rsidRPr="00EF333C">
        <w:rPr>
          <w:spacing w:val="2"/>
          <w:sz w:val="28"/>
          <w:szCs w:val="28"/>
          <w:lang w:val="kk-KZ"/>
        </w:rPr>
        <w:t>тін орынбасарына жүктелсін.</w:t>
      </w:r>
    </w:p>
    <w:p w:rsidR="007664DC" w:rsidRDefault="00136DCD">
      <w:pPr>
        <w:jc w:val="both"/>
        <w:rPr>
          <w:spacing w:val="2"/>
          <w:sz w:val="28"/>
          <w:szCs w:val="28"/>
          <w:lang w:val="kk-KZ"/>
        </w:rPr>
      </w:pPr>
      <w:r w:rsidRPr="00EF333C">
        <w:rPr>
          <w:spacing w:val="2"/>
          <w:sz w:val="28"/>
          <w:szCs w:val="28"/>
          <w:lang w:val="kk-KZ"/>
        </w:rPr>
        <w:t xml:space="preserve">      </w:t>
      </w:r>
      <w:r>
        <w:rPr>
          <w:spacing w:val="2"/>
          <w:sz w:val="28"/>
          <w:szCs w:val="28"/>
          <w:lang w:val="kk-KZ"/>
        </w:rPr>
        <w:tab/>
        <w:t>4</w:t>
      </w:r>
      <w:r w:rsidRPr="00EF333C">
        <w:rPr>
          <w:spacing w:val="2"/>
          <w:sz w:val="28"/>
          <w:szCs w:val="28"/>
          <w:lang w:val="kk-KZ"/>
        </w:rPr>
        <w:t>. Осы қаулы оның алғашқы ресми жарияланған күнінен кейін күнтізбелік он күн өткен соң қолданысқа енгізіледі.</w:t>
      </w:r>
    </w:p>
    <w:p w:rsidR="007664DC" w:rsidRDefault="007664DC">
      <w:pPr>
        <w:jc w:val="both"/>
        <w:rPr>
          <w:spacing w:val="2"/>
          <w:sz w:val="28"/>
          <w:szCs w:val="28"/>
          <w:lang w:val="kk-KZ"/>
        </w:rPr>
      </w:pPr>
    </w:p>
    <w:p w:rsidR="007664DC" w:rsidRDefault="007664DC">
      <w:pPr>
        <w:jc w:val="both"/>
        <w:rPr>
          <w:color w:val="3399FF"/>
          <w:sz w:val="28"/>
          <w:szCs w:val="28"/>
          <w:lang w:val="kk-KZ"/>
        </w:rPr>
      </w:pPr>
    </w:p>
    <w:tbl>
      <w:tblPr>
        <w:tblStyle w:val="a8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7664DC" w:rsidTr="00A5752A">
        <w:tc>
          <w:tcPr>
            <w:tcW w:w="3652" w:type="dxa"/>
            <w:hideMark/>
          </w:tcPr>
          <w:p w:rsidR="007664DC" w:rsidRPr="00A5752A" w:rsidRDefault="00A5752A">
            <w:pPr>
              <w:rPr>
                <w:b/>
                <w:sz w:val="28"/>
                <w:szCs w:val="28"/>
                <w:lang w:val="kk-KZ"/>
              </w:rPr>
            </w:pPr>
            <w:proofErr w:type="spellStart"/>
            <w:r>
              <w:rPr>
                <w:b/>
                <w:sz w:val="28"/>
                <w:szCs w:val="28"/>
              </w:rPr>
              <w:t>Аудан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  <w:lang w:val="kk-KZ"/>
              </w:rPr>
              <w:t>әкі</w:t>
            </w:r>
            <w:proofErr w:type="gramStart"/>
            <w:r>
              <w:rPr>
                <w:b/>
                <w:sz w:val="28"/>
                <w:szCs w:val="28"/>
                <w:lang w:val="kk-KZ"/>
              </w:rPr>
              <w:t>м</w:t>
            </w:r>
            <w:proofErr w:type="gramEnd"/>
            <w:r>
              <w:rPr>
                <w:b/>
                <w:sz w:val="28"/>
                <w:szCs w:val="28"/>
                <w:lang w:val="kk-KZ"/>
              </w:rPr>
              <w:t>і</w:t>
            </w:r>
          </w:p>
        </w:tc>
        <w:tc>
          <w:tcPr>
            <w:tcW w:w="2126" w:type="dxa"/>
          </w:tcPr>
          <w:p w:rsidR="007664DC" w:rsidRDefault="007664DC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152" w:type="dxa"/>
            <w:hideMark/>
          </w:tcPr>
          <w:p w:rsidR="007664DC" w:rsidRDefault="00A5752A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Е. Степаненко</w:t>
            </w:r>
          </w:p>
        </w:tc>
      </w:tr>
    </w:tbl>
    <w:p w:rsidR="007664DC" w:rsidRDefault="007664DC">
      <w:pPr>
        <w:overflowPunct/>
        <w:autoSpaceDE/>
        <w:autoSpaceDN/>
        <w:adjustRightInd/>
        <w:rPr>
          <w:lang w:val="kk-KZ"/>
        </w:rPr>
      </w:pPr>
    </w:p>
    <w:sectPr w:rsidR="007664DC" w:rsidSect="00642211">
      <w:headerReference w:type="even" r:id="rId10"/>
      <w:headerReference w:type="default" r:id="rId11"/>
      <w:headerReference w:type="first" r:id="rId12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6DCD" w:rsidRDefault="00136DCD">
      <w:r>
        <w:separator/>
      </w:r>
    </w:p>
  </w:endnote>
  <w:endnote w:type="continuationSeparator" w:id="0">
    <w:p w:rsidR="00136DCD" w:rsidRDefault="00136D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6DCD" w:rsidRDefault="00136DCD">
      <w:r>
        <w:separator/>
      </w:r>
    </w:p>
  </w:footnote>
  <w:footnote w:type="continuationSeparator" w:id="0">
    <w:p w:rsidR="00136DCD" w:rsidRDefault="00136DC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64DC" w:rsidRDefault="00136DCD">
    <w:pPr>
      <w:pStyle w:val="a9"/>
      <w:framePr w:wrap="around" w:vAnchor="text" w:hAnchor="margin" w:xAlign="center" w:y="1"/>
      <w:rPr>
        <w:rStyle w:val="ae"/>
      </w:rPr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5" o:spid="_x0000_s2051" type="#_x0000_t136" style="position:absolute;margin-left:0;margin-top:0;width:512.7pt;height:79.2pt;rotation:315;z-index:-251658752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ДАА 72684923"/>
          <w10:wrap anchorx="margin" anchory="margin"/>
        </v:shape>
      </w:pict>
    </w:r>
    <w:r>
      <w:rPr>
        <w:rStyle w:val="ae"/>
      </w:rPr>
      <w:pgNum/>
    </w:r>
  </w:p>
  <w:p w:rsidR="007664DC" w:rsidRDefault="007664DC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64DC" w:rsidRDefault="00136DCD">
    <w:pPr>
      <w:pStyle w:val="a9"/>
      <w:framePr w:wrap="around" w:vAnchor="text" w:hAnchor="margin" w:xAlign="center" w:y="1"/>
      <w:rPr>
        <w:rStyle w:val="ae"/>
        <w:sz w:val="20"/>
        <w:szCs w:val="20"/>
      </w:rPr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6" o:spid="_x0000_s2050" type="#_x0000_t136" style="position:absolute;margin-left:0;margin-top:0;width:512.7pt;height:79.2pt;rotation:315;z-index:-251657728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ДАА 72684923"/>
          <w10:wrap anchorx="margin" anchory="margin"/>
        </v:shape>
      </w:pict>
    </w:r>
    <w:r>
      <w:rPr>
        <w:rStyle w:val="ae"/>
        <w:sz w:val="20"/>
        <w:szCs w:val="20"/>
      </w:rPr>
      <w:fldChar w:fldCharType="begin"/>
    </w:r>
    <w:r w:rsidRPr="00ED7E10">
      <w:rPr>
        <w:rStyle w:val="ae"/>
        <w:sz w:val="20"/>
        <w:szCs w:val="20"/>
      </w:rPr>
      <w:instrText xml:space="preserve">PAGE  </w:instrText>
    </w:r>
    <w:r>
      <w:rPr>
        <w:rStyle w:val="ae"/>
        <w:sz w:val="20"/>
        <w:szCs w:val="20"/>
      </w:rPr>
      <w:fldChar w:fldCharType="separate"/>
    </w:r>
    <w:r>
      <w:rPr>
        <w:rStyle w:val="ae"/>
        <w:noProof/>
        <w:sz w:val="20"/>
        <w:szCs w:val="20"/>
      </w:rPr>
      <w:t>9</w:t>
    </w:r>
    <w:r>
      <w:rPr>
        <w:rStyle w:val="ae"/>
        <w:sz w:val="20"/>
        <w:szCs w:val="20"/>
      </w:rPr>
      <w:fldChar w:fldCharType="end"/>
    </w:r>
  </w:p>
  <w:p w:rsidR="007664DC" w:rsidRDefault="007664DC">
    <w:pPr>
      <w:pStyle w:val="a9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751" w:type="dxa"/>
      <w:tblInd w:w="-431" w:type="dxa"/>
      <w:tblLayout w:type="fixed"/>
      <w:tblLook w:val="01E0" w:firstRow="1" w:lastRow="1" w:firstColumn="1" w:lastColumn="1" w:noHBand="0" w:noVBand="0"/>
    </w:tblPr>
    <w:tblGrid>
      <w:gridCol w:w="4362"/>
      <w:gridCol w:w="2126"/>
      <w:gridCol w:w="4263"/>
    </w:tblGrid>
    <w:tr w:rsidR="007664DC" w:rsidTr="00DC45FB">
      <w:trPr>
        <w:trHeight w:val="1348"/>
      </w:trPr>
      <w:tc>
        <w:tcPr>
          <w:tcW w:w="4362" w:type="dxa"/>
          <w:shd w:val="clear" w:color="auto" w:fill="auto"/>
        </w:tcPr>
        <w:p w:rsidR="007664DC" w:rsidRDefault="00136DCD">
          <w:pPr>
            <w:spacing w:line="288" w:lineRule="auto"/>
            <w:ind w:right="459"/>
            <w:jc w:val="center"/>
            <w:rPr>
              <w:b/>
              <w:color w:val="3A7298"/>
              <w:lang w:val="kk-KZ"/>
            </w:rPr>
          </w:pPr>
          <w:r w:rsidRPr="009C54C6">
            <w:rPr>
              <w:b/>
              <w:noProof/>
              <w:color w:val="0099FF"/>
              <w:lang w:val="kk-KZ"/>
            </w:rPr>
            <w:t>СОЛТҮСТІК ҚАЗАҚСТАН ОБЛЫСЫ МАМЛЮТ АУДАНЫНЫҢ ӘКІМДІГІ</w:t>
          </w:r>
        </w:p>
      </w:tc>
      <w:tc>
        <w:tcPr>
          <w:tcW w:w="2126" w:type="dxa"/>
          <w:shd w:val="clear" w:color="auto" w:fill="auto"/>
        </w:tcPr>
        <w:p w:rsidR="007664DC" w:rsidRDefault="00136DCD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color w:val="00B0F0"/>
            </w:rPr>
            <w:drawing>
              <wp:anchor distT="0" distB="0" distL="0" distR="0" simplePos="0" relativeHeight="251656704" behindDoc="0" locked="0" layoutInCell="1" allowOverlap="1">
                <wp:simplePos x="0" y="0"/>
                <wp:positionH relativeFrom="page">
                  <wp:posOffset>213995</wp:posOffset>
                </wp:positionH>
                <wp:positionV relativeFrom="page">
                  <wp:posOffset>-43180</wp:posOffset>
                </wp:positionV>
                <wp:extent cx="950477" cy="987551"/>
                <wp:effectExtent l="0" t="0" r="0" b="0"/>
                <wp:wrapNone/>
                <wp:docPr id="21" name="Imag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 1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0477" cy="98755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263" w:type="dxa"/>
          <w:shd w:val="clear" w:color="auto" w:fill="auto"/>
        </w:tcPr>
        <w:p w:rsidR="007664DC" w:rsidRDefault="00136DCD">
          <w:pPr>
            <w:jc w:val="center"/>
            <w:rPr>
              <w:b/>
              <w:color w:val="0099FF"/>
              <w:lang w:val="kk-KZ"/>
            </w:rPr>
          </w:pPr>
          <w:r>
            <w:rPr>
              <w:b/>
              <w:color w:val="0099FF"/>
              <w:lang w:val="kk-KZ"/>
            </w:rPr>
            <w:t>АКИМАТ МАМЛЮТСКОГО РАЙОНА СЕВЕРО-КАЗАХСТАНСКОЙ ОБЛАСТИ</w:t>
          </w:r>
        </w:p>
        <w:p w:rsidR="007664DC" w:rsidRDefault="007664DC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</w:p>
      </w:tc>
    </w:tr>
    <w:tr w:rsidR="007664DC" w:rsidTr="00DC45FB">
      <w:trPr>
        <w:trHeight w:val="591"/>
      </w:trPr>
      <w:tc>
        <w:tcPr>
          <w:tcW w:w="4362" w:type="dxa"/>
          <w:shd w:val="clear" w:color="auto" w:fill="auto"/>
        </w:tcPr>
        <w:p w:rsidR="007664DC" w:rsidRDefault="007664DC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7664DC" w:rsidRDefault="00136DCD">
          <w:pPr>
            <w:widowControl w:val="0"/>
            <w:ind w:right="459"/>
            <w:jc w:val="center"/>
            <w:rPr>
              <w:b/>
              <w:bCs/>
              <w:color w:val="3399FF"/>
            </w:rPr>
          </w:pPr>
          <w:r w:rsidRPr="009C54C6">
            <w:rPr>
              <w:b/>
              <w:bCs/>
              <w:color w:val="3399FF"/>
            </w:rPr>
            <w:t>Қ</w:t>
          </w:r>
          <w:r w:rsidRPr="009C54C6">
            <w:rPr>
              <w:b/>
              <w:bCs/>
              <w:color w:val="3399FF"/>
              <w:lang w:val="kk-KZ"/>
            </w:rPr>
            <w:t>АУЛЫ</w:t>
          </w:r>
        </w:p>
      </w:tc>
      <w:tc>
        <w:tcPr>
          <w:tcW w:w="2126" w:type="dxa"/>
          <w:shd w:val="clear" w:color="auto" w:fill="auto"/>
        </w:tcPr>
        <w:p w:rsidR="007664DC" w:rsidRDefault="007664DC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:rsidR="007664DC" w:rsidRDefault="00136DCD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  <w:r>
            <w:rPr>
              <w:noProof/>
              <w:color w:val="3399FF"/>
              <w:sz w:val="22"/>
              <w:szCs w:val="22"/>
            </w:rPr>
            <mc:AlternateContent>
              <mc:Choice Requires="wps">
                <w:drawing>
                  <wp:anchor distT="0" distB="0" distL="114300" distR="114300" simplePos="0" relativeHeight="251655680" behindDoc="0" locked="0" layoutInCell="1" hidden="0" allowOverlap="1">
                    <wp:simplePos x="0" y="0"/>
                    <wp:positionH relativeFrom="column">
                      <wp:posOffset>-3964940</wp:posOffset>
                    </wp:positionH>
                    <wp:positionV relativeFrom="page">
                      <wp:posOffset>67310</wp:posOffset>
                    </wp:positionV>
                    <wp:extent cx="6411595" cy="0"/>
                    <wp:effectExtent l="12700" t="8890" r="14605" b="10160"/>
                    <wp:wrapNone/>
                    <wp:docPr id="22" name="Line 26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Aspect="1"/>
                          </wps:cNvCnPr>
                          <wps:spPr bwMode="auto">
                            <a:xfrm flipV="1">
                              <a:off x="0" y="0"/>
                              <a:ext cx="6411595" cy="0"/>
                            </a:xfrm>
                            <a:prstGeom prst="line">
                              <a:avLst/>
                            </a:prstGeom>
                            <a:noFill/>
                            <a:ln w="15875">
                              <a:solidFill>
                                <a:srgbClr val="3399FF"/>
                              </a:solidFill>
                              <a:round/>
                            </a:ln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pic="http://schemas.openxmlformats.org/drawingml/2006/picture" xmlns:a="http://schemas.openxmlformats.org/drawingml/2006/main" xmlns:ve="http://schemas.openxmlformats.org/markup-compatibility/2006">
                <w:pict>
                  <v:line id="Line 26" o:spid="_x0000_s1198" style="flip:y;mso-height-percent:0;mso-height-relative:page;mso-position-vertical-relative:page;mso-width-percent:0;mso-width-relative:page;mso-wrap-distance-bottom:0;mso-wrap-distance-left:9pt;mso-wrap-distance-right:9pt;mso-wrap-distance-top:0;mso-wrap-style:square;position:absolute;visibility:visible;z-index:251657728" o:bwmode="auto" from="-312.2pt,5.3pt" to="192.65pt,5.3pt" strokecolor="#39f" strokeweight="1.25pt">
                    <v:stroke joinstyle="round"/>
                    <w10:bordertop type="single" width="10"/>
                    <w10:borderleft type="single" width="10"/>
                    <w10:borderbottom type="single" width="10"/>
                    <w10:borderright type="single" width="10"/>
                  </v:line>
                </w:pict>
              </mc:Fallback>
            </mc:AlternateContent>
          </w:r>
        </w:p>
        <w:p w:rsidR="007664DC" w:rsidRDefault="00136DCD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 w:rsidRPr="009C54C6">
            <w:rPr>
              <w:b/>
              <w:bCs/>
              <w:color w:val="3399FF"/>
            </w:rPr>
            <w:t>П</w:t>
          </w:r>
          <w:r w:rsidRPr="009C54C6">
            <w:rPr>
              <w:b/>
              <w:bCs/>
              <w:color w:val="3399FF"/>
              <w:lang w:val="kk-KZ"/>
            </w:rPr>
            <w:t>ОСТАНОВЛЕНИЕ</w:t>
          </w:r>
        </w:p>
      </w:tc>
    </w:tr>
  </w:tbl>
  <w:p w:rsidR="007664DC" w:rsidRDefault="007664DC" w:rsidP="00A5752A">
    <w:pPr>
      <w:pStyle w:val="a9"/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E46164"/>
    <w:multiLevelType w:val="hybridMultilevel"/>
    <w:tmpl w:val="2F1A6EB4"/>
    <w:lvl w:ilvl="0" w:tplc="5B820550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66C9EB8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6BDE7AE4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FFB8EF60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B6A42250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C36459D6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C6B00894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8B2E075E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DBA4C2AC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48227740"/>
    <w:multiLevelType w:val="multilevel"/>
    <w:tmpl w:val="697072B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2">
    <w:nsid w:val="54C97CF7"/>
    <w:multiLevelType w:val="hybridMultilevel"/>
    <w:tmpl w:val="BC824D9A"/>
    <w:lvl w:ilvl="0" w:tplc="8F2CFE56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C020056C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5008DB9C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83745A14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4678B9DC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DE645D16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AFB6580A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CAF6C82A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7A3839CE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3">
    <w:nsid w:val="6ED93AE7"/>
    <w:multiLevelType w:val="hybridMultilevel"/>
    <w:tmpl w:val="E3802732"/>
    <w:lvl w:ilvl="0" w:tplc="175460E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6D9446A6">
      <w:start w:val="1"/>
      <w:numFmt w:val="lowerLetter"/>
      <w:lvlText w:val="%2."/>
      <w:lvlJc w:val="left"/>
      <w:pPr>
        <w:ind w:left="1785" w:hanging="360"/>
      </w:pPr>
    </w:lvl>
    <w:lvl w:ilvl="2" w:tplc="B57C05AA">
      <w:start w:val="1"/>
      <w:numFmt w:val="lowerRoman"/>
      <w:lvlText w:val="%3."/>
      <w:lvlJc w:val="right"/>
      <w:pPr>
        <w:ind w:left="2505" w:hanging="180"/>
      </w:pPr>
    </w:lvl>
    <w:lvl w:ilvl="3" w:tplc="B4C467B2">
      <w:start w:val="1"/>
      <w:numFmt w:val="decimal"/>
      <w:lvlText w:val="%4."/>
      <w:lvlJc w:val="left"/>
      <w:pPr>
        <w:ind w:left="3225" w:hanging="360"/>
      </w:pPr>
    </w:lvl>
    <w:lvl w:ilvl="4" w:tplc="9040584A">
      <w:start w:val="1"/>
      <w:numFmt w:val="lowerLetter"/>
      <w:lvlText w:val="%5."/>
      <w:lvlJc w:val="left"/>
      <w:pPr>
        <w:ind w:left="3945" w:hanging="360"/>
      </w:pPr>
    </w:lvl>
    <w:lvl w:ilvl="5" w:tplc="7A0E01E0">
      <w:start w:val="1"/>
      <w:numFmt w:val="lowerRoman"/>
      <w:lvlText w:val="%6."/>
      <w:lvlJc w:val="right"/>
      <w:pPr>
        <w:ind w:left="4665" w:hanging="180"/>
      </w:pPr>
    </w:lvl>
    <w:lvl w:ilvl="6" w:tplc="2E306870">
      <w:start w:val="1"/>
      <w:numFmt w:val="decimal"/>
      <w:lvlText w:val="%7."/>
      <w:lvlJc w:val="left"/>
      <w:pPr>
        <w:ind w:left="5385" w:hanging="360"/>
      </w:pPr>
    </w:lvl>
    <w:lvl w:ilvl="7" w:tplc="F7F0698E">
      <w:start w:val="1"/>
      <w:numFmt w:val="lowerLetter"/>
      <w:lvlText w:val="%8."/>
      <w:lvlJc w:val="left"/>
      <w:pPr>
        <w:ind w:left="6105" w:hanging="360"/>
      </w:pPr>
    </w:lvl>
    <w:lvl w:ilvl="8" w:tplc="D500F51A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73380D24"/>
    <w:multiLevelType w:val="multilevel"/>
    <w:tmpl w:val="8A3A6EA4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64DC"/>
    <w:rsid w:val="00136DCD"/>
    <w:rsid w:val="007664DC"/>
    <w:rsid w:val="00A5752A"/>
    <w:rsid w:val="00D21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">
    <w:name w:val="Знак_0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3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4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5">
    <w:name w:val="Subtitle"/>
    <w:basedOn w:val="a"/>
    <w:link w:val="a6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7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6">
    <w:name w:val="Подзаголовок Знак"/>
    <w:link w:val="a5"/>
    <w:rsid w:val="00A47D62"/>
    <w:rPr>
      <w:sz w:val="28"/>
      <w:szCs w:val="24"/>
      <w:lang w:val="ru-RU" w:eastAsia="ru-RU" w:bidi="ar-SA"/>
    </w:rPr>
  </w:style>
  <w:style w:type="table" w:styleId="a8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qFormat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10">
    <w:name w:val="Знак_1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a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b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c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d">
    <w:name w:val="Normal (Web)"/>
    <w:basedOn w:val="a"/>
    <w:uiPriority w:val="99"/>
    <w:qFormat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e">
    <w:name w:val="page number"/>
    <w:basedOn w:val="a0"/>
    <w:rsid w:val="00BE78CA"/>
  </w:style>
  <w:style w:type="character" w:styleId="af">
    <w:name w:val="Strong"/>
    <w:qFormat/>
    <w:rsid w:val="007111E8"/>
    <w:rPr>
      <w:b/>
      <w:bCs/>
    </w:rPr>
  </w:style>
  <w:style w:type="paragraph" w:styleId="af0">
    <w:name w:val="footer"/>
    <w:basedOn w:val="a"/>
    <w:link w:val="af1"/>
    <w:qFormat/>
    <w:rsid w:val="004726FE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4726FE"/>
  </w:style>
  <w:style w:type="paragraph" w:customStyle="1" w:styleId="21">
    <w:name w:val="Знак_2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3">
    <w:name w:val="Знак_3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2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">
    <w:name w:val="Знак_0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3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4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5">
    <w:name w:val="Subtitle"/>
    <w:basedOn w:val="a"/>
    <w:link w:val="a6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7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6">
    <w:name w:val="Подзаголовок Знак"/>
    <w:link w:val="a5"/>
    <w:rsid w:val="00A47D62"/>
    <w:rPr>
      <w:sz w:val="28"/>
      <w:szCs w:val="24"/>
      <w:lang w:val="ru-RU" w:eastAsia="ru-RU" w:bidi="ar-SA"/>
    </w:rPr>
  </w:style>
  <w:style w:type="table" w:styleId="a8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qFormat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10">
    <w:name w:val="Знак_1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a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b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c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d">
    <w:name w:val="Normal (Web)"/>
    <w:basedOn w:val="a"/>
    <w:uiPriority w:val="99"/>
    <w:qFormat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e">
    <w:name w:val="page number"/>
    <w:basedOn w:val="a0"/>
    <w:rsid w:val="00BE78CA"/>
  </w:style>
  <w:style w:type="character" w:styleId="af">
    <w:name w:val="Strong"/>
    <w:qFormat/>
    <w:rsid w:val="007111E8"/>
    <w:rPr>
      <w:b/>
      <w:bCs/>
    </w:rPr>
  </w:style>
  <w:style w:type="paragraph" w:styleId="af0">
    <w:name w:val="footer"/>
    <w:basedOn w:val="a"/>
    <w:link w:val="af1"/>
    <w:qFormat/>
    <w:rsid w:val="004726FE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4726FE"/>
  </w:style>
  <w:style w:type="paragraph" w:customStyle="1" w:styleId="21">
    <w:name w:val="Знак_2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3">
    <w:name w:val="Знак_3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2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7341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230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3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6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7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248</Words>
  <Characters>1417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1662</CharactersWithSpaces>
  <SharedDoc>false</SharedDoc>
  <HyperlinksChanged>false</HyperlinksChanged>
  <AppVersion>14.0000</AppVersion>
</Properties>
</file>

<file path=customXml/item2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2025-11-19T06:06:00Z</dcterms:created>
  <dc:creator>user</dc:creator>
  <lastModifiedBy>Пользователь</lastModifiedBy>
  <dcterms:modified xsi:type="dcterms:W3CDTF">2026-04-15T04:55:00Z</dcterms:modified>
  <revision>15</revision>
  <dc:title>ЌАЗАЌСТАН</dc:title>
</coreProperties>
</file>

<file path=customXml/itemProps1.xml><?xml version="1.0" encoding="utf-8"?>
<ds:datastoreItem xmlns:ds="http://schemas.openxmlformats.org/officeDocument/2006/customXml" ds:itemID="{51C72EFA-0FB4-4A97-BAAA-1B5FAC1480F7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2.xml><?xml version="1.0" encoding="utf-8"?>
<ds:datastoreItem xmlns:ds="http://schemas.openxmlformats.org/officeDocument/2006/customXml" ds:itemID="{316DF5C4-4317-44F8-8120-971FFD2BCE1C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281</Words>
  <Characters>1603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1881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Пользователь</cp:lastModifiedBy>
  <cp:revision>16</cp:revision>
  <dcterms:created xsi:type="dcterms:W3CDTF">2025-11-19T06:06:00Z</dcterms:created>
  <dcterms:modified xsi:type="dcterms:W3CDTF">2026-09-08T04:39:00Z</dcterms:modified>
</cp:coreProperties>
</file>