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4D" w:rsidRDefault="0065454D" w:rsidP="0065454D">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Шымкент қаласы білім басқармасның МКҚК №20 «Қазына» бөбекжай-бақшасы</w:t>
      </w:r>
    </w:p>
    <w:p w:rsidR="0065454D" w:rsidRDefault="0065454D" w:rsidP="0065454D">
      <w:pPr>
        <w:pStyle w:val="a5"/>
        <w:jc w:val="center"/>
        <w:rPr>
          <w:rFonts w:ascii="Times New Roman" w:hAnsi="Times New Roman" w:cs="Times New Roman"/>
          <w:b/>
          <w:sz w:val="24"/>
          <w:szCs w:val="24"/>
          <w:lang w:val="kk-KZ"/>
        </w:rPr>
      </w:pPr>
      <w:r>
        <w:rPr>
          <w:rFonts w:ascii="Times New Roman" w:eastAsia="Calibri" w:hAnsi="Times New Roman" w:cs="Times New Roman"/>
          <w:b/>
          <w:sz w:val="24"/>
          <w:szCs w:val="28"/>
          <w:lang w:val="kk-KZ"/>
        </w:rPr>
        <w:t>бос және (немесе) түпкілікті</w:t>
      </w:r>
      <w:r w:rsidR="008D6F95">
        <w:rPr>
          <w:rFonts w:ascii="Times New Roman" w:eastAsia="Calibri" w:hAnsi="Times New Roman" w:cs="Times New Roman"/>
          <w:b/>
          <w:sz w:val="24"/>
          <w:szCs w:val="28"/>
          <w:lang w:val="kk-KZ"/>
        </w:rPr>
        <w:t>, уақытша</w:t>
      </w:r>
      <w:r>
        <w:rPr>
          <w:rFonts w:ascii="Times New Roman" w:eastAsia="Calibri" w:hAnsi="Times New Roman" w:cs="Times New Roman"/>
          <w:b/>
          <w:sz w:val="24"/>
          <w:szCs w:val="28"/>
          <w:lang w:val="kk-KZ"/>
        </w:rPr>
        <w:t xml:space="preserve"> </w:t>
      </w:r>
      <w:r>
        <w:rPr>
          <w:rFonts w:ascii="Times New Roman" w:hAnsi="Times New Roman" w:cs="Times New Roman"/>
          <w:b/>
          <w:sz w:val="24"/>
          <w:szCs w:val="24"/>
          <w:lang w:val="kk-KZ"/>
        </w:rPr>
        <w:t>жұмыс орынға</w:t>
      </w:r>
    </w:p>
    <w:p w:rsidR="0065454D" w:rsidRDefault="0065454D" w:rsidP="0065454D">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bookmarkStart w:id="0" w:name="_GoBack"/>
      <w:bookmarkEnd w:id="0"/>
    </w:p>
    <w:p w:rsidR="0065454D" w:rsidRDefault="0065454D" w:rsidP="0065454D">
      <w:pPr>
        <w:pStyle w:val="a5"/>
        <w:rPr>
          <w:rFonts w:ascii="Times New Roman" w:hAnsi="Times New Roman" w:cs="Times New Roman"/>
          <w:sz w:val="24"/>
          <w:szCs w:val="24"/>
          <w:lang w:val="kk-KZ"/>
        </w:rPr>
      </w:pPr>
    </w:p>
    <w:p w:rsidR="0065454D" w:rsidRDefault="0065454D" w:rsidP="0065454D">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 жарияланған лауазым атауы: </w:t>
      </w:r>
    </w:p>
    <w:p w:rsidR="0065454D" w:rsidRDefault="0065454D" w:rsidP="0065454D">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1. </w:t>
      </w:r>
      <w:r>
        <w:rPr>
          <w:rFonts w:ascii="Times New Roman" w:hAnsi="Times New Roman" w:cs="Times New Roman"/>
          <w:color w:val="FF0000"/>
          <w:sz w:val="24"/>
          <w:szCs w:val="24"/>
          <w:lang w:val="kk-KZ"/>
        </w:rPr>
        <w:t>Әдіскер– 1</w:t>
      </w:r>
    </w:p>
    <w:p w:rsidR="0065454D" w:rsidRDefault="0065454D" w:rsidP="0065454D">
      <w:pPr>
        <w:pStyle w:val="a5"/>
        <w:rPr>
          <w:rFonts w:ascii="Times New Roman" w:eastAsia="Times New Roman" w:hAnsi="Times New Roman" w:cs="Times New Roman"/>
          <w:i/>
          <w:lang w:val="kk-KZ"/>
        </w:rPr>
      </w:pPr>
      <w:r>
        <w:rPr>
          <w:rFonts w:ascii="Times New Roman" w:hAnsi="Times New Roman" w:cs="Times New Roman"/>
          <w:color w:val="FF0000"/>
          <w:sz w:val="24"/>
          <w:szCs w:val="24"/>
          <w:lang w:val="kk-KZ"/>
        </w:rPr>
        <w:t xml:space="preserve">2. Кәсіби әдіскер - 1 </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Шымкент қаласы білім басқармасының МКҚК  №20</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«Қазына» бөбекжай-бақшасы</w:t>
      </w:r>
    </w:p>
    <w:p w:rsidR="0065454D" w:rsidRDefault="0065454D" w:rsidP="00DC40A2">
      <w:pPr>
        <w:pStyle w:val="a5"/>
        <w:jc w:val="both"/>
        <w:rPr>
          <w:rFonts w:ascii="Times New Roman" w:hAnsi="Times New Roman" w:cs="Times New Roman"/>
          <w:b/>
          <w:sz w:val="28"/>
          <w:szCs w:val="23"/>
          <w:lang w:val="kk-KZ"/>
        </w:rPr>
      </w:pPr>
      <w:r>
        <w:rPr>
          <w:rFonts w:ascii="Times New Roman" w:hAnsi="Times New Roman" w:cs="Times New Roman"/>
          <w:b/>
          <w:sz w:val="24"/>
          <w:szCs w:val="24"/>
          <w:lang w:val="kk-KZ"/>
        </w:rPr>
        <w:t>Конкурс өткізетін мекеменің мекен-жайы:</w:t>
      </w:r>
      <w:r>
        <w:rPr>
          <w:rFonts w:ascii="Times New Roman" w:hAnsi="Times New Roman" w:cs="Times New Roman"/>
          <w:color w:val="FF0000"/>
          <w:sz w:val="24"/>
          <w:szCs w:val="24"/>
          <w:lang w:val="kk-KZ"/>
        </w:rPr>
        <w:t xml:space="preserve">Шымкент қаласы, Әль – Фараби  ауданы 18 м/а 1 А үй , инд:160000, Электронды пошта: </w:t>
      </w:r>
      <w:hyperlink r:id="rId5" w:history="1">
        <w:r>
          <w:rPr>
            <w:rStyle w:val="a3"/>
            <w:rFonts w:ascii="Times New Roman" w:hAnsi="Times New Roman" w:cs="Times New Roman"/>
            <w:sz w:val="24"/>
            <w:szCs w:val="23"/>
            <w:lang w:val="kk-KZ"/>
          </w:rPr>
          <w:t>sgulmanat@mail.ru</w:t>
        </w:r>
      </w:hyperlink>
    </w:p>
    <w:p w:rsidR="0065454D" w:rsidRDefault="0065454D" w:rsidP="00DC40A2">
      <w:pPr>
        <w:pStyle w:val="a5"/>
        <w:jc w:val="both"/>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color w:val="FF0000"/>
          <w:sz w:val="24"/>
          <w:szCs w:val="24"/>
          <w:lang w:val="kk-KZ"/>
        </w:rPr>
        <w:t>8-7252-47-86-26</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170.000-200.000 </w:t>
      </w:r>
      <w:r>
        <w:rPr>
          <w:rFonts w:ascii="Times New Roman" w:hAnsi="Times New Roman" w:cs="Times New Roman"/>
          <w:sz w:val="24"/>
          <w:szCs w:val="24"/>
          <w:lang w:val="kk-KZ"/>
        </w:rPr>
        <w:t>(орташа)</w:t>
      </w:r>
    </w:p>
    <w:p w:rsidR="0065454D" w:rsidRDefault="0065454D" w:rsidP="00DC40A2">
      <w:pPr>
        <w:pStyle w:val="a5"/>
        <w:jc w:val="both"/>
        <w:rPr>
          <w:rFonts w:ascii="Times New Roman" w:hAnsi="Times New Roman" w:cs="Times New Roman"/>
          <w:b/>
          <w:sz w:val="24"/>
          <w:szCs w:val="24"/>
          <w:lang w:val="kk-KZ"/>
        </w:rPr>
      </w:pPr>
      <w:r>
        <w:rPr>
          <w:rFonts w:ascii="Times New Roman" w:hAnsi="Times New Roman" w:cs="Times New Roman"/>
          <w:b/>
          <w:sz w:val="24"/>
          <w:szCs w:val="24"/>
          <w:lang w:val="kk-KZ"/>
        </w:rPr>
        <w:t>Лауазымның тұрақты немесе уақытша болуы:</w:t>
      </w:r>
    </w:p>
    <w:p w:rsidR="0065454D" w:rsidRDefault="0065454D" w:rsidP="00DC40A2">
      <w:pPr>
        <w:pStyle w:val="a5"/>
        <w:jc w:val="both"/>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 1. </w:t>
      </w:r>
      <w:r>
        <w:rPr>
          <w:rFonts w:ascii="Times New Roman" w:hAnsi="Times New Roman" w:cs="Times New Roman"/>
          <w:color w:val="FF0000"/>
          <w:sz w:val="24"/>
          <w:szCs w:val="24"/>
          <w:lang w:val="kk-KZ"/>
        </w:rPr>
        <w:t xml:space="preserve">Әдіскер – </w:t>
      </w:r>
      <w:r w:rsidR="001D0E4C">
        <w:rPr>
          <w:rFonts w:ascii="Times New Roman" w:hAnsi="Times New Roman" w:cs="Times New Roman"/>
          <w:color w:val="FF0000"/>
          <w:sz w:val="24"/>
          <w:szCs w:val="24"/>
          <w:lang w:val="kk-KZ"/>
        </w:rPr>
        <w:t>уақытша</w:t>
      </w:r>
    </w:p>
    <w:p w:rsidR="0065454D" w:rsidRPr="0065454D" w:rsidRDefault="0065454D" w:rsidP="00DC40A2">
      <w:pPr>
        <w:pStyle w:val="a5"/>
        <w:jc w:val="both"/>
        <w:rPr>
          <w:rFonts w:ascii="Times New Roman" w:eastAsia="Times New Roman" w:hAnsi="Times New Roman" w:cs="Times New Roman"/>
          <w:i/>
          <w:lang w:val="kk-KZ"/>
        </w:rPr>
      </w:pPr>
      <w:r>
        <w:rPr>
          <w:rFonts w:ascii="Times New Roman" w:hAnsi="Times New Roman" w:cs="Times New Roman"/>
          <w:color w:val="FF0000"/>
          <w:sz w:val="24"/>
          <w:szCs w:val="24"/>
          <w:lang w:val="kk-KZ"/>
        </w:rPr>
        <w:t xml:space="preserve">2. Кәсіби әдіскер - тұрақты </w:t>
      </w:r>
    </w:p>
    <w:p w:rsidR="0065454D" w:rsidRDefault="0065454D" w:rsidP="00DC40A2">
      <w:pPr>
        <w:pStyle w:val="a5"/>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 жүктемесі: </w:t>
      </w:r>
    </w:p>
    <w:p w:rsidR="0065454D" w:rsidRDefault="0065454D" w:rsidP="00DC40A2">
      <w:pPr>
        <w:pStyle w:val="a5"/>
        <w:jc w:val="both"/>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1. </w:t>
      </w:r>
      <w:r>
        <w:rPr>
          <w:rFonts w:ascii="Times New Roman" w:hAnsi="Times New Roman" w:cs="Times New Roman"/>
          <w:color w:val="FF0000"/>
          <w:sz w:val="24"/>
          <w:szCs w:val="24"/>
          <w:lang w:val="kk-KZ"/>
        </w:rPr>
        <w:t>Әдіскер– 1 жүктеме</w:t>
      </w:r>
    </w:p>
    <w:p w:rsidR="0065454D" w:rsidRPr="0065454D" w:rsidRDefault="0065454D" w:rsidP="00DC40A2">
      <w:pPr>
        <w:pStyle w:val="a5"/>
        <w:jc w:val="both"/>
        <w:rPr>
          <w:rFonts w:ascii="Times New Roman" w:eastAsia="Times New Roman" w:hAnsi="Times New Roman" w:cs="Times New Roman"/>
          <w:i/>
          <w:lang w:val="kk-KZ"/>
        </w:rPr>
      </w:pPr>
      <w:r>
        <w:rPr>
          <w:rFonts w:ascii="Times New Roman" w:hAnsi="Times New Roman" w:cs="Times New Roman"/>
          <w:color w:val="FF0000"/>
          <w:sz w:val="24"/>
          <w:szCs w:val="24"/>
          <w:lang w:val="kk-KZ"/>
        </w:rPr>
        <w:t>2. Кәсіби әдіскер - 1 жүктеме</w:t>
      </w:r>
    </w:p>
    <w:p w:rsidR="0065454D" w:rsidRDefault="0065454D" w:rsidP="00DC40A2">
      <w:pPr>
        <w:pStyle w:val="a5"/>
        <w:jc w:val="both"/>
        <w:rPr>
          <w:rFonts w:ascii="Times New Roman" w:hAnsi="Times New Roman" w:cs="Times New Roman"/>
          <w:sz w:val="24"/>
          <w:szCs w:val="24"/>
          <w:lang w:val="kk-KZ"/>
        </w:rPr>
      </w:pP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rsidR="0065454D" w:rsidRDefault="0065454D" w:rsidP="00DC40A2">
      <w:pPr>
        <w:pStyle w:val="a5"/>
        <w:jc w:val="both"/>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5454D" w:rsidRDefault="0065454D" w:rsidP="00DC40A2">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8. оқу үрдісінде заманауи ақпаратты</w:t>
      </w:r>
      <w:proofErr w:type="gramStart"/>
      <w:r>
        <w:rPr>
          <w:rFonts w:ascii="Times New Roman" w:hAnsi="Times New Roman" w:cs="Times New Roman"/>
          <w:sz w:val="24"/>
          <w:szCs w:val="24"/>
        </w:rPr>
        <w:t>қ-</w:t>
      </w:r>
      <w:proofErr w:type="gramEnd"/>
      <w:r>
        <w:rPr>
          <w:rFonts w:ascii="Times New Roman" w:hAnsi="Times New Roman" w:cs="Times New Roman"/>
          <w:sz w:val="24"/>
          <w:szCs w:val="24"/>
        </w:rPr>
        <w:t>коммуникациялық технологияларды қолданады;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w:t>
      </w:r>
      <w:proofErr w:type="gramStart"/>
      <w:r>
        <w:rPr>
          <w:rFonts w:ascii="Times New Roman" w:hAnsi="Times New Roman" w:cs="Times New Roman"/>
          <w:sz w:val="24"/>
          <w:szCs w:val="24"/>
        </w:rPr>
        <w:t>қ-</w:t>
      </w:r>
      <w:proofErr w:type="gramEnd"/>
      <w:r>
        <w:rPr>
          <w:rFonts w:ascii="Times New Roman" w:hAnsi="Times New Roman" w:cs="Times New Roman"/>
          <w:sz w:val="24"/>
          <w:szCs w:val="24"/>
        </w:rPr>
        <w:t>коммуникациялық технологиялардың қосымшаларын пайдаланады;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қызметтік, пәндік нәтижелерге қол жеткізуін қамтамасыз етеді;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Pr>
          <w:rFonts w:ascii="Times New Roman" w:hAnsi="Times New Roman" w:cs="Times New Roman"/>
          <w:sz w:val="24"/>
          <w:szCs w:val="24"/>
        </w:rPr>
        <w:t>алушылар</w:t>
      </w:r>
      <w:proofErr w:type="gramEnd"/>
      <w:r>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12.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13. инклюзивті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беру үшін жағдай жасайды;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lastRenderedPageBreak/>
        <w:t xml:space="preserve">14. ерекше білім беру қажеттіліктері бар білім алушының жеке қажеттіліктерін ескере отырып,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қу бағдарламаларын бейімдейді;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15. арнайы білім беру ұйымдарында оқытылатын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16. интерактивті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қу материалдары </w:t>
      </w:r>
      <w:proofErr w:type="gramStart"/>
      <w:r>
        <w:rPr>
          <w:rFonts w:ascii="Times New Roman" w:hAnsi="Times New Roman" w:cs="Times New Roman"/>
          <w:sz w:val="24"/>
          <w:szCs w:val="24"/>
        </w:rPr>
        <w:t>мен</w:t>
      </w:r>
      <w:proofErr w:type="gramEnd"/>
      <w:r>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17. әдістемелі</w:t>
      </w:r>
      <w:proofErr w:type="gramStart"/>
      <w:r>
        <w:rPr>
          <w:rFonts w:ascii="Times New Roman" w:hAnsi="Times New Roman" w:cs="Times New Roman"/>
          <w:sz w:val="24"/>
          <w:szCs w:val="24"/>
        </w:rPr>
        <w:t>к б</w:t>
      </w:r>
      <w:proofErr w:type="gramEnd"/>
      <w:r>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18. </w:t>
      </w:r>
      <w:proofErr w:type="gramStart"/>
      <w:r>
        <w:rPr>
          <w:rFonts w:ascii="Times New Roman" w:hAnsi="Times New Roman" w:cs="Times New Roman"/>
          <w:sz w:val="24"/>
          <w:szCs w:val="24"/>
        </w:rPr>
        <w:t>ата-аналар</w:t>
      </w:r>
      <w:proofErr w:type="gramEnd"/>
      <w:r>
        <w:rPr>
          <w:rFonts w:ascii="Times New Roman" w:hAnsi="Times New Roman" w:cs="Times New Roman"/>
          <w:sz w:val="24"/>
          <w:szCs w:val="24"/>
        </w:rPr>
        <w:t>ға арналған педагогикалық консилиумдарға қатысады;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19. </w:t>
      </w:r>
      <w:proofErr w:type="gramStart"/>
      <w:r>
        <w:rPr>
          <w:rFonts w:ascii="Times New Roman" w:hAnsi="Times New Roman" w:cs="Times New Roman"/>
          <w:sz w:val="24"/>
          <w:szCs w:val="24"/>
        </w:rPr>
        <w:t>ата-аналар</w:t>
      </w:r>
      <w:proofErr w:type="gramEnd"/>
      <w:r>
        <w:rPr>
          <w:rFonts w:ascii="Times New Roman" w:hAnsi="Times New Roman" w:cs="Times New Roman"/>
          <w:sz w:val="24"/>
          <w:szCs w:val="24"/>
        </w:rPr>
        <w:t>ға кеңес береді;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w:t>
      </w:r>
      <w:proofErr w:type="gramStart"/>
      <w:r>
        <w:rPr>
          <w:rFonts w:ascii="Times New Roman" w:hAnsi="Times New Roman" w:cs="Times New Roman"/>
          <w:sz w:val="24"/>
          <w:szCs w:val="24"/>
        </w:rPr>
        <w:t>ау</w:t>
      </w:r>
      <w:proofErr w:type="gramEnd"/>
      <w:r>
        <w:rPr>
          <w:rFonts w:ascii="Times New Roman" w:hAnsi="Times New Roman" w:cs="Times New Roman"/>
          <w:sz w:val="24"/>
          <w:szCs w:val="24"/>
        </w:rPr>
        <w:t xml:space="preserve"> қағидаларын сақтайды;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 мен денсаулығын қорғауды қамтамасыз етеді;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24. білім беру саласындағы </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әкілетті орган бекіткен құжаттарды толтырады;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w:t>
      </w:r>
      <w:proofErr w:type="gramStart"/>
      <w:r>
        <w:rPr>
          <w:rFonts w:ascii="Times New Roman" w:hAnsi="Times New Roman" w:cs="Times New Roman"/>
          <w:sz w:val="24"/>
          <w:szCs w:val="24"/>
        </w:rPr>
        <w:t>орлы</w:t>
      </w:r>
      <w:proofErr w:type="gramEnd"/>
      <w:r>
        <w:rPr>
          <w:rFonts w:ascii="Times New Roman" w:hAnsi="Times New Roman" w:cs="Times New Roman"/>
          <w:sz w:val="24"/>
          <w:szCs w:val="24"/>
        </w:rPr>
        <w:t>ққа қарсы мәдениетті, Академиялық адалдық қағидаттарын бойына сіңіреді.</w:t>
      </w:r>
    </w:p>
    <w:p w:rsidR="0065454D" w:rsidRDefault="0065454D" w:rsidP="00DC40A2">
      <w:pPr>
        <w:pStyle w:val="a5"/>
        <w:jc w:val="both"/>
        <w:rPr>
          <w:rFonts w:ascii="Times New Roman" w:hAnsi="Times New Roman" w:cs="Times New Roman"/>
          <w:b/>
          <w:sz w:val="24"/>
          <w:szCs w:val="24"/>
        </w:rPr>
      </w:pPr>
      <w:r>
        <w:rPr>
          <w:rFonts w:ascii="Times New Roman" w:hAnsi="Times New Roman" w:cs="Times New Roman"/>
          <w:b/>
          <w:sz w:val="24"/>
          <w:szCs w:val="24"/>
        </w:rPr>
        <w:t>Бі</w:t>
      </w:r>
      <w:proofErr w:type="gramStart"/>
      <w:r>
        <w:rPr>
          <w:rFonts w:ascii="Times New Roman" w:hAnsi="Times New Roman" w:cs="Times New Roman"/>
          <w:b/>
          <w:sz w:val="24"/>
          <w:szCs w:val="24"/>
        </w:rPr>
        <w:t>л</w:t>
      </w:r>
      <w:proofErr w:type="gramEnd"/>
      <w:r>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 тиі</w:t>
      </w:r>
      <w:proofErr w:type="gramStart"/>
      <w:r>
        <w:rPr>
          <w:rFonts w:ascii="Times New Roman" w:hAnsi="Times New Roman" w:cs="Times New Roman"/>
          <w:sz w:val="24"/>
          <w:szCs w:val="24"/>
        </w:rPr>
        <w:t>ст</w:t>
      </w:r>
      <w:proofErr w:type="gramEnd"/>
      <w:r>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Pr>
          <w:rFonts w:ascii="Times New Roman" w:hAnsi="Times New Roman" w:cs="Times New Roman"/>
          <w:sz w:val="24"/>
          <w:szCs w:val="24"/>
        </w:rPr>
        <w:t>жыл</w:t>
      </w:r>
      <w:proofErr w:type="gramEnd"/>
      <w:r>
        <w:rPr>
          <w:rFonts w:ascii="Times New Roman" w:hAnsi="Times New Roman" w:cs="Times New Roman"/>
          <w:sz w:val="24"/>
          <w:szCs w:val="24"/>
        </w:rPr>
        <w:t>ға дейін орта мектепті бітіргені туралы құжат;</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 және (немесе)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3. және (немесе)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65454D" w:rsidRDefault="0065454D" w:rsidP="00DC40A2">
      <w:pPr>
        <w:pStyle w:val="a5"/>
        <w:jc w:val="both"/>
        <w:rPr>
          <w:rFonts w:ascii="Times New Roman" w:hAnsi="Times New Roman" w:cs="Times New Roman"/>
          <w:sz w:val="24"/>
          <w:szCs w:val="24"/>
        </w:rPr>
      </w:pPr>
    </w:p>
    <w:p w:rsidR="0065454D" w:rsidRDefault="0065454D" w:rsidP="00DC40A2">
      <w:pPr>
        <w:pStyle w:val="a5"/>
        <w:jc w:val="both"/>
        <w:rPr>
          <w:rFonts w:ascii="Times New Roman" w:hAnsi="Times New Roman" w:cs="Times New Roman"/>
          <w:b/>
          <w:sz w:val="24"/>
          <w:szCs w:val="24"/>
        </w:rPr>
      </w:pPr>
      <w:r>
        <w:rPr>
          <w:rFonts w:ascii="Times New Roman" w:hAnsi="Times New Roman" w:cs="Times New Roman"/>
          <w:b/>
          <w:sz w:val="24"/>
          <w:szCs w:val="24"/>
        </w:rPr>
        <w:t>Құжаттар тізімі: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w:t>
      </w:r>
      <w:r>
        <w:rPr>
          <w:rFonts w:ascii="Times New Roman" w:hAnsi="Times New Roman" w:cs="Times New Roman"/>
          <w:sz w:val="24"/>
          <w:szCs w:val="24"/>
          <w:lang w:val="kk-KZ"/>
        </w:rPr>
        <w:t>25</w:t>
      </w:r>
      <w:r>
        <w:rPr>
          <w:rFonts w:ascii="Times New Roman" w:hAnsi="Times New Roman" w:cs="Times New Roman"/>
          <w:sz w:val="24"/>
          <w:szCs w:val="24"/>
        </w:rPr>
        <w:t xml:space="preserve"> жылғы </w:t>
      </w:r>
      <w:r>
        <w:rPr>
          <w:rFonts w:ascii="Times New Roman" w:hAnsi="Times New Roman" w:cs="Times New Roman"/>
          <w:sz w:val="24"/>
          <w:szCs w:val="24"/>
          <w:lang w:val="kk-KZ"/>
        </w:rPr>
        <w:t xml:space="preserve">31 наурыздағы </w:t>
      </w:r>
      <w:r>
        <w:rPr>
          <w:rFonts w:ascii="Times New Roman" w:hAnsi="Times New Roman" w:cs="Times New Roman"/>
          <w:sz w:val="24"/>
          <w:szCs w:val="24"/>
        </w:rPr>
        <w:t>"</w:t>
      </w:r>
      <w:r>
        <w:rPr>
          <w:rFonts w:ascii="Times New Roman" w:hAnsi="Times New Roman" w:cs="Times New Roman"/>
          <w:i/>
          <w:sz w:val="24"/>
          <w:szCs w:val="24"/>
        </w:rPr>
        <w:t>Мемлекеттік білім беру ұйымдарының бі</w:t>
      </w:r>
      <w:proofErr w:type="gramStart"/>
      <w:r>
        <w:rPr>
          <w:rFonts w:ascii="Times New Roman" w:hAnsi="Times New Roman" w:cs="Times New Roman"/>
          <w:i/>
          <w:sz w:val="24"/>
          <w:szCs w:val="24"/>
        </w:rPr>
        <w:t>р</w:t>
      </w:r>
      <w:proofErr w:type="gramEnd"/>
      <w:r>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sidR="00DC40A2">
        <w:rPr>
          <w:rFonts w:ascii="Times New Roman" w:hAnsi="Times New Roman" w:cs="Times New Roman"/>
          <w:sz w:val="24"/>
          <w:szCs w:val="24"/>
          <w:lang w:val="kk-KZ"/>
        </w:rPr>
        <w:t xml:space="preserve">                           </w:t>
      </w:r>
      <w:r>
        <w:rPr>
          <w:rFonts w:ascii="Times New Roman" w:hAnsi="Times New Roman" w:cs="Times New Roman"/>
          <w:sz w:val="24"/>
          <w:szCs w:val="24"/>
          <w:u w:val="single"/>
        </w:rPr>
        <w:t>11</w:t>
      </w:r>
      <w:r w:rsidR="00DC40A2">
        <w:rPr>
          <w:rFonts w:ascii="Times New Roman" w:hAnsi="Times New Roman" w:cs="Times New Roman"/>
          <w:sz w:val="24"/>
          <w:szCs w:val="24"/>
          <w:u w:val="single"/>
          <w:lang w:val="kk-KZ"/>
        </w:rPr>
        <w:t>3</w:t>
      </w:r>
      <w:r>
        <w:rPr>
          <w:rFonts w:ascii="Times New Roman" w:hAnsi="Times New Roman" w:cs="Times New Roman"/>
          <w:sz w:val="24"/>
          <w:szCs w:val="24"/>
          <w:u w:val="single"/>
        </w:rPr>
        <w:t>-тармақшасына 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r>
        <w:rPr>
          <w:rFonts w:ascii="Times New Roman" w:hAnsi="Times New Roman" w:cs="Times New Roman"/>
          <w:color w:val="FF0000"/>
          <w:sz w:val="24"/>
          <w:szCs w:val="24"/>
          <w:lang w:val="kk-KZ"/>
        </w:rPr>
        <w:t xml:space="preserve"> </w:t>
      </w:r>
      <w:hyperlink r:id="rId6" w:history="1">
        <w:r>
          <w:rPr>
            <w:rStyle w:val="a3"/>
            <w:rFonts w:ascii="Times New Roman" w:hAnsi="Times New Roman" w:cs="Times New Roman"/>
            <w:sz w:val="24"/>
            <w:szCs w:val="23"/>
            <w:lang w:val="kk-KZ"/>
          </w:rPr>
          <w:t>sgulmanat@mail.ru</w:t>
        </w:r>
      </w:hyperlink>
      <w:r>
        <w:rPr>
          <w:rFonts w:ascii="Times New Roman" w:hAnsi="Times New Roman" w:cs="Times New Roman"/>
          <w:sz w:val="24"/>
          <w:szCs w:val="23"/>
          <w:lang w:val="kk-KZ"/>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 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інде жолдайды: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осы</w:t>
      </w:r>
      <w:proofErr w:type="gramEnd"/>
      <w:r>
        <w:rPr>
          <w:rFonts w:ascii="Times New Roman"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 жеке басын куәландыратын құ</w:t>
      </w:r>
      <w:proofErr w:type="gramStart"/>
      <w:r>
        <w:rPr>
          <w:rFonts w:ascii="Times New Roman" w:hAnsi="Times New Roman" w:cs="Times New Roman"/>
          <w:sz w:val="24"/>
          <w:szCs w:val="24"/>
        </w:rPr>
        <w:t>жат не цифрлық құжаттар сервисінен алынған электронды құжат</w:t>
      </w:r>
      <w:proofErr w:type="gramEnd"/>
      <w:r>
        <w:rPr>
          <w:rFonts w:ascii="Times New Roman" w:hAnsi="Times New Roman" w:cs="Times New Roman"/>
          <w:sz w:val="24"/>
          <w:szCs w:val="24"/>
        </w:rPr>
        <w:t xml:space="preserve"> (идентификация үшін);</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3) кадрларды есепке алу бойынша толтырылған жеке іс парағы (нақты тұ</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ғылықты мекенжайы мен байланыс телефондары көрсетілген – бар болса);</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4) Педагогтердің үлгілік біліктілік сипаттамаларымен бекітілген </w:t>
      </w:r>
      <w:proofErr w:type="gramStart"/>
      <w:r>
        <w:rPr>
          <w:rFonts w:ascii="Times New Roman" w:hAnsi="Times New Roman" w:cs="Times New Roman"/>
          <w:sz w:val="24"/>
          <w:szCs w:val="24"/>
        </w:rPr>
        <w:t>лауазым</w:t>
      </w:r>
      <w:proofErr w:type="gramEnd"/>
      <w:r>
        <w:rPr>
          <w:rFonts w:ascii="Times New Roman" w:hAnsi="Times New Roman" w:cs="Times New Roman"/>
          <w:sz w:val="24"/>
          <w:szCs w:val="24"/>
        </w:rPr>
        <w:t>ға қойылатын біліктілік талаптарына сәйкес білімі туралы құжаттардың көшірмелері;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5) еңбек қызметін растайтын құжаттың көшірмесі (бар болса);</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rFonts w:ascii="Times New Roman" w:hAnsi="Times New Roman" w:cs="Times New Roman"/>
          <w:sz w:val="24"/>
          <w:szCs w:val="24"/>
          <w:lang w:val="kk-KZ"/>
        </w:rPr>
        <w:t xml:space="preserve">               </w:t>
      </w:r>
      <w:r>
        <w:rPr>
          <w:rFonts w:ascii="Times New Roman" w:hAnsi="Times New Roman" w:cs="Times New Roman"/>
          <w:sz w:val="24"/>
          <w:szCs w:val="24"/>
        </w:rPr>
        <w:t>30 қазандағы № Қ</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ДСМ-175/2020 бұйрығымен бекітілген нысан бойынша денсаулық жағдайы туралы анықтама (Нормативтік құқықтық актілерді мемлекеттік тіркеу ті</w:t>
      </w:r>
      <w:proofErr w:type="gramStart"/>
      <w:r>
        <w:rPr>
          <w:rFonts w:ascii="Times New Roman" w:hAnsi="Times New Roman" w:cs="Times New Roman"/>
          <w:sz w:val="24"/>
          <w:szCs w:val="24"/>
        </w:rPr>
        <w:t>зілімінде № 21579 болып тіркелген).</w:t>
      </w:r>
      <w:proofErr w:type="gramEnd"/>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7) психоневрологиялық ұйымнан анықтама;</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8) наркологиялық ұйымнан анықтама;</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lastRenderedPageBreak/>
        <w:t xml:space="preserve"> 9) </w:t>
      </w:r>
      <w:r>
        <w:rPr>
          <w:rFonts w:ascii="Times New Roman" w:hAnsi="Times New Roman" w:cs="Times New Roman"/>
          <w:sz w:val="24"/>
          <w:szCs w:val="24"/>
          <w:u w:val="single"/>
        </w:rPr>
        <w:t>сертификаттаудан өту нәтижелері туралы сертификат</w:t>
      </w:r>
      <w:r>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(бар болса);</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10) ағылшын тілі педагогтері лауазымына орналасуға кандидаттар үшін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Pr>
          <w:rFonts w:ascii="Times New Roman"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11) техникалық және кәсіптік, орта білімнен кейінгі білім беру ұйымдарында арнайы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sz w:val="24"/>
          <w:szCs w:val="24"/>
          <w:u w:val="single"/>
        </w:rPr>
        <w:t>11-қ</w:t>
      </w:r>
      <w:proofErr w:type="gramStart"/>
      <w:r>
        <w:rPr>
          <w:rFonts w:ascii="Times New Roman" w:hAnsi="Times New Roman" w:cs="Times New Roman"/>
          <w:sz w:val="24"/>
          <w:szCs w:val="24"/>
          <w:u w:val="single"/>
        </w:rPr>
        <w:t>осымша</w:t>
      </w:r>
      <w:proofErr w:type="gramEnd"/>
      <w:r>
        <w:rPr>
          <w:rFonts w:ascii="Times New Roman" w:hAnsi="Times New Roman" w:cs="Times New Roman"/>
          <w:sz w:val="24"/>
          <w:szCs w:val="24"/>
          <w:u w:val="single"/>
        </w:rPr>
        <w:t>ға</w:t>
      </w:r>
      <w:r>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13) </w:t>
      </w:r>
      <w:proofErr w:type="gramStart"/>
      <w:r>
        <w:rPr>
          <w:rFonts w:ascii="Times New Roman" w:hAnsi="Times New Roman" w:cs="Times New Roman"/>
          <w:sz w:val="24"/>
          <w:szCs w:val="24"/>
        </w:rPr>
        <w:t>тәж</w:t>
      </w:r>
      <w:proofErr w:type="gramEnd"/>
      <w:r>
        <w:rPr>
          <w:rFonts w:ascii="Times New Roman" w:hAnsi="Times New Roman" w:cs="Times New Roman"/>
          <w:sz w:val="24"/>
          <w:szCs w:val="24"/>
        </w:rPr>
        <w:t>ірибе жоқ кандидаттың бейнепрезентациясы кемінде 15 минут, ең төменгі ажыратымдылығы – 720 x 480.</w:t>
      </w:r>
    </w:p>
    <w:p w:rsidR="0065454D" w:rsidRDefault="0065454D" w:rsidP="00DC40A2">
      <w:pPr>
        <w:pStyle w:val="a5"/>
        <w:jc w:val="both"/>
        <w:rPr>
          <w:rFonts w:ascii="Times New Roman" w:hAnsi="Times New Roman" w:cs="Times New Roman"/>
          <w:sz w:val="24"/>
          <w:szCs w:val="24"/>
        </w:rPr>
      </w:pPr>
    </w:p>
    <w:p w:rsidR="0065454D" w:rsidRDefault="0065454D" w:rsidP="00DC40A2">
      <w:pPr>
        <w:pStyle w:val="a5"/>
        <w:jc w:val="both"/>
        <w:rPr>
          <w:rFonts w:ascii="Times New Roman" w:hAnsi="Times New Roman" w:cs="Times New Roman"/>
          <w:b/>
          <w:sz w:val="24"/>
          <w:szCs w:val="24"/>
        </w:rPr>
      </w:pPr>
      <w:r>
        <w:rPr>
          <w:rFonts w:ascii="Times New Roman" w:hAnsi="Times New Roman" w:cs="Times New Roman"/>
          <w:b/>
          <w:sz w:val="24"/>
          <w:szCs w:val="24"/>
        </w:rPr>
        <w:t>Қ</w:t>
      </w:r>
      <w:proofErr w:type="gramStart"/>
      <w:r>
        <w:rPr>
          <w:rFonts w:ascii="Times New Roman" w:hAnsi="Times New Roman" w:cs="Times New Roman"/>
          <w:b/>
          <w:sz w:val="24"/>
          <w:szCs w:val="24"/>
        </w:rPr>
        <w:t>осымша</w:t>
      </w:r>
      <w:proofErr w:type="gramEnd"/>
      <w:r>
        <w:rPr>
          <w:rFonts w:ascii="Times New Roman" w:hAnsi="Times New Roman" w:cs="Times New Roman"/>
          <w:b/>
          <w:sz w:val="24"/>
          <w:szCs w:val="24"/>
        </w:rPr>
        <w:t xml:space="preserve"> ақпарат:</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 Конкурсқа қатысушы бар болған жағдайда біліміне, жұмыс тәжірибесіне, кәсі</w:t>
      </w:r>
      <w:proofErr w:type="gramStart"/>
      <w:r>
        <w:rPr>
          <w:rFonts w:ascii="Times New Roman" w:hAnsi="Times New Roman" w:cs="Times New Roman"/>
          <w:sz w:val="24"/>
          <w:szCs w:val="24"/>
        </w:rPr>
        <w:t>би де</w:t>
      </w:r>
      <w:proofErr w:type="gramEnd"/>
      <w:r>
        <w:rPr>
          <w:rFonts w:ascii="Times New Roman"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Pr>
          <w:rFonts w:ascii="Times New Roman" w:hAnsi="Times New Roman" w:cs="Times New Roman"/>
          <w:sz w:val="24"/>
          <w:szCs w:val="24"/>
        </w:rPr>
        <w:t>алдыңғы жұмыс орнының басшылығынан ұсынымдар) ұсынады.</w:t>
      </w:r>
      <w:proofErr w:type="gramEnd"/>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Осы</w:t>
      </w:r>
      <w:proofErr w:type="gramEnd"/>
      <w:r>
        <w:rPr>
          <w:rFonts w:ascii="Times New Roman"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3. Кандидат конкурсқа қатысу үшін білім беруді басқару органының қарауына өзінің кәсіби жеті</w:t>
      </w:r>
      <w:proofErr w:type="gramStart"/>
      <w:r>
        <w:rPr>
          <w:rFonts w:ascii="Times New Roman" w:hAnsi="Times New Roman" w:cs="Times New Roman"/>
          <w:sz w:val="24"/>
          <w:szCs w:val="24"/>
        </w:rPr>
        <w:t>ст</w:t>
      </w:r>
      <w:proofErr w:type="gramEnd"/>
      <w:r>
        <w:rPr>
          <w:rFonts w:ascii="Times New Roman"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үту тәртібімен жүзеге асырылады.</w:t>
      </w:r>
    </w:p>
    <w:p w:rsidR="0065454D" w:rsidRDefault="0065454D" w:rsidP="00DC40A2">
      <w:pPr>
        <w:pStyle w:val="a5"/>
        <w:jc w:val="both"/>
        <w:rPr>
          <w:rFonts w:ascii="Times New Roman" w:hAnsi="Times New Roman" w:cs="Times New Roman"/>
          <w:sz w:val="24"/>
          <w:szCs w:val="24"/>
        </w:rPr>
      </w:pPr>
    </w:p>
    <w:p w:rsidR="0065454D" w:rsidRDefault="0065454D" w:rsidP="00DC40A2">
      <w:pPr>
        <w:pStyle w:val="a5"/>
        <w:jc w:val="both"/>
        <w:rPr>
          <w:rFonts w:ascii="Times New Roman" w:hAnsi="Times New Roman" w:cs="Times New Roman"/>
          <w:b/>
          <w:sz w:val="24"/>
          <w:szCs w:val="24"/>
        </w:rPr>
      </w:pPr>
      <w:r>
        <w:rPr>
          <w:rFonts w:ascii="Times New Roman" w:hAnsi="Times New Roman" w:cs="Times New Roman"/>
          <w:b/>
          <w:sz w:val="24"/>
          <w:szCs w:val="24"/>
        </w:rPr>
        <w:t>Қосымша талаптар:</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Pr>
          <w:rFonts w:ascii="Times New Roman" w:hAnsi="Times New Roman" w:cs="Times New Roman"/>
          <w:sz w:val="24"/>
          <w:szCs w:val="24"/>
        </w:rPr>
        <w:t>ің А</w:t>
      </w:r>
      <w:proofErr w:type="gramEnd"/>
      <w:r>
        <w:rPr>
          <w:rFonts w:ascii="Times New Roman"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Pr>
          <w:rFonts w:ascii="Times New Roman" w:hAnsi="Times New Roman" w:cs="Times New Roman"/>
          <w:sz w:val="24"/>
          <w:szCs w:val="24"/>
        </w:rPr>
        <w:t xml:space="preserve"> З</w:t>
      </w:r>
      <w:proofErr w:type="gramEnd"/>
      <w:r>
        <w:rPr>
          <w:rFonts w:ascii="Times New Roman"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2. Қазақстан Республикасының қолданыстағы заңнамасына сәйкес жұ</w:t>
      </w:r>
      <w:proofErr w:type="gramStart"/>
      <w:r>
        <w:rPr>
          <w:rFonts w:ascii="Times New Roman" w:hAnsi="Times New Roman" w:cs="Times New Roman"/>
          <w:sz w:val="24"/>
          <w:szCs w:val="24"/>
        </w:rPr>
        <w:t>мыс</w:t>
      </w:r>
      <w:proofErr w:type="gramEnd"/>
      <w:r>
        <w:rPr>
          <w:rFonts w:ascii="Times New Roman" w:hAnsi="Times New Roman" w:cs="Times New Roman"/>
          <w:sz w:val="24"/>
          <w:szCs w:val="24"/>
        </w:rPr>
        <w:t>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іліктілік талаптарына сәйкестігін қарауды жүргізеді.</w:t>
      </w:r>
    </w:p>
    <w:p w:rsidR="0065454D" w:rsidRDefault="0065454D" w:rsidP="00DC40A2">
      <w:pPr>
        <w:pStyle w:val="a5"/>
        <w:jc w:val="both"/>
        <w:rPr>
          <w:rFonts w:ascii="Times New Roman" w:hAnsi="Times New Roman" w:cs="Times New Roman"/>
          <w:sz w:val="24"/>
          <w:szCs w:val="24"/>
        </w:rPr>
      </w:pPr>
    </w:p>
    <w:p w:rsidR="0065454D" w:rsidRDefault="0065454D" w:rsidP="00DC40A2">
      <w:pPr>
        <w:pStyle w:val="a5"/>
        <w:jc w:val="both"/>
        <w:rPr>
          <w:rFonts w:ascii="Times New Roman" w:hAnsi="Times New Roman" w:cs="Times New Roman"/>
          <w:b/>
          <w:sz w:val="24"/>
          <w:szCs w:val="24"/>
        </w:rPr>
      </w:pPr>
      <w:r>
        <w:rPr>
          <w:rFonts w:ascii="Times New Roman" w:hAnsi="Times New Roman" w:cs="Times New Roman"/>
          <w:b/>
          <w:sz w:val="24"/>
          <w:szCs w:val="24"/>
        </w:rPr>
        <w:t xml:space="preserve">Білуге </w:t>
      </w:r>
      <w:proofErr w:type="gramStart"/>
      <w:r>
        <w:rPr>
          <w:rFonts w:ascii="Times New Roman" w:hAnsi="Times New Roman" w:cs="Times New Roman"/>
          <w:b/>
          <w:sz w:val="24"/>
          <w:szCs w:val="24"/>
        </w:rPr>
        <w:t>тиіс</w:t>
      </w:r>
      <w:proofErr w:type="gramEnd"/>
      <w:r>
        <w:rPr>
          <w:rFonts w:ascii="Times New Roman" w:hAnsi="Times New Roman" w:cs="Times New Roman"/>
          <w:b/>
          <w:sz w:val="24"/>
          <w:szCs w:val="24"/>
        </w:rPr>
        <w:t>:</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оқу пәні</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ің мазмұны, оқу-тәрбие процесі, оқыту және бағалау әдістемесі;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lastRenderedPageBreak/>
        <w:t>- педагогика мен психология;</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әнді оқыту әдістемесі, тәрбие жұмысы, оқыту құралдары және олардың дидактикалық мүмкіндіктері;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педагогикалық этиканың нормалары;</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медиация техникасы жә</w:t>
      </w:r>
      <w:proofErr w:type="gramStart"/>
      <w:r>
        <w:rPr>
          <w:rFonts w:ascii="Times New Roman" w:hAnsi="Times New Roman" w:cs="Times New Roman"/>
          <w:sz w:val="24"/>
          <w:szCs w:val="24"/>
        </w:rPr>
        <w:t>не</w:t>
      </w:r>
      <w:proofErr w:type="gramEnd"/>
      <w:r>
        <w:rPr>
          <w:rFonts w:ascii="Times New Roman" w:hAnsi="Times New Roman" w:cs="Times New Roman"/>
          <w:sz w:val="24"/>
          <w:szCs w:val="24"/>
        </w:rPr>
        <w:t xml:space="preserve"> қақтығыстарды шешу мүмкіндігі;</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оқу кабинеттері мен қосалқы үй-жайларды жабдық</w:t>
      </w:r>
      <w:proofErr w:type="gramStart"/>
      <w:r>
        <w:rPr>
          <w:rFonts w:ascii="Times New Roman" w:hAnsi="Times New Roman" w:cs="Times New Roman"/>
          <w:sz w:val="24"/>
          <w:szCs w:val="24"/>
        </w:rPr>
        <w:t>тау</w:t>
      </w:r>
      <w:proofErr w:type="gramEnd"/>
      <w:r>
        <w:rPr>
          <w:rFonts w:ascii="Times New Roman" w:hAnsi="Times New Roman" w:cs="Times New Roman"/>
          <w:sz w:val="24"/>
          <w:szCs w:val="24"/>
        </w:rPr>
        <w:t>ға қойылатын талаптар;</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құқық негіздері және еңбекті, экономиканы ғылыми ұйымдастыру;</w:t>
      </w:r>
    </w:p>
    <w:p w:rsidR="0065454D" w:rsidRDefault="0065454D" w:rsidP="00DC40A2">
      <w:pPr>
        <w:pStyle w:val="a5"/>
        <w:jc w:val="both"/>
        <w:rPr>
          <w:rFonts w:ascii="Times New Roman" w:hAnsi="Times New Roman" w:cs="Times New Roman"/>
          <w:sz w:val="24"/>
          <w:szCs w:val="24"/>
        </w:rPr>
      </w:pPr>
      <w:r>
        <w:rPr>
          <w:rFonts w:ascii="Times New Roman" w:hAnsi="Times New Roman" w:cs="Times New Roman"/>
          <w:sz w:val="24"/>
          <w:szCs w:val="24"/>
        </w:rPr>
        <w:t>- еңбек заңнамасының негіздері, еңбек қауіпсіздігі және еңбекті қорғау, өртке қарсы қорғ</w:t>
      </w:r>
      <w:proofErr w:type="gramStart"/>
      <w:r>
        <w:rPr>
          <w:rFonts w:ascii="Times New Roman" w:hAnsi="Times New Roman" w:cs="Times New Roman"/>
          <w:sz w:val="24"/>
          <w:szCs w:val="24"/>
        </w:rPr>
        <w:t>ау</w:t>
      </w:r>
      <w:proofErr w:type="gramEnd"/>
      <w:r>
        <w:rPr>
          <w:rFonts w:ascii="Times New Roman" w:hAnsi="Times New Roman" w:cs="Times New Roman"/>
          <w:sz w:val="24"/>
          <w:szCs w:val="24"/>
        </w:rPr>
        <w:t xml:space="preserve"> қағидалары, санитариялық қағидалар мен нормалар.</w:t>
      </w:r>
    </w:p>
    <w:p w:rsidR="0065454D" w:rsidRDefault="008D6F95" w:rsidP="00DC40A2">
      <w:pPr>
        <w:pStyle w:val="a5"/>
        <w:jc w:val="both"/>
        <w:rPr>
          <w:rFonts w:ascii="Times New Roman" w:hAnsi="Times New Roman" w:cs="Times New Roman"/>
          <w:sz w:val="24"/>
          <w:szCs w:val="24"/>
          <w:lang w:val="kk-KZ"/>
        </w:rPr>
      </w:pPr>
      <w:hyperlink r:id="rId7" w:history="1">
        <w:r w:rsidR="0065454D">
          <w:rPr>
            <w:rStyle w:val="a3"/>
            <w:rFonts w:ascii="Times New Roman" w:hAnsi="Times New Roman" w:cs="Times New Roman"/>
            <w:sz w:val="24"/>
            <w:szCs w:val="24"/>
          </w:rPr>
          <w:t>https://adilet.zan.kz/kaz/docs/V090005750_</w:t>
        </w:r>
      </w:hyperlink>
    </w:p>
    <w:p w:rsidR="0065454D" w:rsidRDefault="0065454D" w:rsidP="00DC40A2">
      <w:pPr>
        <w:tabs>
          <w:tab w:val="left" w:pos="993"/>
        </w:tabs>
        <w:ind w:left="4820"/>
        <w:jc w:val="both"/>
        <w:rPr>
          <w:rFonts w:eastAsia="Calibri"/>
          <w:lang w:val="kk-KZ" w:eastAsia="en-US"/>
        </w:rPr>
      </w:pPr>
    </w:p>
    <w:p w:rsidR="0065454D" w:rsidRDefault="0065454D" w:rsidP="00DC40A2">
      <w:pPr>
        <w:tabs>
          <w:tab w:val="left" w:pos="993"/>
        </w:tabs>
        <w:ind w:left="4820"/>
        <w:jc w:val="both"/>
        <w:rPr>
          <w:rFonts w:eastAsia="Calibri"/>
          <w:lang w:val="kk-KZ" w:eastAsia="en-US"/>
        </w:rPr>
      </w:pPr>
    </w:p>
    <w:p w:rsidR="0065454D" w:rsidRDefault="0065454D" w:rsidP="00DC40A2">
      <w:pPr>
        <w:tabs>
          <w:tab w:val="left" w:pos="993"/>
        </w:tabs>
        <w:ind w:left="4820"/>
        <w:jc w:val="both"/>
        <w:rPr>
          <w:rFonts w:eastAsia="Calibri"/>
          <w:lang w:val="kk-KZ" w:eastAsia="en-US"/>
        </w:rPr>
      </w:pPr>
    </w:p>
    <w:p w:rsidR="0065454D" w:rsidRDefault="0065454D" w:rsidP="00DC40A2">
      <w:pPr>
        <w:tabs>
          <w:tab w:val="left" w:pos="993"/>
        </w:tabs>
        <w:ind w:left="4820"/>
        <w:jc w:val="both"/>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p>
    <w:p w:rsidR="0065454D" w:rsidRDefault="0065454D" w:rsidP="0065454D">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Pr>
          <w:rFonts w:eastAsia="Calibri"/>
          <w:lang w:val="kk-KZ" w:eastAsia="en-US"/>
        </w:rPr>
        <w:t xml:space="preserve">зымдардан босату қағидаларына </w:t>
      </w:r>
    </w:p>
    <w:p w:rsidR="0065454D" w:rsidRPr="00463AB0" w:rsidRDefault="0065454D" w:rsidP="0065454D">
      <w:pPr>
        <w:tabs>
          <w:tab w:val="left" w:pos="993"/>
        </w:tabs>
        <w:ind w:left="4820"/>
        <w:rPr>
          <w:rFonts w:eastAsia="Calibri"/>
          <w:lang w:val="kk-KZ" w:eastAsia="en-US"/>
        </w:rPr>
      </w:pPr>
      <w:r>
        <w:rPr>
          <w:rFonts w:eastAsia="Calibri"/>
          <w:lang w:val="kk-KZ" w:eastAsia="en-US"/>
        </w:rPr>
        <w:t>3</w:t>
      </w:r>
      <w:r w:rsidRPr="00463AB0">
        <w:rPr>
          <w:rFonts w:eastAsia="Calibri"/>
          <w:lang w:val="kk-KZ" w:eastAsia="en-US"/>
        </w:rPr>
        <w:t>-қосымша</w:t>
      </w:r>
    </w:p>
    <w:p w:rsidR="0065454D" w:rsidRDefault="0065454D" w:rsidP="0065454D">
      <w:pPr>
        <w:tabs>
          <w:tab w:val="left" w:pos="993"/>
        </w:tabs>
        <w:ind w:left="4820"/>
        <w:jc w:val="both"/>
        <w:rPr>
          <w:rFonts w:eastAsia="Calibri"/>
          <w:lang w:val="kk-KZ" w:eastAsia="en-US"/>
        </w:rPr>
      </w:pPr>
    </w:p>
    <w:p w:rsidR="0065454D" w:rsidRPr="00463AB0" w:rsidRDefault="0065454D" w:rsidP="0065454D">
      <w:pPr>
        <w:tabs>
          <w:tab w:val="left" w:pos="993"/>
        </w:tabs>
        <w:ind w:left="4820"/>
        <w:jc w:val="both"/>
        <w:rPr>
          <w:rFonts w:eastAsia="Calibri"/>
          <w:lang w:val="kk-KZ" w:eastAsia="en-US"/>
        </w:rPr>
      </w:pPr>
      <w:r w:rsidRPr="00463AB0">
        <w:rPr>
          <w:rFonts w:eastAsia="Calibri"/>
          <w:lang w:val="kk-KZ" w:eastAsia="en-US"/>
        </w:rPr>
        <w:t>______________________</w:t>
      </w:r>
      <w:r w:rsidRPr="00463AB0">
        <w:rPr>
          <w:rFonts w:eastAsia="Calibri"/>
          <w:lang w:eastAsia="en-US"/>
        </w:rPr>
        <w:t>______________</w:t>
      </w:r>
      <w:r>
        <w:rPr>
          <w:rFonts w:eastAsia="Calibri"/>
          <w:lang w:val="kk-KZ" w:eastAsia="en-US"/>
        </w:rPr>
        <w:t>_</w:t>
      </w:r>
    </w:p>
    <w:p w:rsidR="0065454D" w:rsidRPr="00463AB0" w:rsidRDefault="0065454D" w:rsidP="0065454D">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65454D" w:rsidRPr="00463AB0" w:rsidRDefault="0065454D" w:rsidP="0065454D">
      <w:pPr>
        <w:tabs>
          <w:tab w:val="left" w:pos="993"/>
        </w:tabs>
        <w:jc w:val="both"/>
        <w:rPr>
          <w:rFonts w:eastAsia="Calibri"/>
          <w:lang w:val="kk-KZ" w:eastAsia="en-US"/>
        </w:rPr>
      </w:pPr>
      <w:r>
        <w:rPr>
          <w:rFonts w:eastAsia="Calibri"/>
          <w:lang w:val="kk-KZ" w:eastAsia="en-US"/>
        </w:rPr>
        <w:t xml:space="preserve">                                                                                 </w:t>
      </w:r>
    </w:p>
    <w:p w:rsidR="0065454D" w:rsidRPr="00463AB0" w:rsidRDefault="0065454D" w:rsidP="0065454D">
      <w:pPr>
        <w:tabs>
          <w:tab w:val="left" w:pos="993"/>
        </w:tabs>
        <w:ind w:left="4820"/>
        <w:jc w:val="both"/>
        <w:rPr>
          <w:rFonts w:eastAsia="Calibri"/>
          <w:lang w:val="kk-KZ" w:eastAsia="en-US"/>
        </w:rPr>
      </w:pPr>
      <w:r w:rsidRPr="00463AB0">
        <w:rPr>
          <w:rFonts w:eastAsia="Calibri"/>
          <w:lang w:val="kk-KZ" w:eastAsia="en-US"/>
        </w:rPr>
        <w:t>____________</w:t>
      </w:r>
      <w:r>
        <w:rPr>
          <w:rFonts w:eastAsia="Calibri"/>
          <w:lang w:val="kk-KZ" w:eastAsia="en-US"/>
        </w:rPr>
        <w:t>______________________________</w:t>
      </w:r>
    </w:p>
    <w:p w:rsidR="0065454D" w:rsidRDefault="0065454D" w:rsidP="0065454D">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65454D" w:rsidRPr="00EF38F6" w:rsidRDefault="0065454D" w:rsidP="0065454D">
      <w:pPr>
        <w:tabs>
          <w:tab w:val="left" w:pos="993"/>
        </w:tabs>
        <w:ind w:left="4820"/>
        <w:jc w:val="center"/>
        <w:rPr>
          <w:rFonts w:eastAsia="Calibri"/>
          <w:lang w:val="kk-KZ" w:eastAsia="en-US"/>
        </w:rPr>
      </w:pPr>
    </w:p>
    <w:p w:rsidR="0065454D" w:rsidRPr="00463AB0" w:rsidRDefault="0065454D" w:rsidP="0065454D">
      <w:pPr>
        <w:tabs>
          <w:tab w:val="left" w:pos="993"/>
        </w:tabs>
        <w:ind w:left="4820"/>
        <w:jc w:val="both"/>
        <w:rPr>
          <w:rFonts w:eastAsia="Calibri"/>
          <w:lang w:val="kk-KZ" w:eastAsia="en-US"/>
        </w:rPr>
      </w:pPr>
      <w:r>
        <w:rPr>
          <w:rFonts w:eastAsia="Calibri"/>
          <w:lang w:val="kk-KZ" w:eastAsia="en-US"/>
        </w:rPr>
        <w:t>___________________</w:t>
      </w:r>
      <w:r w:rsidRPr="00463AB0">
        <w:rPr>
          <w:rFonts w:eastAsia="Calibri"/>
          <w:lang w:val="kk-KZ" w:eastAsia="en-US"/>
        </w:rPr>
        <w:t>_______________________</w:t>
      </w:r>
    </w:p>
    <w:p w:rsidR="0065454D" w:rsidRPr="00463AB0" w:rsidRDefault="0065454D" w:rsidP="0065454D">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65454D" w:rsidRPr="00463AB0" w:rsidRDefault="0065454D" w:rsidP="0065454D">
      <w:pPr>
        <w:tabs>
          <w:tab w:val="left" w:pos="993"/>
        </w:tabs>
        <w:ind w:left="4820"/>
        <w:jc w:val="both"/>
        <w:rPr>
          <w:rFonts w:eastAsia="Calibri"/>
          <w:lang w:val="kk-KZ" w:eastAsia="en-US"/>
        </w:rPr>
      </w:pPr>
      <w:r w:rsidRPr="00463AB0">
        <w:rPr>
          <w:rFonts w:eastAsia="Calibri"/>
          <w:lang w:val="kk-KZ" w:eastAsia="en-US"/>
        </w:rPr>
        <w:t>____________________________________________________________________________________________________</w:t>
      </w:r>
      <w:r>
        <w:rPr>
          <w:rFonts w:eastAsia="Calibri"/>
          <w:lang w:val="kk-KZ" w:eastAsia="en-US"/>
        </w:rPr>
        <w:t>__________________________</w:t>
      </w:r>
    </w:p>
    <w:p w:rsidR="0065454D" w:rsidRPr="00463AB0" w:rsidRDefault="0065454D" w:rsidP="0065454D">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65454D" w:rsidRPr="00463AB0" w:rsidRDefault="0065454D" w:rsidP="0065454D">
      <w:pPr>
        <w:tabs>
          <w:tab w:val="left" w:pos="993"/>
        </w:tabs>
        <w:jc w:val="both"/>
        <w:rPr>
          <w:rFonts w:eastAsia="Calibri"/>
          <w:lang w:val="kk-KZ" w:eastAsia="en-US"/>
        </w:rPr>
      </w:pPr>
    </w:p>
    <w:p w:rsidR="0065454D" w:rsidRPr="00463AB0" w:rsidRDefault="0065454D" w:rsidP="0065454D">
      <w:pPr>
        <w:tabs>
          <w:tab w:val="left" w:pos="993"/>
        </w:tabs>
        <w:jc w:val="center"/>
        <w:rPr>
          <w:rFonts w:eastAsia="Calibri"/>
          <w:b/>
          <w:sz w:val="28"/>
          <w:lang w:val="kk-KZ" w:eastAsia="en-US"/>
        </w:rPr>
      </w:pPr>
      <w:r w:rsidRPr="00463AB0">
        <w:rPr>
          <w:rFonts w:eastAsia="Calibri"/>
          <w:b/>
          <w:sz w:val="28"/>
          <w:lang w:val="kk-KZ" w:eastAsia="en-US"/>
        </w:rPr>
        <w:t>Өтініш</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65454D" w:rsidRPr="00463AB0" w:rsidRDefault="0065454D" w:rsidP="0065454D">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65454D" w:rsidRPr="00463AB0" w:rsidRDefault="0065454D" w:rsidP="0065454D">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65454D" w:rsidRPr="00463AB0" w:rsidRDefault="0065454D" w:rsidP="0065454D">
      <w:pPr>
        <w:tabs>
          <w:tab w:val="left" w:pos="993"/>
        </w:tabs>
        <w:jc w:val="both"/>
        <w:rPr>
          <w:rFonts w:eastAsia="Calibri"/>
          <w:lang w:val="kk-KZ" w:eastAsia="en-US"/>
        </w:rPr>
      </w:pPr>
    </w:p>
    <w:tbl>
      <w:tblPr>
        <w:tblW w:w="1049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552"/>
        <w:gridCol w:w="3827"/>
      </w:tblGrid>
      <w:tr w:rsidR="0065454D" w:rsidRPr="00463AB0" w:rsidTr="00A47446">
        <w:trPr>
          <w:trHeight w:val="30"/>
        </w:trPr>
        <w:tc>
          <w:tcPr>
            <w:tcW w:w="4111" w:type="dxa"/>
            <w:tcMar>
              <w:top w:w="15" w:type="dxa"/>
              <w:left w:w="15" w:type="dxa"/>
              <w:bottom w:w="15" w:type="dxa"/>
              <w:right w:w="15" w:type="dxa"/>
            </w:tcMar>
            <w:vAlign w:val="center"/>
          </w:tcPr>
          <w:p w:rsidR="0065454D" w:rsidRPr="00463AB0" w:rsidRDefault="0065454D" w:rsidP="00A47446">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65454D" w:rsidRPr="00463AB0" w:rsidRDefault="0065454D" w:rsidP="00A47446">
            <w:pPr>
              <w:jc w:val="center"/>
              <w:rPr>
                <w:rFonts w:eastAsia="Calibri"/>
                <w:b/>
                <w:lang w:val="kk-KZ" w:eastAsia="en-US"/>
              </w:rPr>
            </w:pPr>
            <w:r w:rsidRPr="00463AB0">
              <w:rPr>
                <w:rFonts w:eastAsia="Calibri"/>
                <w:b/>
                <w:lang w:val="kk-KZ" w:eastAsia="en-US"/>
              </w:rPr>
              <w:t>Оқыту кезеңі</w:t>
            </w:r>
          </w:p>
        </w:tc>
        <w:tc>
          <w:tcPr>
            <w:tcW w:w="3827" w:type="dxa"/>
            <w:tcMar>
              <w:top w:w="15" w:type="dxa"/>
              <w:left w:w="15" w:type="dxa"/>
              <w:bottom w:w="15" w:type="dxa"/>
              <w:right w:w="15" w:type="dxa"/>
            </w:tcMar>
            <w:vAlign w:val="center"/>
          </w:tcPr>
          <w:p w:rsidR="0065454D" w:rsidRPr="00463AB0" w:rsidRDefault="0065454D" w:rsidP="00A47446">
            <w:pPr>
              <w:jc w:val="center"/>
              <w:rPr>
                <w:rFonts w:eastAsia="Calibri"/>
                <w:b/>
                <w:lang w:val="kk-KZ" w:eastAsia="en-US"/>
              </w:rPr>
            </w:pPr>
            <w:r w:rsidRPr="00463AB0">
              <w:rPr>
                <w:rFonts w:eastAsia="Calibri"/>
                <w:b/>
                <w:lang w:val="kk-KZ" w:eastAsia="en-US"/>
              </w:rPr>
              <w:t>Диплом бойынша мамандық</w:t>
            </w:r>
          </w:p>
        </w:tc>
      </w:tr>
      <w:tr w:rsidR="0065454D" w:rsidRPr="00463AB0" w:rsidTr="00A47446">
        <w:trPr>
          <w:trHeight w:val="363"/>
        </w:trPr>
        <w:tc>
          <w:tcPr>
            <w:tcW w:w="4111"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p>
        </w:tc>
        <w:tc>
          <w:tcPr>
            <w:tcW w:w="2552"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r w:rsidRPr="00463AB0">
              <w:rPr>
                <w:rFonts w:eastAsia="Calibri"/>
                <w:lang w:eastAsia="en-US"/>
              </w:rPr>
              <w:br/>
            </w:r>
          </w:p>
        </w:tc>
        <w:tc>
          <w:tcPr>
            <w:tcW w:w="3827"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r w:rsidRPr="00463AB0">
              <w:rPr>
                <w:rFonts w:eastAsia="Calibri"/>
                <w:lang w:eastAsia="en-US"/>
              </w:rPr>
              <w:br/>
            </w:r>
          </w:p>
        </w:tc>
      </w:tr>
      <w:tr w:rsidR="0065454D" w:rsidRPr="00463AB0" w:rsidTr="00A47446">
        <w:trPr>
          <w:trHeight w:val="363"/>
        </w:trPr>
        <w:tc>
          <w:tcPr>
            <w:tcW w:w="4111" w:type="dxa"/>
            <w:tcMar>
              <w:top w:w="15" w:type="dxa"/>
              <w:left w:w="15" w:type="dxa"/>
              <w:bottom w:w="15" w:type="dxa"/>
              <w:right w:w="15" w:type="dxa"/>
            </w:tcMar>
            <w:vAlign w:val="center"/>
          </w:tcPr>
          <w:p w:rsidR="0065454D" w:rsidRDefault="0065454D" w:rsidP="00A47446">
            <w:pPr>
              <w:ind w:firstLine="851"/>
              <w:jc w:val="both"/>
              <w:rPr>
                <w:rFonts w:eastAsia="Calibri"/>
                <w:lang w:val="kk-KZ" w:eastAsia="en-US"/>
              </w:rPr>
            </w:pPr>
          </w:p>
          <w:p w:rsidR="0065454D" w:rsidRPr="00B356D9" w:rsidRDefault="0065454D" w:rsidP="00A47446">
            <w:pPr>
              <w:ind w:firstLine="851"/>
              <w:jc w:val="both"/>
              <w:rPr>
                <w:rFonts w:eastAsia="Calibri"/>
                <w:lang w:val="kk-KZ" w:eastAsia="en-US"/>
              </w:rPr>
            </w:pPr>
          </w:p>
        </w:tc>
        <w:tc>
          <w:tcPr>
            <w:tcW w:w="2552"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p>
        </w:tc>
        <w:tc>
          <w:tcPr>
            <w:tcW w:w="3827" w:type="dxa"/>
            <w:tcMar>
              <w:top w:w="15" w:type="dxa"/>
              <w:left w:w="15" w:type="dxa"/>
              <w:bottom w:w="15" w:type="dxa"/>
              <w:right w:w="15" w:type="dxa"/>
            </w:tcMar>
            <w:vAlign w:val="center"/>
          </w:tcPr>
          <w:p w:rsidR="0065454D" w:rsidRPr="00463AB0" w:rsidRDefault="0065454D" w:rsidP="00A47446">
            <w:pPr>
              <w:ind w:firstLine="851"/>
              <w:jc w:val="both"/>
              <w:rPr>
                <w:rFonts w:eastAsia="Calibri"/>
                <w:lang w:eastAsia="en-US"/>
              </w:rPr>
            </w:pPr>
          </w:p>
        </w:tc>
      </w:tr>
    </w:tbl>
    <w:p w:rsidR="0065454D" w:rsidRDefault="0065454D" w:rsidP="0065454D">
      <w:pPr>
        <w:tabs>
          <w:tab w:val="left" w:pos="993"/>
        </w:tabs>
        <w:jc w:val="both"/>
        <w:rPr>
          <w:rFonts w:eastAsia="Calibri"/>
          <w:lang w:val="kk-KZ" w:eastAsia="en-US"/>
        </w:rPr>
      </w:pPr>
    </w:p>
    <w:p w:rsidR="0065454D" w:rsidRDefault="0065454D" w:rsidP="0065454D">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65454D" w:rsidRDefault="0065454D" w:rsidP="0065454D">
      <w:pPr>
        <w:tabs>
          <w:tab w:val="left" w:pos="993"/>
        </w:tabs>
        <w:jc w:val="both"/>
        <w:rPr>
          <w:rFonts w:eastAsia="Calibri"/>
          <w:lang w:val="kk-KZ" w:eastAsia="en-US"/>
        </w:rPr>
      </w:pPr>
    </w:p>
    <w:p w:rsidR="0065454D" w:rsidRDefault="0065454D" w:rsidP="0065454D">
      <w:pPr>
        <w:tabs>
          <w:tab w:val="left" w:pos="993"/>
        </w:tabs>
        <w:jc w:val="both"/>
        <w:rPr>
          <w:rFonts w:eastAsia="Calibri"/>
          <w:lang w:val="kk-KZ" w:eastAsia="en-US"/>
        </w:rPr>
      </w:pPr>
      <w:r>
        <w:rPr>
          <w:rFonts w:eastAsia="Calibri"/>
          <w:lang w:val="kk-KZ" w:eastAsia="en-US"/>
        </w:rPr>
        <w:t>Жұмыс өтілі:</w:t>
      </w:r>
    </w:p>
    <w:tbl>
      <w:tblPr>
        <w:tblStyle w:val="a6"/>
        <w:tblW w:w="0" w:type="auto"/>
        <w:tblLook w:val="04A0" w:firstRow="1" w:lastRow="0" w:firstColumn="1" w:lastColumn="0" w:noHBand="0" w:noVBand="1"/>
      </w:tblPr>
      <w:tblGrid>
        <w:gridCol w:w="1044"/>
        <w:gridCol w:w="1972"/>
        <w:gridCol w:w="1857"/>
        <w:gridCol w:w="2751"/>
        <w:gridCol w:w="2514"/>
      </w:tblGrid>
      <w:tr w:rsidR="0065454D" w:rsidRPr="001E78AD" w:rsidTr="00A47446">
        <w:trPr>
          <w:trHeight w:val="1107"/>
        </w:trPr>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Жалпы</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Педагогикалық</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Мемлекеттік қызмет өтілі</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Мамандығы бойынша (</w:t>
            </w:r>
            <w:proofErr w:type="gramStart"/>
            <w:r w:rsidRPr="001E78AD">
              <w:rPr>
                <w:b/>
                <w:color w:val="000000"/>
                <w:spacing w:val="2"/>
              </w:rPr>
              <w:t>к</w:t>
            </w:r>
            <w:proofErr w:type="gramEnd"/>
            <w:r w:rsidRPr="001E78AD">
              <w:rPr>
                <w:b/>
                <w:color w:val="000000"/>
                <w:spacing w:val="2"/>
              </w:rPr>
              <w:t>әсіпкерлік субъектілерінің мамандары үшін)</w:t>
            </w:r>
          </w:p>
        </w:tc>
        <w:tc>
          <w:tcPr>
            <w:tcW w:w="0" w:type="auto"/>
            <w:hideMark/>
          </w:tcPr>
          <w:p w:rsidR="0065454D" w:rsidRPr="001E78AD" w:rsidRDefault="0065454D" w:rsidP="00A47446">
            <w:pPr>
              <w:spacing w:after="360" w:line="285" w:lineRule="atLeast"/>
              <w:jc w:val="center"/>
              <w:textAlignment w:val="baseline"/>
              <w:rPr>
                <w:b/>
                <w:color w:val="000000"/>
                <w:spacing w:val="2"/>
              </w:rPr>
            </w:pPr>
            <w:r w:rsidRPr="001E78AD">
              <w:rPr>
                <w:b/>
                <w:color w:val="000000"/>
                <w:spacing w:val="2"/>
              </w:rPr>
              <w:t>Осы бі</w:t>
            </w:r>
            <w:proofErr w:type="gramStart"/>
            <w:r w:rsidRPr="001E78AD">
              <w:rPr>
                <w:b/>
                <w:color w:val="000000"/>
                <w:spacing w:val="2"/>
              </w:rPr>
              <w:t>л</w:t>
            </w:r>
            <w:proofErr w:type="gramEnd"/>
            <w:r w:rsidRPr="001E78AD">
              <w:rPr>
                <w:b/>
                <w:color w:val="000000"/>
                <w:spacing w:val="2"/>
              </w:rPr>
              <w:t>ім беру ұйымында, оның ішінде атқаратын лауазымында</w:t>
            </w:r>
          </w:p>
        </w:tc>
      </w:tr>
      <w:tr w:rsidR="0065454D" w:rsidRPr="001E78AD" w:rsidTr="00A47446">
        <w:trPr>
          <w:trHeight w:val="619"/>
        </w:trPr>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c>
          <w:tcPr>
            <w:tcW w:w="0" w:type="auto"/>
          </w:tcPr>
          <w:p w:rsidR="0065454D" w:rsidRPr="001E78AD" w:rsidRDefault="0065454D" w:rsidP="00A47446">
            <w:pPr>
              <w:spacing w:line="285" w:lineRule="atLeast"/>
              <w:jc w:val="center"/>
              <w:textAlignment w:val="baseline"/>
              <w:rPr>
                <w:b/>
                <w:color w:val="000000"/>
                <w:spacing w:val="2"/>
              </w:rPr>
            </w:pPr>
          </w:p>
        </w:tc>
      </w:tr>
    </w:tbl>
    <w:p w:rsidR="0065454D" w:rsidRDefault="0065454D" w:rsidP="0065454D">
      <w:pPr>
        <w:shd w:val="clear" w:color="auto" w:fill="FFFFFF"/>
        <w:spacing w:line="285" w:lineRule="atLeast"/>
        <w:textAlignment w:val="baseline"/>
        <w:rPr>
          <w:color w:val="000000"/>
          <w:spacing w:val="2"/>
        </w:rPr>
      </w:pPr>
      <w:r w:rsidRPr="001E78AD">
        <w:rPr>
          <w:color w:val="000000"/>
          <w:spacing w:val="2"/>
        </w:rPr>
        <w:t>Мынадай жұмыс нәтижелерім бар: ___________</w:t>
      </w:r>
    </w:p>
    <w:p w:rsidR="0065454D" w:rsidRDefault="0065454D" w:rsidP="0065454D">
      <w:pPr>
        <w:shd w:val="clear" w:color="auto" w:fill="FFFFFF"/>
        <w:spacing w:line="285" w:lineRule="atLeast"/>
        <w:textAlignment w:val="baseline"/>
        <w:rPr>
          <w:color w:val="000000"/>
          <w:spacing w:val="2"/>
        </w:rPr>
      </w:pPr>
      <w:r w:rsidRPr="001E78AD">
        <w:rPr>
          <w:color w:val="000000"/>
          <w:spacing w:val="2"/>
        </w:rPr>
        <w:t xml:space="preserve"> Марапаттары, атақтары, дәрежесі, ғылыми дәрежесі, ғылыми атағы, сондай-ақ қосымша мәліметтер (бар болса) __________________________________________________</w:t>
      </w:r>
    </w:p>
    <w:p w:rsidR="0065454D" w:rsidRDefault="0065454D" w:rsidP="0065454D">
      <w:pPr>
        <w:shd w:val="clear" w:color="auto" w:fill="FFFFFF"/>
        <w:spacing w:line="285" w:lineRule="atLeast"/>
        <w:textAlignment w:val="baseline"/>
        <w:rPr>
          <w:color w:val="000000"/>
          <w:spacing w:val="2"/>
        </w:rPr>
      </w:pPr>
      <w:r w:rsidRPr="001E78AD">
        <w:rPr>
          <w:color w:val="000000"/>
          <w:spacing w:val="2"/>
        </w:rPr>
        <w:t>      "Дербес деректер және оларды қорғау туралы" Қазақстан Республикасы</w:t>
      </w:r>
      <w:proofErr w:type="gramStart"/>
      <w:r w:rsidRPr="001E78AD">
        <w:rPr>
          <w:color w:val="000000"/>
          <w:spacing w:val="2"/>
        </w:rPr>
        <w:t xml:space="preserve"> З</w:t>
      </w:r>
      <w:proofErr w:type="gramEnd"/>
      <w:r w:rsidRPr="001E78AD">
        <w:rPr>
          <w:color w:val="000000"/>
          <w:spacing w:val="2"/>
        </w:rPr>
        <w:t>аңының 8-бабының </w:t>
      </w:r>
      <w:hyperlink r:id="rId8" w:anchor="z19" w:history="1">
        <w:r w:rsidRPr="001E78AD">
          <w:rPr>
            <w:color w:val="073A5E"/>
            <w:spacing w:val="2"/>
            <w:u w:val="single"/>
          </w:rPr>
          <w:t>1-тармағына</w:t>
        </w:r>
      </w:hyperlink>
      <w:r w:rsidRPr="001E78AD">
        <w:rPr>
          <w:color w:val="000000"/>
          <w:spacing w:val="2"/>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1E78AD">
        <w:rPr>
          <w:color w:val="000000"/>
          <w:spacing w:val="2"/>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1E78AD">
        <w:rPr>
          <w:color w:val="000000"/>
          <w:spacing w:val="2"/>
        </w:rPr>
        <w:t>м</w:t>
      </w:r>
      <w:proofErr w:type="gramEnd"/>
      <w:r w:rsidRPr="001E78AD">
        <w:rPr>
          <w:color w:val="000000"/>
          <w:spacing w:val="2"/>
        </w:rPr>
        <w:t xml:space="preserve"> беремін.</w:t>
      </w:r>
    </w:p>
    <w:p w:rsidR="0065454D" w:rsidRPr="001E78AD" w:rsidRDefault="0065454D" w:rsidP="0065454D">
      <w:pPr>
        <w:shd w:val="clear" w:color="auto" w:fill="FFFFFF"/>
        <w:spacing w:line="285" w:lineRule="atLeast"/>
        <w:textAlignment w:val="baseline"/>
        <w:rPr>
          <w:color w:val="000000"/>
          <w:spacing w:val="2"/>
        </w:rPr>
      </w:pPr>
      <w:r w:rsidRPr="001E78AD">
        <w:rPr>
          <w:color w:val="000000"/>
          <w:spacing w:val="2"/>
        </w:rPr>
        <w:t>      Мен келісемі</w:t>
      </w:r>
      <w:proofErr w:type="gramStart"/>
      <w:r w:rsidRPr="001E78AD">
        <w:rPr>
          <w:color w:val="000000"/>
          <w:spacing w:val="2"/>
        </w:rPr>
        <w:t>н</w:t>
      </w:r>
      <w:proofErr w:type="gramEnd"/>
      <w:r w:rsidRPr="001E78AD">
        <w:rPr>
          <w:color w:val="000000"/>
          <w:spacing w:val="2"/>
        </w:rPr>
        <w:t xml:space="preserve"> ____________________________________________________</w:t>
      </w:r>
    </w:p>
    <w:p w:rsidR="0065454D" w:rsidRPr="001E78AD" w:rsidRDefault="0065454D" w:rsidP="0065454D">
      <w:pPr>
        <w:shd w:val="clear" w:color="auto" w:fill="FFFFFF"/>
        <w:spacing w:line="285" w:lineRule="atLeast"/>
        <w:textAlignment w:val="baseline"/>
        <w:rPr>
          <w:color w:val="000000"/>
          <w:spacing w:val="2"/>
          <w:sz w:val="20"/>
          <w:szCs w:val="20"/>
        </w:rPr>
      </w:pPr>
      <w:r w:rsidRPr="001E78AD">
        <w:rPr>
          <w:color w:val="000000"/>
          <w:spacing w:val="2"/>
          <w:sz w:val="20"/>
          <w:szCs w:val="20"/>
        </w:rPr>
        <w:t>      (ТАӘ (бар болса)) (қолы)</w:t>
      </w:r>
    </w:p>
    <w:p w:rsidR="0065454D" w:rsidRDefault="0065454D" w:rsidP="0065454D">
      <w:pPr>
        <w:shd w:val="clear" w:color="auto" w:fill="FFFFFF"/>
        <w:spacing w:line="285" w:lineRule="atLeast"/>
        <w:textAlignment w:val="baseline"/>
        <w:rPr>
          <w:color w:val="000000"/>
          <w:spacing w:val="2"/>
          <w:lang w:val="kk-KZ"/>
        </w:rPr>
      </w:pPr>
      <w:r w:rsidRPr="001E78AD">
        <w:rPr>
          <w:color w:val="000000"/>
          <w:spacing w:val="2"/>
        </w:rPr>
        <w:t>      "____"______________20___жыл __________ /қолы/</w:t>
      </w: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Default="0065454D" w:rsidP="0065454D">
      <w:pPr>
        <w:shd w:val="clear" w:color="auto" w:fill="FFFFFF"/>
        <w:spacing w:line="285" w:lineRule="atLeast"/>
        <w:textAlignment w:val="baseline"/>
        <w:rPr>
          <w:color w:val="000000"/>
          <w:spacing w:val="2"/>
          <w:lang w:val="kk-KZ"/>
        </w:rPr>
      </w:pPr>
    </w:p>
    <w:p w:rsidR="0065454D" w:rsidRPr="0065454D" w:rsidRDefault="0065454D" w:rsidP="0065454D">
      <w:pPr>
        <w:shd w:val="clear" w:color="auto" w:fill="FFFFFF"/>
        <w:spacing w:line="285" w:lineRule="atLeast"/>
        <w:textAlignment w:val="baseline"/>
        <w:rPr>
          <w:color w:val="000000"/>
          <w:spacing w:val="2"/>
          <w:lang w:val="kk-KZ"/>
        </w:rPr>
      </w:pPr>
    </w:p>
    <w:tbl>
      <w:tblPr>
        <w:tblW w:w="0" w:type="auto"/>
        <w:tblLook w:val="04A0" w:firstRow="1" w:lastRow="0" w:firstColumn="1" w:lastColumn="0" w:noHBand="0" w:noVBand="1"/>
      </w:tblPr>
      <w:tblGrid>
        <w:gridCol w:w="6046"/>
        <w:gridCol w:w="3906"/>
      </w:tblGrid>
      <w:tr w:rsidR="0065454D" w:rsidTr="0065454D">
        <w:trPr>
          <w:trHeight w:val="30"/>
        </w:trPr>
        <w:tc>
          <w:tcPr>
            <w:tcW w:w="6249" w:type="dxa"/>
            <w:tcMar>
              <w:top w:w="15" w:type="dxa"/>
              <w:left w:w="15" w:type="dxa"/>
              <w:bottom w:w="15" w:type="dxa"/>
              <w:right w:w="15" w:type="dxa"/>
            </w:tcMar>
            <w:vAlign w:val="center"/>
            <w:hideMark/>
          </w:tcPr>
          <w:p w:rsidR="0065454D" w:rsidRDefault="0065454D">
            <w:pPr>
              <w:spacing w:line="256" w:lineRule="auto"/>
              <w:jc w:val="center"/>
              <w:rPr>
                <w:color w:val="000000"/>
                <w:sz w:val="20"/>
                <w:lang w:val="kk-KZ" w:eastAsia="en-US"/>
              </w:rPr>
            </w:pPr>
          </w:p>
          <w:p w:rsidR="0065454D" w:rsidRDefault="0065454D">
            <w:pPr>
              <w:spacing w:line="256" w:lineRule="auto"/>
              <w:jc w:val="center"/>
              <w:rPr>
                <w:color w:val="000000"/>
                <w:sz w:val="20"/>
                <w:lang w:val="kk-KZ" w:eastAsia="en-US"/>
              </w:rPr>
            </w:pPr>
          </w:p>
          <w:p w:rsidR="0065454D" w:rsidRPr="0065454D" w:rsidRDefault="0065454D">
            <w:pPr>
              <w:spacing w:line="256" w:lineRule="auto"/>
              <w:jc w:val="center"/>
              <w:rPr>
                <w:lang w:val="kk-KZ" w:eastAsia="en-US"/>
              </w:rPr>
            </w:pPr>
          </w:p>
        </w:tc>
        <w:tc>
          <w:tcPr>
            <w:tcW w:w="3987" w:type="dxa"/>
            <w:tcMar>
              <w:top w:w="15" w:type="dxa"/>
              <w:left w:w="15" w:type="dxa"/>
              <w:bottom w:w="15" w:type="dxa"/>
              <w:right w:w="15" w:type="dxa"/>
            </w:tcMar>
            <w:vAlign w:val="center"/>
            <w:hideMark/>
          </w:tcPr>
          <w:p w:rsidR="0065454D" w:rsidRDefault="0065454D">
            <w:pPr>
              <w:spacing w:line="256" w:lineRule="auto"/>
              <w:rPr>
                <w:lang w:eastAsia="en-US"/>
              </w:rPr>
            </w:pPr>
            <w:r>
              <w:rPr>
                <w:color w:val="000000"/>
                <w:lang w:eastAsia="en-US"/>
              </w:rPr>
              <w:t>Мемлекеттік білім беру</w:t>
            </w:r>
            <w:r>
              <w:rPr>
                <w:lang w:eastAsia="en-US"/>
              </w:rPr>
              <w:br/>
            </w:r>
            <w:r>
              <w:rPr>
                <w:color w:val="000000"/>
                <w:lang w:eastAsia="en-US"/>
              </w:rPr>
              <w:t>ұйымдарының бі</w:t>
            </w:r>
            <w:proofErr w:type="gramStart"/>
            <w:r>
              <w:rPr>
                <w:color w:val="000000"/>
                <w:lang w:eastAsia="en-US"/>
              </w:rPr>
              <w:t>р</w:t>
            </w:r>
            <w:proofErr w:type="gramEnd"/>
            <w:r>
              <w:rPr>
                <w:color w:val="000000"/>
                <w:lang w:eastAsia="en-US"/>
              </w:rPr>
              <w:t xml:space="preserve">інші </w:t>
            </w:r>
            <w:r>
              <w:rPr>
                <w:lang w:eastAsia="en-US"/>
              </w:rPr>
              <w:br/>
            </w:r>
            <w:r>
              <w:rPr>
                <w:color w:val="000000"/>
                <w:lang w:eastAsia="en-US"/>
              </w:rPr>
              <w:t xml:space="preserve">басшылары мен педагогтерін </w:t>
            </w:r>
            <w:r>
              <w:rPr>
                <w:lang w:eastAsia="en-US"/>
              </w:rPr>
              <w:br/>
            </w:r>
            <w:r>
              <w:rPr>
                <w:color w:val="000000"/>
                <w:lang w:eastAsia="en-US"/>
              </w:rPr>
              <w:t xml:space="preserve">лауазымға тағайындау, </w:t>
            </w:r>
            <w:r>
              <w:rPr>
                <w:lang w:eastAsia="en-US"/>
              </w:rPr>
              <w:br/>
            </w:r>
            <w:r>
              <w:rPr>
                <w:color w:val="000000"/>
                <w:lang w:eastAsia="en-US"/>
              </w:rPr>
              <w:t xml:space="preserve">лауазымнан босату </w:t>
            </w:r>
            <w:r>
              <w:rPr>
                <w:lang w:eastAsia="en-US"/>
              </w:rPr>
              <w:br/>
            </w:r>
            <w:r>
              <w:rPr>
                <w:color w:val="000000"/>
                <w:lang w:eastAsia="en-US"/>
              </w:rPr>
              <w:t>қағидаларына</w:t>
            </w:r>
            <w:r>
              <w:rPr>
                <w:lang w:eastAsia="en-US"/>
              </w:rPr>
              <w:br/>
            </w:r>
            <w:r>
              <w:rPr>
                <w:color w:val="000000"/>
                <w:lang w:eastAsia="en-US"/>
              </w:rPr>
              <w:t>12-қосымша</w:t>
            </w:r>
          </w:p>
        </w:tc>
      </w:tr>
      <w:tr w:rsidR="0065454D" w:rsidTr="0065454D">
        <w:trPr>
          <w:trHeight w:val="30"/>
        </w:trPr>
        <w:tc>
          <w:tcPr>
            <w:tcW w:w="6249" w:type="dxa"/>
            <w:tcMar>
              <w:top w:w="15" w:type="dxa"/>
              <w:left w:w="15" w:type="dxa"/>
              <w:bottom w:w="15" w:type="dxa"/>
              <w:right w:w="15" w:type="dxa"/>
            </w:tcMar>
            <w:vAlign w:val="center"/>
            <w:hideMark/>
          </w:tcPr>
          <w:p w:rsidR="0065454D" w:rsidRDefault="0065454D">
            <w:pPr>
              <w:spacing w:line="256" w:lineRule="auto"/>
              <w:jc w:val="center"/>
              <w:rPr>
                <w:lang w:eastAsia="en-US"/>
              </w:rPr>
            </w:pPr>
            <w:r>
              <w:rPr>
                <w:color w:val="000000"/>
                <w:sz w:val="20"/>
                <w:lang w:eastAsia="en-US"/>
              </w:rPr>
              <w:t> </w:t>
            </w:r>
          </w:p>
        </w:tc>
        <w:tc>
          <w:tcPr>
            <w:tcW w:w="3987" w:type="dxa"/>
            <w:tcMar>
              <w:top w:w="15" w:type="dxa"/>
              <w:left w:w="15" w:type="dxa"/>
              <w:bottom w:w="15" w:type="dxa"/>
              <w:right w:w="15" w:type="dxa"/>
            </w:tcMar>
            <w:vAlign w:val="center"/>
          </w:tcPr>
          <w:p w:rsidR="0065454D" w:rsidRDefault="0065454D">
            <w:pPr>
              <w:spacing w:line="256" w:lineRule="auto"/>
              <w:rPr>
                <w:color w:val="000000"/>
                <w:lang w:val="kk-KZ" w:eastAsia="en-US"/>
              </w:rPr>
            </w:pPr>
            <w:r>
              <w:rPr>
                <w:color w:val="000000"/>
                <w:lang w:eastAsia="en-US"/>
              </w:rPr>
              <w:t>Нысан</w:t>
            </w:r>
          </w:p>
          <w:p w:rsidR="0065454D" w:rsidRDefault="0065454D">
            <w:pPr>
              <w:spacing w:line="256" w:lineRule="auto"/>
              <w:rPr>
                <w:lang w:val="kk-KZ" w:eastAsia="en-US"/>
              </w:rPr>
            </w:pPr>
          </w:p>
        </w:tc>
      </w:tr>
    </w:tbl>
    <w:p w:rsidR="0065454D" w:rsidRDefault="0065454D" w:rsidP="0065454D">
      <w:pPr>
        <w:ind w:left="-567"/>
        <w:rPr>
          <w:b/>
          <w:color w:val="000000"/>
          <w:lang w:val="kk-KZ"/>
        </w:rPr>
      </w:pPr>
      <w:bookmarkStart w:id="1" w:name="z237"/>
      <w:r>
        <w:rPr>
          <w:b/>
          <w:color w:val="000000"/>
        </w:rPr>
        <w:t xml:space="preserve"> Педагог бос немесе </w:t>
      </w:r>
      <w:proofErr w:type="gramStart"/>
      <w:r>
        <w:rPr>
          <w:b/>
          <w:color w:val="000000"/>
        </w:rPr>
        <w:t>уа</w:t>
      </w:r>
      <w:proofErr w:type="gramEnd"/>
      <w:r>
        <w:rPr>
          <w:b/>
          <w:color w:val="000000"/>
        </w:rPr>
        <w:t xml:space="preserve">қытша бос лауазымына өтілі бар кандидаттың бағалау парағы </w:t>
      </w:r>
    </w:p>
    <w:p w:rsidR="0065454D" w:rsidRDefault="0065454D" w:rsidP="0065454D">
      <w:pPr>
        <w:ind w:left="-567"/>
        <w:rPr>
          <w:b/>
          <w:color w:val="000000"/>
          <w:lang w:val="kk-KZ"/>
        </w:rPr>
      </w:pPr>
    </w:p>
    <w:p w:rsidR="0065454D" w:rsidRDefault="0065454D" w:rsidP="0065454D">
      <w:pPr>
        <w:ind w:left="-567"/>
        <w:rPr>
          <w:b/>
          <w:color w:val="000000"/>
        </w:rPr>
      </w:pPr>
      <w:r>
        <w:rPr>
          <w:b/>
          <w:color w:val="000000"/>
        </w:rPr>
        <w:t>________________________________________________________________  (Т.А.Ә. (бар болса))</w:t>
      </w:r>
    </w:p>
    <w:p w:rsidR="0065454D" w:rsidRDefault="0065454D" w:rsidP="0065454D">
      <w:pPr>
        <w:rPr>
          <w:b/>
          <w:color w:val="000000"/>
        </w:rPr>
      </w:pPr>
    </w:p>
    <w:tbl>
      <w:tblPr>
        <w:tblStyle w:val="a6"/>
        <w:tblW w:w="0" w:type="auto"/>
        <w:tblInd w:w="-743" w:type="dxa"/>
        <w:tblLook w:val="04A0" w:firstRow="1" w:lastRow="0" w:firstColumn="1" w:lastColumn="0" w:noHBand="0" w:noVBand="1"/>
      </w:tblPr>
      <w:tblGrid>
        <w:gridCol w:w="708"/>
        <w:gridCol w:w="1986"/>
        <w:gridCol w:w="2409"/>
        <w:gridCol w:w="3828"/>
        <w:gridCol w:w="1666"/>
      </w:tblGrid>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rPr>
                <w:b/>
                <w:lang w:eastAsia="en-US"/>
              </w:rPr>
            </w:pPr>
            <w:r>
              <w:rPr>
                <w:b/>
                <w:color w:val="000000"/>
                <w:lang w:eastAsia="en-US"/>
              </w:rPr>
              <w:t>№</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rPr>
                <w:b/>
                <w:lang w:eastAsia="en-US"/>
              </w:rPr>
            </w:pPr>
            <w:r>
              <w:rPr>
                <w:b/>
                <w:color w:val="000000"/>
                <w:lang w:eastAsia="en-US"/>
              </w:rPr>
              <w:t>Өлшемшарттар</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rPr>
                <w:b/>
                <w:lang w:eastAsia="en-US"/>
              </w:rPr>
            </w:pPr>
            <w:r>
              <w:rPr>
                <w:b/>
                <w:color w:val="000000"/>
                <w:lang w:eastAsia="en-US"/>
              </w:rPr>
              <w:t xml:space="preserve">Растайтын </w:t>
            </w:r>
            <w:r>
              <w:rPr>
                <w:b/>
                <w:color w:val="000000"/>
                <w:lang w:val="kk-KZ" w:eastAsia="en-US"/>
              </w:rPr>
              <w:t xml:space="preserve"> </w:t>
            </w:r>
            <w:r>
              <w:rPr>
                <w:b/>
                <w:color w:val="000000"/>
                <w:lang w:eastAsia="en-US"/>
              </w:rPr>
              <w:t>құжат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ind w:left="20"/>
              <w:rPr>
                <w:b/>
                <w:lang w:eastAsia="en-US"/>
              </w:rPr>
            </w:pPr>
            <w:r>
              <w:rPr>
                <w:b/>
                <w:color w:val="000000"/>
                <w:lang w:eastAsia="en-US"/>
              </w:rPr>
              <w:t>Балл сандары</w:t>
            </w:r>
          </w:p>
          <w:p w:rsidR="0065454D" w:rsidRDefault="0065454D">
            <w:pPr>
              <w:spacing w:after="200"/>
              <w:ind w:left="20"/>
              <w:rPr>
                <w:b/>
                <w:lang w:eastAsia="en-US"/>
              </w:rPr>
            </w:pPr>
            <w:r>
              <w:rPr>
                <w:b/>
                <w:color w:val="000000"/>
                <w:lang w:eastAsia="en-US"/>
              </w:rPr>
              <w:t>(1-ден 30-ға дейін)</w:t>
            </w:r>
          </w:p>
        </w:tc>
        <w:tc>
          <w:tcPr>
            <w:tcW w:w="1666" w:type="dxa"/>
            <w:tcBorders>
              <w:top w:val="single" w:sz="4" w:space="0" w:color="auto"/>
              <w:left w:val="single" w:sz="4" w:space="0" w:color="auto"/>
              <w:bottom w:val="single" w:sz="4" w:space="0" w:color="auto"/>
              <w:right w:val="single" w:sz="4" w:space="0" w:color="auto"/>
            </w:tcBorders>
            <w:hideMark/>
          </w:tcPr>
          <w:p w:rsidR="0065454D" w:rsidRDefault="0065454D">
            <w:pPr>
              <w:spacing w:before="200" w:after="200"/>
              <w:rPr>
                <w:b/>
                <w:color w:val="000000"/>
                <w:lang w:eastAsia="en-US"/>
              </w:rPr>
            </w:pPr>
            <w:r>
              <w:rPr>
                <w:b/>
                <w:color w:val="000000"/>
                <w:lang w:eastAsia="en-US"/>
              </w:rPr>
              <w:t>Балл</w:t>
            </w: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Бі</w:t>
            </w:r>
            <w:proofErr w:type="gramStart"/>
            <w:r>
              <w:rPr>
                <w:color w:val="000000"/>
                <w:lang w:eastAsia="en-US"/>
              </w:rPr>
              <w:t>л</w:t>
            </w:r>
            <w:proofErr w:type="gramEnd"/>
            <w:r>
              <w:rPr>
                <w:color w:val="000000"/>
                <w:lang w:eastAsia="en-US"/>
              </w:rPr>
              <w:t>ім деңгейі</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Білімі туралы дипломның және </w:t>
            </w:r>
            <w:proofErr w:type="gramStart"/>
            <w:r>
              <w:rPr>
                <w:color w:val="000000"/>
                <w:lang w:eastAsia="en-US"/>
              </w:rPr>
              <w:t>диплом</w:t>
            </w:r>
            <w:proofErr w:type="gramEnd"/>
            <w:r>
              <w:rPr>
                <w:color w:val="000000"/>
                <w:lang w:eastAsia="en-US"/>
              </w:rPr>
              <w:t xml:space="preserve">ға қосымшаның көшірмелері </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Техникалық және </w:t>
            </w:r>
            <w:proofErr w:type="gramStart"/>
            <w:r>
              <w:rPr>
                <w:color w:val="000000"/>
                <w:lang w:eastAsia="en-US"/>
              </w:rPr>
              <w:t>к</w:t>
            </w:r>
            <w:proofErr w:type="gramEnd"/>
            <w:r>
              <w:rPr>
                <w:color w:val="000000"/>
                <w:lang w:eastAsia="en-US"/>
              </w:rPr>
              <w:t>әсіптік - 1 балл</w:t>
            </w:r>
          </w:p>
          <w:p w:rsidR="0065454D" w:rsidRDefault="0065454D">
            <w:pPr>
              <w:spacing w:after="20"/>
              <w:ind w:left="20"/>
              <w:rPr>
                <w:lang w:eastAsia="en-US"/>
              </w:rPr>
            </w:pPr>
            <w:r>
              <w:rPr>
                <w:color w:val="000000"/>
                <w:lang w:eastAsia="en-US"/>
              </w:rPr>
              <w:t>Жоғары - 2 балл</w:t>
            </w:r>
          </w:p>
          <w:p w:rsidR="0065454D" w:rsidRDefault="0065454D">
            <w:pPr>
              <w:spacing w:after="20"/>
              <w:ind w:left="20"/>
              <w:rPr>
                <w:lang w:eastAsia="en-US"/>
              </w:rPr>
            </w:pPr>
            <w:r>
              <w:rPr>
                <w:color w:val="000000"/>
                <w:lang w:eastAsia="en-US"/>
              </w:rPr>
              <w:t>Жоғары үздік - 3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2.</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Ғылыми атағы/ ғылыми дәрежесі/ дәрежесі</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дипломның және </w:t>
            </w:r>
            <w:proofErr w:type="gramStart"/>
            <w:r>
              <w:rPr>
                <w:color w:val="000000"/>
                <w:lang w:eastAsia="en-US"/>
              </w:rPr>
              <w:t>диплом</w:t>
            </w:r>
            <w:proofErr w:type="gramEnd"/>
            <w:r>
              <w:rPr>
                <w:color w:val="000000"/>
                <w:lang w:eastAsia="en-US"/>
              </w:rPr>
              <w:t>ға қосымшаның көшірмелері/ ғылыми атағын/ ғылыми дәрежесін/дәрежесін беру туралы аттестат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PhD докторы - 15 балл</w:t>
            </w:r>
          </w:p>
          <w:p w:rsidR="0065454D" w:rsidRDefault="0065454D">
            <w:pPr>
              <w:spacing w:after="20"/>
              <w:ind w:left="20"/>
              <w:rPr>
                <w:lang w:eastAsia="en-US"/>
              </w:rPr>
            </w:pPr>
            <w:r>
              <w:rPr>
                <w:color w:val="000000"/>
                <w:lang w:eastAsia="en-US"/>
              </w:rPr>
              <w:t>Ғылым докторы, Ғылым кандидаты, профиль бойынша докторы - 10 балл</w:t>
            </w:r>
          </w:p>
          <w:p w:rsidR="0065454D" w:rsidRDefault="0065454D">
            <w:pPr>
              <w:spacing w:after="20"/>
              <w:ind w:left="20"/>
              <w:rPr>
                <w:lang w:eastAsia="en-US"/>
              </w:rPr>
            </w:pPr>
            <w:r>
              <w:rPr>
                <w:color w:val="000000"/>
                <w:lang w:eastAsia="en-US"/>
              </w:rPr>
              <w:t xml:space="preserve">Педагогикалық </w:t>
            </w:r>
            <w:proofErr w:type="gramStart"/>
            <w:r>
              <w:rPr>
                <w:color w:val="000000"/>
                <w:lang w:eastAsia="en-US"/>
              </w:rPr>
              <w:t>ба</w:t>
            </w:r>
            <w:proofErr w:type="gramEnd"/>
            <w:r>
              <w:rPr>
                <w:color w:val="000000"/>
                <w:lang w:eastAsia="en-US"/>
              </w:rPr>
              <w:t>ғыты бойынша магистрі - 5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3.</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Бі</w:t>
            </w:r>
            <w:proofErr w:type="gramStart"/>
            <w:r>
              <w:rPr>
                <w:color w:val="000000"/>
                <w:lang w:eastAsia="en-US"/>
              </w:rPr>
              <w:t>л</w:t>
            </w:r>
            <w:proofErr w:type="gramEnd"/>
            <w:r>
              <w:rPr>
                <w:color w:val="000000"/>
                <w:lang w:eastAsia="en-US"/>
              </w:rPr>
              <w:t xml:space="preserve">іктілік санаты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Куәлік, </w:t>
            </w:r>
            <w:proofErr w:type="gramStart"/>
            <w:r>
              <w:rPr>
                <w:color w:val="000000"/>
                <w:lang w:eastAsia="en-US"/>
              </w:rPr>
              <w:t>бас</w:t>
            </w:r>
            <w:proofErr w:type="gramEnd"/>
            <w:r>
              <w:rPr>
                <w:color w:val="000000"/>
                <w:lang w:eastAsia="en-US"/>
              </w:rPr>
              <w:t>қа құжат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Педагог- 2 балл</w:t>
            </w:r>
          </w:p>
          <w:p w:rsidR="0065454D" w:rsidRDefault="0065454D">
            <w:pPr>
              <w:spacing w:after="20"/>
              <w:ind w:left="20"/>
              <w:rPr>
                <w:lang w:eastAsia="en-US"/>
              </w:rPr>
            </w:pPr>
            <w:r>
              <w:rPr>
                <w:color w:val="000000"/>
                <w:lang w:eastAsia="en-US"/>
              </w:rPr>
              <w:t>Педагог-модератор - 3 балл</w:t>
            </w:r>
          </w:p>
          <w:p w:rsidR="0065454D" w:rsidRDefault="0065454D">
            <w:pPr>
              <w:spacing w:after="20"/>
              <w:ind w:left="20"/>
              <w:rPr>
                <w:lang w:eastAsia="en-US"/>
              </w:rPr>
            </w:pPr>
            <w:r>
              <w:rPr>
                <w:color w:val="000000"/>
                <w:lang w:eastAsia="en-US"/>
              </w:rPr>
              <w:t>Педагог-сарапшы - 5 балл</w:t>
            </w:r>
          </w:p>
          <w:p w:rsidR="0065454D" w:rsidRDefault="0065454D">
            <w:pPr>
              <w:spacing w:after="20"/>
              <w:ind w:left="20"/>
              <w:rPr>
                <w:lang w:eastAsia="en-US"/>
              </w:rPr>
            </w:pPr>
            <w:r>
              <w:rPr>
                <w:color w:val="000000"/>
                <w:lang w:eastAsia="en-US"/>
              </w:rPr>
              <w:t>Педагог-зерттеуші - 7 балл</w:t>
            </w:r>
          </w:p>
          <w:p w:rsidR="0065454D" w:rsidRDefault="0065454D">
            <w:pPr>
              <w:spacing w:after="20"/>
              <w:ind w:left="20"/>
              <w:rPr>
                <w:lang w:eastAsia="en-US"/>
              </w:rPr>
            </w:pPr>
            <w:r>
              <w:rPr>
                <w:color w:val="000000"/>
                <w:lang w:eastAsia="en-US"/>
              </w:rPr>
              <w:t>Педагог-шебер - 10 балл</w:t>
            </w:r>
          </w:p>
          <w:p w:rsidR="0065454D" w:rsidRDefault="0065454D">
            <w:pPr>
              <w:spacing w:after="20"/>
              <w:ind w:left="20"/>
              <w:rPr>
                <w:lang w:eastAsia="en-US"/>
              </w:rPr>
            </w:pPr>
            <w:r>
              <w:rPr>
                <w:color w:val="000000"/>
                <w:lang w:eastAsia="en-US"/>
              </w:rPr>
              <w:t>Басшының үшінші бі</w:t>
            </w:r>
            <w:proofErr w:type="gramStart"/>
            <w:r>
              <w:rPr>
                <w:color w:val="000000"/>
                <w:lang w:eastAsia="en-US"/>
              </w:rPr>
              <w:t>л</w:t>
            </w:r>
            <w:proofErr w:type="gramEnd"/>
            <w:r>
              <w:rPr>
                <w:color w:val="000000"/>
                <w:lang w:eastAsia="en-US"/>
              </w:rPr>
              <w:t>іктілік санатындағы орынбасары - 5 балл</w:t>
            </w:r>
          </w:p>
          <w:p w:rsidR="0065454D" w:rsidRDefault="0065454D">
            <w:pPr>
              <w:spacing w:after="20"/>
              <w:ind w:left="20"/>
              <w:rPr>
                <w:lang w:eastAsia="en-US"/>
              </w:rPr>
            </w:pPr>
            <w:r>
              <w:rPr>
                <w:color w:val="000000"/>
                <w:lang w:eastAsia="en-US"/>
              </w:rPr>
              <w:t>Басшының екінші бі</w:t>
            </w:r>
            <w:proofErr w:type="gramStart"/>
            <w:r>
              <w:rPr>
                <w:color w:val="000000"/>
                <w:lang w:eastAsia="en-US"/>
              </w:rPr>
              <w:t>л</w:t>
            </w:r>
            <w:proofErr w:type="gramEnd"/>
            <w:r>
              <w:rPr>
                <w:color w:val="000000"/>
                <w:lang w:eastAsia="en-US"/>
              </w:rPr>
              <w:t>іктілік санатындағы орынбасары - 6 балл</w:t>
            </w:r>
          </w:p>
          <w:p w:rsidR="0065454D" w:rsidRDefault="0065454D">
            <w:pPr>
              <w:spacing w:after="20"/>
              <w:ind w:left="20"/>
              <w:rPr>
                <w:lang w:eastAsia="en-US"/>
              </w:rPr>
            </w:pPr>
            <w:r>
              <w:rPr>
                <w:color w:val="000000"/>
                <w:lang w:eastAsia="en-US"/>
              </w:rPr>
              <w:t>Басшының бі</w:t>
            </w:r>
            <w:proofErr w:type="gramStart"/>
            <w:r>
              <w:rPr>
                <w:color w:val="000000"/>
                <w:lang w:eastAsia="en-US"/>
              </w:rPr>
              <w:t>р</w:t>
            </w:r>
            <w:proofErr w:type="gramEnd"/>
            <w:r>
              <w:rPr>
                <w:color w:val="000000"/>
                <w:lang w:eastAsia="en-US"/>
              </w:rPr>
              <w:t>інші біліктілік санатындағы орынбасары - 7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4.</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Әкімшілі</w:t>
            </w:r>
            <w:proofErr w:type="gramStart"/>
            <w:r>
              <w:rPr>
                <w:color w:val="000000"/>
                <w:lang w:eastAsia="en-US"/>
              </w:rPr>
              <w:t>к</w:t>
            </w:r>
            <w:proofErr w:type="gramEnd"/>
            <w:r>
              <w:rPr>
                <w:color w:val="000000"/>
                <w:lang w:eastAsia="en-US"/>
              </w:rPr>
              <w:t xml:space="preserve"> және әдістемелік қызметтегі жұмыс тәжірибесі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Еңбек кітапшасы/еңбек қызметін алмастыратын </w:t>
            </w:r>
            <w:proofErr w:type="gramStart"/>
            <w:r>
              <w:rPr>
                <w:color w:val="000000"/>
                <w:lang w:eastAsia="en-US"/>
              </w:rPr>
              <w:t>бас</w:t>
            </w:r>
            <w:proofErr w:type="gramEnd"/>
            <w:r>
              <w:rPr>
                <w:color w:val="000000"/>
                <w:lang w:eastAsia="en-US"/>
              </w:rPr>
              <w:t>қа да құжат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Әдіскер, лауазымдағы жұмыс өтілі кемінде 2 жыл- 2 балл</w:t>
            </w:r>
          </w:p>
          <w:p w:rsidR="0065454D" w:rsidRDefault="0065454D">
            <w:pPr>
              <w:spacing w:after="20"/>
              <w:ind w:left="20"/>
              <w:rPr>
                <w:lang w:eastAsia="en-US"/>
              </w:rPr>
            </w:pPr>
            <w:r>
              <w:rPr>
                <w:color w:val="000000"/>
                <w:lang w:eastAsia="en-US"/>
              </w:rPr>
              <w:t>Әдіскер, лауазымдағы жұмыс өтілі төрт жылдан кө</w:t>
            </w:r>
            <w:proofErr w:type="gramStart"/>
            <w:r>
              <w:rPr>
                <w:color w:val="000000"/>
                <w:lang w:eastAsia="en-US"/>
              </w:rPr>
              <w:t>п</w:t>
            </w:r>
            <w:proofErr w:type="gramEnd"/>
            <w:r>
              <w:rPr>
                <w:color w:val="000000"/>
                <w:lang w:eastAsia="en-US"/>
              </w:rPr>
              <w:t xml:space="preserve"> - 3 балл</w:t>
            </w:r>
          </w:p>
          <w:p w:rsidR="0065454D" w:rsidRDefault="0065454D">
            <w:pPr>
              <w:spacing w:after="20"/>
              <w:ind w:left="20"/>
              <w:rPr>
                <w:lang w:eastAsia="en-US"/>
              </w:rPr>
            </w:pPr>
            <w:r>
              <w:rPr>
                <w:color w:val="000000"/>
                <w:lang w:eastAsia="en-US"/>
              </w:rPr>
              <w:t>Директордың орынбасары, лауазымдағы жұмыс өтілі кемінде 2 жыл- 3 балл</w:t>
            </w:r>
          </w:p>
          <w:p w:rsidR="0065454D" w:rsidRDefault="0065454D">
            <w:pPr>
              <w:spacing w:after="20"/>
              <w:ind w:left="20"/>
              <w:rPr>
                <w:lang w:eastAsia="en-US"/>
              </w:rPr>
            </w:pPr>
            <w:r>
              <w:rPr>
                <w:color w:val="000000"/>
                <w:lang w:eastAsia="en-US"/>
              </w:rPr>
              <w:t>Директордың орынбасары, лауазымдағы жұмыс өтілі төрт жылдан кө</w:t>
            </w:r>
            <w:proofErr w:type="gramStart"/>
            <w:r>
              <w:rPr>
                <w:color w:val="000000"/>
                <w:lang w:eastAsia="en-US"/>
              </w:rPr>
              <w:t>п</w:t>
            </w:r>
            <w:proofErr w:type="gramEnd"/>
            <w:r>
              <w:rPr>
                <w:color w:val="000000"/>
                <w:lang w:eastAsia="en-US"/>
              </w:rPr>
              <w:t xml:space="preserve"> - 4 балл</w:t>
            </w:r>
          </w:p>
          <w:p w:rsidR="0065454D" w:rsidRDefault="0065454D">
            <w:pPr>
              <w:spacing w:after="20"/>
              <w:ind w:left="20"/>
              <w:rPr>
                <w:lang w:eastAsia="en-US"/>
              </w:rPr>
            </w:pPr>
            <w:r>
              <w:rPr>
                <w:color w:val="000000"/>
                <w:lang w:eastAsia="en-US"/>
              </w:rPr>
              <w:lastRenderedPageBreak/>
              <w:t>Директор, лауазымдағы жұмыс өтілі кемінде 2 жыл - 4 балл</w:t>
            </w:r>
          </w:p>
          <w:p w:rsidR="0065454D" w:rsidRDefault="0065454D">
            <w:pPr>
              <w:spacing w:after="20"/>
              <w:ind w:left="20"/>
              <w:rPr>
                <w:lang w:eastAsia="en-US"/>
              </w:rPr>
            </w:pPr>
            <w:r>
              <w:rPr>
                <w:color w:val="000000"/>
                <w:lang w:eastAsia="en-US"/>
              </w:rPr>
              <w:t>Директор, лауазымдағы жұмыс өтілі 4 жылдан кө</w:t>
            </w:r>
            <w:proofErr w:type="gramStart"/>
            <w:r>
              <w:rPr>
                <w:color w:val="000000"/>
                <w:lang w:eastAsia="en-US"/>
              </w:rPr>
              <w:t>п</w:t>
            </w:r>
            <w:proofErr w:type="gramEnd"/>
            <w:r>
              <w:rPr>
                <w:color w:val="000000"/>
                <w:lang w:eastAsia="en-US"/>
              </w:rPr>
              <w:t xml:space="preserve"> - 5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5.</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w:t>
            </w:r>
            <w:proofErr w:type="gramStart"/>
            <w:r>
              <w:rPr>
                <w:color w:val="000000"/>
                <w:lang w:eastAsia="en-US"/>
              </w:rPr>
              <w:t>Б</w:t>
            </w:r>
            <w:proofErr w:type="gramEnd"/>
            <w:r>
              <w:rPr>
                <w:color w:val="000000"/>
                <w:lang w:eastAsia="en-US"/>
              </w:rPr>
              <w:t xml:space="preserve">ұрынғы жұмыс орнынан (педагог лауазымы бойынша) ұсыным хат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Ұсыным хат (педагог лауазымы бойынша соңғы жұмыс орнынан)</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Оң ұсыным хаттың болуы - 3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6.*</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Соңғы 3 жылдағы кәсіби жеті</w:t>
            </w:r>
            <w:proofErr w:type="gramStart"/>
            <w:r>
              <w:rPr>
                <w:color w:val="000000"/>
                <w:lang w:eastAsia="en-US"/>
              </w:rPr>
              <w:t>ст</w:t>
            </w:r>
            <w:proofErr w:type="gramEnd"/>
            <w:r>
              <w:rPr>
                <w:color w:val="000000"/>
                <w:lang w:eastAsia="en-US"/>
              </w:rPr>
              <w:t xml:space="preserve">іктерінің көрсеткіштері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олимпиадалар мен конкурстар жеңімпаздарының дипломдары, грамоталары, бі</w:t>
            </w:r>
            <w:proofErr w:type="gramStart"/>
            <w:r>
              <w:rPr>
                <w:color w:val="000000"/>
                <w:lang w:eastAsia="en-US"/>
              </w:rPr>
              <w:t>л</w:t>
            </w:r>
            <w:proofErr w:type="gramEnd"/>
            <w:r>
              <w:rPr>
                <w:color w:val="000000"/>
                <w:lang w:eastAsia="en-US"/>
              </w:rPr>
              <w:t>ім алушылардың ғылыми жобалары;</w:t>
            </w:r>
          </w:p>
          <w:p w:rsidR="0065454D" w:rsidRDefault="0065454D">
            <w:pPr>
              <w:spacing w:after="20"/>
              <w:ind w:left="20"/>
              <w:rPr>
                <w:lang w:eastAsia="en-US"/>
              </w:rPr>
            </w:pPr>
            <w:r>
              <w:rPr>
                <w:color w:val="000000"/>
                <w:lang w:eastAsia="en-US"/>
              </w:rPr>
              <w:t>- олимпиадалар мен байқаулар жеңімпаздарының дипломдары, грамоталары</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 қалалық/аудандық олимпиадалар мен конкурстардың жеңімпаздары - 0,5 балл</w:t>
            </w:r>
          </w:p>
          <w:p w:rsidR="0065454D" w:rsidRDefault="0065454D">
            <w:pPr>
              <w:spacing w:after="20"/>
              <w:ind w:left="20"/>
              <w:rPr>
                <w:lang w:eastAsia="en-US"/>
              </w:rPr>
            </w:pPr>
            <w:r>
              <w:rPr>
                <w:color w:val="000000"/>
                <w:lang w:eastAsia="en-US"/>
              </w:rPr>
              <w:t>облыстық - 1 балл, республикалық - 2 балл, халықаралық - 3 балл;</w:t>
            </w:r>
          </w:p>
          <w:p w:rsidR="0065454D" w:rsidRDefault="0065454D">
            <w:pPr>
              <w:spacing w:after="20"/>
              <w:ind w:left="20"/>
              <w:rPr>
                <w:lang w:eastAsia="en-US"/>
              </w:rPr>
            </w:pPr>
            <w:r>
              <w:rPr>
                <w:color w:val="000000"/>
                <w:lang w:eastAsia="en-US"/>
              </w:rPr>
              <w:t xml:space="preserve">  2) ғылыми жобалар: қалалық/аудандық - 0,5 балл, </w:t>
            </w:r>
          </w:p>
          <w:p w:rsidR="0065454D" w:rsidRDefault="0065454D">
            <w:pPr>
              <w:spacing w:after="20"/>
              <w:ind w:left="20"/>
              <w:rPr>
                <w:lang w:eastAsia="en-US"/>
              </w:rPr>
            </w:pPr>
            <w:r>
              <w:rPr>
                <w:color w:val="000000"/>
                <w:lang w:eastAsia="en-US"/>
              </w:rPr>
              <w:t>облыстық - 1 балл, республикалық - 2 балл, халықаралық - 3 балл;</w:t>
            </w:r>
          </w:p>
          <w:p w:rsidR="0065454D" w:rsidRDefault="0065454D">
            <w:pPr>
              <w:spacing w:after="20"/>
              <w:ind w:left="20"/>
              <w:rPr>
                <w:lang w:eastAsia="en-US"/>
              </w:rPr>
            </w:pPr>
            <w:r>
              <w:rPr>
                <w:color w:val="000000"/>
                <w:lang w:eastAsia="en-US"/>
              </w:rPr>
              <w:t>3) "Үзді</w:t>
            </w:r>
            <w:proofErr w:type="gramStart"/>
            <w:r>
              <w:rPr>
                <w:color w:val="000000"/>
                <w:lang w:eastAsia="en-US"/>
              </w:rPr>
              <w:t>к</w:t>
            </w:r>
            <w:proofErr w:type="gramEnd"/>
            <w:r>
              <w:rPr>
                <w:color w:val="000000"/>
                <w:lang w:eastAsia="en-US"/>
              </w:rPr>
              <w:t xml:space="preserve"> педагог" конкурсына қатысушы - 1 балл;</w:t>
            </w:r>
          </w:p>
          <w:p w:rsidR="0065454D" w:rsidRDefault="0065454D">
            <w:pPr>
              <w:spacing w:after="20"/>
              <w:ind w:left="20"/>
              <w:rPr>
                <w:lang w:eastAsia="en-US"/>
              </w:rPr>
            </w:pPr>
            <w:r>
              <w:rPr>
                <w:color w:val="000000"/>
                <w:lang w:eastAsia="en-US"/>
              </w:rPr>
              <w:t>4) "Үзді</w:t>
            </w:r>
            <w:proofErr w:type="gramStart"/>
            <w:r>
              <w:rPr>
                <w:color w:val="000000"/>
                <w:lang w:eastAsia="en-US"/>
              </w:rPr>
              <w:t>к</w:t>
            </w:r>
            <w:proofErr w:type="gramEnd"/>
            <w:r>
              <w:rPr>
                <w:color w:val="000000"/>
                <w:lang w:eastAsia="en-US"/>
              </w:rPr>
              <w:t xml:space="preserve"> педагог" конкурсының жеңімпазы - 5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7.</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Қоғамды</w:t>
            </w:r>
            <w:proofErr w:type="gramStart"/>
            <w:r>
              <w:rPr>
                <w:color w:val="000000"/>
                <w:lang w:eastAsia="en-US"/>
              </w:rPr>
              <w:t>қ-</w:t>
            </w:r>
            <w:proofErr w:type="gramEnd"/>
            <w:r>
              <w:rPr>
                <w:color w:val="000000"/>
                <w:lang w:eastAsia="en-US"/>
              </w:rPr>
              <w:t xml:space="preserve">педагогикалық қызметі </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Қоғамды</w:t>
            </w:r>
            <w:proofErr w:type="gramStart"/>
            <w:r>
              <w:rPr>
                <w:color w:val="000000"/>
                <w:lang w:eastAsia="en-US"/>
              </w:rPr>
              <w:t>қ-</w:t>
            </w:r>
            <w:proofErr w:type="gramEnd"/>
            <w:r>
              <w:rPr>
                <w:color w:val="000000"/>
                <w:lang w:eastAsia="en-US"/>
              </w:rPr>
              <w:t xml:space="preserve">педагогикалық қызметін растайтын құжат (бұрыңғы жұмыс) </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Тәлімгер - 0,5 балл;</w:t>
            </w:r>
          </w:p>
          <w:p w:rsidR="0065454D" w:rsidRDefault="0065454D">
            <w:pPr>
              <w:spacing w:after="20"/>
              <w:ind w:left="20"/>
              <w:rPr>
                <w:lang w:eastAsia="en-US"/>
              </w:rPr>
            </w:pPr>
            <w:r>
              <w:rPr>
                <w:color w:val="000000"/>
                <w:lang w:eastAsia="en-US"/>
              </w:rPr>
              <w:t>Әдістемелі</w:t>
            </w:r>
            <w:proofErr w:type="gramStart"/>
            <w:r>
              <w:rPr>
                <w:color w:val="000000"/>
                <w:lang w:eastAsia="en-US"/>
              </w:rPr>
              <w:t>к</w:t>
            </w:r>
            <w:proofErr w:type="gramEnd"/>
            <w:r>
              <w:rPr>
                <w:color w:val="000000"/>
                <w:lang w:eastAsia="en-US"/>
              </w:rPr>
              <w:t xml:space="preserve"> бірлестігінің басшысы - 2 балл;</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8**.</w:t>
            </w:r>
          </w:p>
        </w:tc>
        <w:tc>
          <w:tcPr>
            <w:tcW w:w="1986"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proofErr w:type="gramStart"/>
            <w:r>
              <w:rPr>
                <w:color w:val="000000"/>
                <w:lang w:eastAsia="en-US"/>
              </w:rPr>
              <w:t>Курс</w:t>
            </w:r>
            <w:proofErr w:type="gramEnd"/>
            <w:r>
              <w:rPr>
                <w:color w:val="000000"/>
                <w:lang w:eastAsia="en-US"/>
              </w:rPr>
              <w:t>қа дайындық</w:t>
            </w:r>
          </w:p>
        </w:tc>
        <w:tc>
          <w:tcPr>
            <w:tcW w:w="2409"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w:t>
            </w:r>
            <w:proofErr w:type="gramStart"/>
            <w:r>
              <w:rPr>
                <w:color w:val="000000"/>
                <w:lang w:eastAsia="en-US"/>
              </w:rPr>
              <w:t>п</w:t>
            </w:r>
            <w:proofErr w:type="gramEnd"/>
            <w:r>
              <w:rPr>
                <w:color w:val="000000"/>
                <w:lang w:eastAsia="en-US"/>
              </w:rPr>
              <w:t>әндік даярлық сертификаттары;</w:t>
            </w:r>
          </w:p>
          <w:p w:rsidR="0065454D" w:rsidRDefault="0065454D">
            <w:pPr>
              <w:spacing w:after="20"/>
              <w:ind w:left="20"/>
              <w:rPr>
                <w:lang w:eastAsia="en-US"/>
              </w:rPr>
            </w:pPr>
            <w:r>
              <w:rPr>
                <w:color w:val="000000"/>
                <w:lang w:eastAsia="en-US"/>
              </w:rPr>
              <w:t xml:space="preserve">  - цифрлық сауаттылық сертификаты, </w:t>
            </w:r>
          </w:p>
          <w:p w:rsidR="0065454D" w:rsidRDefault="0065454D">
            <w:pPr>
              <w:spacing w:after="20"/>
              <w:ind w:left="20"/>
              <w:rPr>
                <w:lang w:eastAsia="en-US"/>
              </w:rPr>
            </w:pPr>
            <w:r>
              <w:rPr>
                <w:color w:val="000000"/>
                <w:lang w:eastAsia="en-US"/>
              </w:rPr>
              <w:t xml:space="preserve">  ҚАЗТЕСТ немесе QAZAQ RESMI TEST; </w:t>
            </w:r>
          </w:p>
          <w:p w:rsidR="0065454D" w:rsidRDefault="0065454D">
            <w:pPr>
              <w:spacing w:after="20"/>
              <w:ind w:left="20"/>
              <w:rPr>
                <w:lang w:eastAsia="en-US"/>
              </w:rPr>
            </w:pPr>
            <w:r>
              <w:rPr>
                <w:color w:val="000000"/>
                <w:lang w:eastAsia="en-US"/>
              </w:rPr>
              <w:t xml:space="preserve">  IELTS; </w:t>
            </w:r>
          </w:p>
          <w:p w:rsidR="0065454D" w:rsidRDefault="0065454D">
            <w:pPr>
              <w:spacing w:after="20"/>
              <w:ind w:left="20"/>
              <w:rPr>
                <w:lang w:eastAsia="en-US"/>
              </w:rPr>
            </w:pPr>
            <w:r>
              <w:rPr>
                <w:color w:val="000000"/>
                <w:lang w:eastAsia="en-US"/>
              </w:rPr>
              <w:t xml:space="preserve">  TOEFL; </w:t>
            </w:r>
          </w:p>
          <w:p w:rsidR="0065454D" w:rsidRDefault="0065454D">
            <w:pPr>
              <w:spacing w:after="20"/>
              <w:ind w:left="20"/>
              <w:rPr>
                <w:lang w:eastAsia="en-US"/>
              </w:rPr>
            </w:pPr>
            <w:r>
              <w:rPr>
                <w:color w:val="000000"/>
                <w:lang w:eastAsia="en-US"/>
              </w:rPr>
              <w:t>DELF сертификаттары;</w:t>
            </w:r>
          </w:p>
          <w:p w:rsidR="0065454D" w:rsidRDefault="0065454D">
            <w:pPr>
              <w:spacing w:after="20"/>
              <w:ind w:left="20"/>
              <w:rPr>
                <w:lang w:eastAsia="en-US"/>
              </w:rPr>
            </w:pPr>
            <w:r>
              <w:rPr>
                <w:color w:val="000000"/>
                <w:lang w:eastAsia="en-US"/>
              </w:rPr>
              <w:t xml:space="preserve">Goethe Zertifikat, "Python тілінде </w:t>
            </w:r>
            <w:proofErr w:type="gramStart"/>
            <w:r>
              <w:rPr>
                <w:color w:val="000000"/>
                <w:lang w:eastAsia="en-US"/>
              </w:rPr>
              <w:t>ба</w:t>
            </w:r>
            <w:proofErr w:type="gramEnd"/>
            <w:r>
              <w:rPr>
                <w:color w:val="000000"/>
                <w:lang w:eastAsia="en-US"/>
              </w:rPr>
              <w:t>ғдарламалау негіздері" бағдарламалары бойынша оқыту, "Microsoft"</w:t>
            </w:r>
          </w:p>
          <w:p w:rsidR="0065454D" w:rsidRDefault="0065454D">
            <w:pPr>
              <w:spacing w:after="20"/>
              <w:ind w:left="20"/>
              <w:rPr>
                <w:lang w:eastAsia="en-US"/>
              </w:rPr>
            </w:pPr>
            <w:r>
              <w:rPr>
                <w:color w:val="000000"/>
                <w:lang w:eastAsia="en-US"/>
              </w:rPr>
              <w:t>Курсера жұмыстарына оқыту</w:t>
            </w:r>
          </w:p>
          <w:p w:rsidR="0065454D" w:rsidRDefault="0065454D">
            <w:pPr>
              <w:spacing w:after="20"/>
              <w:ind w:left="20"/>
              <w:rPr>
                <w:lang w:eastAsia="en-US"/>
              </w:rPr>
            </w:pPr>
            <w:r>
              <w:rPr>
                <w:color w:val="000000"/>
                <w:lang w:eastAsia="en-US"/>
              </w:rPr>
              <w:t>Халықаралық курстар:</w:t>
            </w:r>
          </w:p>
          <w:p w:rsidR="0065454D" w:rsidRDefault="0065454D">
            <w:pPr>
              <w:spacing w:after="20"/>
              <w:ind w:left="20"/>
              <w:rPr>
                <w:lang w:val="en-US" w:eastAsia="en-US"/>
              </w:rPr>
            </w:pPr>
            <w:r>
              <w:rPr>
                <w:color w:val="000000"/>
                <w:lang w:eastAsia="en-US"/>
              </w:rPr>
              <w:t xml:space="preserve">  </w:t>
            </w:r>
            <w:r>
              <w:rPr>
                <w:color w:val="000000"/>
                <w:lang w:val="en-US" w:eastAsia="en-US"/>
              </w:rPr>
              <w:t xml:space="preserve">TEFL Cambridge </w:t>
            </w:r>
          </w:p>
          <w:p w:rsidR="0065454D" w:rsidRDefault="0065454D">
            <w:pPr>
              <w:spacing w:after="20"/>
              <w:ind w:left="20"/>
              <w:rPr>
                <w:lang w:val="en-US" w:eastAsia="en-US"/>
              </w:rPr>
            </w:pPr>
            <w:r>
              <w:rPr>
                <w:color w:val="000000"/>
                <w:lang w:val="en-US" w:eastAsia="en-US"/>
              </w:rPr>
              <w:lastRenderedPageBreak/>
              <w:t>"CELTA</w:t>
            </w:r>
          </w:p>
          <w:p w:rsidR="0065454D" w:rsidRDefault="0065454D">
            <w:pPr>
              <w:spacing w:after="20"/>
              <w:ind w:left="20"/>
              <w:rPr>
                <w:lang w:val="en-US" w:eastAsia="en-US"/>
              </w:rPr>
            </w:pPr>
            <w:r>
              <w:rPr>
                <w:color w:val="000000"/>
                <w:lang w:val="en-US" w:eastAsia="en-US"/>
              </w:rPr>
              <w:t>(Certificate in Teaching English to Speakers of Other Languages)"</w:t>
            </w:r>
          </w:p>
          <w:p w:rsidR="0065454D" w:rsidRDefault="0065454D">
            <w:pPr>
              <w:spacing w:after="20"/>
              <w:ind w:left="20"/>
              <w:rPr>
                <w:lang w:val="en-US" w:eastAsia="en-US"/>
              </w:rPr>
            </w:pPr>
            <w:r>
              <w:rPr>
                <w:color w:val="000000"/>
                <w:lang w:val="en-US" w:eastAsia="en-US"/>
              </w:rPr>
              <w:t>CELT-P (Certificate in English Language Teaching – Primary)</w:t>
            </w:r>
          </w:p>
          <w:p w:rsidR="0065454D" w:rsidRDefault="0065454D">
            <w:pPr>
              <w:spacing w:after="20"/>
              <w:ind w:left="20"/>
              <w:rPr>
                <w:lang w:val="en-US" w:eastAsia="en-US"/>
              </w:rPr>
            </w:pPr>
            <w:r>
              <w:rPr>
                <w:color w:val="000000"/>
                <w:lang w:val="en-US" w:eastAsia="en-US"/>
              </w:rPr>
              <w:t>DELTA (Diploma in Teaching English to Speakers of Other Languages)</w:t>
            </w:r>
          </w:p>
          <w:p w:rsidR="0065454D" w:rsidRDefault="0065454D">
            <w:pPr>
              <w:spacing w:after="20"/>
              <w:ind w:left="20"/>
              <w:rPr>
                <w:lang w:val="en-US" w:eastAsia="en-US"/>
              </w:rPr>
            </w:pPr>
            <w:r>
              <w:rPr>
                <w:color w:val="000000"/>
                <w:lang w:val="en-US" w:eastAsia="en-US"/>
              </w:rPr>
              <w:t>CELT-S (Certificate in English Language Teaching – Secondary)</w:t>
            </w:r>
          </w:p>
          <w:p w:rsidR="0065454D" w:rsidRDefault="0065454D">
            <w:pPr>
              <w:spacing w:after="20"/>
              <w:ind w:left="20"/>
              <w:rPr>
                <w:lang w:val="en-US" w:eastAsia="en-US"/>
              </w:rPr>
            </w:pPr>
            <w:r>
              <w:rPr>
                <w:color w:val="000000"/>
                <w:lang w:val="en-US" w:eastAsia="en-US"/>
              </w:rPr>
              <w:t>"TKT</w:t>
            </w:r>
          </w:p>
          <w:p w:rsidR="0065454D" w:rsidRDefault="0065454D">
            <w:pPr>
              <w:spacing w:after="20"/>
              <w:ind w:left="20"/>
              <w:rPr>
                <w:lang w:val="en-US" w:eastAsia="en-US"/>
              </w:rPr>
            </w:pPr>
            <w:r>
              <w:rPr>
                <w:color w:val="000000"/>
                <w:lang w:val="en-US" w:eastAsia="en-US"/>
              </w:rPr>
              <w:t>Teaching Knowledge Test"</w:t>
            </w:r>
          </w:p>
          <w:p w:rsidR="0065454D" w:rsidRDefault="0065454D">
            <w:pPr>
              <w:spacing w:after="20"/>
              <w:ind w:left="20"/>
              <w:rPr>
                <w:lang w:val="en-US" w:eastAsia="en-US"/>
              </w:rPr>
            </w:pPr>
            <w:r>
              <w:rPr>
                <w:color w:val="000000"/>
                <w:lang w:val="en-US" w:eastAsia="en-US"/>
              </w:rPr>
              <w:t>Certificate in EMI Skills (English as a Medium of Instruction)</w:t>
            </w:r>
          </w:p>
          <w:p w:rsidR="0065454D" w:rsidRDefault="0065454D">
            <w:pPr>
              <w:spacing w:after="20"/>
              <w:ind w:left="20"/>
              <w:rPr>
                <w:lang w:val="en-US" w:eastAsia="en-US"/>
              </w:rPr>
            </w:pPr>
            <w:r>
              <w:rPr>
                <w:color w:val="000000"/>
                <w:lang w:val="en-US" w:eastAsia="en-US"/>
              </w:rPr>
              <w:t>Teacher of English to Speakers of Other Languages (TESOL)</w:t>
            </w:r>
          </w:p>
          <w:p w:rsidR="0065454D" w:rsidRDefault="0065454D">
            <w:pPr>
              <w:spacing w:after="20"/>
              <w:ind w:left="20"/>
              <w:rPr>
                <w:lang w:val="en-US" w:eastAsia="en-US"/>
              </w:rPr>
            </w:pPr>
            <w:r>
              <w:rPr>
                <w:color w:val="000000"/>
                <w:lang w:val="en-US" w:eastAsia="en-US"/>
              </w:rPr>
              <w:t>"TESOL"</w:t>
            </w:r>
          </w:p>
          <w:p w:rsidR="0065454D" w:rsidRDefault="0065454D">
            <w:pPr>
              <w:spacing w:after="20"/>
              <w:ind w:left="20"/>
              <w:rPr>
                <w:lang w:val="en-US" w:eastAsia="en-US"/>
              </w:rPr>
            </w:pPr>
            <w:r>
              <w:rPr>
                <w:color w:val="000000"/>
                <w:lang w:val="en-US" w:eastAsia="en-US"/>
              </w:rPr>
              <w:t>Certificate in teaching English for young learners</w:t>
            </w:r>
          </w:p>
          <w:p w:rsidR="0065454D" w:rsidRDefault="0065454D">
            <w:pPr>
              <w:spacing w:after="20"/>
              <w:ind w:left="20"/>
              <w:rPr>
                <w:lang w:val="en-US" w:eastAsia="en-US"/>
              </w:rPr>
            </w:pPr>
            <w:r>
              <w:rPr>
                <w:color w:val="000000"/>
                <w:lang w:val="en-US" w:eastAsia="en-US"/>
              </w:rPr>
              <w:t>International House Certificate in Teaching English as a Foreign Language (IHC)</w:t>
            </w:r>
          </w:p>
          <w:p w:rsidR="0065454D" w:rsidRDefault="0065454D">
            <w:pPr>
              <w:spacing w:after="20"/>
              <w:ind w:left="20"/>
              <w:rPr>
                <w:lang w:val="en-US" w:eastAsia="en-US"/>
              </w:rPr>
            </w:pPr>
            <w:r>
              <w:rPr>
                <w:color w:val="000000"/>
                <w:lang w:val="en-US" w:eastAsia="en-US"/>
              </w:rPr>
              <w:t>IHCYLT - International House Certificate In Teaching Young Learners and Teenagers</w:t>
            </w:r>
          </w:p>
          <w:p w:rsidR="0065454D" w:rsidRDefault="0065454D">
            <w:pPr>
              <w:spacing w:after="20"/>
              <w:ind w:left="20"/>
              <w:rPr>
                <w:lang w:val="en-US" w:eastAsia="en-US"/>
              </w:rPr>
            </w:pPr>
            <w:r>
              <w:rPr>
                <w:color w:val="000000"/>
                <w:lang w:val="en-US" w:eastAsia="en-US"/>
              </w:rPr>
              <w:t>Becoming a Better Teacher: Exploring Professional Development</w:t>
            </w:r>
          </w:p>
          <w:p w:rsidR="0065454D" w:rsidRDefault="0065454D">
            <w:pPr>
              <w:spacing w:after="20"/>
              <w:ind w:left="20"/>
              <w:rPr>
                <w:lang w:val="en-US" w:eastAsia="en-US"/>
              </w:rPr>
            </w:pPr>
            <w:r>
              <w:rPr>
                <w:color w:val="000000"/>
                <w:lang w:val="en-US" w:eastAsia="en-US"/>
              </w:rPr>
              <w:t>Assessment for Learning: Formative Assessment in Science and Maths Teaching</w:t>
            </w:r>
          </w:p>
          <w:p w:rsidR="0065454D" w:rsidRDefault="0065454D">
            <w:pPr>
              <w:spacing w:after="20"/>
              <w:ind w:left="20"/>
              <w:rPr>
                <w:lang w:val="en-US" w:eastAsia="en-US"/>
              </w:rPr>
            </w:pPr>
            <w:r>
              <w:rPr>
                <w:color w:val="000000"/>
                <w:lang w:val="en-US" w:eastAsia="en-US"/>
              </w:rPr>
              <w:t xml:space="preserve">Online Teaching for Educators: Development and </w:t>
            </w:r>
            <w:r>
              <w:rPr>
                <w:color w:val="000000"/>
                <w:lang w:val="en-US" w:eastAsia="en-US"/>
              </w:rPr>
              <w:lastRenderedPageBreak/>
              <w:t>Delivery</w:t>
            </w:r>
          </w:p>
          <w:p w:rsidR="0065454D" w:rsidRDefault="0065454D">
            <w:pPr>
              <w:spacing w:after="20"/>
              <w:ind w:left="20"/>
              <w:rPr>
                <w:lang w:val="en-US" w:eastAsia="en-US"/>
              </w:rPr>
            </w:pPr>
            <w:r>
              <w:rPr>
                <w:color w:val="000000"/>
                <w:lang w:val="en-US" w:eastAsia="en-US"/>
              </w:rPr>
              <w:t>Educational Management</w:t>
            </w:r>
          </w:p>
          <w:p w:rsidR="0065454D" w:rsidRDefault="0065454D">
            <w:pPr>
              <w:spacing w:after="20"/>
              <w:ind w:left="20"/>
              <w:rPr>
                <w:lang w:val="en-US" w:eastAsia="en-US"/>
              </w:rPr>
            </w:pPr>
            <w:r>
              <w:rPr>
                <w:color w:val="000000"/>
                <w:lang w:val="en-US" w:eastAsia="en-US"/>
              </w:rPr>
              <w:t>Key Ideas in Mentoring Mathematics Teachers</w:t>
            </w:r>
          </w:p>
          <w:p w:rsidR="0065454D" w:rsidRDefault="0065454D">
            <w:pPr>
              <w:spacing w:after="20"/>
              <w:ind w:left="20"/>
              <w:rPr>
                <w:lang w:val="en-US" w:eastAsia="en-US"/>
              </w:rPr>
            </w:pPr>
            <w:r>
              <w:rPr>
                <w:color w:val="000000"/>
                <w:lang w:eastAsia="en-US"/>
              </w:rPr>
              <w:t>Курсы</w:t>
            </w:r>
            <w:r>
              <w:rPr>
                <w:color w:val="000000"/>
                <w:lang w:val="en-US" w:eastAsia="en-US"/>
              </w:rPr>
              <w:t xml:space="preserve"> </w:t>
            </w:r>
            <w:r>
              <w:rPr>
                <w:color w:val="000000"/>
                <w:lang w:eastAsia="en-US"/>
              </w:rPr>
              <w:t>на</w:t>
            </w:r>
            <w:r>
              <w:rPr>
                <w:color w:val="000000"/>
                <w:lang w:val="en-US" w:eastAsia="en-US"/>
              </w:rPr>
              <w:t xml:space="preserve"> </w:t>
            </w:r>
            <w:r>
              <w:rPr>
                <w:color w:val="000000"/>
                <w:lang w:eastAsia="en-US"/>
              </w:rPr>
              <w:t>платформе</w:t>
            </w:r>
            <w:r>
              <w:rPr>
                <w:color w:val="000000"/>
                <w:lang w:val="en-US" w:eastAsia="en-US"/>
              </w:rPr>
              <w:t xml:space="preserve"> Coursera, Futute learn</w:t>
            </w:r>
          </w:p>
          <w:p w:rsidR="0065454D" w:rsidRDefault="0065454D">
            <w:pPr>
              <w:spacing w:after="20"/>
              <w:ind w:left="20"/>
              <w:rPr>
                <w:lang w:val="en-US" w:eastAsia="en-US"/>
              </w:rPr>
            </w:pPr>
            <w:r>
              <w:rPr>
                <w:color w:val="000000"/>
                <w:lang w:val="en-US" w:eastAsia="en-US"/>
              </w:rPr>
              <w:t>Teaching Mathematics with Technology</w:t>
            </w:r>
          </w:p>
          <w:p w:rsidR="0065454D" w:rsidRDefault="0065454D">
            <w:pPr>
              <w:spacing w:after="20"/>
              <w:ind w:left="20"/>
              <w:rPr>
                <w:lang w:val="en-US" w:eastAsia="en-US"/>
              </w:rPr>
            </w:pPr>
            <w:r>
              <w:rPr>
                <w:color w:val="000000"/>
                <w:lang w:val="en-US" w:eastAsia="en-US"/>
              </w:rPr>
              <w:t>Special Educational Needs</w:t>
            </w:r>
          </w:p>
          <w:p w:rsidR="0065454D" w:rsidRDefault="0065454D">
            <w:pPr>
              <w:spacing w:after="20"/>
              <w:ind w:left="20"/>
              <w:rPr>
                <w:lang w:val="en-US" w:eastAsia="en-US"/>
              </w:rPr>
            </w:pPr>
            <w:r>
              <w:rPr>
                <w:color w:val="000000"/>
                <w:lang w:val="en-US" w:eastAsia="en-US"/>
              </w:rPr>
              <w:t>"Developing expertise in teaching chemistry"</w:t>
            </w:r>
          </w:p>
        </w:tc>
        <w:tc>
          <w:tcPr>
            <w:tcW w:w="3828"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val="en-US" w:eastAsia="en-US"/>
              </w:rPr>
            </w:pPr>
            <w:r>
              <w:rPr>
                <w:color w:val="000000"/>
                <w:lang w:eastAsia="en-US"/>
              </w:rPr>
              <w:lastRenderedPageBreak/>
              <w:t>біліктілікті</w:t>
            </w:r>
            <w:r>
              <w:rPr>
                <w:color w:val="000000"/>
                <w:lang w:val="en-US" w:eastAsia="en-US"/>
              </w:rPr>
              <w:t xml:space="preserve"> </w:t>
            </w:r>
            <w:r>
              <w:rPr>
                <w:color w:val="000000"/>
                <w:lang w:eastAsia="en-US"/>
              </w:rPr>
              <w:t>арттыру</w:t>
            </w:r>
            <w:r>
              <w:rPr>
                <w:color w:val="000000"/>
                <w:lang w:val="en-US" w:eastAsia="en-US"/>
              </w:rPr>
              <w:t xml:space="preserve"> </w:t>
            </w:r>
            <w:r>
              <w:rPr>
                <w:color w:val="000000"/>
                <w:lang w:eastAsia="en-US"/>
              </w:rPr>
              <w:t>ұйымдары</w:t>
            </w:r>
            <w:r>
              <w:rPr>
                <w:color w:val="000000"/>
                <w:lang w:val="en-US" w:eastAsia="en-US"/>
              </w:rPr>
              <w:t xml:space="preserve"> </w:t>
            </w:r>
            <w:r>
              <w:rPr>
                <w:color w:val="000000"/>
                <w:lang w:eastAsia="en-US"/>
              </w:rPr>
              <w:t>іске</w:t>
            </w:r>
            <w:r>
              <w:rPr>
                <w:color w:val="000000"/>
                <w:lang w:val="en-US" w:eastAsia="en-US"/>
              </w:rPr>
              <w:t xml:space="preserve"> </w:t>
            </w:r>
            <w:r>
              <w:rPr>
                <w:color w:val="000000"/>
                <w:lang w:eastAsia="en-US"/>
              </w:rPr>
              <w:t>асыратын</w:t>
            </w:r>
            <w:r>
              <w:rPr>
                <w:color w:val="000000"/>
                <w:lang w:val="en-US" w:eastAsia="en-US"/>
              </w:rPr>
              <w:t xml:space="preserve"> </w:t>
            </w:r>
            <w:r>
              <w:rPr>
                <w:color w:val="000000"/>
                <w:lang w:eastAsia="en-US"/>
              </w:rPr>
              <w:t>білім</w:t>
            </w:r>
            <w:r>
              <w:rPr>
                <w:color w:val="000000"/>
                <w:lang w:val="en-US" w:eastAsia="en-US"/>
              </w:rPr>
              <w:t xml:space="preserve"> </w:t>
            </w:r>
            <w:r>
              <w:rPr>
                <w:color w:val="000000"/>
                <w:lang w:eastAsia="en-US"/>
              </w:rPr>
              <w:t>беру</w:t>
            </w:r>
            <w:r>
              <w:rPr>
                <w:color w:val="000000"/>
                <w:lang w:val="en-US" w:eastAsia="en-US"/>
              </w:rPr>
              <w:t xml:space="preserve"> </w:t>
            </w:r>
            <w:r>
              <w:rPr>
                <w:color w:val="000000"/>
                <w:lang w:eastAsia="en-US"/>
              </w:rPr>
              <w:t>саласындағы</w:t>
            </w:r>
            <w:r>
              <w:rPr>
                <w:color w:val="000000"/>
                <w:lang w:val="en-US" w:eastAsia="en-US"/>
              </w:rPr>
              <w:t xml:space="preserve"> </w:t>
            </w:r>
            <w:r>
              <w:rPr>
                <w:color w:val="000000"/>
                <w:lang w:eastAsia="en-US"/>
              </w:rPr>
              <w:t>уәкілетті</w:t>
            </w:r>
            <w:r>
              <w:rPr>
                <w:color w:val="000000"/>
                <w:lang w:val="en-US" w:eastAsia="en-US"/>
              </w:rPr>
              <w:t xml:space="preserve"> </w:t>
            </w:r>
            <w:r>
              <w:rPr>
                <w:color w:val="000000"/>
                <w:lang w:eastAsia="en-US"/>
              </w:rPr>
              <w:t>органмен</w:t>
            </w:r>
            <w:r>
              <w:rPr>
                <w:color w:val="000000"/>
                <w:lang w:val="en-US" w:eastAsia="en-US"/>
              </w:rPr>
              <w:t xml:space="preserve"> </w:t>
            </w:r>
            <w:r>
              <w:rPr>
                <w:color w:val="000000"/>
                <w:lang w:eastAsia="en-US"/>
              </w:rPr>
              <w:t>келісілген</w:t>
            </w:r>
            <w:r>
              <w:rPr>
                <w:color w:val="000000"/>
                <w:lang w:val="en-US" w:eastAsia="en-US"/>
              </w:rPr>
              <w:t xml:space="preserve"> </w:t>
            </w:r>
            <w:r>
              <w:rPr>
                <w:color w:val="000000"/>
                <w:lang w:eastAsia="en-US"/>
              </w:rPr>
              <w:t>бағдарламалар</w:t>
            </w:r>
            <w:r>
              <w:rPr>
                <w:color w:val="000000"/>
                <w:lang w:val="en-US" w:eastAsia="en-US"/>
              </w:rPr>
              <w:t xml:space="preserve"> </w:t>
            </w:r>
            <w:r>
              <w:rPr>
                <w:color w:val="000000"/>
                <w:lang w:eastAsia="en-US"/>
              </w:rPr>
              <w:t>бойынша</w:t>
            </w:r>
            <w:r>
              <w:rPr>
                <w:color w:val="000000"/>
                <w:lang w:val="en-US" w:eastAsia="en-US"/>
              </w:rPr>
              <w:t xml:space="preserve"> </w:t>
            </w:r>
            <w:r>
              <w:rPr>
                <w:color w:val="000000"/>
                <w:lang w:eastAsia="en-US"/>
              </w:rPr>
              <w:t>біліктілікті</w:t>
            </w:r>
            <w:r>
              <w:rPr>
                <w:color w:val="000000"/>
                <w:lang w:val="en-US" w:eastAsia="en-US"/>
              </w:rPr>
              <w:t xml:space="preserve"> </w:t>
            </w:r>
            <w:r>
              <w:rPr>
                <w:color w:val="000000"/>
                <w:lang w:eastAsia="en-US"/>
              </w:rPr>
              <w:t>арттыру</w:t>
            </w:r>
            <w:r>
              <w:rPr>
                <w:color w:val="000000"/>
                <w:lang w:val="en-US" w:eastAsia="en-US"/>
              </w:rPr>
              <w:t xml:space="preserve"> </w:t>
            </w:r>
            <w:r>
              <w:rPr>
                <w:color w:val="000000"/>
                <w:lang w:eastAsia="en-US"/>
              </w:rPr>
              <w:t>курстары</w:t>
            </w:r>
            <w:r>
              <w:rPr>
                <w:color w:val="000000"/>
                <w:lang w:val="en-US" w:eastAsia="en-US"/>
              </w:rPr>
              <w:t xml:space="preserve"> - 0,5 </w:t>
            </w:r>
            <w:r>
              <w:rPr>
                <w:color w:val="000000"/>
                <w:lang w:eastAsia="en-US"/>
              </w:rPr>
              <w:t>балл</w:t>
            </w:r>
            <w:r>
              <w:rPr>
                <w:color w:val="000000"/>
                <w:lang w:val="en-US" w:eastAsia="en-US"/>
              </w:rPr>
              <w:t xml:space="preserve"> (</w:t>
            </w:r>
            <w:r>
              <w:rPr>
                <w:color w:val="000000"/>
                <w:lang w:eastAsia="en-US"/>
              </w:rPr>
              <w:t>ә</w:t>
            </w:r>
            <w:proofErr w:type="gramStart"/>
            <w:r>
              <w:rPr>
                <w:color w:val="000000"/>
                <w:lang w:eastAsia="en-US"/>
              </w:rPr>
              <w:t>р</w:t>
            </w:r>
            <w:proofErr w:type="gramEnd"/>
            <w:r>
              <w:rPr>
                <w:color w:val="000000"/>
                <w:lang w:eastAsia="en-US"/>
              </w:rPr>
              <w:t>қайсысы</w:t>
            </w:r>
            <w:r>
              <w:rPr>
                <w:color w:val="000000"/>
                <w:lang w:val="en-US" w:eastAsia="en-US"/>
              </w:rPr>
              <w:t xml:space="preserve"> </w:t>
            </w:r>
            <w:r>
              <w:rPr>
                <w:color w:val="000000"/>
                <w:lang w:eastAsia="en-US"/>
              </w:rPr>
              <w:t>бойынша</w:t>
            </w:r>
            <w:r>
              <w:rPr>
                <w:color w:val="000000"/>
                <w:lang w:val="en-US" w:eastAsia="en-US"/>
              </w:rPr>
              <w:t xml:space="preserve"> </w:t>
            </w:r>
            <w:r>
              <w:rPr>
                <w:color w:val="000000"/>
                <w:lang w:eastAsia="en-US"/>
              </w:rPr>
              <w:t>жеке</w:t>
            </w:r>
            <w:r>
              <w:rPr>
                <w:color w:val="000000"/>
                <w:lang w:val="en-US" w:eastAsia="en-US"/>
              </w:rPr>
              <w:t>)</w:t>
            </w: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en-US" w:eastAsia="en-US"/>
              </w:rPr>
            </w:pPr>
          </w:p>
        </w:tc>
      </w:tr>
      <w:tr w:rsidR="0065454D" w:rsidTr="0065454D">
        <w:tc>
          <w:tcPr>
            <w:tcW w:w="708"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en-US" w:eastAsia="en-US"/>
              </w:rPr>
            </w:pPr>
          </w:p>
        </w:tc>
        <w:tc>
          <w:tcPr>
            <w:tcW w:w="198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kk-KZ" w:eastAsia="en-US"/>
              </w:rPr>
            </w:pPr>
          </w:p>
          <w:p w:rsidR="0065454D" w:rsidRDefault="0065454D">
            <w:pPr>
              <w:rPr>
                <w:b/>
                <w:color w:val="000000"/>
                <w:lang w:val="kk-KZ" w:eastAsia="en-US"/>
              </w:rPr>
            </w:pPr>
            <w:r>
              <w:rPr>
                <w:b/>
                <w:color w:val="000000"/>
                <w:lang w:eastAsia="en-US"/>
              </w:rPr>
              <w:t>Барлығы:</w:t>
            </w:r>
          </w:p>
          <w:p w:rsidR="0065454D" w:rsidRDefault="0065454D">
            <w:pPr>
              <w:rPr>
                <w:b/>
                <w:color w:val="000000"/>
                <w:lang w:val="kk-KZ" w:eastAsia="en-US"/>
              </w:rPr>
            </w:pPr>
          </w:p>
        </w:tc>
        <w:tc>
          <w:tcPr>
            <w:tcW w:w="2409"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c>
          <w:tcPr>
            <w:tcW w:w="3828"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c>
          <w:tcPr>
            <w:tcW w:w="1666"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bl>
    <w:p w:rsidR="0065454D" w:rsidRDefault="0065454D" w:rsidP="0065454D">
      <w:pPr>
        <w:rPr>
          <w:b/>
          <w:color w:val="000000"/>
        </w:rPr>
      </w:pPr>
    </w:p>
    <w:p w:rsidR="0065454D" w:rsidRDefault="0065454D" w:rsidP="0065454D">
      <w:pPr>
        <w:rPr>
          <w:lang w:val="kk-KZ"/>
        </w:rPr>
      </w:pPr>
    </w:p>
    <w:bookmarkEnd w:id="1"/>
    <w:p w:rsidR="0065454D" w:rsidRDefault="0065454D" w:rsidP="0065454D">
      <w:pPr>
        <w:jc w:val="both"/>
        <w:rPr>
          <w:b/>
          <w:color w:val="000000"/>
          <w:sz w:val="28"/>
          <w:lang w:val="kk-KZ"/>
        </w:rPr>
      </w:pPr>
    </w:p>
    <w:p w:rsidR="0065454D" w:rsidRDefault="0065454D" w:rsidP="0065454D">
      <w:pPr>
        <w:jc w:val="both"/>
        <w:rPr>
          <w:b/>
          <w:color w:val="000000"/>
          <w:sz w:val="28"/>
          <w:lang w:val="kk-KZ"/>
        </w:rPr>
      </w:pPr>
    </w:p>
    <w:p w:rsidR="0065454D" w:rsidRDefault="0065454D" w:rsidP="0065454D">
      <w:pPr>
        <w:jc w:val="both"/>
        <w:rPr>
          <w:color w:val="000000"/>
          <w:sz w:val="28"/>
          <w:lang w:val="kk-KZ"/>
        </w:rPr>
      </w:pPr>
      <w:r>
        <w:rPr>
          <w:color w:val="000000"/>
          <w:sz w:val="28"/>
          <w:lang w:val="kk-KZ"/>
        </w:rPr>
        <w:t xml:space="preserve">      </w:t>
      </w:r>
    </w:p>
    <w:p w:rsidR="0065454D" w:rsidRDefault="0065454D" w:rsidP="0065454D">
      <w:pPr>
        <w:shd w:val="clear" w:color="auto" w:fill="FFFFFF"/>
        <w:spacing w:line="285" w:lineRule="atLeast"/>
        <w:textAlignment w:val="baseline"/>
        <w:rPr>
          <w:color w:val="000000"/>
          <w:spacing w:val="2"/>
          <w:lang w:val="kk-KZ"/>
        </w:rPr>
      </w:pPr>
      <w:r>
        <w:rPr>
          <w:rFonts w:ascii="Courier New" w:hAnsi="Courier New" w:cs="Courier New"/>
          <w:color w:val="000000"/>
          <w:spacing w:val="2"/>
          <w:sz w:val="20"/>
          <w:szCs w:val="20"/>
          <w:lang w:val="kk-KZ"/>
        </w:rPr>
        <w:t> </w:t>
      </w:r>
      <w:r>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5454D" w:rsidRDefault="0065454D" w:rsidP="0065454D">
      <w:pPr>
        <w:shd w:val="clear" w:color="auto" w:fill="FFFFFF"/>
        <w:spacing w:line="285" w:lineRule="atLeast"/>
        <w:textAlignment w:val="baseline"/>
        <w:rPr>
          <w:color w:val="000000"/>
          <w:spacing w:val="2"/>
          <w:lang w:val="kk-KZ"/>
        </w:rPr>
      </w:pPr>
      <w:r>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65454D" w:rsidRDefault="0065454D" w:rsidP="0065454D">
      <w:pPr>
        <w:shd w:val="clear" w:color="auto" w:fill="FFFFFF"/>
        <w:spacing w:line="285" w:lineRule="atLeast"/>
        <w:textAlignment w:val="baseline"/>
        <w:rPr>
          <w:color w:val="000000"/>
          <w:spacing w:val="2"/>
        </w:rPr>
      </w:pPr>
      <w:r>
        <w:rPr>
          <w:color w:val="000000"/>
          <w:spacing w:val="2"/>
          <w:lang w:val="kk-KZ"/>
        </w:rPr>
        <w:t xml:space="preserve">      </w:t>
      </w:r>
      <w:r>
        <w:rPr>
          <w:color w:val="000000"/>
          <w:spacing w:val="2"/>
        </w:rPr>
        <w:t>республикалық олимпиадалар мен конкурстардың жүлдегерлері = 3 балл</w:t>
      </w:r>
    </w:p>
    <w:p w:rsidR="0065454D" w:rsidRDefault="0065454D" w:rsidP="0065454D">
      <w:pPr>
        <w:tabs>
          <w:tab w:val="left" w:pos="993"/>
        </w:tabs>
        <w:jc w:val="both"/>
        <w:rPr>
          <w:rFonts w:eastAsia="Calibri"/>
          <w:sz w:val="28"/>
          <w:szCs w:val="28"/>
          <w:lang w:eastAsia="en-US"/>
        </w:rPr>
      </w:pP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b/>
          <w:i/>
          <w:lang w:eastAsia="en-US"/>
        </w:rPr>
        <w:t>Ескерту:</w:t>
      </w:r>
      <w:r>
        <w:rPr>
          <w:rFonts w:eastAsia="Calibri"/>
          <w:lang w:eastAsia="en-US"/>
        </w:rPr>
        <w:t xml:space="preserve"> </w:t>
      </w:r>
      <w:proofErr w:type="gramStart"/>
      <w:r>
        <w:rPr>
          <w:rFonts w:eastAsia="Calibri"/>
          <w:lang w:eastAsia="en-US"/>
        </w:rPr>
        <w:t>Конкурс</w:t>
      </w:r>
      <w:proofErr w:type="gramEnd"/>
      <w:r>
        <w:rPr>
          <w:rFonts w:eastAsia="Calibri"/>
          <w:lang w:eastAsia="en-US"/>
        </w:rPr>
        <w:t>қа қатысушы үміткерлердің құжаттарының талапқа сәйкес және толық болмаған жағдайда конкурсқа жіберілмейді.</w:t>
      </w: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lang w:eastAsia="en-US"/>
        </w:rPr>
        <w:t xml:space="preserve">Төмендегі сілтеме арқылы толық </w:t>
      </w:r>
      <w:proofErr w:type="gramStart"/>
      <w:r>
        <w:rPr>
          <w:rFonts w:eastAsia="Calibri"/>
          <w:lang w:eastAsia="en-US"/>
        </w:rPr>
        <w:t>танысу</w:t>
      </w:r>
      <w:proofErr w:type="gramEnd"/>
      <w:r>
        <w:rPr>
          <w:rFonts w:eastAsia="Calibri"/>
          <w:lang w:eastAsia="en-US"/>
        </w:rPr>
        <w:t>ға болады.</w:t>
      </w:r>
    </w:p>
    <w:p w:rsidR="0065454D" w:rsidRDefault="008D6F95" w:rsidP="0065454D">
      <w:pPr>
        <w:rPr>
          <w:rFonts w:eastAsia="Calibri"/>
          <w:lang w:val="kk-KZ" w:eastAsia="en-US"/>
        </w:rPr>
      </w:pPr>
      <w:hyperlink r:id="rId9" w:history="1">
        <w:r w:rsidR="0065454D">
          <w:rPr>
            <w:rStyle w:val="a3"/>
            <w:rFonts w:eastAsia="Calibri"/>
            <w:color w:val="0563C1"/>
            <w:lang w:eastAsia="en-US"/>
          </w:rPr>
          <w:t>https://adilet.zan.kz/kaz/docs/V1200007495</w:t>
        </w:r>
      </w:hyperlink>
    </w:p>
    <w:p w:rsidR="0065454D" w:rsidRDefault="008D6F95" w:rsidP="0065454D">
      <w:pPr>
        <w:rPr>
          <w:rFonts w:eastAsia="Calibri"/>
          <w:lang w:val="kk-KZ" w:eastAsia="en-US"/>
        </w:rPr>
      </w:pPr>
      <w:hyperlink r:id="rId10" w:anchor="z10" w:history="1">
        <w:r w:rsidR="0065454D">
          <w:rPr>
            <w:rStyle w:val="a3"/>
            <w:rFonts w:eastAsia="Calibri"/>
            <w:color w:val="0563C1"/>
            <w:lang w:val="kk-KZ" w:eastAsia="en-US"/>
          </w:rPr>
          <w:t>https://adilet.zan.kz/kaz/docs/V2200031231#z10</w:t>
        </w:r>
      </w:hyperlink>
    </w:p>
    <w:p w:rsidR="0065454D" w:rsidRDefault="008D6F95" w:rsidP="0065454D">
      <w:pPr>
        <w:rPr>
          <w:rFonts w:eastAsia="Calibri"/>
          <w:lang w:val="kk-KZ" w:eastAsia="en-US"/>
        </w:rPr>
      </w:pPr>
      <w:hyperlink r:id="rId11" w:history="1">
        <w:r w:rsidR="0065454D">
          <w:rPr>
            <w:rStyle w:val="a3"/>
            <w:rFonts w:eastAsia="Calibri"/>
            <w:color w:val="0563C1"/>
            <w:lang w:val="kk-KZ" w:eastAsia="en-US"/>
          </w:rPr>
          <w:t>https://www.gov.kz</w:t>
        </w:r>
      </w:hyperlink>
      <w:r w:rsidR="0065454D">
        <w:rPr>
          <w:rFonts w:eastAsia="Calibri"/>
          <w:lang w:val="kk-KZ" w:eastAsia="en-US"/>
        </w:rPr>
        <w:t xml:space="preserve"> - Шымкент қаласының білім басқармасы ММ ресми сайты</w:t>
      </w: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p w:rsidR="0065454D" w:rsidRDefault="0065454D" w:rsidP="0065454D">
      <w:pPr>
        <w:jc w:val="both"/>
        <w:rPr>
          <w:color w:val="000000"/>
          <w:sz w:val="28"/>
          <w:lang w:val="kk-KZ"/>
        </w:rPr>
      </w:pPr>
    </w:p>
    <w:tbl>
      <w:tblPr>
        <w:tblW w:w="0" w:type="auto"/>
        <w:tblLook w:val="04A0" w:firstRow="1" w:lastRow="0" w:firstColumn="1" w:lastColumn="0" w:noHBand="0" w:noVBand="1"/>
      </w:tblPr>
      <w:tblGrid>
        <w:gridCol w:w="5625"/>
        <w:gridCol w:w="3760"/>
      </w:tblGrid>
      <w:tr w:rsidR="0065454D" w:rsidTr="0065454D">
        <w:trPr>
          <w:trHeight w:val="30"/>
        </w:trPr>
        <w:tc>
          <w:tcPr>
            <w:tcW w:w="5625" w:type="dxa"/>
            <w:tcMar>
              <w:top w:w="15" w:type="dxa"/>
              <w:left w:w="15" w:type="dxa"/>
              <w:bottom w:w="15" w:type="dxa"/>
              <w:right w:w="15" w:type="dxa"/>
            </w:tcMar>
            <w:vAlign w:val="center"/>
            <w:hideMark/>
          </w:tcPr>
          <w:p w:rsidR="0065454D" w:rsidRDefault="0065454D">
            <w:pPr>
              <w:spacing w:line="256" w:lineRule="auto"/>
              <w:jc w:val="center"/>
              <w:rPr>
                <w:lang w:val="kk-KZ" w:eastAsia="en-US"/>
              </w:rPr>
            </w:pPr>
            <w:r>
              <w:rPr>
                <w:color w:val="000000"/>
                <w:sz w:val="20"/>
                <w:lang w:val="kk-KZ" w:eastAsia="en-US"/>
              </w:rPr>
              <w:lastRenderedPageBreak/>
              <w:t> </w:t>
            </w:r>
          </w:p>
        </w:tc>
        <w:tc>
          <w:tcPr>
            <w:tcW w:w="3760" w:type="dxa"/>
            <w:tcMar>
              <w:top w:w="15" w:type="dxa"/>
              <w:left w:w="15" w:type="dxa"/>
              <w:bottom w:w="15" w:type="dxa"/>
              <w:right w:w="15" w:type="dxa"/>
            </w:tcMar>
            <w:vAlign w:val="center"/>
            <w:hideMark/>
          </w:tcPr>
          <w:p w:rsidR="0065454D" w:rsidRDefault="0065454D">
            <w:pPr>
              <w:spacing w:line="256" w:lineRule="auto"/>
              <w:rPr>
                <w:lang w:val="kk-KZ" w:eastAsia="en-US"/>
              </w:rPr>
            </w:pPr>
            <w:r>
              <w:rPr>
                <w:color w:val="000000"/>
                <w:lang w:val="kk-KZ" w:eastAsia="en-US"/>
              </w:rPr>
              <w:t>Мемлекеттік білім беру</w:t>
            </w:r>
            <w:r>
              <w:rPr>
                <w:lang w:val="kk-KZ" w:eastAsia="en-US"/>
              </w:rPr>
              <w:br/>
            </w:r>
            <w:r>
              <w:rPr>
                <w:color w:val="000000"/>
                <w:lang w:val="kk-KZ" w:eastAsia="en-US"/>
              </w:rPr>
              <w:t>ұйымдарының бірінші</w:t>
            </w:r>
            <w:r>
              <w:rPr>
                <w:lang w:val="kk-KZ" w:eastAsia="en-US"/>
              </w:rPr>
              <w:br/>
            </w:r>
            <w:r>
              <w:rPr>
                <w:color w:val="000000"/>
                <w:lang w:val="kk-KZ" w:eastAsia="en-US"/>
              </w:rPr>
              <w:t>басшылары мен педагогтерін</w:t>
            </w:r>
            <w:r>
              <w:rPr>
                <w:lang w:val="kk-KZ" w:eastAsia="en-US"/>
              </w:rPr>
              <w:br/>
            </w:r>
            <w:r>
              <w:rPr>
                <w:color w:val="000000"/>
                <w:lang w:val="kk-KZ" w:eastAsia="en-US"/>
              </w:rPr>
              <w:t>лауазымдарға тағайындау,</w:t>
            </w:r>
            <w:r>
              <w:rPr>
                <w:lang w:val="kk-KZ" w:eastAsia="en-US"/>
              </w:rPr>
              <w:br/>
            </w:r>
            <w:r>
              <w:rPr>
                <w:color w:val="000000"/>
                <w:lang w:val="kk-KZ" w:eastAsia="en-US"/>
              </w:rPr>
              <w:t xml:space="preserve">лауазымдардан босату </w:t>
            </w:r>
            <w:r>
              <w:rPr>
                <w:lang w:val="kk-KZ" w:eastAsia="en-US"/>
              </w:rPr>
              <w:br/>
            </w:r>
            <w:r>
              <w:rPr>
                <w:color w:val="000000"/>
                <w:lang w:val="kk-KZ" w:eastAsia="en-US"/>
              </w:rPr>
              <w:t>қағидаларына</w:t>
            </w:r>
            <w:r>
              <w:rPr>
                <w:lang w:val="kk-KZ" w:eastAsia="en-US"/>
              </w:rPr>
              <w:br/>
            </w:r>
            <w:r>
              <w:rPr>
                <w:color w:val="000000"/>
                <w:lang w:val="kk-KZ" w:eastAsia="en-US"/>
              </w:rPr>
              <w:t>13-қосымша</w:t>
            </w:r>
          </w:p>
        </w:tc>
      </w:tr>
      <w:tr w:rsidR="0065454D" w:rsidTr="0065454D">
        <w:trPr>
          <w:trHeight w:val="30"/>
        </w:trPr>
        <w:tc>
          <w:tcPr>
            <w:tcW w:w="5625" w:type="dxa"/>
            <w:tcMar>
              <w:top w:w="15" w:type="dxa"/>
              <w:left w:w="15" w:type="dxa"/>
              <w:bottom w:w="15" w:type="dxa"/>
              <w:right w:w="15" w:type="dxa"/>
            </w:tcMar>
            <w:vAlign w:val="center"/>
            <w:hideMark/>
          </w:tcPr>
          <w:p w:rsidR="0065454D" w:rsidRDefault="0065454D">
            <w:pPr>
              <w:spacing w:line="256" w:lineRule="auto"/>
              <w:jc w:val="center"/>
              <w:rPr>
                <w:lang w:val="kk-KZ" w:eastAsia="en-US"/>
              </w:rPr>
            </w:pPr>
            <w:r>
              <w:rPr>
                <w:color w:val="000000"/>
                <w:sz w:val="20"/>
                <w:lang w:val="kk-KZ" w:eastAsia="en-US"/>
              </w:rPr>
              <w:t> </w:t>
            </w:r>
          </w:p>
        </w:tc>
        <w:tc>
          <w:tcPr>
            <w:tcW w:w="3760" w:type="dxa"/>
            <w:tcMar>
              <w:top w:w="15" w:type="dxa"/>
              <w:left w:w="15" w:type="dxa"/>
              <w:bottom w:w="15" w:type="dxa"/>
              <w:right w:w="15" w:type="dxa"/>
            </w:tcMar>
            <w:vAlign w:val="center"/>
          </w:tcPr>
          <w:p w:rsidR="0065454D" w:rsidRDefault="0065454D">
            <w:pPr>
              <w:spacing w:line="256" w:lineRule="auto"/>
              <w:rPr>
                <w:color w:val="000000"/>
                <w:lang w:val="kk-KZ" w:eastAsia="en-US"/>
              </w:rPr>
            </w:pPr>
            <w:r>
              <w:rPr>
                <w:color w:val="000000"/>
                <w:lang w:eastAsia="en-US"/>
              </w:rPr>
              <w:t>Нысан</w:t>
            </w:r>
          </w:p>
          <w:p w:rsidR="0065454D" w:rsidRDefault="0065454D">
            <w:pPr>
              <w:spacing w:line="256" w:lineRule="auto"/>
              <w:rPr>
                <w:lang w:val="kk-KZ" w:eastAsia="en-US"/>
              </w:rPr>
            </w:pPr>
          </w:p>
        </w:tc>
      </w:tr>
    </w:tbl>
    <w:p w:rsidR="0065454D" w:rsidRDefault="0065454D" w:rsidP="0065454D">
      <w:pPr>
        <w:ind w:left="-426"/>
        <w:rPr>
          <w:b/>
          <w:color w:val="000000"/>
          <w:lang w:val="kk-KZ"/>
        </w:rPr>
      </w:pPr>
      <w:bookmarkStart w:id="2" w:name="z239"/>
      <w:r>
        <w:rPr>
          <w:b/>
          <w:color w:val="000000"/>
        </w:rPr>
        <w:t xml:space="preserve">Педагогтің </w:t>
      </w:r>
      <w:proofErr w:type="gramStart"/>
      <w:r>
        <w:rPr>
          <w:b/>
          <w:color w:val="000000"/>
        </w:rPr>
        <w:t>бос</w:t>
      </w:r>
      <w:proofErr w:type="gramEnd"/>
      <w:r>
        <w:rPr>
          <w:b/>
          <w:color w:val="000000"/>
        </w:rPr>
        <w:t xml:space="preserve"> немесе уақытша бос лауазымына өтілі жоқ кандидаттың бағалау парағы </w:t>
      </w:r>
    </w:p>
    <w:p w:rsidR="0065454D" w:rsidRDefault="0065454D" w:rsidP="0065454D">
      <w:pPr>
        <w:ind w:left="-426"/>
        <w:rPr>
          <w:b/>
          <w:color w:val="000000"/>
          <w:lang w:val="kk-KZ"/>
        </w:rPr>
      </w:pPr>
    </w:p>
    <w:p w:rsidR="0065454D" w:rsidRDefault="0065454D" w:rsidP="0065454D">
      <w:pPr>
        <w:ind w:left="-426"/>
        <w:rPr>
          <w:b/>
          <w:color w:val="000000"/>
        </w:rPr>
      </w:pPr>
      <w:r>
        <w:rPr>
          <w:b/>
          <w:color w:val="000000"/>
        </w:rPr>
        <w:t>________________________________________________________________ Т.А.Ә. (бар болса)</w:t>
      </w:r>
    </w:p>
    <w:p w:rsidR="0065454D" w:rsidRDefault="0065454D" w:rsidP="0065454D">
      <w:pPr>
        <w:rPr>
          <w:b/>
          <w:color w:val="000000"/>
        </w:rPr>
      </w:pPr>
    </w:p>
    <w:tbl>
      <w:tblPr>
        <w:tblStyle w:val="a6"/>
        <w:tblW w:w="0" w:type="auto"/>
        <w:tblInd w:w="-743" w:type="dxa"/>
        <w:tblLayout w:type="fixed"/>
        <w:tblLook w:val="04A0" w:firstRow="1" w:lastRow="0" w:firstColumn="1" w:lastColumn="0" w:noHBand="0" w:noVBand="1"/>
      </w:tblPr>
      <w:tblGrid>
        <w:gridCol w:w="567"/>
        <w:gridCol w:w="2118"/>
        <w:gridCol w:w="9"/>
        <w:gridCol w:w="2693"/>
        <w:gridCol w:w="3827"/>
        <w:gridCol w:w="1383"/>
      </w:tblGrid>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Өлшем шарттар</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Растайтын құжат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before="200" w:after="200"/>
              <w:ind w:left="20"/>
              <w:jc w:val="both"/>
              <w:rPr>
                <w:b/>
                <w:lang w:eastAsia="en-US"/>
              </w:rPr>
            </w:pPr>
            <w:r>
              <w:rPr>
                <w:b/>
                <w:color w:val="000000"/>
                <w:lang w:eastAsia="en-US"/>
              </w:rPr>
              <w:t>Балл сандары</w:t>
            </w:r>
          </w:p>
        </w:tc>
        <w:tc>
          <w:tcPr>
            <w:tcW w:w="1383" w:type="dxa"/>
            <w:tcBorders>
              <w:top w:val="single" w:sz="4" w:space="0" w:color="auto"/>
              <w:left w:val="single" w:sz="4" w:space="0" w:color="auto"/>
              <w:bottom w:val="single" w:sz="4" w:space="0" w:color="auto"/>
              <w:right w:val="single" w:sz="4" w:space="0" w:color="auto"/>
            </w:tcBorders>
            <w:hideMark/>
          </w:tcPr>
          <w:p w:rsidR="0065454D" w:rsidRDefault="0065454D">
            <w:pPr>
              <w:spacing w:before="200" w:after="200"/>
              <w:rPr>
                <w:b/>
                <w:color w:val="000000"/>
                <w:lang w:eastAsia="en-US"/>
              </w:rPr>
            </w:pPr>
            <w:r>
              <w:rPr>
                <w:b/>
                <w:color w:val="000000"/>
                <w:lang w:eastAsia="en-US"/>
              </w:rPr>
              <w:t>Балл</w:t>
            </w: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Бі</w:t>
            </w:r>
            <w:proofErr w:type="gramStart"/>
            <w:r>
              <w:rPr>
                <w:color w:val="000000"/>
                <w:lang w:eastAsia="en-US"/>
              </w:rPr>
              <w:t>л</w:t>
            </w:r>
            <w:proofErr w:type="gramEnd"/>
            <w:r>
              <w:rPr>
                <w:color w:val="000000"/>
                <w:lang w:eastAsia="en-US"/>
              </w:rPr>
              <w:t>ім деңгейі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дипломның және </w:t>
            </w:r>
            <w:proofErr w:type="gramStart"/>
            <w:r>
              <w:rPr>
                <w:color w:val="000000"/>
                <w:lang w:eastAsia="en-US"/>
              </w:rPr>
              <w:t>диплом</w:t>
            </w:r>
            <w:proofErr w:type="gramEnd"/>
            <w:r>
              <w:rPr>
                <w:color w:val="000000"/>
                <w:lang w:eastAsia="en-US"/>
              </w:rPr>
              <w:t>ға қосымшаның көшірмелері</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Техникалық және </w:t>
            </w:r>
            <w:proofErr w:type="gramStart"/>
            <w:r>
              <w:rPr>
                <w:color w:val="000000"/>
                <w:lang w:eastAsia="en-US"/>
              </w:rPr>
              <w:t>к</w:t>
            </w:r>
            <w:proofErr w:type="gramEnd"/>
            <w:r>
              <w:rPr>
                <w:color w:val="000000"/>
                <w:lang w:eastAsia="en-US"/>
              </w:rPr>
              <w:t>әсіптік - 1 балл</w:t>
            </w:r>
          </w:p>
          <w:p w:rsidR="0065454D" w:rsidRDefault="0065454D">
            <w:pPr>
              <w:spacing w:after="20"/>
              <w:ind w:left="20"/>
              <w:rPr>
                <w:lang w:eastAsia="en-US"/>
              </w:rPr>
            </w:pPr>
            <w:r>
              <w:rPr>
                <w:color w:val="000000"/>
                <w:lang w:eastAsia="en-US"/>
              </w:rPr>
              <w:t xml:space="preserve">Техникалық және </w:t>
            </w:r>
            <w:proofErr w:type="gramStart"/>
            <w:r>
              <w:rPr>
                <w:color w:val="000000"/>
                <w:lang w:eastAsia="en-US"/>
              </w:rPr>
              <w:t>к</w:t>
            </w:r>
            <w:proofErr w:type="gramEnd"/>
            <w:r>
              <w:rPr>
                <w:color w:val="000000"/>
                <w:lang w:eastAsia="en-US"/>
              </w:rPr>
              <w:t>әсіптік үздік - 2 балл</w:t>
            </w:r>
          </w:p>
          <w:p w:rsidR="0065454D" w:rsidRDefault="0065454D">
            <w:pPr>
              <w:spacing w:after="20"/>
              <w:ind w:left="20"/>
              <w:rPr>
                <w:lang w:eastAsia="en-US"/>
              </w:rPr>
            </w:pPr>
            <w:r>
              <w:rPr>
                <w:color w:val="000000"/>
                <w:lang w:eastAsia="en-US"/>
              </w:rPr>
              <w:t>Жоғары - 3 балл</w:t>
            </w:r>
          </w:p>
          <w:p w:rsidR="0065454D" w:rsidRDefault="0065454D">
            <w:pPr>
              <w:spacing w:after="20"/>
              <w:ind w:left="20"/>
              <w:rPr>
                <w:lang w:eastAsia="en-US"/>
              </w:rPr>
            </w:pPr>
            <w:r>
              <w:rPr>
                <w:color w:val="000000"/>
                <w:lang w:eastAsia="en-US"/>
              </w:rPr>
              <w:t>Жоғары үздік -4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2.</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Ғылыми атағы/ ғылыми дәрежесі/ дәрежесі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дипломның және </w:t>
            </w:r>
            <w:proofErr w:type="gramStart"/>
            <w:r>
              <w:rPr>
                <w:color w:val="000000"/>
                <w:lang w:eastAsia="en-US"/>
              </w:rPr>
              <w:t>диплом</w:t>
            </w:r>
            <w:proofErr w:type="gramEnd"/>
            <w:r>
              <w:rPr>
                <w:color w:val="000000"/>
                <w:lang w:eastAsia="en-US"/>
              </w:rPr>
              <w:t>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PhD докторы - 15 балл</w:t>
            </w:r>
          </w:p>
          <w:p w:rsidR="0065454D" w:rsidRDefault="0065454D">
            <w:pPr>
              <w:spacing w:after="20"/>
              <w:ind w:left="20"/>
              <w:rPr>
                <w:lang w:eastAsia="en-US"/>
              </w:rPr>
            </w:pPr>
            <w:r>
              <w:rPr>
                <w:color w:val="000000"/>
                <w:lang w:eastAsia="en-US"/>
              </w:rPr>
              <w:t xml:space="preserve"> Ғылым докторы, ғылым кандидаты, профиль бойынша докторы - 10 балл </w:t>
            </w:r>
          </w:p>
          <w:p w:rsidR="0065454D" w:rsidRDefault="0065454D">
            <w:pPr>
              <w:spacing w:after="20"/>
              <w:ind w:left="20"/>
              <w:rPr>
                <w:lang w:eastAsia="en-US"/>
              </w:rPr>
            </w:pPr>
            <w:r>
              <w:rPr>
                <w:color w:val="000000"/>
                <w:lang w:eastAsia="en-US"/>
              </w:rPr>
              <w:t xml:space="preserve">Педагогикалық </w:t>
            </w:r>
            <w:proofErr w:type="gramStart"/>
            <w:r>
              <w:rPr>
                <w:color w:val="000000"/>
                <w:lang w:eastAsia="en-US"/>
              </w:rPr>
              <w:t>ба</w:t>
            </w:r>
            <w:proofErr w:type="gramEnd"/>
            <w:r>
              <w:rPr>
                <w:color w:val="000000"/>
                <w:lang w:eastAsia="en-US"/>
              </w:rPr>
              <w:t>ғыты бойынша магистрі - 5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3.</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Сертификаттаудан өту нәтижелері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Сертификат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50 % - 2 балл</w:t>
            </w:r>
          </w:p>
          <w:p w:rsidR="0065454D" w:rsidRDefault="0065454D">
            <w:pPr>
              <w:spacing w:after="20"/>
              <w:ind w:left="20"/>
              <w:rPr>
                <w:lang w:eastAsia="en-US"/>
              </w:rPr>
            </w:pPr>
            <w:r>
              <w:rPr>
                <w:color w:val="000000"/>
                <w:lang w:eastAsia="en-US"/>
              </w:rPr>
              <w:t>60-80 % - 4 балл</w:t>
            </w:r>
          </w:p>
          <w:p w:rsidR="0065454D" w:rsidRDefault="0065454D">
            <w:pPr>
              <w:spacing w:after="20"/>
              <w:ind w:left="20"/>
              <w:rPr>
                <w:lang w:eastAsia="en-US"/>
              </w:rPr>
            </w:pPr>
            <w:r>
              <w:rPr>
                <w:color w:val="000000"/>
                <w:lang w:eastAsia="en-US"/>
              </w:rPr>
              <w:t>80-100% – 6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4.</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Педагогикалық/ </w:t>
            </w:r>
            <w:proofErr w:type="gramStart"/>
            <w:r>
              <w:rPr>
                <w:color w:val="000000"/>
                <w:lang w:eastAsia="en-US"/>
              </w:rPr>
              <w:t>к</w:t>
            </w:r>
            <w:proofErr w:type="gramEnd"/>
            <w:r>
              <w:rPr>
                <w:color w:val="000000"/>
                <w:lang w:eastAsia="en-US"/>
              </w:rPr>
              <w:t xml:space="preserve">әсіби практика нәтижелері </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Білімі туралы </w:t>
            </w:r>
            <w:proofErr w:type="gramStart"/>
            <w:r>
              <w:rPr>
                <w:color w:val="000000"/>
                <w:lang w:eastAsia="en-US"/>
              </w:rPr>
              <w:t>диплом</w:t>
            </w:r>
            <w:proofErr w:type="gramEnd"/>
            <w:r>
              <w:rPr>
                <w:color w:val="000000"/>
                <w:lang w:eastAsia="en-US"/>
              </w:rPr>
              <w:t>ға қосымша</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"3" – 2 балл</w:t>
            </w:r>
          </w:p>
          <w:p w:rsidR="0065454D" w:rsidRDefault="0065454D">
            <w:pPr>
              <w:spacing w:after="20"/>
              <w:ind w:left="20"/>
              <w:rPr>
                <w:lang w:eastAsia="en-US"/>
              </w:rPr>
            </w:pPr>
            <w:r>
              <w:rPr>
                <w:color w:val="000000"/>
                <w:lang w:eastAsia="en-US"/>
              </w:rPr>
              <w:t>"4" – 3 балл</w:t>
            </w:r>
          </w:p>
          <w:p w:rsidR="0065454D" w:rsidRDefault="0065454D">
            <w:pPr>
              <w:spacing w:after="20"/>
              <w:ind w:left="20"/>
              <w:rPr>
                <w:lang w:eastAsia="en-US"/>
              </w:rPr>
            </w:pPr>
            <w:r>
              <w:rPr>
                <w:color w:val="000000"/>
                <w:lang w:eastAsia="en-US"/>
              </w:rPr>
              <w:t>"5" – 4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5.</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proofErr w:type="gramStart"/>
            <w:r>
              <w:rPr>
                <w:color w:val="000000"/>
                <w:lang w:eastAsia="en-US"/>
              </w:rPr>
              <w:t>О</w:t>
            </w:r>
            <w:proofErr w:type="gramEnd"/>
            <w:r>
              <w:rPr>
                <w:color w:val="000000"/>
                <w:lang w:eastAsia="en-US"/>
              </w:rPr>
              <w:t>қу орнынан ұсыным хат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Ұсыным хат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Оң ұсыным хаттың болуы - 3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6.</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Волонтерлік жұ</w:t>
            </w:r>
            <w:proofErr w:type="gramStart"/>
            <w:r>
              <w:rPr>
                <w:color w:val="000000"/>
                <w:lang w:eastAsia="en-US"/>
              </w:rPr>
              <w:t>мыс</w:t>
            </w:r>
            <w:proofErr w:type="gramEnd"/>
            <w:r>
              <w:rPr>
                <w:color w:val="000000"/>
                <w:lang w:eastAsia="en-US"/>
              </w:rPr>
              <w:t>қа қатысу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Қатысу құжаты</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7.</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Сілтемелер</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1 </w:t>
            </w:r>
            <w:proofErr w:type="gramStart"/>
            <w:r>
              <w:rPr>
                <w:color w:val="000000"/>
                <w:lang w:eastAsia="en-US"/>
              </w:rPr>
              <w:t>жыл</w:t>
            </w:r>
            <w:proofErr w:type="gramEnd"/>
            <w:r>
              <w:rPr>
                <w:color w:val="000000"/>
                <w:lang w:eastAsia="en-US"/>
              </w:rPr>
              <w:t>ға дейін -1 балл</w:t>
            </w:r>
          </w:p>
          <w:p w:rsidR="0065454D" w:rsidRDefault="0065454D">
            <w:pPr>
              <w:spacing w:after="20"/>
              <w:ind w:left="20"/>
              <w:rPr>
                <w:lang w:eastAsia="en-US"/>
              </w:rPr>
            </w:pPr>
            <w:r>
              <w:rPr>
                <w:color w:val="000000"/>
                <w:lang w:eastAsia="en-US"/>
              </w:rPr>
              <w:t xml:space="preserve">1 жылдан 3 </w:t>
            </w:r>
            <w:proofErr w:type="gramStart"/>
            <w:r>
              <w:rPr>
                <w:color w:val="000000"/>
                <w:lang w:eastAsia="en-US"/>
              </w:rPr>
              <w:t>жыл</w:t>
            </w:r>
            <w:proofErr w:type="gramEnd"/>
            <w:r>
              <w:rPr>
                <w:color w:val="000000"/>
                <w:lang w:eastAsia="en-US"/>
              </w:rPr>
              <w:t>ға дейін -2 балл</w:t>
            </w:r>
          </w:p>
          <w:p w:rsidR="0065454D" w:rsidRDefault="0065454D">
            <w:pPr>
              <w:spacing w:after="20"/>
              <w:ind w:left="20"/>
              <w:rPr>
                <w:lang w:eastAsia="en-US"/>
              </w:rPr>
            </w:pPr>
            <w:r>
              <w:rPr>
                <w:color w:val="000000"/>
                <w:lang w:eastAsia="en-US"/>
              </w:rPr>
              <w:t>3 жылдан жоғары -3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8.</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color w:val="000000"/>
                <w:lang w:val="kk-KZ" w:eastAsia="en-US"/>
              </w:rPr>
            </w:pPr>
            <w:r>
              <w:rPr>
                <w:color w:val="000000"/>
                <w:lang w:eastAsia="en-US"/>
              </w:rPr>
              <w:t>Жазғы лагерьлердің жұмысына қатысу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Қатысу құжаты</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2 балл</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9.</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Оқу орындары </w:t>
            </w:r>
            <w:r>
              <w:rPr>
                <w:color w:val="000000"/>
                <w:lang w:eastAsia="en-US"/>
              </w:rPr>
              <w:lastRenderedPageBreak/>
              <w:t xml:space="preserve">бойынша </w:t>
            </w:r>
            <w:proofErr w:type="gramStart"/>
            <w:r>
              <w:rPr>
                <w:color w:val="000000"/>
                <w:lang w:eastAsia="en-US"/>
              </w:rPr>
              <w:t>конкурстар</w:t>
            </w:r>
            <w:proofErr w:type="gramEnd"/>
            <w:r>
              <w:rPr>
                <w:color w:val="000000"/>
                <w:lang w:eastAsia="en-US"/>
              </w:rPr>
              <w:t>ға қатысу (ғылыми жобалар, шығармашылык және т.б.)</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 xml:space="preserve"> Қатысу құжаты </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Әрбі</w:t>
            </w:r>
            <w:proofErr w:type="gramStart"/>
            <w:r>
              <w:rPr>
                <w:color w:val="000000"/>
                <w:lang w:eastAsia="en-US"/>
              </w:rPr>
              <w:t>р</w:t>
            </w:r>
            <w:proofErr w:type="gramEnd"/>
            <w:r>
              <w:rPr>
                <w:color w:val="000000"/>
                <w:lang w:eastAsia="en-US"/>
              </w:rPr>
              <w:t xml:space="preserve"> қатысқаны үшін 1 балл, </w:t>
            </w:r>
            <w:r>
              <w:rPr>
                <w:color w:val="000000"/>
                <w:lang w:eastAsia="en-US"/>
              </w:rPr>
              <w:lastRenderedPageBreak/>
              <w:t>бірақ 4 балдан аспайды</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c>
          <w:tcPr>
            <w:tcW w:w="56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10.</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 xml:space="preserve"> ҚАЗТЕСТ немесе QAZAQ RESMI TEST; IELTS; TOEFL; DELF; Goethe Zertifikat сертификаттары, "Python </w:t>
            </w:r>
            <w:proofErr w:type="gramStart"/>
            <w:r>
              <w:rPr>
                <w:color w:val="000000"/>
                <w:lang w:eastAsia="en-US"/>
              </w:rPr>
              <w:t>ба</w:t>
            </w:r>
            <w:proofErr w:type="gramEnd"/>
            <w:r>
              <w:rPr>
                <w:color w:val="000000"/>
                <w:lang w:eastAsia="en-US"/>
              </w:rPr>
              <w:t xml:space="preserve">ғдарламаның негіздері", "Microsoft-та жұмыс істеуге үйрету" бағдарламалары бойынша оқыту </w:t>
            </w:r>
          </w:p>
          <w:p w:rsidR="0065454D" w:rsidRDefault="0065454D">
            <w:pPr>
              <w:spacing w:after="20"/>
              <w:ind w:left="20"/>
              <w:rPr>
                <w:lang w:val="en-US" w:eastAsia="en-US"/>
              </w:rPr>
            </w:pPr>
            <w:r>
              <w:rPr>
                <w:color w:val="000000"/>
                <w:lang w:eastAsia="en-US"/>
              </w:rPr>
              <w:t>Курсера</w:t>
            </w:r>
          </w:p>
          <w:p w:rsidR="0065454D" w:rsidRDefault="0065454D">
            <w:pPr>
              <w:spacing w:after="20"/>
              <w:ind w:left="20"/>
              <w:rPr>
                <w:lang w:val="en-US" w:eastAsia="en-US"/>
              </w:rPr>
            </w:pPr>
            <w:r>
              <w:rPr>
                <w:color w:val="000000"/>
                <w:lang w:eastAsia="en-US"/>
              </w:rPr>
              <w:t>Халықаралық</w:t>
            </w:r>
            <w:r>
              <w:rPr>
                <w:color w:val="000000"/>
                <w:lang w:val="en-US" w:eastAsia="en-US"/>
              </w:rPr>
              <w:t xml:space="preserve"> </w:t>
            </w:r>
            <w:r>
              <w:rPr>
                <w:color w:val="000000"/>
                <w:lang w:eastAsia="en-US"/>
              </w:rPr>
              <w:t>курстар</w:t>
            </w:r>
            <w:r>
              <w:rPr>
                <w:color w:val="000000"/>
                <w:lang w:val="en-US" w:eastAsia="en-US"/>
              </w:rPr>
              <w:t>:</w:t>
            </w:r>
          </w:p>
          <w:p w:rsidR="0065454D" w:rsidRDefault="0065454D">
            <w:pPr>
              <w:spacing w:after="20"/>
              <w:ind w:left="20"/>
              <w:rPr>
                <w:lang w:val="en-US" w:eastAsia="en-US"/>
              </w:rPr>
            </w:pPr>
            <w:r>
              <w:rPr>
                <w:color w:val="000000"/>
                <w:lang w:val="en-US" w:eastAsia="en-US"/>
              </w:rPr>
              <w:t>TEFL Cambridge "CELTA (Certificate in Teaching English to Speakers of Other Languages)"</w:t>
            </w:r>
          </w:p>
          <w:p w:rsidR="0065454D" w:rsidRDefault="0065454D">
            <w:pPr>
              <w:spacing w:after="20"/>
              <w:ind w:left="20"/>
              <w:rPr>
                <w:lang w:val="en-US" w:eastAsia="en-US"/>
              </w:rPr>
            </w:pPr>
            <w:r>
              <w:rPr>
                <w:color w:val="000000"/>
                <w:lang w:val="en-US" w:eastAsia="en-US"/>
              </w:rPr>
              <w:t>CELT-P (Certificate in English Language Teaching – Primary)</w:t>
            </w:r>
          </w:p>
          <w:p w:rsidR="0065454D" w:rsidRDefault="0065454D">
            <w:pPr>
              <w:spacing w:after="20"/>
              <w:ind w:left="20"/>
              <w:rPr>
                <w:lang w:val="en-US" w:eastAsia="en-US"/>
              </w:rPr>
            </w:pPr>
            <w:r>
              <w:rPr>
                <w:color w:val="000000"/>
                <w:lang w:val="en-US" w:eastAsia="en-US"/>
              </w:rPr>
              <w:t>DELTA (Diploma in Teaching English to Speakers of Other Languages)</w:t>
            </w:r>
          </w:p>
          <w:p w:rsidR="0065454D" w:rsidRDefault="0065454D">
            <w:pPr>
              <w:spacing w:after="20"/>
              <w:ind w:left="20"/>
              <w:rPr>
                <w:lang w:val="en-US" w:eastAsia="en-US"/>
              </w:rPr>
            </w:pPr>
            <w:r>
              <w:rPr>
                <w:color w:val="000000"/>
                <w:lang w:val="en-US" w:eastAsia="en-US"/>
              </w:rPr>
              <w:t>CELT-S (Certificate in English Language Teaching – Secondary)</w:t>
            </w:r>
          </w:p>
          <w:p w:rsidR="0065454D" w:rsidRDefault="0065454D">
            <w:pPr>
              <w:spacing w:after="20"/>
              <w:ind w:left="20"/>
              <w:rPr>
                <w:lang w:val="en-US" w:eastAsia="en-US"/>
              </w:rPr>
            </w:pPr>
            <w:r>
              <w:rPr>
                <w:color w:val="000000"/>
                <w:lang w:val="en-US" w:eastAsia="en-US"/>
              </w:rPr>
              <w:t>TKT"Teaching Knowledge Test</w:t>
            </w:r>
          </w:p>
          <w:p w:rsidR="0065454D" w:rsidRDefault="0065454D">
            <w:pPr>
              <w:spacing w:after="20"/>
              <w:ind w:left="20"/>
              <w:rPr>
                <w:color w:val="000000"/>
                <w:lang w:val="kk-KZ" w:eastAsia="en-US"/>
              </w:rPr>
            </w:pPr>
            <w:r>
              <w:rPr>
                <w:color w:val="000000"/>
                <w:lang w:val="en-US" w:eastAsia="en-US"/>
              </w:rPr>
              <w:t xml:space="preserve">Certificate in EMI Skills (English as a Medium of Instruction)" Teacher of English to Speakers of Other Languages </w:t>
            </w:r>
            <w:r>
              <w:rPr>
                <w:color w:val="000000"/>
                <w:lang w:val="en-US" w:eastAsia="en-US"/>
              </w:rPr>
              <w:lastRenderedPageBreak/>
              <w:t>(TESOL)</w:t>
            </w:r>
          </w:p>
          <w:p w:rsidR="0065454D" w:rsidRDefault="0065454D">
            <w:pPr>
              <w:spacing w:after="20"/>
              <w:ind w:left="20"/>
              <w:rPr>
                <w:lang w:eastAsia="en-US"/>
              </w:rPr>
            </w:pPr>
            <w:r>
              <w:rPr>
                <w:color w:val="000000"/>
                <w:lang w:eastAsia="en-US"/>
              </w:rPr>
              <w:t>"TESOL"</w:t>
            </w:r>
          </w:p>
        </w:tc>
        <w:tc>
          <w:tcPr>
            <w:tcW w:w="2693"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lastRenderedPageBreak/>
              <w:t>Сертификат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454D" w:rsidRDefault="0065454D">
            <w:pPr>
              <w:spacing w:after="20"/>
              <w:ind w:left="20"/>
              <w:rPr>
                <w:lang w:eastAsia="en-US"/>
              </w:rPr>
            </w:pPr>
            <w:r>
              <w:rPr>
                <w:color w:val="000000"/>
                <w:lang w:eastAsia="en-US"/>
              </w:rPr>
              <w:t>1 балл (ә</w:t>
            </w:r>
            <w:proofErr w:type="gramStart"/>
            <w:r>
              <w:rPr>
                <w:color w:val="000000"/>
                <w:lang w:eastAsia="en-US"/>
              </w:rPr>
              <w:t>р</w:t>
            </w:r>
            <w:proofErr w:type="gramEnd"/>
            <w:r>
              <w:rPr>
                <w:color w:val="000000"/>
                <w:lang w:eastAsia="en-US"/>
              </w:rPr>
              <w:t>қайсына бөлек)</w:t>
            </w: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eastAsia="en-US"/>
              </w:rPr>
            </w:pPr>
          </w:p>
        </w:tc>
      </w:tr>
      <w:tr w:rsidR="0065454D" w:rsidTr="0065454D">
        <w:trPr>
          <w:trHeight w:val="450"/>
        </w:trPr>
        <w:tc>
          <w:tcPr>
            <w:tcW w:w="567" w:type="dxa"/>
            <w:tcBorders>
              <w:top w:val="single" w:sz="4" w:space="0" w:color="auto"/>
              <w:left w:val="single" w:sz="4" w:space="0" w:color="auto"/>
              <w:bottom w:val="single" w:sz="4" w:space="0" w:color="auto"/>
              <w:right w:val="single" w:sz="4" w:space="0" w:color="auto"/>
            </w:tcBorders>
          </w:tcPr>
          <w:p w:rsidR="0065454D" w:rsidRDefault="0065454D">
            <w:pPr>
              <w:spacing w:line="276" w:lineRule="auto"/>
              <w:ind w:left="1134"/>
              <w:rPr>
                <w:b/>
                <w:color w:val="000000"/>
                <w:lang w:eastAsia="en-US"/>
              </w:rPr>
            </w:pPr>
          </w:p>
        </w:tc>
        <w:tc>
          <w:tcPr>
            <w:tcW w:w="2118" w:type="dxa"/>
            <w:tcBorders>
              <w:top w:val="single" w:sz="4" w:space="0" w:color="auto"/>
              <w:left w:val="single" w:sz="4" w:space="0" w:color="auto"/>
              <w:bottom w:val="single" w:sz="4" w:space="0" w:color="auto"/>
              <w:right w:val="single" w:sz="4" w:space="0" w:color="auto"/>
            </w:tcBorders>
          </w:tcPr>
          <w:p w:rsidR="0065454D" w:rsidRDefault="0065454D">
            <w:pPr>
              <w:rPr>
                <w:b/>
                <w:color w:val="000000"/>
                <w:lang w:val="kk-KZ" w:eastAsia="en-US"/>
              </w:rPr>
            </w:pPr>
          </w:p>
          <w:p w:rsidR="0065454D" w:rsidRDefault="0065454D">
            <w:pPr>
              <w:rPr>
                <w:b/>
                <w:color w:val="000000"/>
                <w:lang w:val="kk-KZ" w:eastAsia="en-US"/>
              </w:rPr>
            </w:pPr>
            <w:r>
              <w:rPr>
                <w:b/>
                <w:color w:val="000000"/>
                <w:lang w:eastAsia="en-US"/>
              </w:rPr>
              <w:t>Барлығы:</w:t>
            </w:r>
          </w:p>
          <w:p w:rsidR="0065454D" w:rsidRDefault="0065454D">
            <w:pPr>
              <w:rPr>
                <w:b/>
                <w:color w:val="000000"/>
                <w:lang w:val="kk-KZ" w:eastAsia="en-US"/>
              </w:rPr>
            </w:pPr>
          </w:p>
        </w:tc>
        <w:tc>
          <w:tcPr>
            <w:tcW w:w="2702" w:type="dxa"/>
            <w:gridSpan w:val="2"/>
            <w:tcBorders>
              <w:top w:val="single" w:sz="4" w:space="0" w:color="auto"/>
              <w:left w:val="single" w:sz="4" w:space="0" w:color="auto"/>
              <w:bottom w:val="single" w:sz="4" w:space="0" w:color="auto"/>
              <w:right w:val="single" w:sz="4" w:space="0" w:color="auto"/>
            </w:tcBorders>
          </w:tcPr>
          <w:p w:rsidR="0065454D" w:rsidRDefault="0065454D">
            <w:pPr>
              <w:ind w:left="1134"/>
              <w:rPr>
                <w:b/>
                <w:color w:val="000000"/>
                <w:lang w:eastAsia="en-US"/>
              </w:rPr>
            </w:pPr>
          </w:p>
        </w:tc>
        <w:tc>
          <w:tcPr>
            <w:tcW w:w="3827" w:type="dxa"/>
            <w:tcBorders>
              <w:top w:val="single" w:sz="4" w:space="0" w:color="auto"/>
              <w:left w:val="single" w:sz="4" w:space="0" w:color="auto"/>
              <w:bottom w:val="single" w:sz="4" w:space="0" w:color="auto"/>
              <w:right w:val="single" w:sz="4" w:space="0" w:color="auto"/>
            </w:tcBorders>
          </w:tcPr>
          <w:p w:rsidR="0065454D" w:rsidRDefault="0065454D">
            <w:pPr>
              <w:ind w:left="1134"/>
              <w:rPr>
                <w:b/>
                <w:color w:val="000000"/>
                <w:lang w:eastAsia="en-US"/>
              </w:rPr>
            </w:pPr>
          </w:p>
        </w:tc>
        <w:tc>
          <w:tcPr>
            <w:tcW w:w="1383" w:type="dxa"/>
            <w:tcBorders>
              <w:top w:val="single" w:sz="4" w:space="0" w:color="auto"/>
              <w:left w:val="single" w:sz="4" w:space="0" w:color="auto"/>
              <w:bottom w:val="single" w:sz="4" w:space="0" w:color="auto"/>
              <w:right w:val="single" w:sz="4" w:space="0" w:color="auto"/>
            </w:tcBorders>
          </w:tcPr>
          <w:p w:rsidR="0065454D" w:rsidRDefault="0065454D">
            <w:pPr>
              <w:ind w:left="1134"/>
              <w:rPr>
                <w:b/>
                <w:color w:val="000000"/>
                <w:lang w:eastAsia="en-US"/>
              </w:rPr>
            </w:pPr>
          </w:p>
        </w:tc>
      </w:tr>
    </w:tbl>
    <w:p w:rsidR="0065454D" w:rsidRDefault="0065454D" w:rsidP="0065454D">
      <w:pPr>
        <w:rPr>
          <w:b/>
          <w:color w:val="000000"/>
        </w:rPr>
      </w:pPr>
    </w:p>
    <w:p w:rsidR="0065454D" w:rsidRDefault="0065454D" w:rsidP="0065454D">
      <w:pPr>
        <w:jc w:val="both"/>
        <w:rPr>
          <w:color w:val="000000"/>
          <w:sz w:val="28"/>
          <w:lang w:val="kk-KZ"/>
        </w:rPr>
      </w:pPr>
      <w:r>
        <w:rPr>
          <w:color w:val="000000"/>
          <w:sz w:val="28"/>
          <w:lang w:val="kk-KZ"/>
        </w:rPr>
        <w:t xml:space="preserve">      </w:t>
      </w:r>
    </w:p>
    <w:bookmarkEnd w:id="2"/>
    <w:p w:rsidR="0065454D" w:rsidRDefault="0065454D" w:rsidP="0065454D">
      <w:pPr>
        <w:shd w:val="clear" w:color="auto" w:fill="FFFFFF"/>
        <w:spacing w:line="285" w:lineRule="atLeast"/>
        <w:textAlignment w:val="baseline"/>
        <w:rPr>
          <w:color w:val="000000"/>
          <w:spacing w:val="2"/>
          <w:lang w:val="kk-KZ"/>
        </w:rPr>
      </w:pPr>
      <w:r>
        <w:rPr>
          <w:rFonts w:ascii="Courier New" w:hAnsi="Courier New" w:cs="Courier New"/>
          <w:color w:val="000000"/>
          <w:spacing w:val="2"/>
          <w:sz w:val="20"/>
          <w:szCs w:val="20"/>
          <w:lang w:val="kk-KZ"/>
        </w:rPr>
        <w:t> </w:t>
      </w:r>
      <w:r>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5454D" w:rsidRDefault="0065454D" w:rsidP="0065454D">
      <w:pPr>
        <w:shd w:val="clear" w:color="auto" w:fill="FFFFFF"/>
        <w:spacing w:line="285" w:lineRule="atLeast"/>
        <w:textAlignment w:val="baseline"/>
        <w:rPr>
          <w:color w:val="000000"/>
          <w:spacing w:val="2"/>
          <w:lang w:val="kk-KZ"/>
        </w:rPr>
      </w:pPr>
      <w:r>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65454D" w:rsidRDefault="0065454D" w:rsidP="0065454D">
      <w:pPr>
        <w:shd w:val="clear" w:color="auto" w:fill="FFFFFF"/>
        <w:spacing w:line="285" w:lineRule="atLeast"/>
        <w:textAlignment w:val="baseline"/>
        <w:rPr>
          <w:color w:val="000000"/>
          <w:spacing w:val="2"/>
        </w:rPr>
      </w:pPr>
      <w:r>
        <w:rPr>
          <w:color w:val="000000"/>
          <w:spacing w:val="2"/>
          <w:lang w:val="kk-KZ"/>
        </w:rPr>
        <w:t xml:space="preserve">      </w:t>
      </w:r>
      <w:r>
        <w:rPr>
          <w:color w:val="000000"/>
          <w:spacing w:val="2"/>
        </w:rPr>
        <w:t>республикалық олимпиадалар мен конкурстардың жүлдегерлері = 3 балл</w:t>
      </w:r>
    </w:p>
    <w:p w:rsidR="0065454D" w:rsidRDefault="0065454D" w:rsidP="0065454D">
      <w:pPr>
        <w:tabs>
          <w:tab w:val="left" w:pos="993"/>
        </w:tabs>
        <w:jc w:val="both"/>
        <w:rPr>
          <w:rFonts w:eastAsia="Calibri"/>
          <w:sz w:val="28"/>
          <w:szCs w:val="28"/>
          <w:lang w:eastAsia="en-US"/>
        </w:rPr>
      </w:pP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b/>
          <w:i/>
          <w:lang w:eastAsia="en-US"/>
        </w:rPr>
        <w:t>Ескерту:</w:t>
      </w:r>
      <w:r>
        <w:rPr>
          <w:rFonts w:eastAsia="Calibri"/>
          <w:lang w:eastAsia="en-US"/>
        </w:rPr>
        <w:t xml:space="preserve"> </w:t>
      </w:r>
      <w:proofErr w:type="gramStart"/>
      <w:r>
        <w:rPr>
          <w:rFonts w:eastAsia="Calibri"/>
          <w:lang w:eastAsia="en-US"/>
        </w:rPr>
        <w:t>Конкурс</w:t>
      </w:r>
      <w:proofErr w:type="gramEnd"/>
      <w:r>
        <w:rPr>
          <w:rFonts w:eastAsia="Calibri"/>
          <w:lang w:eastAsia="en-US"/>
        </w:rPr>
        <w:t>қа қатысушы үміткерлердің құжаттарының талапқа сәйкес және толық болмаған жағдайда конкурсқа жіберілмейді.</w:t>
      </w:r>
    </w:p>
    <w:p w:rsidR="0065454D" w:rsidRDefault="0065454D" w:rsidP="0065454D">
      <w:pPr>
        <w:rPr>
          <w:rFonts w:eastAsia="Calibri"/>
          <w:lang w:eastAsia="en-US"/>
        </w:rPr>
      </w:pPr>
    </w:p>
    <w:p w:rsidR="0065454D" w:rsidRDefault="0065454D" w:rsidP="0065454D">
      <w:pPr>
        <w:rPr>
          <w:rFonts w:eastAsia="Calibri"/>
          <w:lang w:eastAsia="en-US"/>
        </w:rPr>
      </w:pPr>
      <w:r>
        <w:rPr>
          <w:rFonts w:eastAsia="Calibri"/>
          <w:lang w:eastAsia="en-US"/>
        </w:rPr>
        <w:t xml:space="preserve">Төмендегі сілтеме арқылы толық </w:t>
      </w:r>
      <w:proofErr w:type="gramStart"/>
      <w:r>
        <w:rPr>
          <w:rFonts w:eastAsia="Calibri"/>
          <w:lang w:eastAsia="en-US"/>
        </w:rPr>
        <w:t>танысу</w:t>
      </w:r>
      <w:proofErr w:type="gramEnd"/>
      <w:r>
        <w:rPr>
          <w:rFonts w:eastAsia="Calibri"/>
          <w:lang w:eastAsia="en-US"/>
        </w:rPr>
        <w:t>ға болады.</w:t>
      </w:r>
    </w:p>
    <w:p w:rsidR="0065454D" w:rsidRDefault="008D6F95" w:rsidP="0065454D">
      <w:pPr>
        <w:rPr>
          <w:rFonts w:eastAsia="Calibri"/>
          <w:lang w:val="kk-KZ" w:eastAsia="en-US"/>
        </w:rPr>
      </w:pPr>
      <w:hyperlink r:id="rId12" w:history="1">
        <w:r w:rsidR="0065454D">
          <w:rPr>
            <w:rStyle w:val="a3"/>
            <w:rFonts w:eastAsia="Calibri"/>
            <w:color w:val="0563C1"/>
            <w:lang w:eastAsia="en-US"/>
          </w:rPr>
          <w:t>https://adilet.zan.kz/kaz/docs/V1200007495</w:t>
        </w:r>
      </w:hyperlink>
    </w:p>
    <w:p w:rsidR="0065454D" w:rsidRDefault="008D6F95" w:rsidP="0065454D">
      <w:pPr>
        <w:rPr>
          <w:rFonts w:eastAsia="Calibri"/>
          <w:lang w:val="kk-KZ" w:eastAsia="en-US"/>
        </w:rPr>
      </w:pPr>
      <w:hyperlink r:id="rId13" w:anchor="z10" w:history="1">
        <w:r w:rsidR="0065454D">
          <w:rPr>
            <w:rStyle w:val="a3"/>
            <w:rFonts w:eastAsia="Calibri"/>
            <w:color w:val="0563C1"/>
            <w:lang w:val="kk-KZ" w:eastAsia="en-US"/>
          </w:rPr>
          <w:t>https://adilet.zan.kz/kaz/docs/V2200031231#z10</w:t>
        </w:r>
      </w:hyperlink>
    </w:p>
    <w:p w:rsidR="0065454D" w:rsidRDefault="008D6F95" w:rsidP="0065454D">
      <w:pPr>
        <w:rPr>
          <w:rFonts w:eastAsia="Calibri"/>
          <w:lang w:val="kk-KZ" w:eastAsia="en-US"/>
        </w:rPr>
      </w:pPr>
      <w:hyperlink r:id="rId14" w:history="1">
        <w:r w:rsidR="0065454D">
          <w:rPr>
            <w:rStyle w:val="a3"/>
            <w:rFonts w:eastAsia="Calibri"/>
            <w:color w:val="0563C1"/>
            <w:lang w:val="kk-KZ" w:eastAsia="en-US"/>
          </w:rPr>
          <w:t>https://www.gov.kz</w:t>
        </w:r>
      </w:hyperlink>
      <w:r w:rsidR="0065454D">
        <w:rPr>
          <w:rFonts w:eastAsia="Calibri"/>
          <w:lang w:val="kk-KZ" w:eastAsia="en-US"/>
        </w:rPr>
        <w:t xml:space="preserve"> - Шымкент қаласының білім басқармасы ММ ресми сайты</w:t>
      </w:r>
    </w:p>
    <w:p w:rsidR="0065454D" w:rsidRDefault="0065454D" w:rsidP="0065454D">
      <w:pPr>
        <w:pStyle w:val="a5"/>
        <w:rPr>
          <w:rFonts w:ascii="Times New Roman" w:hAnsi="Times New Roman" w:cs="Times New Roman"/>
          <w:sz w:val="24"/>
          <w:szCs w:val="24"/>
          <w:lang w:val="kk-KZ"/>
        </w:rPr>
      </w:pPr>
    </w:p>
    <w:p w:rsidR="0065454D" w:rsidRDefault="0065454D" w:rsidP="0065454D">
      <w:pPr>
        <w:pStyle w:val="a5"/>
        <w:rPr>
          <w:rFonts w:ascii="Times New Roman" w:hAnsi="Times New Roman" w:cs="Times New Roman"/>
          <w:sz w:val="24"/>
          <w:szCs w:val="24"/>
          <w:lang w:val="kk-KZ"/>
        </w:rPr>
      </w:pPr>
    </w:p>
    <w:p w:rsidR="0065454D" w:rsidRDefault="0065454D" w:rsidP="0065454D">
      <w:pPr>
        <w:pStyle w:val="a5"/>
        <w:rPr>
          <w:rFonts w:ascii="Times New Roman" w:hAnsi="Times New Roman" w:cs="Times New Roman"/>
          <w:sz w:val="24"/>
          <w:szCs w:val="24"/>
          <w:lang w:val="kk-KZ"/>
        </w:rPr>
      </w:pPr>
    </w:p>
    <w:p w:rsidR="0065454D" w:rsidRDefault="0065454D" w:rsidP="0065454D">
      <w:pPr>
        <w:shd w:val="clear" w:color="auto" w:fill="FFFFFF"/>
        <w:spacing w:line="285" w:lineRule="atLeast"/>
        <w:textAlignment w:val="baseline"/>
        <w:rPr>
          <w:color w:val="000000"/>
          <w:spacing w:val="2"/>
          <w:lang w:val="kk-KZ"/>
        </w:rPr>
      </w:pPr>
    </w:p>
    <w:p w:rsidR="007F0DC3" w:rsidRDefault="008D6F95"/>
    <w:sectPr w:rsidR="007F0DC3" w:rsidSect="0065454D">
      <w:pgSz w:w="11906" w:h="16838"/>
      <w:pgMar w:top="709" w:right="850" w:bottom="1134"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C78"/>
    <w:rsid w:val="000B08A9"/>
    <w:rsid w:val="001D0E4C"/>
    <w:rsid w:val="00432FA5"/>
    <w:rsid w:val="00652BDC"/>
    <w:rsid w:val="0065454D"/>
    <w:rsid w:val="008D6F95"/>
    <w:rsid w:val="00DC1AB4"/>
    <w:rsid w:val="00DC40A2"/>
    <w:rsid w:val="00FB4C78"/>
    <w:rsid w:val="00FE3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5454D"/>
    <w:rPr>
      <w:color w:val="0000FF" w:themeColor="hyperlink"/>
      <w:u w:val="single"/>
    </w:rPr>
  </w:style>
  <w:style w:type="character" w:styleId="a4">
    <w:name w:val="FollowedHyperlink"/>
    <w:basedOn w:val="a0"/>
    <w:uiPriority w:val="99"/>
    <w:semiHidden/>
    <w:unhideWhenUsed/>
    <w:rsid w:val="0065454D"/>
    <w:rPr>
      <w:color w:val="800080" w:themeColor="followedHyperlink"/>
      <w:u w:val="single"/>
    </w:rPr>
  </w:style>
  <w:style w:type="paragraph" w:styleId="a5">
    <w:name w:val="No Spacing"/>
    <w:uiPriority w:val="1"/>
    <w:qFormat/>
    <w:rsid w:val="0065454D"/>
    <w:pPr>
      <w:spacing w:after="0" w:line="240" w:lineRule="auto"/>
    </w:pPr>
  </w:style>
  <w:style w:type="table" w:styleId="a6">
    <w:name w:val="Table Grid"/>
    <w:basedOn w:val="a1"/>
    <w:uiPriority w:val="59"/>
    <w:rsid w:val="006545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C40A2"/>
    <w:rPr>
      <w:rFonts w:ascii="Tahoma" w:hAnsi="Tahoma" w:cs="Tahoma"/>
      <w:sz w:val="16"/>
      <w:szCs w:val="16"/>
    </w:rPr>
  </w:style>
  <w:style w:type="character" w:customStyle="1" w:styleId="a8">
    <w:name w:val="Текст выноски Знак"/>
    <w:basedOn w:val="a0"/>
    <w:link w:val="a7"/>
    <w:uiPriority w:val="99"/>
    <w:semiHidden/>
    <w:rsid w:val="00DC40A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5454D"/>
    <w:rPr>
      <w:color w:val="0000FF" w:themeColor="hyperlink"/>
      <w:u w:val="single"/>
    </w:rPr>
  </w:style>
  <w:style w:type="character" w:styleId="a4">
    <w:name w:val="FollowedHyperlink"/>
    <w:basedOn w:val="a0"/>
    <w:uiPriority w:val="99"/>
    <w:semiHidden/>
    <w:unhideWhenUsed/>
    <w:rsid w:val="0065454D"/>
    <w:rPr>
      <w:color w:val="800080" w:themeColor="followedHyperlink"/>
      <w:u w:val="single"/>
    </w:rPr>
  </w:style>
  <w:style w:type="paragraph" w:styleId="a5">
    <w:name w:val="No Spacing"/>
    <w:uiPriority w:val="1"/>
    <w:qFormat/>
    <w:rsid w:val="0065454D"/>
    <w:pPr>
      <w:spacing w:after="0" w:line="240" w:lineRule="auto"/>
    </w:pPr>
  </w:style>
  <w:style w:type="table" w:styleId="a6">
    <w:name w:val="Table Grid"/>
    <w:basedOn w:val="a1"/>
    <w:uiPriority w:val="59"/>
    <w:rsid w:val="006545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C40A2"/>
    <w:rPr>
      <w:rFonts w:ascii="Tahoma" w:hAnsi="Tahoma" w:cs="Tahoma"/>
      <w:sz w:val="16"/>
      <w:szCs w:val="16"/>
    </w:rPr>
  </w:style>
  <w:style w:type="character" w:customStyle="1" w:styleId="a8">
    <w:name w:val="Текст выноски Знак"/>
    <w:basedOn w:val="a0"/>
    <w:link w:val="a7"/>
    <w:uiPriority w:val="99"/>
    <w:semiHidden/>
    <w:rsid w:val="00DC40A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455653">
      <w:bodyDiv w:val="1"/>
      <w:marLeft w:val="0"/>
      <w:marRight w:val="0"/>
      <w:marTop w:val="0"/>
      <w:marBottom w:val="0"/>
      <w:divBdr>
        <w:top w:val="none" w:sz="0" w:space="0" w:color="auto"/>
        <w:left w:val="none" w:sz="0" w:space="0" w:color="auto"/>
        <w:bottom w:val="none" w:sz="0" w:space="0" w:color="auto"/>
        <w:right w:val="none" w:sz="0" w:space="0" w:color="auto"/>
      </w:divBdr>
    </w:div>
    <w:div w:id="96311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hyperlink" Target="https://adilet.zan.kz/kaz/docs/V1200007495"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sgulmanat@mail.ru" TargetMode="External"/><Relationship Id="rId11" Type="http://schemas.openxmlformats.org/officeDocument/2006/relationships/hyperlink" Target="https://www.gov.kz" TargetMode="External"/><Relationship Id="rId5" Type="http://schemas.openxmlformats.org/officeDocument/2006/relationships/hyperlink" Target="mailto:sgulmanat@mail.ru" TargetMode="External"/><Relationship Id="rId15" Type="http://schemas.openxmlformats.org/officeDocument/2006/relationships/fontTable" Target="fontTable.xml"/><Relationship Id="rId10" Type="http://schemas.openxmlformats.org/officeDocument/2006/relationships/hyperlink" Target="https://adilet.zan.kz/kaz/docs/V2200031231" TargetMode="External"/><Relationship Id="rId4" Type="http://schemas.openxmlformats.org/officeDocument/2006/relationships/webSettings" Target="webSettings.xml"/><Relationship Id="rId9" Type="http://schemas.openxmlformats.org/officeDocument/2006/relationships/hyperlink" Target="https://adilet.zan.kz/kaz/docs/V1200007495" TargetMode="External"/><Relationship Id="rId14"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3291</Words>
  <Characters>18765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2026-09-07T10:34:00Z</cp:lastPrinted>
  <dcterms:created xsi:type="dcterms:W3CDTF">2026-08-17T12:44:00Z</dcterms:created>
  <dcterms:modified xsi:type="dcterms:W3CDTF">2026-09-07T12:01:00Z</dcterms:modified>
</cp:coreProperties>
</file>