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43D" w:rsidRPr="00825FD9" w:rsidRDefault="00BC0C19">
      <w:pPr>
        <w:rPr>
          <w:color w:val="3399FF"/>
          <w:lang w:val="kk-KZ"/>
        </w:rPr>
      </w:pPr>
      <w:r w:rsidRPr="00825FD9">
        <w:rPr>
          <w:color w:val="3399FF"/>
          <w:lang w:val="kk-KZ"/>
        </w:rPr>
        <w:t xml:space="preserve">         </w:t>
      </w:r>
      <w:r w:rsidRPr="00825FD9">
        <w:rPr>
          <w:sz w:val="22"/>
          <w:szCs w:val="22"/>
        </w:rPr>
        <w:t xml:space="preserve">Алматы </w:t>
      </w:r>
      <w:r w:rsidRPr="00825FD9">
        <w:rPr>
          <w:sz w:val="22"/>
          <w:szCs w:val="22"/>
          <w:lang w:val="kk-KZ"/>
        </w:rPr>
        <w:t>қаласы</w:t>
      </w:r>
      <w:r w:rsidRPr="00825FD9">
        <w:rPr>
          <w:color w:val="3399FF"/>
          <w:lang w:val="kk-KZ"/>
        </w:rPr>
        <w:t xml:space="preserve">                                                                                                         </w:t>
      </w:r>
      <w:r w:rsidRPr="00825FD9">
        <w:rPr>
          <w:sz w:val="22"/>
          <w:szCs w:val="22"/>
        </w:rPr>
        <w:t>город Алматы</w:t>
      </w:r>
      <w:r w:rsidRPr="00825FD9">
        <w:rPr>
          <w:color w:val="3399FF"/>
          <w:lang w:val="kk-KZ"/>
        </w:rPr>
        <w:t xml:space="preserve">                                                                                                               </w:t>
      </w:r>
    </w:p>
    <w:p w:rsidR="0059743D" w:rsidRPr="00825FD9" w:rsidRDefault="0059743D">
      <w:pPr>
        <w:rPr>
          <w:sz w:val="28"/>
          <w:szCs w:val="28"/>
          <w:lang w:val="kk-KZ"/>
        </w:rPr>
      </w:pPr>
    </w:p>
    <w:p w:rsidR="00FA69EF" w:rsidRPr="00825FD9" w:rsidRDefault="00FA69EF">
      <w:pPr>
        <w:rPr>
          <w:sz w:val="28"/>
          <w:szCs w:val="28"/>
          <w:lang w:val="kk-KZ"/>
        </w:rPr>
      </w:pPr>
    </w:p>
    <w:p w:rsidR="00EF4257" w:rsidRPr="00825FD9" w:rsidRDefault="0043799E" w:rsidP="0043799E">
      <w:pPr>
        <w:jc w:val="center"/>
        <w:rPr>
          <w:b/>
          <w:color w:val="1E1E1E"/>
          <w:sz w:val="28"/>
          <w:szCs w:val="28"/>
          <w:lang w:val="kk-KZ"/>
        </w:rPr>
      </w:pPr>
      <w:bookmarkStart w:id="0" w:name="_Hlk236995036"/>
      <w:r w:rsidRPr="00825FD9">
        <w:rPr>
          <w:b/>
          <w:bCs/>
          <w:color w:val="1E1E1E"/>
          <w:sz w:val="28"/>
          <w:szCs w:val="28"/>
          <w:lang w:val="kk-KZ"/>
        </w:rPr>
        <w:t xml:space="preserve">«Банктердің, Қазақстан Республикасының </w:t>
      </w:r>
      <w:proofErr w:type="spellStart"/>
      <w:r w:rsidRPr="00825FD9">
        <w:rPr>
          <w:b/>
          <w:bCs/>
          <w:color w:val="1E1E1E"/>
          <w:sz w:val="28"/>
          <w:szCs w:val="28"/>
          <w:lang w:val="kk-KZ"/>
        </w:rPr>
        <w:t>бейрезидент</w:t>
      </w:r>
      <w:proofErr w:type="spellEnd"/>
      <w:r w:rsidRPr="00825FD9">
        <w:rPr>
          <w:b/>
          <w:bCs/>
          <w:color w:val="1E1E1E"/>
          <w:sz w:val="28"/>
          <w:szCs w:val="28"/>
          <w:lang w:val="kk-KZ"/>
        </w:rPr>
        <w:t xml:space="preserve">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w:t>
      </w:r>
      <w:r w:rsidR="00E04C3B" w:rsidRPr="00825FD9">
        <w:rPr>
          <w:b/>
          <w:bCs/>
          <w:color w:val="1E1E1E"/>
          <w:sz w:val="28"/>
          <w:szCs w:val="28"/>
          <w:lang w:val="kk-KZ"/>
        </w:rPr>
        <w:t>қ</w:t>
      </w:r>
      <w:r w:rsidRPr="00825FD9">
        <w:rPr>
          <w:b/>
          <w:bCs/>
          <w:color w:val="1E1E1E"/>
          <w:sz w:val="28"/>
          <w:szCs w:val="28"/>
          <w:lang w:val="kk-KZ"/>
        </w:rPr>
        <w:t>аулысына өзгеріс</w:t>
      </w:r>
      <w:r w:rsidR="00E04C3B" w:rsidRPr="00825FD9">
        <w:rPr>
          <w:b/>
          <w:bCs/>
          <w:color w:val="1E1E1E"/>
          <w:sz w:val="28"/>
          <w:szCs w:val="28"/>
          <w:lang w:val="kk-KZ"/>
        </w:rPr>
        <w:t>тер</w:t>
      </w:r>
      <w:r w:rsidRPr="00825FD9">
        <w:rPr>
          <w:b/>
          <w:bCs/>
          <w:color w:val="1E1E1E"/>
          <w:sz w:val="28"/>
          <w:szCs w:val="28"/>
          <w:lang w:val="kk-KZ"/>
        </w:rPr>
        <w:t xml:space="preserve"> енгізу туралы </w:t>
      </w:r>
      <w:bookmarkEnd w:id="0"/>
      <w:r w:rsidRPr="00825FD9">
        <w:rPr>
          <w:b/>
          <w:bCs/>
          <w:color w:val="1E1E1E"/>
          <w:sz w:val="28"/>
          <w:szCs w:val="28"/>
          <w:lang w:val="kk-KZ"/>
        </w:rPr>
        <w:t xml:space="preserve"> </w:t>
      </w:r>
    </w:p>
    <w:p w:rsidR="00EF4257" w:rsidRPr="00825FD9" w:rsidRDefault="00EF4257" w:rsidP="00EF4257">
      <w:pPr>
        <w:jc w:val="center"/>
        <w:rPr>
          <w:b/>
          <w:color w:val="1E1E1E"/>
          <w:sz w:val="28"/>
          <w:szCs w:val="28"/>
          <w:lang w:val="kk-KZ"/>
        </w:rPr>
      </w:pPr>
    </w:p>
    <w:p w:rsidR="0043799E" w:rsidRPr="00825FD9" w:rsidRDefault="0043799E" w:rsidP="00EF4257">
      <w:pPr>
        <w:tabs>
          <w:tab w:val="left" w:pos="426"/>
          <w:tab w:val="left" w:pos="1134"/>
          <w:tab w:val="left" w:pos="5387"/>
        </w:tabs>
        <w:ind w:firstLine="709"/>
        <w:jc w:val="both"/>
        <w:rPr>
          <w:bCs/>
          <w:color w:val="000000"/>
          <w:sz w:val="28"/>
          <w:lang w:val="kk-KZ"/>
        </w:rPr>
      </w:pPr>
      <w:r w:rsidRPr="00825FD9">
        <w:rPr>
          <w:bCs/>
          <w:color w:val="000000"/>
          <w:sz w:val="28"/>
          <w:lang w:val="kk-KZ"/>
        </w:rPr>
        <w:t>Қазақстан Республикасы Қаржы нарығын реттеу және дамыту агенттігінің Басқармасы </w:t>
      </w:r>
      <w:r w:rsidRPr="00825FD9">
        <w:rPr>
          <w:b/>
          <w:bCs/>
          <w:color w:val="000000"/>
          <w:sz w:val="28"/>
          <w:lang w:val="kk-KZ"/>
        </w:rPr>
        <w:t>ҚАУЛЫ ЕТЕДІ:</w:t>
      </w:r>
      <w:r w:rsidRPr="00825FD9">
        <w:rPr>
          <w:bCs/>
          <w:color w:val="000000"/>
          <w:sz w:val="28"/>
          <w:lang w:val="kk-KZ"/>
        </w:rPr>
        <w:t xml:space="preserve"> </w:t>
      </w:r>
    </w:p>
    <w:p w:rsidR="00EF4257" w:rsidRPr="00825FD9" w:rsidRDefault="0043799E" w:rsidP="0043799E">
      <w:pPr>
        <w:pStyle w:val="af4"/>
        <w:numPr>
          <w:ilvl w:val="0"/>
          <w:numId w:val="8"/>
        </w:numPr>
        <w:tabs>
          <w:tab w:val="left" w:pos="426"/>
          <w:tab w:val="left" w:pos="1134"/>
        </w:tabs>
        <w:spacing w:after="0" w:line="240" w:lineRule="auto"/>
        <w:ind w:left="0" w:firstLine="709"/>
        <w:jc w:val="both"/>
        <w:rPr>
          <w:rFonts w:ascii="Times New Roman" w:eastAsia="Times New Roman" w:hAnsi="Times New Roman"/>
          <w:color w:val="000000"/>
          <w:sz w:val="28"/>
          <w:szCs w:val="20"/>
          <w:lang w:val="kk-KZ" w:eastAsia="ru-RU"/>
        </w:rPr>
      </w:pPr>
      <w:r w:rsidRPr="00825FD9">
        <w:rPr>
          <w:rFonts w:ascii="Times New Roman" w:eastAsia="Times New Roman" w:hAnsi="Times New Roman"/>
          <w:color w:val="000000"/>
          <w:sz w:val="28"/>
          <w:szCs w:val="20"/>
          <w:lang w:val="kk-KZ" w:eastAsia="ru-RU"/>
        </w:rPr>
        <w:t xml:space="preserve">«Банктердің, Қазақстан Республикасының </w:t>
      </w:r>
      <w:proofErr w:type="spellStart"/>
      <w:r w:rsidRPr="00825FD9">
        <w:rPr>
          <w:rFonts w:ascii="Times New Roman" w:eastAsia="Times New Roman" w:hAnsi="Times New Roman"/>
          <w:color w:val="000000"/>
          <w:sz w:val="28"/>
          <w:szCs w:val="20"/>
          <w:lang w:val="kk-KZ" w:eastAsia="ru-RU"/>
        </w:rPr>
        <w:t>бейрезидент</w:t>
      </w:r>
      <w:proofErr w:type="spellEnd"/>
      <w:r w:rsidRPr="00825FD9">
        <w:rPr>
          <w:rFonts w:ascii="Times New Roman" w:eastAsia="Times New Roman" w:hAnsi="Times New Roman"/>
          <w:color w:val="000000"/>
          <w:sz w:val="28"/>
          <w:szCs w:val="20"/>
          <w:lang w:val="kk-KZ" w:eastAsia="ru-RU"/>
        </w:rPr>
        <w:t xml:space="preserve">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қаулысына (Нормативтік құқықтық актілерді мемлекеттік тіркеу тізілімінде </w:t>
      </w:r>
      <w:r w:rsidR="00EF4257" w:rsidRPr="00825FD9">
        <w:rPr>
          <w:rFonts w:ascii="Times New Roman" w:eastAsia="Times New Roman" w:hAnsi="Times New Roman"/>
          <w:color w:val="000000"/>
          <w:sz w:val="28"/>
          <w:szCs w:val="20"/>
          <w:lang w:val="kk-KZ" w:eastAsia="ru-RU"/>
        </w:rPr>
        <w:t xml:space="preserve">№ </w:t>
      </w:r>
      <w:r w:rsidR="00021EFB" w:rsidRPr="00825FD9">
        <w:rPr>
          <w:rFonts w:ascii="Times New Roman" w:eastAsia="Times New Roman" w:hAnsi="Times New Roman"/>
          <w:color w:val="000000"/>
          <w:sz w:val="28"/>
          <w:szCs w:val="20"/>
          <w:lang w:val="kk-KZ" w:eastAsia="ru-RU"/>
        </w:rPr>
        <w:t>38336</w:t>
      </w:r>
      <w:r w:rsidRPr="00825FD9">
        <w:rPr>
          <w:rFonts w:ascii="Times New Roman" w:eastAsia="Times New Roman" w:hAnsi="Times New Roman"/>
          <w:color w:val="000000"/>
          <w:sz w:val="28"/>
          <w:szCs w:val="20"/>
          <w:lang w:val="kk-KZ" w:eastAsia="ru-RU"/>
        </w:rPr>
        <w:t xml:space="preserve"> болып тіркелген) мынадай өзгеріс</w:t>
      </w:r>
      <w:r w:rsidR="00E04C3B" w:rsidRPr="00825FD9">
        <w:rPr>
          <w:rFonts w:ascii="Times New Roman" w:eastAsia="Times New Roman" w:hAnsi="Times New Roman"/>
          <w:color w:val="000000"/>
          <w:sz w:val="28"/>
          <w:szCs w:val="20"/>
          <w:lang w:val="kk-KZ" w:eastAsia="ru-RU"/>
        </w:rPr>
        <w:t>тер</w:t>
      </w:r>
      <w:r w:rsidRPr="00825FD9">
        <w:rPr>
          <w:rFonts w:ascii="Times New Roman" w:eastAsia="Times New Roman" w:hAnsi="Times New Roman"/>
          <w:color w:val="000000"/>
          <w:sz w:val="28"/>
          <w:szCs w:val="20"/>
          <w:lang w:val="kk-KZ" w:eastAsia="ru-RU"/>
        </w:rPr>
        <w:t xml:space="preserve"> енгізілсін:  </w:t>
      </w:r>
    </w:p>
    <w:p w:rsidR="00A04D3B" w:rsidRPr="00825FD9" w:rsidRDefault="0043799E" w:rsidP="00A04D3B">
      <w:pPr>
        <w:pStyle w:val="af4"/>
        <w:tabs>
          <w:tab w:val="left" w:pos="426"/>
          <w:tab w:val="left" w:pos="1134"/>
        </w:tabs>
        <w:spacing w:after="0" w:line="240" w:lineRule="auto"/>
        <w:ind w:left="709"/>
        <w:jc w:val="both"/>
        <w:rPr>
          <w:rFonts w:ascii="Times New Roman" w:eastAsia="Times New Roman" w:hAnsi="Times New Roman"/>
          <w:color w:val="000000"/>
          <w:sz w:val="28"/>
          <w:szCs w:val="20"/>
          <w:lang w:val="kk-KZ" w:eastAsia="ru-RU"/>
        </w:rPr>
      </w:pPr>
      <w:r w:rsidRPr="00825FD9">
        <w:rPr>
          <w:rFonts w:ascii="Times New Roman" w:eastAsia="Times New Roman" w:hAnsi="Times New Roman"/>
          <w:color w:val="000000"/>
          <w:sz w:val="28"/>
          <w:szCs w:val="20"/>
          <w:lang w:val="kk-KZ" w:eastAsia="ru-RU"/>
        </w:rPr>
        <w:t xml:space="preserve">тақырыбы мынадай редакцияда жазылсын: </w:t>
      </w:r>
    </w:p>
    <w:p w:rsidR="0043799E" w:rsidRPr="00825FD9" w:rsidRDefault="00A04D3B" w:rsidP="0043799E">
      <w:pPr>
        <w:pStyle w:val="af4"/>
        <w:tabs>
          <w:tab w:val="left" w:pos="426"/>
          <w:tab w:val="left" w:pos="1134"/>
        </w:tabs>
        <w:spacing w:after="0" w:line="240" w:lineRule="auto"/>
        <w:ind w:left="0" w:firstLine="709"/>
        <w:jc w:val="both"/>
        <w:rPr>
          <w:rFonts w:ascii="Times New Roman" w:eastAsia="Times New Roman" w:hAnsi="Times New Roman"/>
          <w:color w:val="000000"/>
          <w:sz w:val="28"/>
          <w:szCs w:val="20"/>
          <w:lang w:val="kk-KZ" w:eastAsia="ru-RU"/>
        </w:rPr>
      </w:pPr>
      <w:r w:rsidRPr="00825FD9">
        <w:rPr>
          <w:rFonts w:ascii="Times New Roman" w:eastAsia="Times New Roman" w:hAnsi="Times New Roman"/>
          <w:color w:val="000000"/>
          <w:sz w:val="28"/>
          <w:szCs w:val="20"/>
          <w:lang w:val="kk-KZ" w:eastAsia="ru-RU"/>
        </w:rPr>
        <w:t>«</w:t>
      </w:r>
      <w:r w:rsidR="0043799E" w:rsidRPr="00825FD9">
        <w:rPr>
          <w:rFonts w:ascii="Times New Roman" w:eastAsia="Times New Roman" w:hAnsi="Times New Roman"/>
          <w:color w:val="000000"/>
          <w:sz w:val="28"/>
          <w:szCs w:val="20"/>
          <w:lang w:val="kk-KZ" w:eastAsia="ru-RU"/>
        </w:rPr>
        <w:t xml:space="preserve">Банктердің, Қазақстан Республикасының </w:t>
      </w:r>
      <w:proofErr w:type="spellStart"/>
      <w:r w:rsidR="0043799E" w:rsidRPr="00825FD9">
        <w:rPr>
          <w:rFonts w:ascii="Times New Roman" w:eastAsia="Times New Roman" w:hAnsi="Times New Roman"/>
          <w:color w:val="000000"/>
          <w:sz w:val="28"/>
          <w:szCs w:val="20"/>
          <w:lang w:val="kk-KZ" w:eastAsia="ru-RU"/>
        </w:rPr>
        <w:t>бейрезидент</w:t>
      </w:r>
      <w:proofErr w:type="spellEnd"/>
      <w:r w:rsidR="0043799E" w:rsidRPr="00825FD9">
        <w:rPr>
          <w:rFonts w:ascii="Times New Roman" w:eastAsia="Times New Roman" w:hAnsi="Times New Roman"/>
          <w:color w:val="000000"/>
          <w:sz w:val="28"/>
          <w:szCs w:val="20"/>
          <w:lang w:val="kk-KZ" w:eastAsia="ru-RU"/>
        </w:rPr>
        <w:t xml:space="preserve"> банктері филиалдарының және банк операцияларының жекелеген түрлерін жүзеге асыратын ұйымдардың қаржы саласындағы ақпараттық қауіпсіздігін, оның ішінде </w:t>
      </w:r>
      <w:proofErr w:type="spellStart"/>
      <w:r w:rsidR="0043799E" w:rsidRPr="00825FD9">
        <w:rPr>
          <w:rFonts w:ascii="Times New Roman" w:eastAsia="Times New Roman" w:hAnsi="Times New Roman"/>
          <w:color w:val="000000"/>
          <w:sz w:val="28"/>
          <w:szCs w:val="20"/>
          <w:lang w:val="kk-KZ" w:eastAsia="ru-RU"/>
        </w:rPr>
        <w:t>киберқау</w:t>
      </w:r>
      <w:r w:rsidR="00E04C3B" w:rsidRPr="00825FD9">
        <w:rPr>
          <w:rFonts w:ascii="Times New Roman" w:eastAsia="Times New Roman" w:hAnsi="Times New Roman"/>
          <w:color w:val="000000"/>
          <w:sz w:val="28"/>
          <w:szCs w:val="20"/>
          <w:lang w:val="kk-KZ" w:eastAsia="ru-RU"/>
        </w:rPr>
        <w:t>і</w:t>
      </w:r>
      <w:r w:rsidR="0043799E" w:rsidRPr="00825FD9">
        <w:rPr>
          <w:rFonts w:ascii="Times New Roman" w:eastAsia="Times New Roman" w:hAnsi="Times New Roman"/>
          <w:color w:val="000000"/>
          <w:sz w:val="28"/>
          <w:szCs w:val="20"/>
          <w:lang w:val="kk-KZ" w:eastAsia="ru-RU"/>
        </w:rPr>
        <w:t>псіздігін</w:t>
      </w:r>
      <w:proofErr w:type="spellEnd"/>
      <w:r w:rsidR="0043799E" w:rsidRPr="00825FD9">
        <w:rPr>
          <w:rFonts w:ascii="Times New Roman" w:eastAsia="Times New Roman" w:hAnsi="Times New Roman"/>
          <w:color w:val="000000"/>
          <w:sz w:val="28"/>
          <w:szCs w:val="20"/>
          <w:lang w:val="kk-KZ" w:eastAsia="ru-RU"/>
        </w:rPr>
        <w:t xml:space="preserve"> қамтамасыз етуге қойылатын талаптарды бекіту туралы</w:t>
      </w:r>
      <w:r w:rsidRPr="00825FD9">
        <w:rPr>
          <w:rFonts w:ascii="Times New Roman" w:eastAsia="Times New Roman" w:hAnsi="Times New Roman"/>
          <w:color w:val="000000"/>
          <w:sz w:val="28"/>
          <w:szCs w:val="20"/>
          <w:lang w:val="kk-KZ" w:eastAsia="ru-RU"/>
        </w:rPr>
        <w:t>»;</w:t>
      </w:r>
    </w:p>
    <w:p w:rsidR="00E04C3B" w:rsidRPr="00825FD9" w:rsidRDefault="00E04C3B" w:rsidP="0043799E">
      <w:pPr>
        <w:pStyle w:val="af4"/>
        <w:tabs>
          <w:tab w:val="left" w:pos="426"/>
          <w:tab w:val="left" w:pos="1134"/>
        </w:tabs>
        <w:spacing w:after="0" w:line="240" w:lineRule="auto"/>
        <w:ind w:left="0" w:firstLine="709"/>
        <w:jc w:val="both"/>
        <w:rPr>
          <w:rFonts w:ascii="Times New Roman" w:eastAsia="Times New Roman" w:hAnsi="Times New Roman"/>
          <w:color w:val="000000"/>
          <w:sz w:val="28"/>
          <w:szCs w:val="28"/>
          <w:lang w:val="kk-KZ" w:eastAsia="ru-RU"/>
        </w:rPr>
      </w:pPr>
      <w:r w:rsidRPr="00825FD9">
        <w:rPr>
          <w:rFonts w:ascii="Times New Roman" w:eastAsia="Times New Roman" w:hAnsi="Times New Roman"/>
          <w:color w:val="000000"/>
          <w:sz w:val="28"/>
          <w:szCs w:val="28"/>
          <w:lang w:val="kk-KZ" w:eastAsia="ru-RU"/>
        </w:rPr>
        <w:t xml:space="preserve">1-тармақ мынадай редакцияда жазылсын: </w:t>
      </w:r>
    </w:p>
    <w:p w:rsidR="00E04C3B" w:rsidRPr="00825FD9" w:rsidRDefault="00E04C3B" w:rsidP="0043799E">
      <w:pPr>
        <w:pStyle w:val="af4"/>
        <w:tabs>
          <w:tab w:val="left" w:pos="426"/>
          <w:tab w:val="left" w:pos="1134"/>
        </w:tabs>
        <w:spacing w:after="0" w:line="240" w:lineRule="auto"/>
        <w:ind w:left="0" w:firstLine="709"/>
        <w:jc w:val="both"/>
        <w:rPr>
          <w:rFonts w:ascii="Times New Roman" w:eastAsia="Times New Roman" w:hAnsi="Times New Roman"/>
          <w:color w:val="000000"/>
          <w:sz w:val="28"/>
          <w:szCs w:val="28"/>
          <w:lang w:val="kk-KZ" w:eastAsia="ru-RU"/>
        </w:rPr>
      </w:pPr>
      <w:r w:rsidRPr="00825FD9">
        <w:rPr>
          <w:rFonts w:ascii="Times New Roman" w:eastAsia="Times New Roman" w:hAnsi="Times New Roman"/>
          <w:color w:val="000000"/>
          <w:sz w:val="28"/>
          <w:szCs w:val="28"/>
          <w:lang w:val="kk-KZ" w:eastAsia="ru-RU"/>
        </w:rPr>
        <w:t xml:space="preserve">«Қоса беріліп отырған Банктердің, Қазақстан Республикасының </w:t>
      </w:r>
      <w:proofErr w:type="spellStart"/>
      <w:r w:rsidRPr="00825FD9">
        <w:rPr>
          <w:rFonts w:ascii="Times New Roman" w:eastAsia="Times New Roman" w:hAnsi="Times New Roman"/>
          <w:color w:val="000000"/>
          <w:sz w:val="28"/>
          <w:szCs w:val="28"/>
          <w:lang w:val="kk-KZ" w:eastAsia="ru-RU"/>
        </w:rPr>
        <w:t>бейрезидент</w:t>
      </w:r>
      <w:proofErr w:type="spellEnd"/>
      <w:r w:rsidRPr="00825FD9">
        <w:rPr>
          <w:rFonts w:ascii="Times New Roman" w:eastAsia="Times New Roman" w:hAnsi="Times New Roman"/>
          <w:color w:val="000000"/>
          <w:sz w:val="28"/>
          <w:szCs w:val="28"/>
          <w:lang w:val="kk-KZ" w:eastAsia="ru-RU"/>
        </w:rPr>
        <w:t xml:space="preserve"> банктері филиалдарының және банк операцияларының жекелеген түрлерін жүзеге асыратын ұйымдардың қаржы саласындағы ақпараттық қауіпсіздігін, оның ішінде </w:t>
      </w:r>
      <w:proofErr w:type="spellStart"/>
      <w:r w:rsidRPr="00825FD9">
        <w:rPr>
          <w:rFonts w:ascii="Times New Roman" w:eastAsia="Times New Roman" w:hAnsi="Times New Roman"/>
          <w:color w:val="000000"/>
          <w:sz w:val="28"/>
          <w:szCs w:val="28"/>
          <w:lang w:val="kk-KZ" w:eastAsia="ru-RU"/>
        </w:rPr>
        <w:t>киберқауіпсіздігін</w:t>
      </w:r>
      <w:proofErr w:type="spellEnd"/>
      <w:r w:rsidRPr="00825FD9">
        <w:rPr>
          <w:rFonts w:ascii="Times New Roman" w:eastAsia="Times New Roman" w:hAnsi="Times New Roman"/>
          <w:color w:val="000000"/>
          <w:sz w:val="28"/>
          <w:szCs w:val="28"/>
          <w:lang w:val="kk-KZ" w:eastAsia="ru-RU"/>
        </w:rPr>
        <w:t xml:space="preserve"> қамтамасыз етуге қойылатын талаптар бекітілсін.». </w:t>
      </w:r>
    </w:p>
    <w:p w:rsidR="00EF4257" w:rsidRPr="00825FD9" w:rsidRDefault="00E04C3B" w:rsidP="0043799E">
      <w:pPr>
        <w:pStyle w:val="af4"/>
        <w:tabs>
          <w:tab w:val="left" w:pos="426"/>
          <w:tab w:val="left" w:pos="1134"/>
        </w:tabs>
        <w:spacing w:after="0" w:line="240" w:lineRule="auto"/>
        <w:ind w:left="0" w:firstLine="709"/>
        <w:jc w:val="both"/>
        <w:rPr>
          <w:rFonts w:ascii="Times New Roman" w:eastAsia="Times New Roman" w:hAnsi="Times New Roman"/>
          <w:color w:val="000000"/>
          <w:sz w:val="28"/>
          <w:szCs w:val="28"/>
          <w:lang w:val="kk-KZ" w:eastAsia="ru-RU"/>
        </w:rPr>
      </w:pPr>
      <w:r w:rsidRPr="00825FD9">
        <w:rPr>
          <w:rFonts w:ascii="Times New Roman" w:eastAsia="Times New Roman" w:hAnsi="Times New Roman"/>
          <w:color w:val="000000"/>
          <w:sz w:val="28"/>
          <w:szCs w:val="28"/>
          <w:lang w:val="kk-KZ" w:eastAsia="ru-RU"/>
        </w:rPr>
        <w:lastRenderedPageBreak/>
        <w:t>көрсетілген</w:t>
      </w:r>
      <w:r w:rsidR="0043799E" w:rsidRPr="00825FD9">
        <w:rPr>
          <w:rFonts w:ascii="Times New Roman" w:eastAsia="Times New Roman" w:hAnsi="Times New Roman"/>
          <w:color w:val="000000"/>
          <w:sz w:val="28"/>
          <w:szCs w:val="28"/>
          <w:lang w:val="kk-KZ" w:eastAsia="ru-RU"/>
        </w:rPr>
        <w:t xml:space="preserve"> қаулымен бекітілген Банктердің,</w:t>
      </w:r>
      <w:r w:rsidRPr="00825FD9">
        <w:rPr>
          <w:rFonts w:ascii="Times New Roman" w:eastAsia="Times New Roman" w:hAnsi="Times New Roman"/>
          <w:color w:val="000000"/>
          <w:sz w:val="28"/>
          <w:szCs w:val="28"/>
          <w:lang w:val="kk-KZ" w:eastAsia="ru-RU"/>
        </w:rPr>
        <w:t xml:space="preserve"> </w:t>
      </w:r>
      <w:r w:rsidR="0043799E" w:rsidRPr="00825FD9">
        <w:rPr>
          <w:rFonts w:ascii="Times New Roman" w:eastAsia="Times New Roman" w:hAnsi="Times New Roman"/>
          <w:color w:val="000000"/>
          <w:sz w:val="28"/>
          <w:szCs w:val="28"/>
          <w:lang w:val="kk-KZ" w:eastAsia="ru-RU"/>
        </w:rPr>
        <w:t xml:space="preserve">Қазақстан Республикасының </w:t>
      </w:r>
      <w:proofErr w:type="spellStart"/>
      <w:r w:rsidR="0043799E" w:rsidRPr="00825FD9">
        <w:rPr>
          <w:rFonts w:ascii="Times New Roman" w:eastAsia="Times New Roman" w:hAnsi="Times New Roman"/>
          <w:color w:val="000000"/>
          <w:sz w:val="28"/>
          <w:szCs w:val="28"/>
          <w:lang w:val="kk-KZ" w:eastAsia="ru-RU"/>
        </w:rPr>
        <w:t>бейрезидент</w:t>
      </w:r>
      <w:proofErr w:type="spellEnd"/>
      <w:r w:rsidR="0043799E" w:rsidRPr="00825FD9">
        <w:rPr>
          <w:rFonts w:ascii="Times New Roman" w:eastAsia="Times New Roman" w:hAnsi="Times New Roman"/>
          <w:color w:val="000000"/>
          <w:sz w:val="28"/>
          <w:szCs w:val="28"/>
          <w:lang w:val="kk-KZ" w:eastAsia="ru-RU"/>
        </w:rPr>
        <w:t xml:space="preserve">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 осы қаулыға қосымшаға сәйкес редакцияда жазылсын. </w:t>
      </w:r>
    </w:p>
    <w:p w:rsidR="0043799E" w:rsidRPr="00825FD9" w:rsidRDefault="0043799E" w:rsidP="0043799E">
      <w:pPr>
        <w:pStyle w:val="af4"/>
        <w:numPr>
          <w:ilvl w:val="0"/>
          <w:numId w:val="8"/>
        </w:numPr>
        <w:tabs>
          <w:tab w:val="left" w:pos="426"/>
          <w:tab w:val="left" w:pos="1134"/>
        </w:tabs>
        <w:spacing w:after="0" w:line="240" w:lineRule="auto"/>
        <w:ind w:left="0" w:firstLine="709"/>
        <w:jc w:val="both"/>
        <w:rPr>
          <w:rFonts w:ascii="Times New Roman" w:hAnsi="Times New Roman"/>
          <w:color w:val="000000"/>
          <w:sz w:val="28"/>
          <w:szCs w:val="28"/>
          <w:lang w:val="kk-KZ"/>
        </w:rPr>
      </w:pPr>
      <w:r w:rsidRPr="00825FD9">
        <w:rPr>
          <w:rFonts w:ascii="Times New Roman" w:eastAsia="Times New Roman" w:hAnsi="Times New Roman"/>
          <w:color w:val="000000"/>
          <w:sz w:val="28"/>
          <w:szCs w:val="28"/>
          <w:lang w:val="kk-KZ" w:eastAsia="ru-RU"/>
        </w:rPr>
        <w:t xml:space="preserve">Ақпараттық және </w:t>
      </w:r>
      <w:proofErr w:type="spellStart"/>
      <w:r w:rsidRPr="00825FD9">
        <w:rPr>
          <w:rFonts w:ascii="Times New Roman" w:eastAsia="Times New Roman" w:hAnsi="Times New Roman"/>
          <w:color w:val="000000"/>
          <w:sz w:val="28"/>
          <w:szCs w:val="28"/>
          <w:lang w:val="kk-KZ" w:eastAsia="ru-RU"/>
        </w:rPr>
        <w:t>киберқауіпсіздік</w:t>
      </w:r>
      <w:proofErr w:type="spellEnd"/>
      <w:r w:rsidRPr="00825FD9">
        <w:rPr>
          <w:rFonts w:ascii="Times New Roman" w:eastAsia="Times New Roman" w:hAnsi="Times New Roman"/>
          <w:color w:val="000000"/>
          <w:sz w:val="28"/>
          <w:szCs w:val="28"/>
          <w:lang w:val="kk-KZ" w:eastAsia="ru-RU"/>
        </w:rPr>
        <w:t xml:space="preserve"> департаменті Қазақстан Республикасының заңнамасында белгіленген тәртіппен: </w:t>
      </w:r>
    </w:p>
    <w:p w:rsidR="0043799E" w:rsidRPr="00825FD9" w:rsidRDefault="0043799E" w:rsidP="000C57CB">
      <w:pPr>
        <w:tabs>
          <w:tab w:val="left" w:pos="426"/>
          <w:tab w:val="left" w:pos="1134"/>
        </w:tabs>
        <w:ind w:firstLine="709"/>
        <w:rPr>
          <w:rStyle w:val="s0"/>
          <w:sz w:val="28"/>
          <w:szCs w:val="28"/>
          <w:lang w:val="kk-KZ"/>
        </w:rPr>
      </w:pPr>
      <w:r w:rsidRPr="00825FD9">
        <w:rPr>
          <w:rStyle w:val="s0"/>
          <w:sz w:val="28"/>
          <w:szCs w:val="28"/>
          <w:lang w:val="kk-KZ"/>
        </w:rPr>
        <w:t xml:space="preserve">1) Заң департаментімен бірлесіп осы қаулыны </w:t>
      </w:r>
      <w:r w:rsidR="00E04C3B" w:rsidRPr="00825FD9">
        <w:rPr>
          <w:rStyle w:val="s0"/>
          <w:sz w:val="28"/>
          <w:szCs w:val="28"/>
          <w:lang w:val="kk-KZ"/>
        </w:rPr>
        <w:t xml:space="preserve">Қазақстан </w:t>
      </w:r>
      <w:r w:rsidRPr="00825FD9">
        <w:rPr>
          <w:rStyle w:val="s0"/>
          <w:sz w:val="28"/>
          <w:szCs w:val="28"/>
          <w:lang w:val="kk-KZ"/>
        </w:rPr>
        <w:t xml:space="preserve">Республикасының Әділет министрлігінде тіркеуді; </w:t>
      </w:r>
    </w:p>
    <w:p w:rsidR="0043799E" w:rsidRPr="00825FD9" w:rsidRDefault="0043799E" w:rsidP="000C57CB">
      <w:pPr>
        <w:tabs>
          <w:tab w:val="left" w:pos="426"/>
          <w:tab w:val="left" w:pos="1134"/>
        </w:tabs>
        <w:ind w:firstLine="709"/>
        <w:jc w:val="both"/>
        <w:rPr>
          <w:rStyle w:val="s0"/>
          <w:sz w:val="28"/>
          <w:szCs w:val="28"/>
          <w:lang w:val="kk-KZ"/>
        </w:rPr>
      </w:pPr>
      <w:r w:rsidRPr="00825FD9">
        <w:rPr>
          <w:rStyle w:val="s0"/>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43799E" w:rsidRPr="00825FD9" w:rsidRDefault="0043799E" w:rsidP="000C57CB">
      <w:pPr>
        <w:tabs>
          <w:tab w:val="left" w:pos="426"/>
          <w:tab w:val="left" w:pos="1134"/>
        </w:tabs>
        <w:ind w:firstLine="709"/>
        <w:jc w:val="both"/>
        <w:rPr>
          <w:rStyle w:val="s0"/>
          <w:sz w:val="28"/>
          <w:szCs w:val="28"/>
          <w:lang w:val="kk-KZ"/>
        </w:rPr>
      </w:pPr>
      <w:r w:rsidRPr="00825FD9">
        <w:rPr>
          <w:rStyle w:val="s0"/>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43799E" w:rsidRPr="00825FD9" w:rsidRDefault="0043799E" w:rsidP="000C57CB">
      <w:pPr>
        <w:pStyle w:val="af4"/>
        <w:numPr>
          <w:ilvl w:val="0"/>
          <w:numId w:val="8"/>
        </w:numPr>
        <w:tabs>
          <w:tab w:val="left" w:pos="426"/>
          <w:tab w:val="left" w:pos="1134"/>
        </w:tabs>
        <w:ind w:left="0" w:firstLine="709"/>
        <w:jc w:val="both"/>
        <w:rPr>
          <w:rStyle w:val="s0"/>
          <w:sz w:val="28"/>
          <w:szCs w:val="28"/>
          <w:lang w:val="kk-KZ"/>
        </w:rPr>
      </w:pPr>
      <w:r w:rsidRPr="00825FD9">
        <w:rPr>
          <w:rStyle w:val="s0"/>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bookmarkStart w:id="1" w:name="SUB50"/>
      <w:bookmarkEnd w:id="1"/>
    </w:p>
    <w:p w:rsidR="006010CC" w:rsidRPr="00825FD9" w:rsidRDefault="0043799E" w:rsidP="00825FD9">
      <w:pPr>
        <w:pStyle w:val="af4"/>
        <w:numPr>
          <w:ilvl w:val="0"/>
          <w:numId w:val="8"/>
        </w:numPr>
        <w:tabs>
          <w:tab w:val="left" w:pos="426"/>
          <w:tab w:val="left" w:pos="1134"/>
        </w:tabs>
        <w:ind w:left="0" w:firstLine="709"/>
        <w:jc w:val="both"/>
        <w:rPr>
          <w:rFonts w:ascii="Times New Roman" w:hAnsi="Times New Roman"/>
          <w:color w:val="000000"/>
          <w:sz w:val="28"/>
          <w:szCs w:val="28"/>
          <w:lang w:val="kk-KZ"/>
        </w:rPr>
      </w:pPr>
      <w:r w:rsidRPr="00825FD9">
        <w:rPr>
          <w:rStyle w:val="s0"/>
          <w:sz w:val="28"/>
          <w:szCs w:val="28"/>
          <w:lang w:val="kk-KZ"/>
        </w:rPr>
        <w:t xml:space="preserve">Осы қаулы </w:t>
      </w:r>
      <w:r w:rsidR="00E04C3B" w:rsidRPr="00825FD9">
        <w:rPr>
          <w:rStyle w:val="s0"/>
          <w:sz w:val="28"/>
          <w:szCs w:val="28"/>
          <w:lang w:val="kk-KZ"/>
        </w:rPr>
        <w:t xml:space="preserve">ресми </w:t>
      </w:r>
      <w:r w:rsidR="006010CC" w:rsidRPr="00825FD9">
        <w:rPr>
          <w:rStyle w:val="s2"/>
          <w:rFonts w:ascii="Times New Roman" w:hAnsi="Times New Roman"/>
          <w:color w:val="000000"/>
          <w:sz w:val="28"/>
          <w:szCs w:val="28"/>
          <w:lang w:val="kk-KZ"/>
        </w:rPr>
        <w:t>жарияла</w:t>
      </w:r>
      <w:r w:rsidR="00E04C3B" w:rsidRPr="00825FD9">
        <w:rPr>
          <w:rStyle w:val="s2"/>
          <w:rFonts w:ascii="Times New Roman" w:hAnsi="Times New Roman"/>
          <w:color w:val="000000"/>
          <w:sz w:val="28"/>
          <w:szCs w:val="28"/>
          <w:lang w:val="kk-KZ"/>
        </w:rPr>
        <w:t xml:space="preserve">нуға тиіс және </w:t>
      </w:r>
      <w:r w:rsidRPr="00825FD9">
        <w:rPr>
          <w:rStyle w:val="s0"/>
          <w:sz w:val="28"/>
          <w:szCs w:val="28"/>
          <w:lang w:val="kk-KZ"/>
        </w:rPr>
        <w:t> </w:t>
      </w:r>
      <w:r w:rsidR="00E04C3B" w:rsidRPr="00825FD9">
        <w:rPr>
          <w:rFonts w:ascii="Times New Roman" w:hAnsi="Times New Roman"/>
          <w:color w:val="000000"/>
          <w:sz w:val="28"/>
          <w:szCs w:val="28"/>
          <w:lang w:val="kk-KZ"/>
        </w:rPr>
        <w:t xml:space="preserve">2026 жылғы 21 қазаннан бастап </w:t>
      </w:r>
      <w:r w:rsidR="00E04C3B" w:rsidRPr="00825FD9">
        <w:rPr>
          <w:rStyle w:val="s0"/>
          <w:sz w:val="28"/>
          <w:szCs w:val="28"/>
          <w:lang w:val="kk-KZ"/>
        </w:rPr>
        <w:t>күшіне енеді</w:t>
      </w:r>
      <w:r w:rsidRPr="00825FD9">
        <w:rPr>
          <w:rStyle w:val="s0"/>
          <w:sz w:val="28"/>
          <w:szCs w:val="28"/>
          <w:lang w:val="kk-KZ"/>
        </w:rPr>
        <w:t>.</w:t>
      </w:r>
    </w:p>
    <w:p w:rsidR="006010CC" w:rsidRPr="00825FD9" w:rsidRDefault="006010CC" w:rsidP="006010CC">
      <w:pPr>
        <w:tabs>
          <w:tab w:val="left" w:pos="426"/>
          <w:tab w:val="left" w:pos="1134"/>
        </w:tabs>
        <w:ind w:firstLine="851"/>
        <w:jc w:val="both"/>
        <w:rPr>
          <w:color w:val="000000"/>
          <w:sz w:val="28"/>
          <w:szCs w:val="28"/>
          <w:lang w:val="kk-KZ"/>
        </w:rPr>
      </w:pPr>
    </w:p>
    <w:tbl>
      <w:tblPr>
        <w:tblStyle w:val="af0"/>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9743D" w:rsidRPr="00825FD9">
        <w:tc>
          <w:tcPr>
            <w:tcW w:w="3652" w:type="dxa"/>
          </w:tcPr>
          <w:p w:rsidR="0059743D" w:rsidRPr="00825FD9" w:rsidRDefault="006010CC">
            <w:pPr>
              <w:rPr>
                <w:b/>
                <w:sz w:val="28"/>
                <w:szCs w:val="28"/>
                <w:lang w:val="kk-KZ"/>
              </w:rPr>
            </w:pPr>
            <w:r w:rsidRPr="00825FD9">
              <w:rPr>
                <w:b/>
                <w:sz w:val="28"/>
                <w:szCs w:val="28"/>
                <w:lang w:val="kk-KZ"/>
              </w:rPr>
              <w:t xml:space="preserve">Лауазымы </w:t>
            </w:r>
          </w:p>
        </w:tc>
        <w:tc>
          <w:tcPr>
            <w:tcW w:w="2126" w:type="dxa"/>
          </w:tcPr>
          <w:p w:rsidR="0059743D" w:rsidRPr="00825FD9" w:rsidRDefault="0059743D">
            <w:pPr>
              <w:rPr>
                <w:b/>
                <w:sz w:val="28"/>
                <w:szCs w:val="28"/>
                <w:lang w:val="kk-KZ"/>
              </w:rPr>
            </w:pPr>
          </w:p>
        </w:tc>
        <w:tc>
          <w:tcPr>
            <w:tcW w:w="3152" w:type="dxa"/>
          </w:tcPr>
          <w:p w:rsidR="0059743D" w:rsidRPr="00825FD9" w:rsidRDefault="006010CC">
            <w:pPr>
              <w:rPr>
                <w:b/>
                <w:sz w:val="28"/>
                <w:szCs w:val="28"/>
                <w:lang w:val="kk-KZ"/>
              </w:rPr>
            </w:pPr>
            <w:r w:rsidRPr="00825FD9">
              <w:rPr>
                <w:b/>
                <w:sz w:val="28"/>
                <w:szCs w:val="28"/>
                <w:lang w:val="kk-KZ"/>
              </w:rPr>
              <w:t>Аты-жөні</w:t>
            </w:r>
          </w:p>
        </w:tc>
      </w:tr>
    </w:tbl>
    <w:p w:rsidR="00B34C0A" w:rsidRPr="00825FD9" w:rsidRDefault="00B34C0A"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p w:rsidR="00825FD9" w:rsidRPr="00825FD9" w:rsidRDefault="00825FD9" w:rsidP="009D5570">
      <w:pPr>
        <w:rPr>
          <w:lang w:val="kk-KZ"/>
        </w:rPr>
      </w:pPr>
    </w:p>
    <w:tbl>
      <w:tblPr>
        <w:tblStyle w:val="af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825FD9" w:rsidRPr="00825FD9" w:rsidTr="00825FD9">
        <w:trPr>
          <w:jc w:val="right"/>
        </w:trPr>
        <w:tc>
          <w:tcPr>
            <w:tcW w:w="4111" w:type="dxa"/>
          </w:tcPr>
          <w:p w:rsidR="00825FD9" w:rsidRPr="00825FD9" w:rsidRDefault="00825FD9" w:rsidP="00825FD9">
            <w:pPr>
              <w:ind w:left="-105"/>
              <w:jc w:val="right"/>
              <w:rPr>
                <w:sz w:val="28"/>
                <w:szCs w:val="28"/>
                <w:lang w:val="kk-KZ"/>
              </w:rPr>
            </w:pPr>
            <w:r w:rsidRPr="00825FD9">
              <w:rPr>
                <w:sz w:val="28"/>
                <w:szCs w:val="28"/>
                <w:lang w:val="kk-KZ"/>
              </w:rPr>
              <w:lastRenderedPageBreak/>
              <w:t>Қазақстан Республикасының</w:t>
            </w:r>
          </w:p>
          <w:p w:rsidR="00825FD9" w:rsidRPr="00825FD9" w:rsidRDefault="00825FD9" w:rsidP="00825FD9">
            <w:pPr>
              <w:ind w:left="-105"/>
              <w:jc w:val="right"/>
              <w:rPr>
                <w:sz w:val="28"/>
                <w:szCs w:val="28"/>
                <w:lang w:val="kk-KZ"/>
              </w:rPr>
            </w:pPr>
            <w:r w:rsidRPr="00825FD9">
              <w:rPr>
                <w:sz w:val="28"/>
                <w:szCs w:val="28"/>
                <w:lang w:val="kk-KZ"/>
              </w:rPr>
              <w:t>Қаржы нарығын</w:t>
            </w:r>
          </w:p>
          <w:p w:rsidR="00825FD9" w:rsidRPr="00825FD9" w:rsidRDefault="00825FD9" w:rsidP="00825FD9">
            <w:pPr>
              <w:ind w:left="-105"/>
              <w:jc w:val="right"/>
              <w:rPr>
                <w:sz w:val="28"/>
                <w:szCs w:val="28"/>
                <w:lang w:val="kk-KZ"/>
              </w:rPr>
            </w:pPr>
            <w:r w:rsidRPr="00825FD9">
              <w:rPr>
                <w:sz w:val="28"/>
                <w:szCs w:val="28"/>
                <w:lang w:val="kk-KZ"/>
              </w:rPr>
              <w:t>реттеу және дамыту</w:t>
            </w:r>
          </w:p>
          <w:p w:rsidR="00825FD9" w:rsidRPr="00825FD9" w:rsidRDefault="00825FD9" w:rsidP="00825FD9">
            <w:pPr>
              <w:ind w:left="-105"/>
              <w:jc w:val="right"/>
              <w:rPr>
                <w:sz w:val="28"/>
                <w:szCs w:val="28"/>
                <w:lang w:val="kk-KZ"/>
              </w:rPr>
            </w:pPr>
            <w:r w:rsidRPr="00825FD9">
              <w:rPr>
                <w:sz w:val="28"/>
                <w:szCs w:val="28"/>
                <w:lang w:val="kk-KZ"/>
              </w:rPr>
              <w:t>Агенттігі Басқармасының</w:t>
            </w:r>
          </w:p>
          <w:p w:rsidR="00825FD9" w:rsidRPr="00825FD9" w:rsidRDefault="00825FD9" w:rsidP="00825FD9">
            <w:pPr>
              <w:ind w:left="-105"/>
              <w:jc w:val="right"/>
              <w:rPr>
                <w:sz w:val="28"/>
                <w:szCs w:val="28"/>
                <w:lang w:val="kk-KZ"/>
              </w:rPr>
            </w:pPr>
            <w:r w:rsidRPr="00825FD9">
              <w:rPr>
                <w:sz w:val="28"/>
                <w:szCs w:val="28"/>
                <w:lang w:val="kk-KZ"/>
              </w:rPr>
              <w:t xml:space="preserve">202__жылғы ____ </w:t>
            </w:r>
          </w:p>
          <w:p w:rsidR="00825FD9" w:rsidRPr="00825FD9" w:rsidRDefault="00825FD9" w:rsidP="00825FD9">
            <w:pPr>
              <w:ind w:left="-105"/>
              <w:jc w:val="right"/>
              <w:rPr>
                <w:sz w:val="28"/>
                <w:szCs w:val="28"/>
                <w:lang w:val="kk-KZ"/>
              </w:rPr>
            </w:pPr>
            <w:r w:rsidRPr="00825FD9">
              <w:rPr>
                <w:sz w:val="28"/>
                <w:szCs w:val="28"/>
                <w:lang w:val="kk-KZ"/>
              </w:rPr>
              <w:t xml:space="preserve">№ ____қаулысына  </w:t>
            </w:r>
          </w:p>
          <w:p w:rsidR="00825FD9" w:rsidRPr="00825FD9" w:rsidRDefault="00825FD9" w:rsidP="00825FD9">
            <w:pPr>
              <w:ind w:left="-105"/>
              <w:jc w:val="right"/>
              <w:rPr>
                <w:sz w:val="28"/>
                <w:szCs w:val="28"/>
                <w:lang w:val="kk-KZ"/>
              </w:rPr>
            </w:pPr>
            <w:r w:rsidRPr="00825FD9">
              <w:rPr>
                <w:sz w:val="28"/>
                <w:szCs w:val="28"/>
                <w:lang w:val="kk-KZ"/>
              </w:rPr>
              <w:t xml:space="preserve">қосымша </w:t>
            </w:r>
          </w:p>
          <w:p w:rsidR="00825FD9" w:rsidRPr="00825FD9" w:rsidRDefault="00825FD9" w:rsidP="00825FD9">
            <w:pPr>
              <w:ind w:left="-105"/>
              <w:jc w:val="right"/>
              <w:rPr>
                <w:sz w:val="28"/>
                <w:szCs w:val="28"/>
                <w:lang w:val="kk-KZ"/>
              </w:rPr>
            </w:pPr>
          </w:p>
          <w:p w:rsidR="00825FD9" w:rsidRPr="00825FD9" w:rsidRDefault="00825FD9" w:rsidP="00825FD9">
            <w:pPr>
              <w:rPr>
                <w:i/>
                <w:sz w:val="28"/>
                <w:szCs w:val="28"/>
                <w:lang w:val="kk-KZ"/>
              </w:rPr>
            </w:pPr>
          </w:p>
        </w:tc>
      </w:tr>
    </w:tbl>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Қазақстан Республикасының</w:t>
      </w:r>
    </w:p>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Қаржы нарығын</w:t>
      </w:r>
    </w:p>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реттеу және дамыту</w:t>
      </w:r>
    </w:p>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Агенттігі Басқармасының</w:t>
      </w:r>
    </w:p>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2026 жылғы 3 сәуірдегі</w:t>
      </w:r>
    </w:p>
    <w:p w:rsidR="00825FD9" w:rsidRPr="00825FD9" w:rsidRDefault="00825FD9" w:rsidP="00825FD9">
      <w:pPr>
        <w:pStyle w:val="pr"/>
        <w:shd w:val="clear" w:color="auto" w:fill="FFFFFF"/>
        <w:spacing w:before="0" w:beforeAutospacing="0" w:after="0" w:afterAutospacing="0"/>
        <w:jc w:val="right"/>
        <w:rPr>
          <w:sz w:val="28"/>
          <w:szCs w:val="28"/>
          <w:lang w:val="kk-KZ"/>
        </w:rPr>
      </w:pPr>
      <w:r w:rsidRPr="00825FD9">
        <w:rPr>
          <w:rStyle w:val="s0"/>
          <w:sz w:val="28"/>
          <w:szCs w:val="28"/>
          <w:lang w:val="kk-KZ"/>
        </w:rPr>
        <w:t xml:space="preserve">№53 </w:t>
      </w:r>
      <w:r w:rsidRPr="00825FD9">
        <w:rPr>
          <w:sz w:val="28"/>
          <w:szCs w:val="28"/>
          <w:lang w:val="kk-KZ"/>
        </w:rPr>
        <w:t>қаулысымен</w:t>
      </w:r>
    </w:p>
    <w:p w:rsidR="00825FD9" w:rsidRPr="00825FD9" w:rsidRDefault="00825FD9" w:rsidP="00825FD9">
      <w:pPr>
        <w:pStyle w:val="pr"/>
        <w:shd w:val="clear" w:color="auto" w:fill="FFFFFF"/>
        <w:spacing w:before="0" w:beforeAutospacing="0" w:after="0" w:afterAutospacing="0"/>
        <w:jc w:val="right"/>
        <w:rPr>
          <w:color w:val="000000"/>
          <w:sz w:val="28"/>
          <w:szCs w:val="28"/>
          <w:lang w:val="kk-KZ"/>
        </w:rPr>
      </w:pPr>
      <w:r w:rsidRPr="00825FD9">
        <w:rPr>
          <w:rStyle w:val="s0"/>
          <w:sz w:val="28"/>
          <w:szCs w:val="28"/>
          <w:lang w:val="kk-KZ"/>
        </w:rPr>
        <w:t>бекітілген</w:t>
      </w:r>
    </w:p>
    <w:p w:rsidR="00825FD9" w:rsidRPr="00825FD9" w:rsidRDefault="00825FD9" w:rsidP="00825FD9">
      <w:pPr>
        <w:pStyle w:val="pc"/>
        <w:shd w:val="clear" w:color="auto" w:fill="FFFFFF"/>
        <w:spacing w:before="0" w:beforeAutospacing="0" w:after="0" w:afterAutospacing="0"/>
        <w:jc w:val="center"/>
        <w:rPr>
          <w:color w:val="000000"/>
          <w:sz w:val="28"/>
          <w:szCs w:val="28"/>
          <w:lang w:val="kk-KZ"/>
        </w:rPr>
      </w:pPr>
      <w:r w:rsidRPr="00825FD9">
        <w:rPr>
          <w:rStyle w:val="s1"/>
          <w:b w:val="0"/>
          <w:bCs w:val="0"/>
          <w:sz w:val="28"/>
          <w:szCs w:val="28"/>
          <w:lang w:val="kk-KZ"/>
        </w:rPr>
        <w:t> </w:t>
      </w:r>
    </w:p>
    <w:p w:rsidR="00825FD9" w:rsidRPr="00825FD9" w:rsidRDefault="00825FD9" w:rsidP="00825FD9">
      <w:pPr>
        <w:pStyle w:val="pc"/>
        <w:shd w:val="clear" w:color="auto" w:fill="FFFFFF"/>
        <w:spacing w:before="0" w:beforeAutospacing="0" w:after="0" w:afterAutospacing="0"/>
        <w:jc w:val="center"/>
        <w:rPr>
          <w:color w:val="000000"/>
          <w:sz w:val="28"/>
          <w:szCs w:val="28"/>
          <w:lang w:val="kk-KZ"/>
        </w:rPr>
      </w:pPr>
      <w:r w:rsidRPr="00825FD9">
        <w:rPr>
          <w:rStyle w:val="s1"/>
          <w:b w:val="0"/>
          <w:bCs w:val="0"/>
          <w:sz w:val="28"/>
          <w:szCs w:val="28"/>
          <w:lang w:val="kk-KZ"/>
        </w:rPr>
        <w:t> </w:t>
      </w:r>
    </w:p>
    <w:p w:rsidR="00825FD9" w:rsidRPr="000A645E" w:rsidRDefault="00825FD9" w:rsidP="00825FD9">
      <w:pPr>
        <w:pStyle w:val="pc"/>
        <w:shd w:val="clear" w:color="auto" w:fill="FFFFFF"/>
        <w:spacing w:before="0" w:beforeAutospacing="0" w:after="0" w:afterAutospacing="0"/>
        <w:jc w:val="center"/>
        <w:rPr>
          <w:color w:val="000000"/>
          <w:sz w:val="28"/>
          <w:szCs w:val="28"/>
          <w:lang w:val="kk-KZ"/>
        </w:rPr>
      </w:pPr>
      <w:r w:rsidRPr="000A645E">
        <w:rPr>
          <w:rStyle w:val="s1"/>
          <w:bCs w:val="0"/>
          <w:sz w:val="28"/>
          <w:szCs w:val="28"/>
          <w:lang w:val="kk-KZ"/>
        </w:rPr>
        <w:t xml:space="preserve">Банктердің, Қазақстан Республикасының </w:t>
      </w:r>
      <w:proofErr w:type="spellStart"/>
      <w:r w:rsidRPr="000A645E">
        <w:rPr>
          <w:rStyle w:val="s1"/>
          <w:bCs w:val="0"/>
          <w:sz w:val="28"/>
          <w:szCs w:val="28"/>
          <w:lang w:val="kk-KZ"/>
        </w:rPr>
        <w:t>бейрезидент</w:t>
      </w:r>
      <w:proofErr w:type="spellEnd"/>
      <w:r w:rsidRPr="000A645E">
        <w:rPr>
          <w:rStyle w:val="s1"/>
          <w:bCs w:val="0"/>
          <w:sz w:val="28"/>
          <w:szCs w:val="28"/>
          <w:lang w:val="kk-KZ"/>
        </w:rPr>
        <w:t xml:space="preserve"> банктері филиалдарының және банк операцияларының жекелеген түрлерін жүзеге асыратын ұйымдардың қаржы саласындағы ақпараттық қауіпсіздігін, оның ішінде </w:t>
      </w:r>
      <w:proofErr w:type="spellStart"/>
      <w:r w:rsidRPr="000A645E">
        <w:rPr>
          <w:rStyle w:val="s1"/>
          <w:bCs w:val="0"/>
          <w:sz w:val="28"/>
          <w:szCs w:val="28"/>
          <w:lang w:val="kk-KZ"/>
        </w:rPr>
        <w:t>киберқаупсіздігін</w:t>
      </w:r>
      <w:proofErr w:type="spellEnd"/>
      <w:r w:rsidRPr="000A645E">
        <w:rPr>
          <w:rStyle w:val="s1"/>
          <w:bCs w:val="0"/>
          <w:sz w:val="28"/>
          <w:szCs w:val="28"/>
          <w:lang w:val="kk-KZ"/>
        </w:rPr>
        <w:t xml:space="preserve"> қамтамасыз етуге қойылатын</w:t>
      </w:r>
      <w:r w:rsidRPr="000A645E">
        <w:rPr>
          <w:color w:val="000000"/>
          <w:sz w:val="28"/>
          <w:szCs w:val="28"/>
          <w:lang w:val="kk-KZ"/>
        </w:rPr>
        <w:t xml:space="preserve"> </w:t>
      </w:r>
      <w:r w:rsidRPr="000A645E">
        <w:rPr>
          <w:rStyle w:val="s1"/>
          <w:bCs w:val="0"/>
          <w:sz w:val="28"/>
          <w:szCs w:val="28"/>
          <w:lang w:val="kk-KZ"/>
        </w:rPr>
        <w:t>талаптар</w:t>
      </w:r>
    </w:p>
    <w:p w:rsidR="00825FD9" w:rsidRDefault="00825FD9" w:rsidP="00825FD9">
      <w:pPr>
        <w:pStyle w:val="pc"/>
        <w:shd w:val="clear" w:color="auto" w:fill="FFFFFF"/>
        <w:spacing w:before="0" w:beforeAutospacing="0" w:after="0" w:afterAutospacing="0"/>
        <w:jc w:val="center"/>
        <w:rPr>
          <w:rStyle w:val="s1"/>
          <w:bCs w:val="0"/>
          <w:sz w:val="28"/>
          <w:szCs w:val="28"/>
          <w:lang w:val="kk-KZ"/>
        </w:rPr>
      </w:pPr>
    </w:p>
    <w:p w:rsidR="000A645E" w:rsidRPr="000A645E" w:rsidRDefault="000A645E" w:rsidP="00825FD9">
      <w:pPr>
        <w:pStyle w:val="pc"/>
        <w:shd w:val="clear" w:color="auto" w:fill="FFFFFF"/>
        <w:spacing w:before="0" w:beforeAutospacing="0" w:after="0" w:afterAutospacing="0"/>
        <w:jc w:val="center"/>
        <w:rPr>
          <w:color w:val="000000"/>
          <w:sz w:val="28"/>
          <w:szCs w:val="28"/>
          <w:lang w:val="kk-KZ"/>
        </w:rPr>
      </w:pPr>
      <w:bookmarkStart w:id="2" w:name="_GoBack"/>
      <w:bookmarkEnd w:id="2"/>
    </w:p>
    <w:p w:rsidR="00825FD9" w:rsidRPr="000A645E" w:rsidRDefault="00825FD9" w:rsidP="00825FD9">
      <w:pPr>
        <w:pStyle w:val="pc"/>
        <w:shd w:val="clear" w:color="auto" w:fill="FFFFFF"/>
        <w:spacing w:before="0" w:beforeAutospacing="0" w:after="0" w:afterAutospacing="0"/>
        <w:jc w:val="center"/>
        <w:rPr>
          <w:color w:val="000000"/>
          <w:sz w:val="28"/>
          <w:szCs w:val="28"/>
          <w:lang w:val="kk-KZ"/>
        </w:rPr>
      </w:pPr>
      <w:r w:rsidRPr="000A645E">
        <w:rPr>
          <w:rStyle w:val="s1"/>
          <w:bCs w:val="0"/>
          <w:sz w:val="28"/>
          <w:szCs w:val="28"/>
          <w:lang w:val="kk-KZ"/>
        </w:rPr>
        <w:t>1-тарау. Жалпы ережелер</w:t>
      </w:r>
    </w:p>
    <w:p w:rsidR="00825FD9" w:rsidRPr="00825FD9" w:rsidRDefault="00825FD9" w:rsidP="00825FD9">
      <w:pPr>
        <w:pStyle w:val="pc"/>
        <w:shd w:val="clear" w:color="auto" w:fill="FFFFFF"/>
        <w:spacing w:before="0" w:beforeAutospacing="0" w:after="0" w:afterAutospacing="0"/>
        <w:jc w:val="center"/>
        <w:rPr>
          <w:color w:val="000000"/>
          <w:sz w:val="28"/>
          <w:szCs w:val="28"/>
          <w:lang w:val="kk-KZ"/>
        </w:rPr>
      </w:pPr>
      <w:r w:rsidRPr="00825FD9">
        <w:rPr>
          <w:rStyle w:val="s0"/>
          <w:sz w:val="28"/>
          <w:szCs w:val="28"/>
          <w:lang w:val="kk-KZ"/>
        </w:rPr>
        <w:t> </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 xml:space="preserve">1. Осы Банктердің, Қазақстан Республикасының </w:t>
      </w:r>
      <w:proofErr w:type="spellStart"/>
      <w:r w:rsidRPr="00825FD9">
        <w:rPr>
          <w:rStyle w:val="s0"/>
          <w:sz w:val="28"/>
          <w:szCs w:val="28"/>
          <w:lang w:val="kk-KZ"/>
        </w:rPr>
        <w:t>бейрезидент</w:t>
      </w:r>
      <w:proofErr w:type="spellEnd"/>
      <w:r w:rsidRPr="00825FD9">
        <w:rPr>
          <w:rStyle w:val="s0"/>
          <w:sz w:val="28"/>
          <w:szCs w:val="28"/>
          <w:lang w:val="kk-KZ"/>
        </w:rPr>
        <w:t xml:space="preserve"> банктері филиалдарының және банк операцияларының жекелеген түрлерін жүзеге асыратын ұйымдардың қаржы саласындағы ақпараттық қауіпсіздігін, оның ішінде </w:t>
      </w:r>
      <w:proofErr w:type="spellStart"/>
      <w:r w:rsidRPr="00825FD9">
        <w:rPr>
          <w:rStyle w:val="s0"/>
          <w:sz w:val="28"/>
          <w:szCs w:val="28"/>
          <w:lang w:val="kk-KZ"/>
        </w:rPr>
        <w:t>киберқауіпсіздігін</w:t>
      </w:r>
      <w:proofErr w:type="spellEnd"/>
      <w:r w:rsidRPr="00825FD9">
        <w:rPr>
          <w:rStyle w:val="s0"/>
          <w:sz w:val="28"/>
          <w:szCs w:val="28"/>
          <w:lang w:val="kk-KZ"/>
        </w:rPr>
        <w:t xml:space="preserve"> қамтамасыз етуге қойылатын талаптар (бұдан әрі – Талаптар) «Қазақстан Республикасындағы банктер және банк қызметі туралы» Қазақстан Республикасы Заңының </w:t>
      </w:r>
      <w:r w:rsidRPr="00825FD9">
        <w:rPr>
          <w:sz w:val="28"/>
          <w:szCs w:val="28"/>
          <w:lang w:val="kk-KZ"/>
        </w:rPr>
        <w:t>55-бабының 2</w:t>
      </w:r>
      <w:r w:rsidRPr="00825FD9">
        <w:rPr>
          <w:rStyle w:val="s0"/>
          <w:sz w:val="28"/>
          <w:szCs w:val="28"/>
          <w:lang w:val="kk-KZ"/>
        </w:rPr>
        <w:t> және </w:t>
      </w:r>
      <w:r w:rsidRPr="00825FD9">
        <w:rPr>
          <w:sz w:val="28"/>
          <w:szCs w:val="28"/>
          <w:lang w:val="kk-KZ"/>
        </w:rPr>
        <w:t>10-тармақтарына</w:t>
      </w:r>
      <w:r w:rsidRPr="00825FD9">
        <w:rPr>
          <w:rStyle w:val="s0"/>
          <w:sz w:val="28"/>
          <w:szCs w:val="28"/>
          <w:lang w:val="kk-KZ"/>
        </w:rPr>
        <w:t xml:space="preserve"> сәйкес әзірленді және банктердің, Қазақстан Республикасының </w:t>
      </w:r>
      <w:proofErr w:type="spellStart"/>
      <w:r w:rsidRPr="00825FD9">
        <w:rPr>
          <w:rStyle w:val="s0"/>
          <w:sz w:val="28"/>
          <w:szCs w:val="28"/>
          <w:lang w:val="kk-KZ"/>
        </w:rPr>
        <w:t>бейрезидент</w:t>
      </w:r>
      <w:proofErr w:type="spellEnd"/>
      <w:r w:rsidRPr="00825FD9">
        <w:rPr>
          <w:rStyle w:val="s0"/>
          <w:sz w:val="28"/>
          <w:szCs w:val="28"/>
          <w:lang w:val="kk-KZ"/>
        </w:rPr>
        <w:t xml:space="preserve"> банктері филиалдарының (бұдан әрі – банк) және банк операцияларының жекелеген түрлерін жүзеге асыратын ұйымдардың (бұдан әрі – ұйым) </w:t>
      </w:r>
      <w:r w:rsidRPr="00825FD9">
        <w:rPr>
          <w:color w:val="000000"/>
          <w:sz w:val="28"/>
          <w:szCs w:val="28"/>
          <w:lang w:val="kk-KZ"/>
        </w:rPr>
        <w:t xml:space="preserve">қаржы саласындағы ақпараттық қауіпсіздігін, оның ішінде </w:t>
      </w:r>
      <w:proofErr w:type="spellStart"/>
      <w:r w:rsidRPr="00825FD9">
        <w:rPr>
          <w:color w:val="000000"/>
          <w:sz w:val="28"/>
          <w:szCs w:val="28"/>
          <w:lang w:val="kk-KZ"/>
        </w:rPr>
        <w:t>киберқауіпсіздігін</w:t>
      </w:r>
      <w:proofErr w:type="spellEnd"/>
      <w:r w:rsidRPr="00825FD9">
        <w:rPr>
          <w:color w:val="000000"/>
          <w:sz w:val="28"/>
          <w:szCs w:val="28"/>
          <w:lang w:val="kk-KZ"/>
        </w:rPr>
        <w:t xml:space="preserve"> (бұдан әрі – ақпараттық қауіпсіздік) </w:t>
      </w:r>
      <w:r w:rsidRPr="00825FD9">
        <w:rPr>
          <w:rStyle w:val="s0"/>
          <w:sz w:val="28"/>
          <w:szCs w:val="28"/>
          <w:lang w:val="kk-KZ"/>
        </w:rPr>
        <w:t>қамтамасыз етуге қойылатын талаптарды белгілейді.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3" w:name="SUB200"/>
      <w:bookmarkEnd w:id="3"/>
      <w:r w:rsidRPr="00825FD9">
        <w:rPr>
          <w:rStyle w:val="s0"/>
          <w:sz w:val="28"/>
          <w:szCs w:val="28"/>
          <w:lang w:val="kk-KZ"/>
        </w:rPr>
        <w:t>2. Талаптарда Қазақстан Республикасының Цифрлық кодексінде, «</w:t>
      </w:r>
      <w:proofErr w:type="spellStart"/>
      <w:r w:rsidRPr="00825FD9">
        <w:rPr>
          <w:rStyle w:val="s0"/>
          <w:sz w:val="28"/>
          <w:szCs w:val="28"/>
          <w:lang w:val="kk-KZ"/>
        </w:rPr>
        <w:t>Киберқауіпсіздік</w:t>
      </w:r>
      <w:proofErr w:type="spellEnd"/>
      <w:r w:rsidRPr="00825FD9">
        <w:rPr>
          <w:rStyle w:val="s0"/>
          <w:sz w:val="28"/>
          <w:szCs w:val="28"/>
          <w:lang w:val="kk-KZ"/>
        </w:rPr>
        <w:t xml:space="preserve"> туралы» Қазақстан Республикасының Заңдарында көзделген ұғымдар, сондай-ақ мынадай ұғымдар пайдаланылады: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 </w:t>
      </w:r>
      <w:bookmarkStart w:id="4" w:name="SUB300"/>
      <w:bookmarkEnd w:id="4"/>
      <w:r w:rsidRPr="00825FD9">
        <w:rPr>
          <w:rStyle w:val="s0"/>
          <w:sz w:val="28"/>
          <w:szCs w:val="28"/>
          <w:lang w:val="kk-KZ"/>
        </w:rPr>
        <w:t xml:space="preserve">ақпараттық актив - ақпараттың және оны сақтауға және (немесе) өңдеуге пайдаланылатын цифрлық инфрақұрылым объектісінің жиынтығы. Ақпараттық </w:t>
      </w:r>
      <w:r w:rsidRPr="00825FD9">
        <w:rPr>
          <w:rStyle w:val="s0"/>
          <w:sz w:val="28"/>
          <w:szCs w:val="28"/>
          <w:lang w:val="kk-KZ"/>
        </w:rPr>
        <w:lastRenderedPageBreak/>
        <w:t xml:space="preserve">актив маңызды және маңызды емес болып бөлінеді және банк олардың құпиялылығын, тұтастығын, </w:t>
      </w:r>
      <w:proofErr w:type="spellStart"/>
      <w:r w:rsidRPr="00825FD9">
        <w:rPr>
          <w:rStyle w:val="s0"/>
          <w:sz w:val="28"/>
          <w:szCs w:val="28"/>
          <w:lang w:val="kk-KZ"/>
        </w:rPr>
        <w:t>қолжетімділігін</w:t>
      </w:r>
      <w:proofErr w:type="spellEnd"/>
      <w:r w:rsidRPr="00825FD9">
        <w:rPr>
          <w:rStyle w:val="s0"/>
          <w:sz w:val="28"/>
          <w:szCs w:val="28"/>
          <w:lang w:val="kk-KZ"/>
        </w:rPr>
        <w:t xml:space="preserve"> бұзудан болған зиян деңгейі негізінде айқындайды;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 ақпараттық қауіпсіздік қатері - ақпараттық қауіпсіздік оқыс оқиғаларының пайда болуының алғышарттарын туындататын жағдайлардың және факторлардың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3) ақпараттық қауіпсіздіктің оқыс оқиғасы - цифрлық инфрақұрылымның немесе оның жекелеген объектілерінің жұмысында жеке немесе сериялық туындайтын, олардың тиісінше жұмыс істеуіне қауіп келтіретін іркілістер және (немесе) электрондық ақпараттық ресурстарды заңсыз алу, көшіру, тарату, жаңғырту, жою немесе бұғаттау үшін жағдайлар;</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4) ақпараттық қауіпсіздік тәуекелі - банктің, ұйымның ақпараттық активтері құпиялылығының бұзылуы, тұтастығының немесе </w:t>
      </w:r>
      <w:proofErr w:type="spellStart"/>
      <w:r w:rsidRPr="00825FD9">
        <w:rPr>
          <w:rStyle w:val="s0"/>
          <w:sz w:val="28"/>
          <w:szCs w:val="28"/>
          <w:lang w:val="kk-KZ"/>
        </w:rPr>
        <w:t>қолжетімділігінің</w:t>
      </w:r>
      <w:proofErr w:type="spellEnd"/>
      <w:r w:rsidRPr="00825FD9">
        <w:rPr>
          <w:rStyle w:val="s0"/>
          <w:sz w:val="28"/>
          <w:szCs w:val="28"/>
          <w:lang w:val="kk-KZ"/>
        </w:rPr>
        <w:t xml:space="preserve"> қасақана бұзылуы салдарынан залалдың ықтимал пайда болуы;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5) ақпараттық қауіпсіздікті қамтамасыз ету - банктің, ұйымның ақпараттық активтерінің </w:t>
      </w:r>
      <w:proofErr w:type="spellStart"/>
      <w:r w:rsidRPr="00825FD9">
        <w:rPr>
          <w:rStyle w:val="s0"/>
          <w:sz w:val="28"/>
          <w:szCs w:val="28"/>
          <w:lang w:val="kk-KZ"/>
        </w:rPr>
        <w:t>конфиденциалдылық</w:t>
      </w:r>
      <w:proofErr w:type="spellEnd"/>
      <w:r w:rsidRPr="00825FD9">
        <w:rPr>
          <w:rStyle w:val="s0"/>
          <w:sz w:val="28"/>
          <w:szCs w:val="28"/>
          <w:lang w:val="kk-KZ"/>
        </w:rPr>
        <w:t xml:space="preserve">, тұтастық және </w:t>
      </w:r>
      <w:proofErr w:type="spellStart"/>
      <w:r w:rsidRPr="00825FD9">
        <w:rPr>
          <w:rStyle w:val="s0"/>
          <w:sz w:val="28"/>
          <w:szCs w:val="28"/>
          <w:lang w:val="kk-KZ"/>
        </w:rPr>
        <w:t>қолжетімділік</w:t>
      </w:r>
      <w:proofErr w:type="spellEnd"/>
      <w:r w:rsidRPr="00825FD9">
        <w:rPr>
          <w:rStyle w:val="s0"/>
          <w:sz w:val="28"/>
          <w:szCs w:val="28"/>
          <w:lang w:val="kk-KZ"/>
        </w:rPr>
        <w:t xml:space="preserve"> күйін ұстап тұруға бағытталған процесс;</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6) ақпараттық цифрлық жүйенің/активтің АТ-менеджері - банктің, ұйымның ақпараттық жүйені/активті ақпараттық жүйенің/активтің бизнес-иесінің талаптарына сәйкес келетін күйде ұстап тұруға жауапты қызметкері немесе бөлімшесі (қызметкерлері немесе бөлімшелері);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7) ақпаратты штаттық тасымалдаушы - цифрлық инфрақұрылым объектісінің құрамдас бөлігі болып табылатын және оған тұрақты қосылған ақпарат тасымалдаушы;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8) алдын ала орнатылған есептік жазбалар - цифрлық жүйелерді өндірушілер орнатқан есептік жазбалар;</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9) артықшылықты есептік жазба -есептік жазбаларды жасау, жою және оларға кіру құқықтарын өзгерту артықшылықтары бар цифрлық жүйедегі есептік жазба;</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10) </w:t>
      </w:r>
      <w:proofErr w:type="spellStart"/>
      <w:r w:rsidRPr="00825FD9">
        <w:rPr>
          <w:rStyle w:val="s0"/>
          <w:sz w:val="28"/>
          <w:szCs w:val="28"/>
          <w:lang w:val="kk-KZ"/>
        </w:rPr>
        <w:t>әкімшілендіру</w:t>
      </w:r>
      <w:proofErr w:type="spellEnd"/>
      <w:r w:rsidRPr="00825FD9">
        <w:rPr>
          <w:rStyle w:val="s0"/>
          <w:sz w:val="28"/>
          <w:szCs w:val="28"/>
          <w:lang w:val="kk-KZ"/>
        </w:rPr>
        <w:t xml:space="preserve"> және мониторинг </w:t>
      </w:r>
      <w:proofErr w:type="spellStart"/>
      <w:r w:rsidRPr="00825FD9">
        <w:rPr>
          <w:rStyle w:val="s0"/>
          <w:sz w:val="28"/>
          <w:szCs w:val="28"/>
          <w:lang w:val="kk-KZ"/>
        </w:rPr>
        <w:t>консолі</w:t>
      </w:r>
      <w:proofErr w:type="spellEnd"/>
      <w:r w:rsidRPr="00825FD9">
        <w:rPr>
          <w:rStyle w:val="s0"/>
          <w:sz w:val="28"/>
          <w:szCs w:val="28"/>
          <w:lang w:val="kk-KZ"/>
        </w:rPr>
        <w:t xml:space="preserve"> - цифрлық жүйені қашықтан басқаруды жүзеге асыруға мүмкіндік беретін жұмыс станциясы;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11) банктің, ұйымның деректерді өңдеу орталығы - банктің, ұйымның цифрлық жүйелерінің жұмысын қамтамасыз ететін серверлер орналастырылған, арнайы бөлінген үй-жай;</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12) бизнес-процесс - сыртқы немесе ішкі тұтынушы үшін белгілі бір өнімді немесе қызметті жасауға бағытталған өзара байланысты іс-шаралар немесе міндеттер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13) бизнес-процестің иесі - банктің, ұйымның бизнес-процестің жұмыс істеу цикліне және банктің, ұйымның бизнес-процеске тартылған бөлімшелерінің қызметін үйлестіруге жауап беретін бөлімшесі (қызметкері);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14) виртуалды орта - аппараттық іске асырудан абстракцияланған және бір нақты ресурста орындалатын есептеуіш процестердің бір-бірінен қисынды </w:t>
      </w:r>
      <w:r w:rsidRPr="00825FD9">
        <w:rPr>
          <w:rStyle w:val="s0"/>
          <w:sz w:val="28"/>
          <w:szCs w:val="28"/>
          <w:lang w:val="kk-KZ"/>
        </w:rPr>
        <w:lastRenderedPageBreak/>
        <w:t>оқшаулануын да қамтамасыз ететін есептеу ресурстары немесе олардың қисынды бірігуі;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15) гипервизор - бірнеше операциялық жүйені сол бір серверде немесе компьютерде құруға және іске қосуға мүмкіндік беретін бағдарламалық немесе аппараттық-бағдарламалық </w:t>
      </w:r>
      <w:proofErr w:type="spellStart"/>
      <w:r w:rsidRPr="00825FD9">
        <w:rPr>
          <w:rStyle w:val="s0"/>
          <w:sz w:val="28"/>
          <w:szCs w:val="28"/>
          <w:lang w:val="kk-KZ"/>
        </w:rPr>
        <w:t>қамтылым</w:t>
      </w:r>
      <w:proofErr w:type="spellEnd"/>
      <w:r w:rsidRPr="00825FD9">
        <w:rPr>
          <w:rStyle w:val="s0"/>
          <w:sz w:val="28"/>
          <w:szCs w:val="28"/>
          <w:lang w:val="kk-KZ"/>
        </w:rPr>
        <w:t>;</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16) деректер беру хаттамасы - желіге қосылған екі және одан көп құрылғы арасында қосу мен айырбастауды жүзеге асыруға мүмкіндік беретін қағидалар мен іс-қимылдар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17) </w:t>
      </w:r>
      <w:proofErr w:type="spellStart"/>
      <w:r w:rsidRPr="00825FD9">
        <w:rPr>
          <w:rStyle w:val="s0"/>
          <w:sz w:val="28"/>
          <w:szCs w:val="28"/>
          <w:lang w:val="kk-KZ"/>
        </w:rPr>
        <w:t>желіаралық</w:t>
      </w:r>
      <w:proofErr w:type="spellEnd"/>
      <w:r w:rsidRPr="00825FD9">
        <w:rPr>
          <w:rStyle w:val="s0"/>
          <w:sz w:val="28"/>
          <w:szCs w:val="28"/>
          <w:lang w:val="kk-KZ"/>
        </w:rPr>
        <w:t xml:space="preserve"> экран - цифрлық инфрақұрылымның берілген қағидаларға сәйкес ол арқылы өтетін желілік трафикке бақылау мен сүзгіден өткізуді жүзеге асыратын элементі;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18) жұмыс станциясы - банктің, ұйымның ақпараттық активін пайдаланушының стационарлық дербес компьютері;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19) </w:t>
      </w:r>
      <w:proofErr w:type="spellStart"/>
      <w:r w:rsidRPr="00825FD9">
        <w:rPr>
          <w:rStyle w:val="s0"/>
          <w:sz w:val="28"/>
          <w:szCs w:val="28"/>
          <w:lang w:val="kk-KZ"/>
        </w:rPr>
        <w:t>комплаенс</w:t>
      </w:r>
      <w:proofErr w:type="spellEnd"/>
      <w:r w:rsidRPr="00825FD9">
        <w:rPr>
          <w:rStyle w:val="s0"/>
          <w:sz w:val="28"/>
          <w:szCs w:val="28"/>
          <w:lang w:val="kk-KZ"/>
        </w:rPr>
        <w:t xml:space="preserve"> бақылау бөлімшесі - банктің, ұйымның және оның қызметкерлерінің Қазақстан Республикасы заңнамасының, банктің, ұйымның ішкі құжаттарының, сондай-ақ банктің, ұйымның қызметіне ықпал ететін шет мемлекеттер заңнамасының талаптарын сақтамауы салдарынан банкте, ұйымда шығындардың туындауын болғызбау жөніндегі функцияларды жүзеге асыратын бөлімше;</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20) кіру - банктің, ұйымның ақпараттық активтерін пайдалану мүмкіндігі;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21) қауіпсіздіктің топтық саясаттары - цифрлық жүйелердің құралдары арқылы іске асырылған ақпараттық қауіпсіздік қағидаларының үлгі жиынтықтары;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22) қаржы саласындағы ақпараттық қауіпсіздік – электрондық ақпараттық ресурстардың, цифрлық жүйелердің және цифрлық инфрақұрылымның сыртқы және ішкі қатерлерден қорғалуының жай-күйі;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23) қосымша - ақпараттық жүйе пайдаланушысының қолданбалы бағдарламалық </w:t>
      </w:r>
      <w:proofErr w:type="spellStart"/>
      <w:r w:rsidRPr="00825FD9">
        <w:rPr>
          <w:rStyle w:val="s0"/>
          <w:sz w:val="28"/>
          <w:szCs w:val="28"/>
          <w:lang w:val="kk-KZ"/>
        </w:rPr>
        <w:t>қамтылымы</w:t>
      </w:r>
      <w:proofErr w:type="spellEnd"/>
      <w:r w:rsidRPr="00825FD9">
        <w:rPr>
          <w:rStyle w:val="s0"/>
          <w:sz w:val="28"/>
          <w:szCs w:val="28"/>
          <w:lang w:val="kk-KZ"/>
        </w:rPr>
        <w:t>;</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24) резервтік көшірме - деректер зақымдалған немесе бұзылған жағдайда оларды түпнұсқада немесе жаңадан орналастырылған орнында қалпына келтіруге арналған ақпарат жеткізгіштегі деректер көшірмесі;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25) сигнатуралар - бағдарламалық кодты сәйкестендіретін деректер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26) техникалық қауіпсіздікті қамтамасыз ету - техникалық құралдарды (күзет және өрт сигнализациясы, кіруді бақылау және басқару, бейнебақылау, өрт сөндіру, деректерді өңдеу орталығында температуралық режим мен ылғалдылықты бақылау жүйелерін) пайдалана отырып банктің, ұйымның қауіпсіздігін қамтамасыз ету процесі;</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27) технологиялық есептік жазба - ақпарат жүйесіндегі цифрлық жүйелердің өзара іс-қимыл жасауы кезінде </w:t>
      </w:r>
      <w:proofErr w:type="spellStart"/>
      <w:r w:rsidRPr="00825FD9">
        <w:rPr>
          <w:rStyle w:val="s0"/>
          <w:sz w:val="28"/>
          <w:szCs w:val="28"/>
          <w:lang w:val="kk-KZ"/>
        </w:rPr>
        <w:t>аутентификациялауға</w:t>
      </w:r>
      <w:proofErr w:type="spellEnd"/>
      <w:r w:rsidRPr="00825FD9">
        <w:rPr>
          <w:rStyle w:val="s0"/>
          <w:sz w:val="28"/>
          <w:szCs w:val="28"/>
          <w:lang w:val="kk-KZ"/>
        </w:rPr>
        <w:t xml:space="preserve"> арналған есептік жазба;</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lastRenderedPageBreak/>
        <w:t>28) түзету шарасы - ақпараттық қауіпсіздікті қамтамасыз ету барысында болған проблеманы не оның бұзылу салдарын түзетуге бағытталған ұйымдастыру және техникалық іс-шараларының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29) уәкілетті орган - қаржы нарығы мен қаржы ұйымдарын реттеу, бақылау және қадағалау жөніндегі уәкілетті орган;</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 xml:space="preserve">30) цифрлық инфрақұрылым – электрондық ақпараттық ресурстарды қалыптастыру және оларға </w:t>
      </w:r>
      <w:proofErr w:type="spellStart"/>
      <w:r w:rsidRPr="00825FD9">
        <w:rPr>
          <w:rStyle w:val="s0"/>
          <w:sz w:val="28"/>
          <w:szCs w:val="28"/>
          <w:lang w:val="kk-KZ"/>
        </w:rPr>
        <w:t>қолжетімділік</w:t>
      </w:r>
      <w:proofErr w:type="spellEnd"/>
      <w:r w:rsidRPr="00825FD9">
        <w:rPr>
          <w:rStyle w:val="s0"/>
          <w:sz w:val="28"/>
          <w:szCs w:val="28"/>
          <w:lang w:val="kk-KZ"/>
        </w:rPr>
        <w:t xml:space="preserve"> беру мақсатында технологиялық ортаның жұмыс істеуін қамтамасыз етуге арналған цифрлық инфрақұрылым объектілерінің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31) цифрлық инфрақұрылымды қорғау шегі - банктің, ұйымның цифрлық инфрақұрылымын сыртқы ақпараттық желілерден оқшаулайтын және ақпараттық қауіпсіздік қауіпінен қорғауды іске асыратын бағдарламалық-аппараттық құралдардың жиынтығы;</w:t>
      </w:r>
    </w:p>
    <w:p w:rsidR="00825FD9" w:rsidRPr="00825FD9" w:rsidRDefault="00825FD9" w:rsidP="000A645E">
      <w:pPr>
        <w:pStyle w:val="pj"/>
        <w:shd w:val="clear" w:color="auto" w:fill="FFFFFF"/>
        <w:spacing w:before="0" w:beforeAutospacing="0" w:after="0" w:afterAutospacing="0"/>
        <w:ind w:firstLine="709"/>
        <w:jc w:val="both"/>
        <w:rPr>
          <w:rStyle w:val="s0"/>
          <w:sz w:val="28"/>
          <w:szCs w:val="28"/>
          <w:lang w:val="kk-KZ"/>
        </w:rPr>
      </w:pPr>
      <w:r w:rsidRPr="00825FD9">
        <w:rPr>
          <w:rStyle w:val="s0"/>
          <w:sz w:val="28"/>
          <w:szCs w:val="28"/>
          <w:lang w:val="kk-KZ"/>
        </w:rPr>
        <w:t>32) цифрлық жүйенің немесе шағын жүйенің бизнес-иесі - банктің, ұйымның цифрлық жүйені немесе шағын жүйені автоматтандыратын негізгі бизнес-процестің иесі болып табылатын бөлімшесі (қызметкері).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3. Банктердің, ұйымдардың ақпараттық қауіпсіздігін қамтамасыз етуге мынадай талаптар қойылады: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1) ақпараттық қауіпсіздікті басқару жүйесін ұйымдастыруға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2) банктің, ұйымның ақпараттық активтерін санаттарға бөлуге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 xml:space="preserve">3) банктің, ұйымның ақпараттық активтеріне </w:t>
      </w:r>
      <w:proofErr w:type="spellStart"/>
      <w:r w:rsidRPr="00825FD9">
        <w:rPr>
          <w:rStyle w:val="s0"/>
          <w:sz w:val="28"/>
          <w:szCs w:val="28"/>
          <w:lang w:val="kk-KZ"/>
        </w:rPr>
        <w:t>қолжетімділікті</w:t>
      </w:r>
      <w:proofErr w:type="spellEnd"/>
      <w:r w:rsidRPr="00825FD9">
        <w:rPr>
          <w:rStyle w:val="s0"/>
          <w:sz w:val="28"/>
          <w:szCs w:val="28"/>
          <w:lang w:val="kk-KZ"/>
        </w:rPr>
        <w:t xml:space="preserve"> ұйымдастыруға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4) цифрлық инфрақұрылымның қауіпсіздігін қамтамасыз етуге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5) ақпаратты криптографиялық қорғау құралдарына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6) үшінші тұлғалардың банктің, ұйымның ақпараттық активтеріне қол жеткізуі кезінде ақпараттық қауіпсіздікті қамтамасыз етуге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7) ақпараттық қауіпсіздік жай-күйін ішкі тексеруге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8) ақпараттық қауіпсіздікті басқару жүйесінің процестеріне қойылатын талаптар.</w:t>
      </w:r>
    </w:p>
    <w:p w:rsidR="00825FD9" w:rsidRDefault="00825FD9" w:rsidP="00825FD9">
      <w:pPr>
        <w:pStyle w:val="pc"/>
        <w:shd w:val="clear" w:color="auto" w:fill="FFFFFF"/>
        <w:spacing w:before="0" w:beforeAutospacing="0" w:after="0" w:afterAutospacing="0"/>
        <w:jc w:val="center"/>
        <w:rPr>
          <w:rStyle w:val="s1"/>
          <w:b w:val="0"/>
          <w:bCs w:val="0"/>
          <w:sz w:val="28"/>
          <w:szCs w:val="28"/>
          <w:lang w:val="kk-KZ"/>
        </w:rPr>
      </w:pPr>
    </w:p>
    <w:p w:rsidR="000A645E" w:rsidRPr="00825FD9" w:rsidRDefault="000A645E" w:rsidP="00825FD9">
      <w:pPr>
        <w:pStyle w:val="pc"/>
        <w:shd w:val="clear" w:color="auto" w:fill="FFFFFF"/>
        <w:spacing w:before="0" w:beforeAutospacing="0" w:after="0" w:afterAutospacing="0"/>
        <w:jc w:val="center"/>
        <w:rPr>
          <w:color w:val="000000"/>
          <w:sz w:val="28"/>
          <w:szCs w:val="28"/>
          <w:lang w:val="kk-KZ"/>
        </w:rPr>
      </w:pPr>
    </w:p>
    <w:p w:rsidR="00825FD9" w:rsidRPr="000A645E" w:rsidRDefault="00825FD9" w:rsidP="00825FD9">
      <w:pPr>
        <w:pStyle w:val="pc"/>
        <w:shd w:val="clear" w:color="auto" w:fill="FFFFFF"/>
        <w:spacing w:before="0" w:beforeAutospacing="0" w:after="0" w:afterAutospacing="0"/>
        <w:jc w:val="center"/>
        <w:rPr>
          <w:color w:val="000000"/>
          <w:sz w:val="28"/>
          <w:szCs w:val="28"/>
          <w:lang w:val="kk-KZ"/>
        </w:rPr>
      </w:pPr>
      <w:bookmarkStart w:id="5" w:name="SUB400"/>
      <w:bookmarkEnd w:id="5"/>
      <w:r w:rsidRPr="000A645E">
        <w:rPr>
          <w:rStyle w:val="s1"/>
          <w:bCs w:val="0"/>
          <w:sz w:val="28"/>
          <w:szCs w:val="28"/>
          <w:lang w:val="kk-KZ"/>
        </w:rPr>
        <w:t>2-тарау. Ақпараттық қауіпсіздікті басқару жүйесін ұйымдастыруға қойылатын талаптар</w:t>
      </w:r>
    </w:p>
    <w:p w:rsidR="00825FD9" w:rsidRPr="000A645E" w:rsidRDefault="00825FD9" w:rsidP="00825FD9">
      <w:pPr>
        <w:pStyle w:val="pc"/>
        <w:shd w:val="clear" w:color="auto" w:fill="FFFFFF"/>
        <w:spacing w:before="0" w:beforeAutospacing="0" w:after="0" w:afterAutospacing="0"/>
        <w:jc w:val="center"/>
        <w:rPr>
          <w:color w:val="000000"/>
          <w:sz w:val="28"/>
          <w:szCs w:val="28"/>
          <w:lang w:val="kk-KZ"/>
        </w:rPr>
      </w:pP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4. Банктің, ұйымның бірінші басшысы ақпараттық қауіпсіздікті қамтамасыз ету процесін басқаруға арналған банкті, ұйымды басқарудың жалпы жүйесінің бір бөлігі болып табылатын ақпараттық қауіпсіздікті басқару жүйесін құруды, оның жұмыс істеуін және жақсартуды қамтамасыз етеді.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6" w:name="SUB500"/>
      <w:bookmarkEnd w:id="6"/>
      <w:r w:rsidRPr="00825FD9">
        <w:rPr>
          <w:rStyle w:val="s0"/>
          <w:sz w:val="28"/>
          <w:szCs w:val="28"/>
          <w:lang w:val="kk-KZ"/>
        </w:rPr>
        <w:lastRenderedPageBreak/>
        <w:t>5. Ақпараттық қауіпсіздікті басқару жүйесі банктің, ұйымның бизнес-процестері үшін ықтимал залалдың ең төмен деңгейін көздейтін банктің, ұйымның ақпараттық активтерін қорғауды қамтамасыз етеді.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7" w:name="SUB600"/>
      <w:bookmarkEnd w:id="7"/>
      <w:r w:rsidRPr="00825FD9">
        <w:rPr>
          <w:rStyle w:val="s0"/>
          <w:sz w:val="28"/>
          <w:szCs w:val="28"/>
          <w:lang w:val="kk-KZ"/>
        </w:rPr>
        <w:t>6. Банк, ұйым ақпараттық қауіпсіздікті басқару жүйесінің тиісті деңгейін, оны дамытуды және жақсартуды қамтамасыз етеді.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8" w:name="SUB700"/>
      <w:bookmarkEnd w:id="8"/>
      <w:r w:rsidRPr="00825FD9">
        <w:rPr>
          <w:rStyle w:val="s0"/>
          <w:sz w:val="28"/>
          <w:szCs w:val="28"/>
          <w:lang w:val="kk-KZ"/>
        </w:rPr>
        <w:t>7. Банктің, ұйымның ақпараттық қауіпсіздігін басқару жүйесінің қатысушылары: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1) басқару органы;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2) атқарушы органы;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3) ақпараттық қауіпсіздікті қамтамасыз ету міндеттері бойынша шешімдер қабылдауға уәкілетті алқалы орган (бұдан әрі - алқалы орган);</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4) ақпараттық қауіпсіздік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 xml:space="preserve">5) </w:t>
      </w:r>
      <w:r w:rsidRPr="00825FD9">
        <w:rPr>
          <w:color w:val="000000"/>
          <w:sz w:val="28"/>
          <w:szCs w:val="28"/>
          <w:lang w:val="kk-KZ"/>
        </w:rPr>
        <w:t xml:space="preserve">цифрлық </w:t>
      </w:r>
      <w:r w:rsidRPr="00825FD9">
        <w:rPr>
          <w:rStyle w:val="s0"/>
          <w:sz w:val="28"/>
          <w:szCs w:val="28"/>
          <w:lang w:val="kk-KZ"/>
        </w:rPr>
        <w:t>технологиялар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6) қауіпсіздік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7) қызметкерлермен жұмыс жүргізу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8) заң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 xml:space="preserve">9) </w:t>
      </w:r>
      <w:proofErr w:type="spellStart"/>
      <w:r w:rsidRPr="00825FD9">
        <w:rPr>
          <w:rStyle w:val="s0"/>
          <w:sz w:val="28"/>
          <w:szCs w:val="28"/>
          <w:lang w:val="kk-KZ"/>
        </w:rPr>
        <w:t>комплаенс</w:t>
      </w:r>
      <w:proofErr w:type="spellEnd"/>
      <w:r w:rsidRPr="00825FD9">
        <w:rPr>
          <w:rStyle w:val="s0"/>
          <w:sz w:val="28"/>
          <w:szCs w:val="28"/>
          <w:lang w:val="kk-KZ"/>
        </w:rPr>
        <w:t>-бақылау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10) ішкі аудит бөлімшесі;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11) ақпараттық қауіпсіздік тәуекелдерін басқару бөлімшесі болып табылады.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Бөлімшелердің осы тармақтың бірінші бөлігінің 4), 5), 6), 7), 8), 9), 10) және 11) тармақшаларында көрсетілген функцияларын ұйымда осы тармақтың бірінші бөлігінде көрсетілген бөлімшелер не мұндай бөлімшелер болмаған жағдайда, ұйымның жауапты қызметкерлері жүзеге асырады.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9" w:name="SUB800"/>
      <w:bookmarkEnd w:id="9"/>
      <w:r w:rsidRPr="00825FD9">
        <w:rPr>
          <w:rStyle w:val="s0"/>
          <w:sz w:val="28"/>
          <w:szCs w:val="28"/>
          <w:lang w:val="kk-KZ"/>
        </w:rPr>
        <w:t xml:space="preserve">8. Банк, ұйым ақпараттық қауіпсіздікті басқару жүйесін құру және оның жұмыс істеуі кезінде ақпараттық қауіпсіздік бөлімшесінің және </w:t>
      </w:r>
      <w:r w:rsidRPr="00825FD9">
        <w:rPr>
          <w:color w:val="000000"/>
          <w:sz w:val="28"/>
          <w:szCs w:val="28"/>
          <w:lang w:val="kk-KZ"/>
        </w:rPr>
        <w:t xml:space="preserve">цифрлық </w:t>
      </w:r>
      <w:r w:rsidRPr="00825FD9">
        <w:rPr>
          <w:rStyle w:val="s0"/>
          <w:sz w:val="28"/>
          <w:szCs w:val="28"/>
          <w:lang w:val="kk-KZ"/>
        </w:rPr>
        <w:t>технологиялар бөлімшесінің тәуелсіздігін оларды банктің, ұйымның атқарушы органының әртүрлі мүшелеріне немесе банктің, ұйымның атқарушы органының тікелей басшысына қарату арқылы қамтамасыз етеді.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10" w:name="SUB900"/>
      <w:bookmarkEnd w:id="10"/>
      <w:r w:rsidRPr="00825FD9">
        <w:rPr>
          <w:rStyle w:val="s0"/>
          <w:sz w:val="28"/>
          <w:szCs w:val="28"/>
          <w:lang w:val="kk-KZ"/>
        </w:rPr>
        <w:t>9. Банктің, ұйымның басқару органы ақпараттық қауіпсіздік саясатын бекітеді, онда мыналар: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1) ақпараттық қауіпсіздікті басқару жүйесін құрудың мақсаттары, міндеттері және негізгі қағидаттары;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2) ақпараттық қауіпсіздікті басқару жүйесінің қолданылу саласы;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 xml:space="preserve">3) банктің, ұйымның ақпараттық активтерінде жасалатын, сақталатын және өңделетін ақпаратқа </w:t>
      </w:r>
      <w:proofErr w:type="spellStart"/>
      <w:r w:rsidRPr="00825FD9">
        <w:rPr>
          <w:rStyle w:val="s0"/>
          <w:sz w:val="28"/>
          <w:szCs w:val="28"/>
          <w:lang w:val="kk-KZ"/>
        </w:rPr>
        <w:t>қолжетімділікті</w:t>
      </w:r>
      <w:proofErr w:type="spellEnd"/>
      <w:r w:rsidRPr="00825FD9">
        <w:rPr>
          <w:rStyle w:val="s0"/>
          <w:sz w:val="28"/>
          <w:szCs w:val="28"/>
          <w:lang w:val="kk-KZ"/>
        </w:rPr>
        <w:t xml:space="preserve"> басқаруға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4) ақпараттық қауіпсіздікті және ақпараттық қауіпсіздік қатерлерін анықтау мен талдау, шабуылдарға қарсы іс-қимыл және оқыс оқиғаларды тексеру жөніндегі іс-шараларды қамтамасыз ету жөніндегі қызметті мониторингтеуді жүзеге асыруға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5) ақпараттық қауіпсіздік оқыс оқиғалары туралы ақпаратты жинауды, шоғырландыруды және сақтауды жүзеге асыруға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lastRenderedPageBreak/>
        <w:t>6) ақпараттық қауіпсіздіктің оқыс оқиғалары туралы ақпаратқа талдау жүргізуге қойылатын талаптар;</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rStyle w:val="s0"/>
          <w:sz w:val="28"/>
          <w:szCs w:val="28"/>
          <w:lang w:val="kk-KZ"/>
        </w:rPr>
        <w:t>7) банк, ұйым қызметкерлерінің өздеріне жүктелген функционалдық міндеттерді атқару кезінде ақпараттық қауіпсіздікті қамтамасыз етуге жауапкершілігі айқындалады.</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11" w:name="SUB1000"/>
      <w:bookmarkEnd w:id="11"/>
      <w:r w:rsidRPr="00825FD9">
        <w:rPr>
          <w:rStyle w:val="s0"/>
          <w:sz w:val="28"/>
          <w:szCs w:val="28"/>
          <w:lang w:val="kk-KZ"/>
        </w:rPr>
        <w:t>10. Банктің, ұйымның басқару органы бюджетті қалыптастыру кезінде банктің, ұйымның ақпараттық қауіпсіздігін қамтамасыз ету үшін ресурстарға қажеттілікті ескереді.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12" w:name="SUB1100"/>
      <w:bookmarkEnd w:id="12"/>
      <w:r w:rsidRPr="00825FD9">
        <w:rPr>
          <w:rStyle w:val="s0"/>
          <w:sz w:val="28"/>
          <w:szCs w:val="28"/>
          <w:lang w:val="kk-KZ"/>
        </w:rPr>
        <w:t>11. Банктің, ұйымның басқару органы қорғалатын ақпараттың тізбесін, оның ішінде қызметтік, коммерциялық немесе өзге де заңмен қорғалатын құпия болып табылатын мәліметтер туралы ақпаратты (бұдан әрі - қорғалатын ақпарат) қамтитын тізбені және қорғалатын ақпаратпен жұмыс тәртібін бекітеді.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13" w:name="SUB1200"/>
      <w:bookmarkEnd w:id="13"/>
      <w:r w:rsidRPr="00825FD9">
        <w:rPr>
          <w:rStyle w:val="s0"/>
          <w:sz w:val="28"/>
          <w:szCs w:val="28"/>
          <w:lang w:val="kk-KZ"/>
        </w:rPr>
        <w:t>12. Банктің, ұйымның атқарушы органы қайта қарау тәртібі мен кезеңділігі банктің, ұйымның ішкі құжаттарында айқындалатын ақпараттық қауіпсіздікті басқару процесін регламенттейтін ішкі құжаттарды бекітеді.</w:t>
      </w:r>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bookmarkStart w:id="14" w:name="SUB1300"/>
      <w:bookmarkEnd w:id="14"/>
      <w:r w:rsidRPr="00825FD9">
        <w:rPr>
          <w:rStyle w:val="s0"/>
          <w:sz w:val="28"/>
          <w:szCs w:val="28"/>
          <w:lang w:val="kk-KZ"/>
        </w:rPr>
        <w:t xml:space="preserve">13. Банк, ұйым алқалы органды құрады, оның құрамына ақпараттық қауіпсіздік бөлімшесінің, ақпараттық қауіпсіздіктің тәуекелдерін басқару бөлімшесінің, </w:t>
      </w:r>
      <w:r w:rsidRPr="00825FD9">
        <w:rPr>
          <w:color w:val="000000"/>
          <w:sz w:val="28"/>
          <w:szCs w:val="28"/>
          <w:lang w:val="kk-KZ"/>
        </w:rPr>
        <w:t xml:space="preserve">цифрлық </w:t>
      </w:r>
      <w:r w:rsidRPr="00825FD9">
        <w:rPr>
          <w:rStyle w:val="s0"/>
          <w:sz w:val="28"/>
          <w:szCs w:val="28"/>
          <w:lang w:val="kk-KZ"/>
        </w:rPr>
        <w:t>технологиялар бөлімшесінің өкілдері, сондай-ақ банктің, ұйымның алқалы органы басшысының шешімі бойынша банктің, ұйымның басқа бөлімшелерінің өкілдері кіреді немесе атқарушы орган осы тармақта көрсетілген алқалы органның құрамына қойылатын талаптарға сәйкес келген кезде атқарушы органға алқалы органның функцияларын жүктейді.</w:t>
      </w:r>
    </w:p>
    <w:p w:rsidR="00825FD9" w:rsidRPr="00825FD9" w:rsidRDefault="00825FD9" w:rsidP="00825FD9">
      <w:pPr>
        <w:pStyle w:val="pj"/>
        <w:shd w:val="clear" w:color="auto" w:fill="FFFFFF"/>
        <w:spacing w:before="0" w:beforeAutospacing="0" w:after="0" w:afterAutospacing="0"/>
        <w:ind w:firstLine="400"/>
        <w:jc w:val="both"/>
        <w:rPr>
          <w:rStyle w:val="s0"/>
          <w:sz w:val="28"/>
          <w:szCs w:val="28"/>
          <w:lang w:val="kk-KZ"/>
        </w:rPr>
      </w:pPr>
      <w:r w:rsidRPr="00825FD9">
        <w:rPr>
          <w:rStyle w:val="s0"/>
          <w:sz w:val="28"/>
          <w:szCs w:val="28"/>
          <w:lang w:val="kk-KZ"/>
        </w:rPr>
        <w:t>Банкте, ұйымда алқалы орган құрылған жағдайда банктің, ұйымның алқалы органының басшысы болып банктің, ұйымның атқарушы органының басшысы немесе ақпараттық қауіпсіздік бөлімшесінің қызметіне жетекшілік ететін банктің, ұйымның атқарушы органының мүшесі тағайындалады.</w:t>
      </w:r>
      <w:bookmarkStart w:id="15" w:name="z566"/>
      <w:bookmarkStart w:id="16" w:name="z89"/>
    </w:p>
    <w:p w:rsidR="00825FD9" w:rsidRPr="00825FD9" w:rsidRDefault="00825FD9" w:rsidP="000A645E">
      <w:pPr>
        <w:pStyle w:val="pj"/>
        <w:shd w:val="clear" w:color="auto" w:fill="FFFFFF"/>
        <w:spacing w:before="0" w:beforeAutospacing="0" w:after="0" w:afterAutospacing="0"/>
        <w:ind w:firstLine="709"/>
        <w:jc w:val="both"/>
        <w:rPr>
          <w:color w:val="000000"/>
          <w:sz w:val="28"/>
          <w:szCs w:val="28"/>
          <w:lang w:val="kk-KZ"/>
        </w:rPr>
      </w:pPr>
      <w:r w:rsidRPr="00825FD9">
        <w:rPr>
          <w:color w:val="000000"/>
          <w:sz w:val="28"/>
          <w:lang w:val="kk-KZ"/>
        </w:rPr>
        <w:t xml:space="preserve">14. Ақпараттық қауіпсіздік бөлімшесі банк, ұйым ақпаратының </w:t>
      </w:r>
      <w:proofErr w:type="spellStart"/>
      <w:r w:rsidRPr="00825FD9">
        <w:rPr>
          <w:color w:val="000000"/>
          <w:sz w:val="28"/>
          <w:lang w:val="kk-KZ"/>
        </w:rPr>
        <w:t>конфиденциалдылығын</w:t>
      </w:r>
      <w:proofErr w:type="spellEnd"/>
      <w:r w:rsidRPr="00825FD9">
        <w:rPr>
          <w:color w:val="000000"/>
          <w:sz w:val="28"/>
          <w:lang w:val="kk-KZ"/>
        </w:rPr>
        <w:t xml:space="preserve">, тұтастығын және </w:t>
      </w:r>
      <w:proofErr w:type="spellStart"/>
      <w:r w:rsidRPr="00825FD9">
        <w:rPr>
          <w:color w:val="000000"/>
          <w:sz w:val="28"/>
          <w:lang w:val="kk-KZ"/>
        </w:rPr>
        <w:t>қолжетімділігін</w:t>
      </w:r>
      <w:proofErr w:type="spellEnd"/>
      <w:r w:rsidRPr="00825FD9">
        <w:rPr>
          <w:color w:val="000000"/>
          <w:sz w:val="28"/>
          <w:lang w:val="kk-KZ"/>
        </w:rPr>
        <w:t xml:space="preserve"> қамтамасыз ету мақсатында мынадай функцияларды жүзеге асырады:</w:t>
      </w:r>
    </w:p>
    <w:p w:rsidR="00825FD9" w:rsidRPr="00825FD9" w:rsidRDefault="00825FD9" w:rsidP="00825FD9">
      <w:pPr>
        <w:ind w:firstLine="709"/>
        <w:jc w:val="both"/>
        <w:rPr>
          <w:sz w:val="24"/>
          <w:szCs w:val="24"/>
          <w:lang w:val="kk-KZ"/>
        </w:rPr>
      </w:pPr>
      <w:bookmarkStart w:id="17" w:name="z90"/>
      <w:bookmarkEnd w:id="16"/>
      <w:r w:rsidRPr="00825FD9">
        <w:rPr>
          <w:color w:val="000000"/>
          <w:sz w:val="28"/>
          <w:szCs w:val="24"/>
          <w:lang w:val="kk-KZ"/>
        </w:rPr>
        <w:t>1) ақпараттық қауіпсіздікті басқару жүйесін құрады, банк, ұйым бөлімшелерінің ақпараттық қауіпсіздікті және қауіптерді анықтау және талдау, шабуылдарға қарсы іс-қимыл жасау және ақпараттық қауіпсіздіктің оқыс оқиғаларын тергеу жөніндегі іс-шараларды қамтамасыз ету бойынша қызметін үйлестіруді және бақылауды жүзеге асырады;</w:t>
      </w:r>
    </w:p>
    <w:p w:rsidR="00825FD9" w:rsidRPr="00825FD9" w:rsidRDefault="00825FD9" w:rsidP="00825FD9">
      <w:pPr>
        <w:ind w:firstLine="709"/>
        <w:jc w:val="both"/>
        <w:rPr>
          <w:sz w:val="24"/>
          <w:szCs w:val="24"/>
          <w:lang w:val="kk-KZ"/>
        </w:rPr>
      </w:pPr>
      <w:bookmarkStart w:id="18" w:name="z91"/>
      <w:bookmarkEnd w:id="17"/>
      <w:r w:rsidRPr="00825FD9">
        <w:rPr>
          <w:color w:val="000000"/>
          <w:sz w:val="28"/>
          <w:szCs w:val="24"/>
          <w:lang w:val="kk-KZ"/>
        </w:rPr>
        <w:t>2) банктің, ұйымның ақпараттық қауіпсіздік саясатын әзірлейді;</w:t>
      </w:r>
    </w:p>
    <w:p w:rsidR="00825FD9" w:rsidRPr="00825FD9" w:rsidRDefault="00825FD9" w:rsidP="00825FD9">
      <w:pPr>
        <w:ind w:firstLine="709"/>
        <w:jc w:val="both"/>
        <w:rPr>
          <w:sz w:val="24"/>
          <w:szCs w:val="24"/>
          <w:lang w:val="kk-KZ"/>
        </w:rPr>
      </w:pPr>
      <w:bookmarkStart w:id="19" w:name="z92"/>
      <w:bookmarkEnd w:id="18"/>
      <w:r w:rsidRPr="00825FD9">
        <w:rPr>
          <w:color w:val="000000"/>
          <w:sz w:val="28"/>
          <w:szCs w:val="24"/>
          <w:lang w:val="kk-KZ"/>
        </w:rPr>
        <w:t xml:space="preserve">3) банктің, ұйымның ақпараттық қауіпсіздікті қамтамасыз ету процесін </w:t>
      </w:r>
      <w:proofErr w:type="spellStart"/>
      <w:r w:rsidRPr="00825FD9">
        <w:rPr>
          <w:color w:val="000000"/>
          <w:sz w:val="28"/>
          <w:szCs w:val="24"/>
          <w:lang w:val="kk-KZ"/>
        </w:rPr>
        <w:t>әдіснамалық</w:t>
      </w:r>
      <w:proofErr w:type="spellEnd"/>
      <w:r w:rsidRPr="00825FD9">
        <w:rPr>
          <w:color w:val="000000"/>
          <w:sz w:val="28"/>
          <w:szCs w:val="24"/>
          <w:lang w:val="kk-KZ"/>
        </w:rPr>
        <w:t xml:space="preserve"> қолдауды қамтамасыз етеді;</w:t>
      </w:r>
    </w:p>
    <w:p w:rsidR="00825FD9" w:rsidRPr="00825FD9" w:rsidRDefault="00825FD9" w:rsidP="00825FD9">
      <w:pPr>
        <w:ind w:firstLine="709"/>
        <w:jc w:val="both"/>
        <w:rPr>
          <w:sz w:val="24"/>
          <w:szCs w:val="24"/>
          <w:lang w:val="kk-KZ"/>
        </w:rPr>
      </w:pPr>
      <w:bookmarkStart w:id="20" w:name="z93"/>
      <w:bookmarkEnd w:id="19"/>
      <w:r w:rsidRPr="00825FD9">
        <w:rPr>
          <w:color w:val="000000"/>
          <w:sz w:val="28"/>
          <w:szCs w:val="24"/>
          <w:lang w:val="kk-KZ"/>
        </w:rPr>
        <w:t>4) өз өкілеттіктері шеңберінде банктің, ұйымның ақпараттық қауіпсіздігін басқару, қамтамасыз ету және бақылау әдістерін, құралдары мен тетіктерін таңдауды, енгізуді және қолдануды жүзеге асырады;</w:t>
      </w:r>
    </w:p>
    <w:p w:rsidR="00825FD9" w:rsidRPr="00825FD9" w:rsidRDefault="00825FD9" w:rsidP="00825FD9">
      <w:pPr>
        <w:ind w:firstLine="709"/>
        <w:jc w:val="both"/>
        <w:rPr>
          <w:sz w:val="24"/>
          <w:szCs w:val="24"/>
          <w:lang w:val="kk-KZ"/>
        </w:rPr>
      </w:pPr>
      <w:bookmarkStart w:id="21" w:name="z94"/>
      <w:bookmarkEnd w:id="20"/>
      <w:r w:rsidRPr="00825FD9">
        <w:rPr>
          <w:color w:val="000000"/>
          <w:sz w:val="28"/>
          <w:szCs w:val="24"/>
          <w:lang w:val="kk-KZ"/>
        </w:rPr>
        <w:t>5) ақпараттық қауіпсіздік оқыс оқиғалары туралы ақпаратты жинауды, шоғырландыруды, сақтауды және өңдеуді жүзеге асырады;</w:t>
      </w:r>
    </w:p>
    <w:p w:rsidR="00825FD9" w:rsidRPr="00825FD9" w:rsidRDefault="00825FD9" w:rsidP="00825FD9">
      <w:pPr>
        <w:ind w:firstLine="709"/>
        <w:jc w:val="both"/>
        <w:rPr>
          <w:sz w:val="24"/>
          <w:szCs w:val="24"/>
          <w:lang w:val="kk-KZ"/>
        </w:rPr>
      </w:pPr>
      <w:bookmarkStart w:id="22" w:name="z95"/>
      <w:bookmarkEnd w:id="21"/>
      <w:r w:rsidRPr="00825FD9">
        <w:rPr>
          <w:color w:val="000000"/>
          <w:sz w:val="28"/>
          <w:szCs w:val="24"/>
          <w:lang w:val="kk-KZ"/>
        </w:rPr>
        <w:lastRenderedPageBreak/>
        <w:t>6) ақпараттық қауіпсіздік оқыс оқиғалары туралы ақпаратты талдауды жүзеге асырады;</w:t>
      </w:r>
    </w:p>
    <w:p w:rsidR="00825FD9" w:rsidRPr="00825FD9" w:rsidRDefault="00825FD9" w:rsidP="00825FD9">
      <w:pPr>
        <w:ind w:firstLine="709"/>
        <w:jc w:val="both"/>
        <w:rPr>
          <w:sz w:val="24"/>
          <w:szCs w:val="24"/>
          <w:lang w:val="kk-KZ"/>
        </w:rPr>
      </w:pPr>
      <w:bookmarkStart w:id="23" w:name="z96"/>
      <w:bookmarkEnd w:id="22"/>
      <w:r w:rsidRPr="00825FD9">
        <w:rPr>
          <w:color w:val="000000"/>
          <w:sz w:val="28"/>
          <w:szCs w:val="24"/>
          <w:lang w:val="kk-KZ"/>
        </w:rPr>
        <w:t>7) алқалы органның ақпараттық қауіпсіздік жөніндегі мәселелер бойынша шешім қабылдауы үшін ұсыныстар дайындайды;</w:t>
      </w:r>
    </w:p>
    <w:p w:rsidR="00825FD9" w:rsidRPr="00825FD9" w:rsidRDefault="00825FD9" w:rsidP="00825FD9">
      <w:pPr>
        <w:ind w:firstLine="709"/>
        <w:jc w:val="both"/>
        <w:rPr>
          <w:sz w:val="24"/>
          <w:szCs w:val="24"/>
          <w:lang w:val="kk-KZ"/>
        </w:rPr>
      </w:pPr>
      <w:bookmarkStart w:id="24" w:name="z97"/>
      <w:bookmarkEnd w:id="23"/>
      <w:r w:rsidRPr="00825FD9">
        <w:rPr>
          <w:color w:val="000000"/>
          <w:sz w:val="28"/>
          <w:szCs w:val="24"/>
          <w:lang w:val="kk-KZ"/>
        </w:rPr>
        <w:t xml:space="preserve">8) банктің, ұйымның ақпараттық қауіпсіздігін қамтамасыз ету процесін автоматтандыратын бағдарламалық-техникалық құралдарды енгізуді және олардың тиісінше жұмыс істеуін, сондай-ақ оларға </w:t>
      </w:r>
      <w:proofErr w:type="spellStart"/>
      <w:r w:rsidRPr="00825FD9">
        <w:rPr>
          <w:color w:val="000000"/>
          <w:sz w:val="28"/>
          <w:szCs w:val="24"/>
          <w:lang w:val="kk-KZ"/>
        </w:rPr>
        <w:t>қолжетімділікті</w:t>
      </w:r>
      <w:proofErr w:type="spellEnd"/>
      <w:r w:rsidRPr="00825FD9">
        <w:rPr>
          <w:color w:val="000000"/>
          <w:sz w:val="28"/>
          <w:szCs w:val="24"/>
          <w:lang w:val="kk-KZ"/>
        </w:rPr>
        <w:t xml:space="preserve"> қамтамасыз етеді;</w:t>
      </w:r>
    </w:p>
    <w:p w:rsidR="00825FD9" w:rsidRPr="00825FD9" w:rsidRDefault="00825FD9" w:rsidP="00825FD9">
      <w:pPr>
        <w:ind w:firstLine="709"/>
        <w:jc w:val="both"/>
        <w:rPr>
          <w:sz w:val="24"/>
          <w:szCs w:val="24"/>
          <w:lang w:val="kk-KZ"/>
        </w:rPr>
      </w:pPr>
      <w:bookmarkStart w:id="25" w:name="z98"/>
      <w:bookmarkEnd w:id="24"/>
      <w:r w:rsidRPr="00825FD9">
        <w:rPr>
          <w:color w:val="000000"/>
          <w:sz w:val="28"/>
          <w:szCs w:val="24"/>
          <w:lang w:val="kk-KZ"/>
        </w:rPr>
        <w:t>9) артықшылық берілген есептік жазбаларды пайдалану бойынша ақпараттық қауіпсіздік талаптарын айқындайды;</w:t>
      </w:r>
    </w:p>
    <w:p w:rsidR="00825FD9" w:rsidRPr="00825FD9" w:rsidRDefault="00825FD9" w:rsidP="00825FD9">
      <w:pPr>
        <w:ind w:firstLine="709"/>
        <w:jc w:val="both"/>
        <w:rPr>
          <w:sz w:val="24"/>
          <w:szCs w:val="24"/>
          <w:lang w:val="kk-KZ"/>
        </w:rPr>
      </w:pPr>
      <w:bookmarkStart w:id="26" w:name="z99"/>
      <w:bookmarkEnd w:id="25"/>
      <w:r w:rsidRPr="00825FD9">
        <w:rPr>
          <w:color w:val="000000"/>
          <w:sz w:val="28"/>
          <w:szCs w:val="24"/>
          <w:lang w:val="kk-KZ"/>
        </w:rPr>
        <w:t>10) банк, ұйым қызметкерлерінің ақпараттық қауіпсіздік мәселелері саласында хабардар болуын арттыру бойынша іс-шараларды өткізуді қамтамасыз етеді;</w:t>
      </w:r>
    </w:p>
    <w:p w:rsidR="00825FD9" w:rsidRPr="00825FD9" w:rsidRDefault="00825FD9" w:rsidP="00825FD9">
      <w:pPr>
        <w:ind w:firstLine="709"/>
        <w:jc w:val="both"/>
        <w:rPr>
          <w:sz w:val="24"/>
          <w:szCs w:val="24"/>
          <w:lang w:val="kk-KZ"/>
        </w:rPr>
      </w:pPr>
      <w:bookmarkStart w:id="27" w:name="z100"/>
      <w:bookmarkEnd w:id="26"/>
      <w:r w:rsidRPr="00825FD9">
        <w:rPr>
          <w:color w:val="000000"/>
          <w:sz w:val="28"/>
          <w:szCs w:val="24"/>
          <w:lang w:val="kk-KZ"/>
        </w:rPr>
        <w:t>11) банктің, ұйымның ақпараттық қауіпсіздікті басқару жүйесінің жай-күйін мониторингтеуді жүзеге асырады;</w:t>
      </w:r>
    </w:p>
    <w:p w:rsidR="00825FD9" w:rsidRPr="00825FD9" w:rsidRDefault="00825FD9" w:rsidP="00825FD9">
      <w:pPr>
        <w:ind w:firstLine="709"/>
        <w:jc w:val="both"/>
        <w:rPr>
          <w:sz w:val="24"/>
          <w:szCs w:val="24"/>
          <w:lang w:val="kk-KZ"/>
        </w:rPr>
      </w:pPr>
      <w:bookmarkStart w:id="28" w:name="z101"/>
      <w:bookmarkEnd w:id="27"/>
      <w:r w:rsidRPr="00825FD9">
        <w:rPr>
          <w:color w:val="000000"/>
          <w:sz w:val="28"/>
          <w:szCs w:val="24"/>
          <w:lang w:val="kk-KZ"/>
        </w:rPr>
        <w:t>12) банктің, ұйымның ақпараттық қауіпсіздікті басқару жүйесінің жай-күйі туралы банктің, ұйымның басшылығын хабардар етуді жүзеге асырады.</w:t>
      </w:r>
    </w:p>
    <w:bookmarkEnd w:id="28"/>
    <w:p w:rsidR="00825FD9" w:rsidRPr="00825FD9" w:rsidRDefault="00825FD9" w:rsidP="00825FD9">
      <w:pPr>
        <w:ind w:firstLine="709"/>
        <w:jc w:val="both"/>
        <w:rPr>
          <w:color w:val="000000"/>
          <w:sz w:val="28"/>
          <w:szCs w:val="24"/>
          <w:lang w:val="kk-KZ"/>
        </w:rPr>
      </w:pPr>
      <w:r w:rsidRPr="00825FD9">
        <w:rPr>
          <w:color w:val="000000"/>
          <w:sz w:val="28"/>
          <w:szCs w:val="24"/>
          <w:lang w:val="kk-KZ"/>
        </w:rPr>
        <w:t xml:space="preserve">15. </w:t>
      </w:r>
      <w:r w:rsidRPr="00825FD9">
        <w:rPr>
          <w:sz w:val="28"/>
          <w:szCs w:val="28"/>
          <w:lang w:val="kk-KZ" w:eastAsia="kk-KZ"/>
        </w:rPr>
        <w:t>Банк, ұйым ақпараттық қауіпсіздік бөлімшесіне техникалық қауіпсіздікті қамтамасыз ету бойынша функцияларды жүктеу мүмкіндігін айқындайды. Ақпараттық қауіпсіздік бөлімшесі олардың негізгі функцияларымен мүдделер қайшылығына әкелетін функцияларды, оның ішінде алаяқтыққа қарсы іс-қимыл жөніндегі функцияларды жүзеге асырмайды.</w:t>
      </w:r>
    </w:p>
    <w:p w:rsidR="00825FD9" w:rsidRPr="00825FD9" w:rsidRDefault="00825FD9" w:rsidP="00825FD9">
      <w:pPr>
        <w:ind w:firstLine="709"/>
        <w:jc w:val="both"/>
        <w:rPr>
          <w:color w:val="000000"/>
          <w:sz w:val="28"/>
          <w:szCs w:val="24"/>
          <w:lang w:val="kk-KZ"/>
        </w:rPr>
      </w:pPr>
      <w:r w:rsidRPr="00825FD9">
        <w:rPr>
          <w:color w:val="000000"/>
          <w:sz w:val="28"/>
          <w:szCs w:val="24"/>
          <w:lang w:val="kk-KZ"/>
        </w:rPr>
        <w:t>16. Ақпараттық технологиялар бөлімшесі мынадай функцияларды жүзеге асырады:</w:t>
      </w:r>
    </w:p>
    <w:p w:rsidR="00825FD9" w:rsidRPr="00825FD9" w:rsidRDefault="00825FD9" w:rsidP="00825FD9">
      <w:pPr>
        <w:ind w:firstLine="709"/>
        <w:jc w:val="both"/>
        <w:rPr>
          <w:color w:val="000000"/>
          <w:sz w:val="28"/>
          <w:szCs w:val="24"/>
          <w:lang w:val="kk-KZ"/>
        </w:rPr>
      </w:pPr>
      <w:bookmarkStart w:id="29" w:name="z104"/>
      <w:r w:rsidRPr="00825FD9">
        <w:rPr>
          <w:color w:val="000000"/>
          <w:sz w:val="28"/>
          <w:szCs w:val="24"/>
          <w:lang w:val="kk-KZ"/>
        </w:rPr>
        <w:t>1) банктің, ұйымның цифрлық инфрақұрылымы схемасының өзектілігін әзірлейді және қолдау жасайды;</w:t>
      </w:r>
    </w:p>
    <w:p w:rsidR="00825FD9" w:rsidRPr="00825FD9" w:rsidRDefault="00825FD9" w:rsidP="00825FD9">
      <w:pPr>
        <w:ind w:firstLine="709"/>
        <w:jc w:val="both"/>
        <w:rPr>
          <w:color w:val="000000"/>
          <w:sz w:val="28"/>
          <w:szCs w:val="24"/>
          <w:lang w:val="kk-KZ"/>
        </w:rPr>
      </w:pPr>
      <w:bookmarkStart w:id="30" w:name="z105"/>
      <w:bookmarkEnd w:id="29"/>
      <w:r w:rsidRPr="00825FD9">
        <w:rPr>
          <w:color w:val="000000"/>
          <w:sz w:val="28"/>
          <w:szCs w:val="24"/>
          <w:lang w:val="kk-KZ"/>
        </w:rPr>
        <w:t>2) ақпараттық технологиялар жөніндегі бөлімшеге жатпайтын цифрлық жүйелердің АТ-менеджерлері кіруге рұқсат беретін мамандандырылған ақпараттық активтерді қоспағанда, банктің, ұйымның ақпараттық активтеріне банктің, ұйымның ақпараттық активтерін пайдаланатын банктің, ұйымның қызметкері (бұдан әрі-пайдаланушы) қол жеткізуді қамтамасыз етеді;</w:t>
      </w:r>
    </w:p>
    <w:p w:rsidR="00825FD9" w:rsidRPr="00825FD9" w:rsidRDefault="00825FD9" w:rsidP="00825FD9">
      <w:pPr>
        <w:ind w:firstLine="709"/>
        <w:jc w:val="both"/>
        <w:rPr>
          <w:color w:val="000000"/>
          <w:sz w:val="28"/>
          <w:szCs w:val="24"/>
          <w:lang w:val="kk-KZ"/>
        </w:rPr>
      </w:pPr>
      <w:bookmarkStart w:id="31" w:name="z106"/>
      <w:bookmarkEnd w:id="30"/>
      <w:r w:rsidRPr="00825FD9">
        <w:rPr>
          <w:color w:val="000000"/>
          <w:sz w:val="28"/>
          <w:szCs w:val="24"/>
          <w:lang w:val="kk-KZ"/>
        </w:rPr>
        <w:t xml:space="preserve">3) ақпараттық қауіпсіздік талаптарын ескере отырып, банктің, ұйымның жүйелік және қолданбалы бағдарламалық </w:t>
      </w:r>
      <w:proofErr w:type="spellStart"/>
      <w:r w:rsidRPr="00825FD9">
        <w:rPr>
          <w:color w:val="000000"/>
          <w:sz w:val="28"/>
          <w:szCs w:val="24"/>
          <w:lang w:val="kk-KZ"/>
        </w:rPr>
        <w:t>қамтылымының</w:t>
      </w:r>
      <w:proofErr w:type="spellEnd"/>
      <w:r w:rsidRPr="00825FD9">
        <w:rPr>
          <w:color w:val="000000"/>
          <w:sz w:val="28"/>
          <w:szCs w:val="24"/>
          <w:lang w:val="kk-KZ"/>
        </w:rPr>
        <w:t xml:space="preserve"> үлгі баптауларын қалыптастыруды және конфигурациялауды қамтамасыз етеді;</w:t>
      </w:r>
    </w:p>
    <w:p w:rsidR="00825FD9" w:rsidRPr="00825FD9" w:rsidRDefault="00825FD9" w:rsidP="00825FD9">
      <w:pPr>
        <w:ind w:firstLine="709"/>
        <w:jc w:val="both"/>
        <w:rPr>
          <w:color w:val="000000"/>
          <w:sz w:val="28"/>
          <w:szCs w:val="24"/>
          <w:lang w:val="kk-KZ"/>
        </w:rPr>
      </w:pPr>
      <w:bookmarkStart w:id="32" w:name="z107"/>
      <w:bookmarkEnd w:id="31"/>
      <w:r w:rsidRPr="00825FD9">
        <w:rPr>
          <w:color w:val="000000"/>
          <w:sz w:val="28"/>
          <w:szCs w:val="24"/>
          <w:lang w:val="kk-KZ"/>
        </w:rPr>
        <w:t xml:space="preserve">4) банктің, ұйымның ішкі құжаттарына сәйкес цифрлық инфрақұрылымның үзіліссіз жұмыс істеуі, банктің ақпараттық жүйелері деректерінің </w:t>
      </w:r>
      <w:proofErr w:type="spellStart"/>
      <w:r w:rsidRPr="00825FD9">
        <w:rPr>
          <w:color w:val="000000"/>
          <w:sz w:val="28"/>
          <w:szCs w:val="24"/>
          <w:lang w:val="kk-KZ"/>
        </w:rPr>
        <w:t>конфиденциалдылығы</w:t>
      </w:r>
      <w:proofErr w:type="spellEnd"/>
      <w:r w:rsidRPr="00825FD9">
        <w:rPr>
          <w:color w:val="000000"/>
          <w:sz w:val="28"/>
          <w:szCs w:val="24"/>
          <w:lang w:val="kk-KZ"/>
        </w:rPr>
        <w:t xml:space="preserve">, тұтастығы және </w:t>
      </w:r>
      <w:proofErr w:type="spellStart"/>
      <w:r w:rsidRPr="00825FD9">
        <w:rPr>
          <w:color w:val="000000"/>
          <w:sz w:val="28"/>
          <w:szCs w:val="24"/>
          <w:lang w:val="kk-KZ"/>
        </w:rPr>
        <w:t>қолжетімділігі</w:t>
      </w:r>
      <w:proofErr w:type="spellEnd"/>
      <w:r w:rsidRPr="00825FD9">
        <w:rPr>
          <w:color w:val="000000"/>
          <w:sz w:val="28"/>
          <w:szCs w:val="24"/>
          <w:lang w:val="kk-KZ"/>
        </w:rPr>
        <w:t xml:space="preserve"> (ақпаратты </w:t>
      </w:r>
      <w:proofErr w:type="spellStart"/>
      <w:r w:rsidRPr="00825FD9">
        <w:rPr>
          <w:color w:val="000000"/>
          <w:sz w:val="28"/>
          <w:szCs w:val="24"/>
          <w:lang w:val="kk-KZ"/>
        </w:rPr>
        <w:t>резервтеуді</w:t>
      </w:r>
      <w:proofErr w:type="spellEnd"/>
      <w:r w:rsidRPr="00825FD9">
        <w:rPr>
          <w:color w:val="000000"/>
          <w:sz w:val="28"/>
          <w:szCs w:val="24"/>
          <w:lang w:val="kk-KZ"/>
        </w:rPr>
        <w:t xml:space="preserve"> және (немесе) архивтеуді және резервтік көшіруді қоса алғанда) бойынша белгіленген талаптардың орындалуын қамтамасыз етеді;</w:t>
      </w:r>
    </w:p>
    <w:bookmarkEnd w:id="32"/>
    <w:p w:rsidR="00825FD9" w:rsidRPr="00825FD9" w:rsidRDefault="00825FD9" w:rsidP="00825FD9">
      <w:pPr>
        <w:ind w:firstLine="709"/>
        <w:jc w:val="both"/>
        <w:rPr>
          <w:sz w:val="24"/>
          <w:szCs w:val="24"/>
          <w:lang w:val="kk-KZ"/>
        </w:rPr>
      </w:pPr>
      <w:r w:rsidRPr="00825FD9">
        <w:rPr>
          <w:color w:val="000000"/>
          <w:sz w:val="28"/>
          <w:szCs w:val="24"/>
          <w:lang w:val="kk-KZ"/>
        </w:rPr>
        <w:t>5) цифрлық жүйелерді таңдау, ендіру, әзірлеу және тестілеуден өткізу кезінде ақпараттық қауіпсіздік талаптарының сақталуын қамтамасыз етеді.</w:t>
      </w:r>
    </w:p>
    <w:p w:rsidR="00825FD9" w:rsidRPr="00825FD9" w:rsidRDefault="00825FD9" w:rsidP="00825FD9">
      <w:pPr>
        <w:ind w:firstLine="709"/>
        <w:jc w:val="both"/>
        <w:rPr>
          <w:sz w:val="24"/>
          <w:szCs w:val="24"/>
          <w:lang w:val="kk-KZ"/>
        </w:rPr>
      </w:pPr>
      <w:r w:rsidRPr="00825FD9">
        <w:rPr>
          <w:color w:val="000000"/>
          <w:sz w:val="28"/>
          <w:szCs w:val="24"/>
          <w:lang w:val="kk-KZ"/>
        </w:rPr>
        <w:lastRenderedPageBreak/>
        <w:t>17. Банк, ұйым Талаптардың 14 және 16-тармақтарында көрсетілген жекелеген функцияларды банктің, ұйымның бөлімшелеріне беру мүмкіндігін айқындайды.</w:t>
      </w:r>
    </w:p>
    <w:p w:rsidR="00825FD9" w:rsidRPr="00825FD9" w:rsidRDefault="00825FD9" w:rsidP="00825FD9">
      <w:pPr>
        <w:ind w:firstLine="709"/>
        <w:jc w:val="both"/>
        <w:rPr>
          <w:sz w:val="24"/>
          <w:szCs w:val="24"/>
          <w:lang w:val="kk-KZ"/>
        </w:rPr>
      </w:pPr>
      <w:r w:rsidRPr="00825FD9">
        <w:rPr>
          <w:color w:val="000000"/>
          <w:sz w:val="28"/>
          <w:szCs w:val="24"/>
          <w:lang w:val="kk-KZ"/>
        </w:rPr>
        <w:t>18. Қауіпсіздік  жөніндегі бөлімше мынадай функцияларды жүзеге асырады:</w:t>
      </w:r>
    </w:p>
    <w:p w:rsidR="00825FD9" w:rsidRPr="00825FD9" w:rsidRDefault="00825FD9" w:rsidP="00825FD9">
      <w:pPr>
        <w:ind w:firstLine="709"/>
        <w:jc w:val="both"/>
        <w:rPr>
          <w:sz w:val="24"/>
          <w:szCs w:val="24"/>
          <w:lang w:val="kk-KZ"/>
        </w:rPr>
      </w:pPr>
      <w:r w:rsidRPr="00825FD9">
        <w:rPr>
          <w:color w:val="000000"/>
          <w:sz w:val="28"/>
          <w:szCs w:val="24"/>
          <w:lang w:val="kk-KZ"/>
        </w:rPr>
        <w:t xml:space="preserve">1) банкте, ұйымда физикалық және техникалық қауіпсіздік шараларын іске асырады, оның ішінде өткізу және </w:t>
      </w:r>
      <w:proofErr w:type="spellStart"/>
      <w:r w:rsidRPr="00825FD9">
        <w:rPr>
          <w:color w:val="000000"/>
          <w:sz w:val="28"/>
          <w:szCs w:val="24"/>
          <w:lang w:val="kk-KZ"/>
        </w:rPr>
        <w:t>объектішілік</w:t>
      </w:r>
      <w:proofErr w:type="spellEnd"/>
      <w:r w:rsidRPr="00825FD9">
        <w:rPr>
          <w:color w:val="000000"/>
          <w:sz w:val="28"/>
          <w:szCs w:val="24"/>
          <w:lang w:val="kk-KZ"/>
        </w:rPr>
        <w:t xml:space="preserve"> режимді ұйымдастырады;</w:t>
      </w:r>
    </w:p>
    <w:p w:rsidR="00825FD9" w:rsidRPr="00825FD9" w:rsidRDefault="00825FD9" w:rsidP="00825FD9">
      <w:pPr>
        <w:ind w:firstLine="709"/>
        <w:jc w:val="both"/>
        <w:rPr>
          <w:sz w:val="24"/>
          <w:szCs w:val="24"/>
          <w:lang w:val="kk-KZ"/>
        </w:rPr>
      </w:pPr>
      <w:r w:rsidRPr="00825FD9">
        <w:rPr>
          <w:color w:val="000000"/>
          <w:sz w:val="28"/>
          <w:szCs w:val="24"/>
          <w:lang w:val="kk-KZ"/>
        </w:rPr>
        <w:t>2) банк, ұйым қызметкерлерін жұмысқа қабылдау және жұмыстан босату кезінде ақпараттық қауіпсіздік қатерлерінің туындау тәуекелдерін барынша азайтуға бағытталған профилактикалық іс-шараларды жүргізеді.</w:t>
      </w:r>
    </w:p>
    <w:p w:rsidR="00825FD9" w:rsidRPr="00825FD9" w:rsidRDefault="00825FD9" w:rsidP="00825FD9">
      <w:pPr>
        <w:ind w:firstLine="709"/>
        <w:jc w:val="both"/>
        <w:rPr>
          <w:sz w:val="24"/>
          <w:szCs w:val="24"/>
          <w:lang w:val="kk-KZ"/>
        </w:rPr>
      </w:pPr>
      <w:r w:rsidRPr="00825FD9">
        <w:rPr>
          <w:color w:val="000000"/>
          <w:sz w:val="28"/>
          <w:szCs w:val="24"/>
          <w:lang w:val="kk-KZ"/>
        </w:rPr>
        <w:t>19. Қызметкерлермен жұмыс жүргізу жөніндегі бөлімше мынадай функцияларды жүзеге асырады:</w:t>
      </w:r>
    </w:p>
    <w:p w:rsidR="00825FD9" w:rsidRPr="00825FD9" w:rsidRDefault="00825FD9" w:rsidP="00825FD9">
      <w:pPr>
        <w:ind w:firstLine="709"/>
        <w:jc w:val="both"/>
        <w:rPr>
          <w:color w:val="000000"/>
          <w:sz w:val="28"/>
          <w:szCs w:val="24"/>
          <w:lang w:val="kk-KZ"/>
        </w:rPr>
      </w:pPr>
      <w:r w:rsidRPr="00825FD9">
        <w:rPr>
          <w:color w:val="000000"/>
          <w:sz w:val="28"/>
          <w:szCs w:val="24"/>
          <w:lang w:val="kk-KZ"/>
        </w:rPr>
        <w:t xml:space="preserve">1) банк, ұйым қызметкерлерінің, сондай-ақ қызмет көрсету туралы шарт бойынша жұмысқа тартылған адамдардың, тағылымдамадан, іс-тәжірибеден өтушілердің </w:t>
      </w: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ақпаратты жария етпеу туралы міндеттемелерге қол қоюын қамтамасыз етеді;</w:t>
      </w:r>
    </w:p>
    <w:p w:rsidR="00825FD9" w:rsidRPr="00825FD9" w:rsidRDefault="00825FD9" w:rsidP="00825FD9">
      <w:pPr>
        <w:ind w:firstLine="709"/>
        <w:jc w:val="both"/>
        <w:rPr>
          <w:color w:val="000000"/>
          <w:sz w:val="28"/>
          <w:szCs w:val="24"/>
          <w:lang w:val="kk-KZ"/>
        </w:rPr>
      </w:pPr>
      <w:bookmarkStart w:id="33" w:name="z115"/>
      <w:r w:rsidRPr="00825FD9">
        <w:rPr>
          <w:color w:val="000000"/>
          <w:sz w:val="28"/>
          <w:szCs w:val="24"/>
          <w:lang w:val="kk-KZ"/>
        </w:rPr>
        <w:t>2) банк, ұйым қызметкерлерінің ақпараттық қауіпсіздік саласында хабардар болуын арттыру процесін ұйымдастыруға қатысады;</w:t>
      </w:r>
    </w:p>
    <w:bookmarkEnd w:id="33"/>
    <w:p w:rsidR="00825FD9" w:rsidRPr="00825FD9" w:rsidRDefault="00825FD9" w:rsidP="00825FD9">
      <w:pPr>
        <w:ind w:firstLine="709"/>
        <w:jc w:val="both"/>
        <w:rPr>
          <w:color w:val="000000"/>
          <w:sz w:val="28"/>
          <w:szCs w:val="24"/>
          <w:lang w:val="kk-KZ"/>
        </w:rPr>
      </w:pPr>
      <w:r w:rsidRPr="00825FD9">
        <w:rPr>
          <w:color w:val="000000"/>
          <w:sz w:val="28"/>
          <w:szCs w:val="24"/>
          <w:lang w:val="kk-KZ"/>
        </w:rPr>
        <w:t>3)</w:t>
      </w:r>
      <w:r w:rsidRPr="00825FD9">
        <w:rPr>
          <w:sz w:val="24"/>
          <w:szCs w:val="24"/>
          <w:lang w:val="kk-KZ"/>
        </w:rPr>
        <w:t xml:space="preserve"> </w:t>
      </w:r>
      <w:r w:rsidRPr="00825FD9">
        <w:rPr>
          <w:color w:val="000000"/>
          <w:sz w:val="28"/>
          <w:szCs w:val="24"/>
          <w:lang w:val="kk-KZ"/>
        </w:rPr>
        <w:t>уәкілетті органды банктің, ұйымның ақпараттық қауіпсіздік жөніндегі бөлімшесінің қызметкерлерін жұмысқа қабылдау және (немесе) олармен еңбек қатынастарын бұзу туралы уәкілетті органның ақпараттық қауіпсіздіктің оқиғалары мен оқыс оқиғалары туралы ақпаратты өңдеуге арналған автоматтандырылған жүйесі арқылы немесе банктің, ұйымның ресми хатымен қағаз тасымалдағышта үш жұмыс күнінен кешіктірілмейтін мерзімде хабардар етеді.</w:t>
      </w:r>
    </w:p>
    <w:p w:rsidR="00825FD9" w:rsidRPr="00825FD9" w:rsidRDefault="00825FD9" w:rsidP="00825FD9">
      <w:pPr>
        <w:ind w:firstLine="709"/>
        <w:jc w:val="both"/>
        <w:rPr>
          <w:sz w:val="24"/>
          <w:szCs w:val="24"/>
          <w:lang w:val="kk-KZ"/>
        </w:rPr>
      </w:pPr>
      <w:r w:rsidRPr="00825FD9">
        <w:rPr>
          <w:color w:val="000000"/>
          <w:sz w:val="28"/>
          <w:szCs w:val="24"/>
          <w:lang w:val="kk-KZ"/>
        </w:rPr>
        <w:t>20. Заң бөлімшесі банктің, ұйымның ақпараттық қауіпсіздікті қамтамасыз ету мәселелері бойынша ішкі құжаттарының құқықтық сараптамасын жүргізеді.</w:t>
      </w:r>
    </w:p>
    <w:p w:rsidR="00825FD9" w:rsidRPr="00825FD9" w:rsidRDefault="00825FD9" w:rsidP="00825FD9">
      <w:pPr>
        <w:ind w:firstLine="709"/>
        <w:jc w:val="both"/>
        <w:rPr>
          <w:sz w:val="24"/>
          <w:szCs w:val="24"/>
          <w:lang w:val="kk-KZ"/>
        </w:rPr>
      </w:pPr>
      <w:r w:rsidRPr="00825FD9">
        <w:rPr>
          <w:color w:val="000000"/>
          <w:sz w:val="28"/>
          <w:szCs w:val="24"/>
          <w:lang w:val="kk-KZ"/>
        </w:rPr>
        <w:t xml:space="preserve">21. </w:t>
      </w:r>
      <w:proofErr w:type="spellStart"/>
      <w:r w:rsidRPr="00825FD9">
        <w:rPr>
          <w:color w:val="000000"/>
          <w:sz w:val="28"/>
          <w:szCs w:val="24"/>
          <w:lang w:val="kk-KZ"/>
        </w:rPr>
        <w:t>Комплаенс</w:t>
      </w:r>
      <w:proofErr w:type="spellEnd"/>
      <w:r w:rsidRPr="00825FD9">
        <w:rPr>
          <w:color w:val="000000"/>
          <w:sz w:val="28"/>
          <w:szCs w:val="24"/>
          <w:lang w:val="kk-KZ"/>
        </w:rPr>
        <w:t>-бақылау бөлімшесі банктің, ұйымның заң бөлімшесімен бірлесіп, Талаптардың 11-тармағында көзделген қорғалатын ақпараттың тізбесіне енгізуге жататын ақпараттың барлық түрлерін айқындайды.</w:t>
      </w:r>
    </w:p>
    <w:p w:rsidR="00825FD9" w:rsidRPr="00825FD9" w:rsidRDefault="00825FD9" w:rsidP="00825FD9">
      <w:pPr>
        <w:ind w:firstLine="709"/>
        <w:jc w:val="both"/>
        <w:rPr>
          <w:sz w:val="24"/>
          <w:szCs w:val="24"/>
          <w:lang w:val="kk-KZ"/>
        </w:rPr>
      </w:pPr>
      <w:r w:rsidRPr="00825FD9">
        <w:rPr>
          <w:color w:val="000000"/>
          <w:sz w:val="28"/>
          <w:szCs w:val="24"/>
          <w:lang w:val="kk-KZ"/>
        </w:rPr>
        <w:t>22. Ішкі аудит бөлімшесі банктің, ұйымның ішкі аудит жүйесін ұйымдастыруды реттейтін банктің, ұйымның ішкі құжаттарына сәйкес банктің, ұйымның ақпараттық қауіпсіздікті басқару жүйесінің жай-күйін бағалауды жүргізеді.</w:t>
      </w:r>
    </w:p>
    <w:p w:rsidR="00825FD9" w:rsidRPr="00825FD9" w:rsidRDefault="00825FD9" w:rsidP="00825FD9">
      <w:pPr>
        <w:ind w:firstLine="709"/>
        <w:jc w:val="both"/>
        <w:rPr>
          <w:sz w:val="24"/>
          <w:szCs w:val="24"/>
          <w:lang w:val="kk-KZ"/>
        </w:rPr>
      </w:pPr>
      <w:r w:rsidRPr="00825FD9">
        <w:rPr>
          <w:color w:val="000000"/>
          <w:sz w:val="28"/>
          <w:szCs w:val="24"/>
          <w:lang w:val="kk-KZ"/>
        </w:rPr>
        <w:t>23. Банктің, ұйымның ақпараттық қауіпсіздік тәуекелдерін басқару бөлімшесі банктің, ұйымның ішкі құжаттарына сәйкес функцияларды жүзеге асырады.</w:t>
      </w:r>
    </w:p>
    <w:p w:rsidR="00825FD9" w:rsidRPr="00825FD9" w:rsidRDefault="00825FD9" w:rsidP="00825FD9">
      <w:pPr>
        <w:ind w:firstLine="709"/>
        <w:jc w:val="both"/>
        <w:rPr>
          <w:sz w:val="24"/>
          <w:szCs w:val="24"/>
          <w:lang w:val="kk-KZ"/>
        </w:rPr>
      </w:pPr>
      <w:r w:rsidRPr="00825FD9">
        <w:rPr>
          <w:color w:val="000000"/>
          <w:sz w:val="28"/>
          <w:szCs w:val="24"/>
          <w:lang w:val="kk-KZ"/>
        </w:rPr>
        <w:t>24. Банктің, ұйымның құрылымдық бөлімшелерінің басшылары:</w:t>
      </w:r>
    </w:p>
    <w:p w:rsidR="00825FD9" w:rsidRPr="00825FD9" w:rsidRDefault="00825FD9" w:rsidP="00825FD9">
      <w:pPr>
        <w:ind w:firstLine="709"/>
        <w:jc w:val="both"/>
        <w:rPr>
          <w:sz w:val="24"/>
          <w:szCs w:val="24"/>
          <w:lang w:val="kk-KZ"/>
        </w:rPr>
      </w:pPr>
      <w:r w:rsidRPr="00825FD9">
        <w:rPr>
          <w:color w:val="000000"/>
          <w:sz w:val="28"/>
          <w:szCs w:val="24"/>
          <w:lang w:val="kk-KZ"/>
        </w:rPr>
        <w:t>1) қызметкерлердің банктің, ұйымның ақпараттық қауіпсіздікке қойылатын талаптарды (бұдан әрі - ақпараттық қауіпсіздікке қойылатын талаптары) қамтитын ішкі құжаттарымен танысуын қамтамасыз етеді;</w:t>
      </w:r>
    </w:p>
    <w:p w:rsidR="00825FD9" w:rsidRPr="00825FD9" w:rsidRDefault="00825FD9" w:rsidP="00825FD9">
      <w:pPr>
        <w:ind w:firstLine="709"/>
        <w:jc w:val="both"/>
        <w:rPr>
          <w:sz w:val="24"/>
          <w:szCs w:val="24"/>
          <w:lang w:val="kk-KZ"/>
        </w:rPr>
      </w:pPr>
      <w:bookmarkStart w:id="34" w:name="z123"/>
      <w:r w:rsidRPr="00825FD9">
        <w:rPr>
          <w:color w:val="000000"/>
          <w:sz w:val="28"/>
          <w:szCs w:val="24"/>
          <w:lang w:val="kk-KZ"/>
        </w:rPr>
        <w:lastRenderedPageBreak/>
        <w:t>2) олар басқаратын бөлімшелерде ақпараттық қауіпсіздікті қамтамасыз ету үшін дербес жауапкершілік атқарады;</w:t>
      </w:r>
    </w:p>
    <w:bookmarkEnd w:id="34"/>
    <w:p w:rsidR="00825FD9" w:rsidRPr="00825FD9" w:rsidRDefault="00825FD9" w:rsidP="00825FD9">
      <w:pPr>
        <w:ind w:firstLine="709"/>
        <w:jc w:val="both"/>
        <w:rPr>
          <w:sz w:val="24"/>
          <w:szCs w:val="24"/>
          <w:lang w:val="kk-KZ"/>
        </w:rPr>
      </w:pPr>
      <w:r w:rsidRPr="00825FD9">
        <w:rPr>
          <w:color w:val="000000"/>
          <w:sz w:val="28"/>
          <w:szCs w:val="24"/>
          <w:lang w:val="kk-KZ"/>
        </w:rPr>
        <w:t xml:space="preserve">3) </w:t>
      </w: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ақпаратты жария етпеу туралы келісімдер жасасуды және банктің, ұйымның бөлімшесі мұндай келісімдерді, шарттарды жасасуға бастамашы болған жағдайларда, ақпараттық қауіпсіздікті қамтамасыз ету туралы талаптарды келісімдерге, қызметтер көрсету/жұмыстарды орындау шарттарына енгізуді қамтамасыз етеді.</w:t>
      </w:r>
    </w:p>
    <w:p w:rsidR="00825FD9" w:rsidRPr="00825FD9" w:rsidRDefault="00825FD9" w:rsidP="00825FD9">
      <w:pPr>
        <w:ind w:firstLine="709"/>
        <w:jc w:val="both"/>
        <w:rPr>
          <w:sz w:val="24"/>
          <w:szCs w:val="24"/>
          <w:lang w:val="kk-KZ"/>
        </w:rPr>
      </w:pPr>
      <w:r w:rsidRPr="00825FD9">
        <w:rPr>
          <w:color w:val="000000"/>
          <w:sz w:val="28"/>
          <w:szCs w:val="24"/>
          <w:lang w:val="kk-KZ"/>
        </w:rPr>
        <w:t>25. Цифрлық жүйелердің немесе шағын жүйелердің бизнес-иелері:</w:t>
      </w:r>
    </w:p>
    <w:p w:rsidR="00825FD9" w:rsidRPr="00825FD9" w:rsidRDefault="00825FD9" w:rsidP="00825FD9">
      <w:pPr>
        <w:ind w:firstLine="709"/>
        <w:jc w:val="both"/>
        <w:rPr>
          <w:sz w:val="24"/>
          <w:szCs w:val="24"/>
          <w:lang w:val="kk-KZ"/>
        </w:rPr>
      </w:pPr>
      <w:r w:rsidRPr="00825FD9">
        <w:rPr>
          <w:color w:val="000000"/>
          <w:sz w:val="28"/>
          <w:szCs w:val="24"/>
          <w:lang w:val="kk-KZ"/>
        </w:rPr>
        <w:t>1) цифрлық  жүйелерді құру, енгізу, түрлендіру, пайдалану және банктің, ұйымның клиенттері мен бөлімшелеріне өнімдер мен қызметтерді ұсыну кезінде, сондай-ақ мемлекеттік органдардың цифрлық жүйелерін қоса алғанда, цифрлық жүйелерді сыртқы цифрлық жүйелермен біріктіру кезінде ақпараттық қауіпсіздікке қойылатын талаптардың сақталуына жауап береді;</w:t>
      </w:r>
    </w:p>
    <w:p w:rsidR="00825FD9" w:rsidRPr="00825FD9" w:rsidRDefault="00825FD9" w:rsidP="00825FD9">
      <w:pPr>
        <w:ind w:firstLine="709"/>
        <w:jc w:val="both"/>
        <w:rPr>
          <w:sz w:val="24"/>
          <w:szCs w:val="24"/>
          <w:lang w:val="kk-KZ"/>
        </w:rPr>
      </w:pPr>
      <w:r w:rsidRPr="00825FD9">
        <w:rPr>
          <w:color w:val="000000"/>
          <w:sz w:val="28"/>
          <w:szCs w:val="24"/>
          <w:lang w:val="kk-KZ"/>
        </w:rPr>
        <w:t>2) цифрлық жүйелерге кіру матрицаларының жаңартылуын қалыптастырады және қолдайды.</w:t>
      </w:r>
    </w:p>
    <w:p w:rsidR="00825FD9" w:rsidRPr="00825FD9" w:rsidRDefault="00825FD9" w:rsidP="00825FD9">
      <w:pPr>
        <w:ind w:firstLine="709"/>
        <w:jc w:val="both"/>
        <w:rPr>
          <w:sz w:val="24"/>
          <w:szCs w:val="24"/>
          <w:lang w:val="kk-KZ"/>
        </w:rPr>
      </w:pPr>
      <w:r w:rsidRPr="00825FD9">
        <w:rPr>
          <w:color w:val="000000"/>
          <w:sz w:val="28"/>
          <w:szCs w:val="24"/>
          <w:lang w:val="kk-KZ"/>
        </w:rPr>
        <w:t>26. Банктің, ұйымның құрылымдық бөлімшелерінің қызметкерлері:</w:t>
      </w:r>
    </w:p>
    <w:p w:rsidR="00825FD9" w:rsidRPr="00825FD9" w:rsidRDefault="00825FD9" w:rsidP="00825FD9">
      <w:pPr>
        <w:ind w:firstLine="709"/>
        <w:jc w:val="both"/>
        <w:rPr>
          <w:sz w:val="24"/>
          <w:szCs w:val="24"/>
          <w:lang w:val="kk-KZ"/>
        </w:rPr>
      </w:pPr>
      <w:r w:rsidRPr="00825FD9">
        <w:rPr>
          <w:color w:val="000000"/>
          <w:sz w:val="28"/>
          <w:szCs w:val="24"/>
          <w:lang w:val="kk-KZ"/>
        </w:rPr>
        <w:t>1) банкте, ұйымда қабылданған ақпараттық қауіпсіздік талаптарының орындалуы үшін жауап береді;</w:t>
      </w:r>
    </w:p>
    <w:p w:rsidR="00825FD9" w:rsidRPr="00825FD9" w:rsidRDefault="00825FD9" w:rsidP="00825FD9">
      <w:pPr>
        <w:ind w:firstLine="709"/>
        <w:jc w:val="both"/>
        <w:rPr>
          <w:sz w:val="24"/>
          <w:szCs w:val="24"/>
          <w:lang w:val="kk-KZ"/>
        </w:rPr>
      </w:pPr>
      <w:bookmarkStart w:id="35" w:name="z130"/>
      <w:r w:rsidRPr="00825FD9">
        <w:rPr>
          <w:color w:val="000000"/>
          <w:sz w:val="28"/>
          <w:szCs w:val="24"/>
          <w:lang w:val="kk-KZ"/>
        </w:rPr>
        <w:t>2) өздерінің функционалдық міндеттері шеңберінде олар өзара іс-әрекет жасайтын үшінші тұлғалардың ақпараттық қауіпсіздік талаптарын орындауын, оның ішінде аталған талаптарды үшінші тұлғалармен жасалған шарттарға енгізу арқылы бақылайды;</w:t>
      </w:r>
    </w:p>
    <w:bookmarkEnd w:id="35"/>
    <w:p w:rsidR="00825FD9" w:rsidRPr="00825FD9" w:rsidRDefault="00825FD9" w:rsidP="00825FD9">
      <w:pPr>
        <w:ind w:firstLine="709"/>
        <w:jc w:val="both"/>
        <w:rPr>
          <w:sz w:val="24"/>
          <w:szCs w:val="24"/>
          <w:lang w:val="kk-KZ"/>
        </w:rPr>
      </w:pPr>
      <w:r w:rsidRPr="00825FD9">
        <w:rPr>
          <w:color w:val="000000"/>
          <w:sz w:val="28"/>
          <w:szCs w:val="24"/>
          <w:lang w:val="kk-KZ"/>
        </w:rPr>
        <w:t>3) өзінің тікелей басшысына және ақпараттық қауіпсіздік бөлімшесіне банктің, ұйымның ақпараттық активтерімен жұмыс істеу кезіндегі барлық күдікті жағдайлар мен бұзушылықтар туралы хабарлайды.</w:t>
      </w:r>
    </w:p>
    <w:p w:rsidR="00825FD9" w:rsidRPr="00825FD9" w:rsidRDefault="00825FD9" w:rsidP="00825FD9">
      <w:pPr>
        <w:ind w:firstLine="709"/>
        <w:jc w:val="both"/>
        <w:rPr>
          <w:sz w:val="24"/>
          <w:szCs w:val="24"/>
          <w:lang w:val="kk-KZ"/>
        </w:rPr>
      </w:pPr>
      <w:r w:rsidRPr="00825FD9">
        <w:rPr>
          <w:color w:val="000000"/>
          <w:sz w:val="28"/>
          <w:szCs w:val="24"/>
          <w:lang w:val="kk-KZ"/>
        </w:rPr>
        <w:t>27. Егер банктің, ұйымның ақпараттық қауіпсіздігін қамтамасыз ету функциялары тысқары ұйымдарға берілсе, атқарушы органының ақпараттық қауіпсіздік мәселелеріне жетекшілік ететін мүшесі ақпараттық қауіпсіздікті қамтамасыз етуге жауапты болып табылады.</w:t>
      </w:r>
    </w:p>
    <w:p w:rsidR="00825FD9" w:rsidRPr="00825FD9" w:rsidRDefault="00825FD9" w:rsidP="00825FD9">
      <w:pPr>
        <w:ind w:firstLine="709"/>
        <w:jc w:val="both"/>
        <w:rPr>
          <w:sz w:val="24"/>
          <w:szCs w:val="24"/>
          <w:lang w:val="kk-KZ"/>
        </w:rPr>
      </w:pPr>
      <w:r w:rsidRPr="00825FD9">
        <w:rPr>
          <w:color w:val="000000"/>
          <w:sz w:val="28"/>
          <w:szCs w:val="24"/>
          <w:lang w:val="kk-KZ"/>
        </w:rPr>
        <w:t>28. Банк, ұйым жыл сайын есепті жылдан кейінгі жылдың 10 қаңтарынан кешіктірмей уәкілетті органға ақпараттық қауіпсіздікті басқару жүйесінің жай-күйі және оның Талаптарға сәйкестігі туралы ақпарат (бұдан әрі – АҚБЖ туралы ақпарат) береді.</w:t>
      </w:r>
    </w:p>
    <w:p w:rsidR="00825FD9" w:rsidRPr="00825FD9" w:rsidRDefault="00825FD9" w:rsidP="00825FD9">
      <w:pPr>
        <w:ind w:firstLine="709"/>
        <w:jc w:val="both"/>
        <w:rPr>
          <w:sz w:val="24"/>
          <w:szCs w:val="24"/>
          <w:lang w:val="kk-KZ"/>
        </w:rPr>
      </w:pPr>
      <w:r w:rsidRPr="00825FD9">
        <w:rPr>
          <w:color w:val="000000"/>
          <w:sz w:val="28"/>
          <w:szCs w:val="24"/>
          <w:lang w:val="kk-KZ"/>
        </w:rPr>
        <w:t xml:space="preserve">29. </w:t>
      </w:r>
      <w:r w:rsidRPr="00825FD9">
        <w:rPr>
          <w:sz w:val="28"/>
          <w:szCs w:val="28"/>
          <w:lang w:val="kk-KZ"/>
        </w:rPr>
        <w:t xml:space="preserve">АҚБЖ туралы ақпарат еркін нысанда жасалады және ұсынылатын деректердің </w:t>
      </w:r>
      <w:proofErr w:type="spellStart"/>
      <w:r w:rsidRPr="00825FD9">
        <w:rPr>
          <w:color w:val="000000"/>
          <w:sz w:val="28"/>
          <w:szCs w:val="24"/>
          <w:lang w:val="kk-KZ"/>
        </w:rPr>
        <w:t>конфиденциалдығы</w:t>
      </w:r>
      <w:proofErr w:type="spellEnd"/>
      <w:r w:rsidRPr="00825FD9">
        <w:rPr>
          <w:color w:val="000000"/>
          <w:sz w:val="28"/>
          <w:szCs w:val="24"/>
          <w:lang w:val="kk-KZ"/>
        </w:rPr>
        <w:t xml:space="preserve"> </w:t>
      </w:r>
      <w:r w:rsidRPr="00825FD9">
        <w:rPr>
          <w:sz w:val="28"/>
          <w:szCs w:val="28"/>
          <w:lang w:val="kk-KZ"/>
        </w:rPr>
        <w:t>мен түзетілмеуін қамтамасыз ететін криптографиялық қорғау құралдарымен ақпаратты кепілді жеткізудің тасымалдау жүйесін пайдалана отырып, немесе ақпараттық қауіпсіздік оқиғалары мен оқыс-оқиғалары туралы ақпаратты өңдеуге арналған уәкілетті органның автоматтандырылған жүйесі арқылы  уәкілетті органға ұсынылады</w:t>
      </w:r>
      <w:r w:rsidRPr="00825FD9">
        <w:rPr>
          <w:color w:val="000000"/>
          <w:sz w:val="28"/>
          <w:szCs w:val="24"/>
          <w:lang w:val="kk-KZ"/>
        </w:rPr>
        <w:t>.</w:t>
      </w:r>
    </w:p>
    <w:p w:rsidR="00825FD9" w:rsidRPr="00825FD9" w:rsidRDefault="00825FD9" w:rsidP="00825FD9">
      <w:pPr>
        <w:ind w:firstLine="709"/>
        <w:jc w:val="both"/>
        <w:rPr>
          <w:sz w:val="24"/>
          <w:szCs w:val="24"/>
          <w:lang w:val="kk-KZ"/>
        </w:rPr>
      </w:pPr>
      <w:r w:rsidRPr="00825FD9">
        <w:rPr>
          <w:color w:val="000000"/>
          <w:sz w:val="28"/>
          <w:szCs w:val="24"/>
          <w:lang w:val="kk-KZ"/>
        </w:rPr>
        <w:t>30. АҚБЖ туралы ақпаратта мыналар:</w:t>
      </w:r>
    </w:p>
    <w:p w:rsidR="00825FD9" w:rsidRPr="00825FD9" w:rsidRDefault="00825FD9" w:rsidP="00825FD9">
      <w:pPr>
        <w:ind w:firstLine="709"/>
        <w:jc w:val="both"/>
        <w:rPr>
          <w:sz w:val="24"/>
          <w:szCs w:val="24"/>
          <w:lang w:val="kk-KZ"/>
        </w:rPr>
      </w:pPr>
      <w:r w:rsidRPr="00825FD9">
        <w:rPr>
          <w:color w:val="000000"/>
          <w:sz w:val="28"/>
          <w:szCs w:val="24"/>
          <w:lang w:val="kk-KZ"/>
        </w:rPr>
        <w:lastRenderedPageBreak/>
        <w:t>1) банктің, ұйымның ақпараттық қауіпсіздікті басқару жүйесінің қолданылу шегі және олардың функционалының Талаптарға сәйкестігін көрсете отырып, оның қатысушылары;</w:t>
      </w:r>
    </w:p>
    <w:p w:rsidR="00825FD9" w:rsidRPr="00825FD9" w:rsidRDefault="00825FD9" w:rsidP="00825FD9">
      <w:pPr>
        <w:ind w:firstLine="709"/>
        <w:jc w:val="both"/>
        <w:rPr>
          <w:sz w:val="24"/>
          <w:szCs w:val="24"/>
          <w:lang w:val="kk-KZ"/>
        </w:rPr>
      </w:pPr>
      <w:bookmarkStart w:id="36" w:name="z137"/>
      <w:r w:rsidRPr="00825FD9">
        <w:rPr>
          <w:color w:val="000000"/>
          <w:sz w:val="28"/>
          <w:szCs w:val="24"/>
          <w:lang w:val="kk-KZ"/>
        </w:rPr>
        <w:t>2) ақпараттық қауіпсіздікті басқару жүйесін құруды және оның жұмыс істеуін реттейтін құжаттардың болуы;</w:t>
      </w:r>
    </w:p>
    <w:p w:rsidR="00825FD9" w:rsidRPr="00825FD9" w:rsidRDefault="00825FD9" w:rsidP="00825FD9">
      <w:pPr>
        <w:ind w:firstLine="709"/>
        <w:jc w:val="both"/>
        <w:rPr>
          <w:sz w:val="24"/>
          <w:szCs w:val="24"/>
          <w:lang w:val="kk-KZ"/>
        </w:rPr>
      </w:pPr>
      <w:bookmarkStart w:id="37" w:name="z138"/>
      <w:bookmarkEnd w:id="36"/>
      <w:r w:rsidRPr="00825FD9">
        <w:rPr>
          <w:color w:val="000000"/>
          <w:sz w:val="28"/>
          <w:szCs w:val="24"/>
          <w:lang w:val="kk-KZ"/>
        </w:rPr>
        <w:t>3) ақпараттық қауіпсіздікті қамтамасыз ету үшін пайдаланылатын бағдарламалық-техникалық құралдарының болуы және сандық құрамы;</w:t>
      </w:r>
    </w:p>
    <w:p w:rsidR="00825FD9" w:rsidRPr="00825FD9" w:rsidRDefault="00825FD9" w:rsidP="00825FD9">
      <w:pPr>
        <w:ind w:firstLine="709"/>
        <w:jc w:val="both"/>
        <w:rPr>
          <w:sz w:val="24"/>
          <w:szCs w:val="24"/>
          <w:lang w:val="kk-KZ"/>
        </w:rPr>
      </w:pPr>
      <w:bookmarkStart w:id="38" w:name="z139"/>
      <w:bookmarkEnd w:id="37"/>
      <w:r w:rsidRPr="00825FD9">
        <w:rPr>
          <w:color w:val="000000"/>
          <w:sz w:val="28"/>
          <w:szCs w:val="24"/>
          <w:lang w:val="kk-KZ"/>
        </w:rPr>
        <w:t>4) операторлармен жасалған қызметтер көрсету туралы шарттарда ақпараттық қауіпсіздікті қамтамасыз ету бойынша талаптардың және міндеттемелердің болуы;</w:t>
      </w:r>
    </w:p>
    <w:p w:rsidR="00825FD9" w:rsidRPr="00825FD9" w:rsidRDefault="00825FD9" w:rsidP="00825FD9">
      <w:pPr>
        <w:ind w:firstLine="709"/>
        <w:jc w:val="both"/>
        <w:rPr>
          <w:sz w:val="24"/>
          <w:szCs w:val="24"/>
          <w:lang w:val="kk-KZ"/>
        </w:rPr>
      </w:pPr>
      <w:bookmarkStart w:id="39" w:name="z140"/>
      <w:bookmarkEnd w:id="38"/>
      <w:r w:rsidRPr="00825FD9">
        <w:rPr>
          <w:color w:val="000000"/>
          <w:sz w:val="28"/>
          <w:szCs w:val="24"/>
          <w:lang w:val="kk-KZ"/>
        </w:rPr>
        <w:t>5) деректер өңдеудің резервтік орталықтарының болуы, материалдық-техникалық жабдықталуы және дайындығы;</w:t>
      </w:r>
    </w:p>
    <w:bookmarkEnd w:id="39"/>
    <w:p w:rsidR="00825FD9" w:rsidRPr="00825FD9" w:rsidRDefault="00825FD9" w:rsidP="00825FD9">
      <w:pPr>
        <w:ind w:firstLine="709"/>
        <w:jc w:val="both"/>
        <w:rPr>
          <w:sz w:val="24"/>
          <w:szCs w:val="24"/>
          <w:lang w:val="kk-KZ"/>
        </w:rPr>
      </w:pPr>
      <w:r w:rsidRPr="00825FD9">
        <w:rPr>
          <w:color w:val="000000"/>
          <w:sz w:val="28"/>
          <w:szCs w:val="24"/>
          <w:lang w:val="kk-KZ"/>
        </w:rPr>
        <w:t>6) банктің, ұйымның ақпараттық қауіпсіздікті басқару жүйесін және ақпараттық активтерін Талаптарға сәйкестендіру бойынша жүргізілген іс-шаралар туралы мәліметтер қамтылады.</w:t>
      </w:r>
    </w:p>
    <w:p w:rsidR="00825FD9" w:rsidRPr="00825FD9" w:rsidRDefault="00825FD9" w:rsidP="00825FD9">
      <w:pPr>
        <w:ind w:firstLine="709"/>
        <w:jc w:val="both"/>
        <w:rPr>
          <w:color w:val="000000"/>
          <w:sz w:val="28"/>
          <w:szCs w:val="24"/>
          <w:lang w:val="kk-KZ"/>
        </w:rPr>
      </w:pPr>
      <w:r w:rsidRPr="00825FD9">
        <w:rPr>
          <w:color w:val="000000"/>
          <w:sz w:val="28"/>
          <w:szCs w:val="24"/>
          <w:lang w:val="kk-KZ"/>
        </w:rPr>
        <w:t xml:space="preserve">31. Уәкілетті орган банктің, ұйымның Талаптарға сәйкестігін бағалауды 3 (үш) жылда кемінде бір рет жүзеге асырады. </w:t>
      </w:r>
    </w:p>
    <w:p w:rsidR="00825FD9" w:rsidRPr="00825FD9" w:rsidRDefault="00825FD9" w:rsidP="00825FD9">
      <w:pPr>
        <w:ind w:firstLine="709"/>
        <w:jc w:val="both"/>
        <w:rPr>
          <w:color w:val="000000"/>
          <w:sz w:val="28"/>
          <w:szCs w:val="24"/>
          <w:lang w:val="kk-KZ"/>
        </w:rPr>
      </w:pPr>
      <w:r w:rsidRPr="00825FD9">
        <w:rPr>
          <w:color w:val="000000"/>
          <w:sz w:val="28"/>
          <w:szCs w:val="24"/>
          <w:lang w:val="kk-KZ"/>
        </w:rPr>
        <w:t xml:space="preserve">32. </w:t>
      </w:r>
      <w:r w:rsidRPr="00825FD9">
        <w:rPr>
          <w:sz w:val="28"/>
          <w:szCs w:val="28"/>
          <w:lang w:val="kk-KZ"/>
        </w:rPr>
        <w:t xml:space="preserve">Банк, ұйым банктің, ұйымның ақпараттық қауіпсіздігін басқару жүйесінің жай-күйіне банктің, ұйымның атқарушы органы айқындайтын көлемде «Ақпараттық қауіпсіздік, </w:t>
      </w:r>
      <w:proofErr w:type="spellStart"/>
      <w:r w:rsidRPr="00825FD9">
        <w:rPr>
          <w:sz w:val="28"/>
          <w:szCs w:val="28"/>
          <w:lang w:val="kk-KZ"/>
        </w:rPr>
        <w:t>киберқауіпсіздік</w:t>
      </w:r>
      <w:proofErr w:type="spellEnd"/>
      <w:r w:rsidRPr="00825FD9">
        <w:rPr>
          <w:sz w:val="28"/>
          <w:szCs w:val="28"/>
          <w:lang w:val="kk-KZ"/>
        </w:rPr>
        <w:t xml:space="preserve"> және құпиялылықты қорғау. Ақпараттық қауіпсіздік менеджменті жүйелері. Талаптар» СТ ISO/IEC 27001-2023 Қазақстан Республикасының ұлттық стандартына немесе  </w:t>
      </w:r>
      <w:r w:rsidRPr="00825FD9">
        <w:rPr>
          <w:color w:val="000000"/>
          <w:sz w:val="28"/>
          <w:szCs w:val="24"/>
          <w:lang w:val="kk-KZ"/>
        </w:rPr>
        <w:t>«</w:t>
      </w:r>
      <w:proofErr w:type="spellStart"/>
      <w:r w:rsidRPr="00825FD9">
        <w:rPr>
          <w:color w:val="000000"/>
          <w:sz w:val="28"/>
          <w:szCs w:val="24"/>
          <w:lang w:val="kk-KZ"/>
        </w:rPr>
        <w:t>Information</w:t>
      </w:r>
      <w:proofErr w:type="spellEnd"/>
      <w:r w:rsidRPr="00825FD9">
        <w:rPr>
          <w:color w:val="000000"/>
          <w:sz w:val="28"/>
          <w:szCs w:val="24"/>
          <w:lang w:val="kk-KZ"/>
        </w:rPr>
        <w:t xml:space="preserve"> </w:t>
      </w:r>
      <w:proofErr w:type="spellStart"/>
      <w:r w:rsidRPr="00825FD9">
        <w:rPr>
          <w:color w:val="000000"/>
          <w:sz w:val="28"/>
          <w:szCs w:val="24"/>
          <w:lang w:val="kk-KZ"/>
        </w:rPr>
        <w:t>security</w:t>
      </w:r>
      <w:proofErr w:type="spellEnd"/>
      <w:r w:rsidRPr="00825FD9">
        <w:rPr>
          <w:color w:val="000000"/>
          <w:sz w:val="28"/>
          <w:szCs w:val="24"/>
          <w:lang w:val="kk-KZ"/>
        </w:rPr>
        <w:t xml:space="preserve">, </w:t>
      </w:r>
      <w:proofErr w:type="spellStart"/>
      <w:r w:rsidRPr="00825FD9">
        <w:rPr>
          <w:color w:val="000000"/>
          <w:sz w:val="28"/>
          <w:szCs w:val="24"/>
          <w:lang w:val="kk-KZ"/>
        </w:rPr>
        <w:t>cybersecurity</w:t>
      </w:r>
      <w:proofErr w:type="spellEnd"/>
      <w:r w:rsidRPr="00825FD9">
        <w:rPr>
          <w:color w:val="000000"/>
          <w:sz w:val="28"/>
          <w:szCs w:val="24"/>
          <w:lang w:val="kk-KZ"/>
        </w:rPr>
        <w:t xml:space="preserve"> </w:t>
      </w:r>
      <w:proofErr w:type="spellStart"/>
      <w:r w:rsidRPr="00825FD9">
        <w:rPr>
          <w:color w:val="000000"/>
          <w:sz w:val="28"/>
          <w:szCs w:val="24"/>
          <w:lang w:val="kk-KZ"/>
        </w:rPr>
        <w:t>and</w:t>
      </w:r>
      <w:proofErr w:type="spellEnd"/>
      <w:r w:rsidRPr="00825FD9">
        <w:rPr>
          <w:color w:val="000000"/>
          <w:sz w:val="28"/>
          <w:szCs w:val="24"/>
          <w:lang w:val="kk-KZ"/>
        </w:rPr>
        <w:t xml:space="preserve"> </w:t>
      </w:r>
      <w:proofErr w:type="spellStart"/>
      <w:r w:rsidRPr="00825FD9">
        <w:rPr>
          <w:color w:val="000000"/>
          <w:sz w:val="28"/>
          <w:szCs w:val="24"/>
          <w:lang w:val="kk-KZ"/>
        </w:rPr>
        <w:t>privacy</w:t>
      </w:r>
      <w:proofErr w:type="spellEnd"/>
      <w:r w:rsidRPr="00825FD9">
        <w:rPr>
          <w:color w:val="000000"/>
          <w:sz w:val="28"/>
          <w:szCs w:val="24"/>
          <w:lang w:val="kk-KZ"/>
        </w:rPr>
        <w:t xml:space="preserve"> </w:t>
      </w:r>
      <w:proofErr w:type="spellStart"/>
      <w:r w:rsidRPr="00825FD9">
        <w:rPr>
          <w:color w:val="000000"/>
          <w:sz w:val="28"/>
          <w:szCs w:val="24"/>
          <w:lang w:val="kk-KZ"/>
        </w:rPr>
        <w:t>protection</w:t>
      </w:r>
      <w:proofErr w:type="spellEnd"/>
      <w:r w:rsidRPr="00825FD9">
        <w:rPr>
          <w:color w:val="000000"/>
          <w:sz w:val="28"/>
          <w:szCs w:val="24"/>
          <w:lang w:val="kk-KZ"/>
        </w:rPr>
        <w:t xml:space="preserve"> – </w:t>
      </w:r>
      <w:proofErr w:type="spellStart"/>
      <w:r w:rsidRPr="00825FD9">
        <w:rPr>
          <w:color w:val="000000"/>
          <w:sz w:val="28"/>
          <w:szCs w:val="24"/>
          <w:lang w:val="kk-KZ"/>
        </w:rPr>
        <w:t>Information</w:t>
      </w:r>
      <w:proofErr w:type="spellEnd"/>
      <w:r w:rsidRPr="00825FD9">
        <w:rPr>
          <w:color w:val="000000"/>
          <w:sz w:val="28"/>
          <w:szCs w:val="24"/>
          <w:lang w:val="kk-KZ"/>
        </w:rPr>
        <w:t xml:space="preserve"> </w:t>
      </w:r>
      <w:proofErr w:type="spellStart"/>
      <w:r w:rsidRPr="00825FD9">
        <w:rPr>
          <w:color w:val="000000"/>
          <w:sz w:val="28"/>
          <w:szCs w:val="24"/>
          <w:lang w:val="kk-KZ"/>
        </w:rPr>
        <w:t>security</w:t>
      </w:r>
      <w:proofErr w:type="spellEnd"/>
      <w:r w:rsidRPr="00825FD9">
        <w:rPr>
          <w:color w:val="000000"/>
          <w:sz w:val="28"/>
          <w:szCs w:val="24"/>
          <w:lang w:val="kk-KZ"/>
        </w:rPr>
        <w:t xml:space="preserve"> </w:t>
      </w:r>
      <w:proofErr w:type="spellStart"/>
      <w:r w:rsidRPr="00825FD9">
        <w:rPr>
          <w:color w:val="000000"/>
          <w:sz w:val="28"/>
          <w:szCs w:val="24"/>
          <w:lang w:val="kk-KZ"/>
        </w:rPr>
        <w:t>management</w:t>
      </w:r>
      <w:proofErr w:type="spellEnd"/>
      <w:r w:rsidRPr="00825FD9">
        <w:rPr>
          <w:color w:val="000000"/>
          <w:sz w:val="28"/>
          <w:szCs w:val="24"/>
          <w:lang w:val="kk-KZ"/>
        </w:rPr>
        <w:t xml:space="preserve"> </w:t>
      </w:r>
      <w:proofErr w:type="spellStart"/>
      <w:r w:rsidRPr="00825FD9">
        <w:rPr>
          <w:color w:val="000000"/>
          <w:sz w:val="28"/>
          <w:szCs w:val="24"/>
          <w:lang w:val="kk-KZ"/>
        </w:rPr>
        <w:t>systems</w:t>
      </w:r>
      <w:proofErr w:type="spellEnd"/>
      <w:r w:rsidRPr="00825FD9">
        <w:rPr>
          <w:color w:val="000000"/>
          <w:sz w:val="28"/>
          <w:szCs w:val="24"/>
          <w:lang w:val="kk-KZ"/>
        </w:rPr>
        <w:t xml:space="preserve"> - </w:t>
      </w:r>
      <w:proofErr w:type="spellStart"/>
      <w:r w:rsidRPr="00825FD9">
        <w:rPr>
          <w:color w:val="000000"/>
          <w:sz w:val="28"/>
          <w:szCs w:val="24"/>
          <w:lang w:val="kk-KZ"/>
        </w:rPr>
        <w:t>Requirements</w:t>
      </w:r>
      <w:proofErr w:type="spellEnd"/>
      <w:r w:rsidRPr="00825FD9">
        <w:rPr>
          <w:color w:val="000000"/>
          <w:sz w:val="28"/>
          <w:szCs w:val="24"/>
          <w:lang w:val="kk-KZ"/>
        </w:rPr>
        <w:t>» (</w:t>
      </w:r>
      <w:proofErr w:type="spellStart"/>
      <w:r w:rsidRPr="00825FD9">
        <w:rPr>
          <w:color w:val="000000"/>
          <w:sz w:val="28"/>
          <w:szCs w:val="24"/>
          <w:lang w:val="kk-KZ"/>
        </w:rPr>
        <w:t>Информэйшн</w:t>
      </w:r>
      <w:proofErr w:type="spellEnd"/>
      <w:r w:rsidRPr="00825FD9">
        <w:rPr>
          <w:color w:val="000000"/>
          <w:sz w:val="28"/>
          <w:szCs w:val="24"/>
          <w:lang w:val="kk-KZ"/>
        </w:rPr>
        <w:t xml:space="preserve"> </w:t>
      </w:r>
      <w:proofErr w:type="spellStart"/>
      <w:r w:rsidRPr="00825FD9">
        <w:rPr>
          <w:color w:val="000000"/>
          <w:sz w:val="28"/>
          <w:szCs w:val="24"/>
          <w:lang w:val="kk-KZ"/>
        </w:rPr>
        <w:t>секьюрити</w:t>
      </w:r>
      <w:proofErr w:type="spellEnd"/>
      <w:r w:rsidRPr="00825FD9">
        <w:rPr>
          <w:color w:val="000000"/>
          <w:sz w:val="28"/>
          <w:szCs w:val="24"/>
          <w:lang w:val="kk-KZ"/>
        </w:rPr>
        <w:t xml:space="preserve">, </w:t>
      </w:r>
      <w:proofErr w:type="spellStart"/>
      <w:r w:rsidRPr="00825FD9">
        <w:rPr>
          <w:color w:val="000000"/>
          <w:sz w:val="28"/>
          <w:szCs w:val="24"/>
          <w:lang w:val="kk-KZ"/>
        </w:rPr>
        <w:t>сайберсекьюрити</w:t>
      </w:r>
      <w:proofErr w:type="spellEnd"/>
      <w:r w:rsidRPr="00825FD9">
        <w:rPr>
          <w:color w:val="000000"/>
          <w:sz w:val="28"/>
          <w:szCs w:val="24"/>
          <w:lang w:val="kk-KZ"/>
        </w:rPr>
        <w:t xml:space="preserve"> </w:t>
      </w:r>
      <w:proofErr w:type="spellStart"/>
      <w:r w:rsidRPr="00825FD9">
        <w:rPr>
          <w:color w:val="000000"/>
          <w:sz w:val="28"/>
          <w:szCs w:val="24"/>
          <w:lang w:val="kk-KZ"/>
        </w:rPr>
        <w:t>энд</w:t>
      </w:r>
      <w:proofErr w:type="spellEnd"/>
      <w:r w:rsidRPr="00825FD9">
        <w:rPr>
          <w:color w:val="000000"/>
          <w:sz w:val="28"/>
          <w:szCs w:val="24"/>
          <w:lang w:val="kk-KZ"/>
        </w:rPr>
        <w:t xml:space="preserve"> </w:t>
      </w:r>
      <w:proofErr w:type="spellStart"/>
      <w:r w:rsidRPr="00825FD9">
        <w:rPr>
          <w:color w:val="000000"/>
          <w:sz w:val="28"/>
          <w:szCs w:val="24"/>
          <w:lang w:val="kk-KZ"/>
        </w:rPr>
        <w:t>прайвэси</w:t>
      </w:r>
      <w:proofErr w:type="spellEnd"/>
      <w:r w:rsidRPr="00825FD9">
        <w:rPr>
          <w:color w:val="000000"/>
          <w:sz w:val="28"/>
          <w:szCs w:val="24"/>
          <w:lang w:val="kk-KZ"/>
        </w:rPr>
        <w:t xml:space="preserve"> </w:t>
      </w:r>
      <w:proofErr w:type="spellStart"/>
      <w:r w:rsidRPr="00825FD9">
        <w:rPr>
          <w:color w:val="000000"/>
          <w:sz w:val="28"/>
          <w:szCs w:val="24"/>
          <w:lang w:val="kk-KZ"/>
        </w:rPr>
        <w:t>протекшн</w:t>
      </w:r>
      <w:proofErr w:type="spellEnd"/>
      <w:r w:rsidRPr="00825FD9">
        <w:rPr>
          <w:color w:val="000000"/>
          <w:sz w:val="28"/>
          <w:szCs w:val="24"/>
          <w:lang w:val="kk-KZ"/>
        </w:rPr>
        <w:t xml:space="preserve">. </w:t>
      </w:r>
      <w:proofErr w:type="spellStart"/>
      <w:r w:rsidRPr="00825FD9">
        <w:rPr>
          <w:color w:val="000000"/>
          <w:sz w:val="28"/>
          <w:szCs w:val="24"/>
          <w:lang w:val="kk-KZ"/>
        </w:rPr>
        <w:t>Информэйшн</w:t>
      </w:r>
      <w:proofErr w:type="spellEnd"/>
      <w:r w:rsidRPr="00825FD9">
        <w:rPr>
          <w:color w:val="000000"/>
          <w:sz w:val="28"/>
          <w:szCs w:val="24"/>
          <w:lang w:val="kk-KZ"/>
        </w:rPr>
        <w:t xml:space="preserve"> </w:t>
      </w:r>
      <w:proofErr w:type="spellStart"/>
      <w:r w:rsidRPr="00825FD9">
        <w:rPr>
          <w:color w:val="000000"/>
          <w:sz w:val="28"/>
          <w:szCs w:val="24"/>
          <w:lang w:val="kk-KZ"/>
        </w:rPr>
        <w:t>секьюрити</w:t>
      </w:r>
      <w:proofErr w:type="spellEnd"/>
      <w:r w:rsidRPr="00825FD9">
        <w:rPr>
          <w:color w:val="000000"/>
          <w:sz w:val="28"/>
          <w:szCs w:val="24"/>
          <w:lang w:val="kk-KZ"/>
        </w:rPr>
        <w:t xml:space="preserve"> </w:t>
      </w:r>
      <w:proofErr w:type="spellStart"/>
      <w:r w:rsidRPr="00825FD9">
        <w:rPr>
          <w:color w:val="000000"/>
          <w:sz w:val="28"/>
          <w:szCs w:val="24"/>
          <w:lang w:val="kk-KZ"/>
        </w:rPr>
        <w:t>мэнэджмент</w:t>
      </w:r>
      <w:proofErr w:type="spellEnd"/>
      <w:r w:rsidRPr="00825FD9">
        <w:rPr>
          <w:color w:val="000000"/>
          <w:sz w:val="28"/>
          <w:szCs w:val="24"/>
          <w:lang w:val="kk-KZ"/>
        </w:rPr>
        <w:t xml:space="preserve"> </w:t>
      </w:r>
      <w:proofErr w:type="spellStart"/>
      <w:r w:rsidRPr="00825FD9">
        <w:rPr>
          <w:color w:val="000000"/>
          <w:sz w:val="28"/>
          <w:szCs w:val="24"/>
          <w:lang w:val="kk-KZ"/>
        </w:rPr>
        <w:t>системс</w:t>
      </w:r>
      <w:proofErr w:type="spellEnd"/>
      <w:r w:rsidRPr="00825FD9">
        <w:rPr>
          <w:color w:val="000000"/>
          <w:sz w:val="28"/>
          <w:szCs w:val="24"/>
          <w:lang w:val="kk-KZ"/>
        </w:rPr>
        <w:t xml:space="preserve"> - </w:t>
      </w:r>
      <w:proofErr w:type="spellStart"/>
      <w:r w:rsidRPr="00825FD9">
        <w:rPr>
          <w:color w:val="000000"/>
          <w:sz w:val="28"/>
          <w:szCs w:val="24"/>
          <w:lang w:val="kk-KZ"/>
        </w:rPr>
        <w:t>Реквайрментс</w:t>
      </w:r>
      <w:proofErr w:type="spellEnd"/>
      <w:r w:rsidRPr="00825FD9">
        <w:rPr>
          <w:color w:val="000000"/>
          <w:sz w:val="28"/>
          <w:szCs w:val="24"/>
          <w:lang w:val="kk-KZ"/>
        </w:rPr>
        <w:t xml:space="preserve">) </w:t>
      </w:r>
      <w:r w:rsidRPr="00825FD9">
        <w:rPr>
          <w:sz w:val="28"/>
          <w:szCs w:val="28"/>
          <w:lang w:val="kk-KZ"/>
        </w:rPr>
        <w:t xml:space="preserve">ISO/IEC 27001:2022 халықаралық стандартына (Ақпараттық қауіпсіздік, </w:t>
      </w:r>
      <w:proofErr w:type="spellStart"/>
      <w:r w:rsidRPr="00825FD9">
        <w:rPr>
          <w:sz w:val="28"/>
          <w:szCs w:val="28"/>
          <w:lang w:val="kk-KZ"/>
        </w:rPr>
        <w:t>киберқауіпсіздік</w:t>
      </w:r>
      <w:proofErr w:type="spellEnd"/>
      <w:r w:rsidRPr="00825FD9">
        <w:rPr>
          <w:sz w:val="28"/>
          <w:szCs w:val="28"/>
          <w:lang w:val="kk-KZ"/>
        </w:rPr>
        <w:t xml:space="preserve"> және жеке өмірді қорғау - Ақпараттық қауіпсіздік менеджменті жүйелері - Талаптар) сәйкес келуіне 3 (үш) жылда кемінде бір рет сыртқы тексеруді жүргізеді</w:t>
      </w:r>
      <w:r w:rsidRPr="00825FD9">
        <w:rPr>
          <w:color w:val="000000"/>
          <w:sz w:val="28"/>
          <w:szCs w:val="24"/>
          <w:lang w:val="kk-KZ"/>
        </w:rPr>
        <w:t>.</w:t>
      </w:r>
    </w:p>
    <w:p w:rsidR="00825FD9" w:rsidRDefault="00825FD9" w:rsidP="00825FD9">
      <w:pPr>
        <w:ind w:firstLine="709"/>
        <w:jc w:val="both"/>
        <w:rPr>
          <w:color w:val="000000"/>
          <w:sz w:val="28"/>
          <w:szCs w:val="24"/>
          <w:lang w:val="kk-KZ"/>
        </w:rPr>
      </w:pPr>
    </w:p>
    <w:p w:rsidR="000A645E" w:rsidRPr="00825FD9" w:rsidRDefault="000A645E" w:rsidP="00825FD9">
      <w:pPr>
        <w:ind w:firstLine="709"/>
        <w:jc w:val="both"/>
        <w:rPr>
          <w:color w:val="000000"/>
          <w:sz w:val="28"/>
          <w:szCs w:val="24"/>
          <w:lang w:val="kk-KZ"/>
        </w:rPr>
      </w:pPr>
    </w:p>
    <w:p w:rsidR="00825FD9" w:rsidRPr="00825FD9" w:rsidRDefault="00825FD9" w:rsidP="00825FD9">
      <w:pPr>
        <w:ind w:firstLine="709"/>
        <w:jc w:val="center"/>
        <w:rPr>
          <w:b/>
          <w:color w:val="000000"/>
          <w:sz w:val="28"/>
          <w:szCs w:val="24"/>
          <w:lang w:val="kk-KZ"/>
        </w:rPr>
      </w:pPr>
      <w:bookmarkStart w:id="40" w:name="z621"/>
      <w:bookmarkEnd w:id="15"/>
      <w:r w:rsidRPr="00825FD9">
        <w:rPr>
          <w:b/>
          <w:color w:val="000000"/>
          <w:sz w:val="28"/>
          <w:szCs w:val="24"/>
          <w:lang w:val="kk-KZ"/>
        </w:rPr>
        <w:t>3-тарау. Ақпараттық активтерді санатқа жатқызуға қойылатын талаптар</w:t>
      </w:r>
    </w:p>
    <w:p w:rsidR="00825FD9" w:rsidRPr="00825FD9" w:rsidRDefault="00825FD9" w:rsidP="00825FD9">
      <w:pPr>
        <w:ind w:firstLine="709"/>
        <w:jc w:val="center"/>
        <w:rPr>
          <w:sz w:val="28"/>
          <w:szCs w:val="28"/>
          <w:lang w:val="kk-KZ"/>
        </w:rPr>
      </w:pPr>
    </w:p>
    <w:p w:rsidR="00825FD9" w:rsidRPr="00825FD9" w:rsidRDefault="00825FD9" w:rsidP="00825FD9">
      <w:pPr>
        <w:ind w:firstLine="709"/>
        <w:jc w:val="both"/>
        <w:rPr>
          <w:sz w:val="24"/>
          <w:szCs w:val="24"/>
          <w:lang w:val="kk-KZ"/>
        </w:rPr>
      </w:pPr>
      <w:r w:rsidRPr="00825FD9">
        <w:rPr>
          <w:color w:val="000000"/>
          <w:sz w:val="28"/>
          <w:szCs w:val="24"/>
          <w:lang w:val="kk-KZ"/>
        </w:rPr>
        <w:t>33. Банк, ұйым олардың иелерін көрсете отырып, маңызды ақпараттық активтердің тізбесін қалыптастырады.</w:t>
      </w:r>
    </w:p>
    <w:p w:rsidR="00825FD9" w:rsidRPr="00825FD9" w:rsidRDefault="00825FD9" w:rsidP="00825FD9">
      <w:pPr>
        <w:ind w:firstLine="709"/>
        <w:jc w:val="both"/>
        <w:rPr>
          <w:sz w:val="24"/>
          <w:szCs w:val="24"/>
          <w:lang w:val="kk-KZ"/>
        </w:rPr>
      </w:pPr>
      <w:r w:rsidRPr="00825FD9">
        <w:rPr>
          <w:color w:val="000000"/>
          <w:sz w:val="28"/>
          <w:szCs w:val="24"/>
          <w:lang w:val="kk-KZ"/>
        </w:rPr>
        <w:t>34. Банк, ұйым Талаптарға сәйкес маңызды санатына жатқызылған ақпараттық активтердің, сондай-ақ осы активтер кіретін цифрлық жүйелердің ақпараттық қауіпсіздігін қамтамасыз етеді.</w:t>
      </w:r>
    </w:p>
    <w:p w:rsidR="00825FD9" w:rsidRPr="00825FD9" w:rsidRDefault="00825FD9" w:rsidP="00825FD9">
      <w:pPr>
        <w:ind w:firstLine="709"/>
        <w:jc w:val="both"/>
        <w:rPr>
          <w:color w:val="000000"/>
          <w:sz w:val="28"/>
          <w:szCs w:val="24"/>
          <w:lang w:val="kk-KZ"/>
        </w:rPr>
      </w:pPr>
      <w:r w:rsidRPr="00825FD9">
        <w:rPr>
          <w:color w:val="000000"/>
          <w:sz w:val="28"/>
          <w:szCs w:val="24"/>
          <w:lang w:val="kk-KZ"/>
        </w:rPr>
        <w:t>35. Маңызды емес санатына жатқызылған ақпараттық активтерді, сондай-ақ тұтастай осы активтерден тұратын цифрлық жүйелерді қорғау әдістері мен құралдарын банк, ұйым дербес айқындайды.</w:t>
      </w:r>
    </w:p>
    <w:p w:rsidR="00825FD9" w:rsidRPr="00825FD9" w:rsidRDefault="00825FD9" w:rsidP="00825FD9">
      <w:pPr>
        <w:ind w:firstLine="709"/>
        <w:jc w:val="center"/>
        <w:rPr>
          <w:b/>
          <w:color w:val="000000"/>
          <w:sz w:val="28"/>
          <w:szCs w:val="28"/>
          <w:lang w:val="kk-KZ"/>
        </w:rPr>
      </w:pPr>
    </w:p>
    <w:p w:rsidR="000A645E" w:rsidRDefault="000A645E" w:rsidP="00825FD9">
      <w:pPr>
        <w:ind w:firstLine="709"/>
        <w:jc w:val="center"/>
        <w:rPr>
          <w:b/>
          <w:color w:val="000000"/>
          <w:sz w:val="28"/>
          <w:szCs w:val="24"/>
          <w:lang w:val="kk-KZ"/>
        </w:rPr>
      </w:pPr>
      <w:bookmarkStart w:id="41" w:name="z626"/>
      <w:bookmarkEnd w:id="40"/>
    </w:p>
    <w:p w:rsidR="00825FD9" w:rsidRPr="00825FD9" w:rsidRDefault="00825FD9" w:rsidP="00825FD9">
      <w:pPr>
        <w:ind w:firstLine="709"/>
        <w:jc w:val="center"/>
        <w:rPr>
          <w:b/>
          <w:color w:val="000000"/>
          <w:sz w:val="28"/>
          <w:szCs w:val="24"/>
          <w:lang w:val="kk-KZ"/>
        </w:rPr>
      </w:pPr>
      <w:r w:rsidRPr="00825FD9">
        <w:rPr>
          <w:b/>
          <w:color w:val="000000"/>
          <w:sz w:val="28"/>
          <w:szCs w:val="24"/>
          <w:lang w:val="kk-KZ"/>
        </w:rPr>
        <w:t>4-тарау. Ақпараттық активтерге кіруді ұйымдастыруға  қойылатын талаптар</w:t>
      </w:r>
    </w:p>
    <w:p w:rsidR="00825FD9" w:rsidRPr="00825FD9" w:rsidRDefault="00825FD9" w:rsidP="00825FD9">
      <w:pPr>
        <w:ind w:firstLine="709"/>
        <w:jc w:val="center"/>
        <w:rPr>
          <w:sz w:val="28"/>
          <w:szCs w:val="28"/>
          <w:lang w:val="kk-KZ"/>
        </w:rPr>
      </w:pPr>
    </w:p>
    <w:p w:rsidR="00825FD9" w:rsidRPr="00825FD9" w:rsidRDefault="00825FD9" w:rsidP="00825FD9">
      <w:pPr>
        <w:ind w:firstLine="709"/>
        <w:jc w:val="both"/>
        <w:rPr>
          <w:sz w:val="24"/>
          <w:szCs w:val="24"/>
          <w:lang w:val="kk-KZ"/>
        </w:rPr>
      </w:pPr>
      <w:r w:rsidRPr="00825FD9">
        <w:rPr>
          <w:color w:val="000000"/>
          <w:sz w:val="28"/>
          <w:szCs w:val="24"/>
          <w:lang w:val="kk-KZ"/>
        </w:rPr>
        <w:t>36. Банктің, ұйымның қызметкерлеріне ақпаратқа кіру олардың функционалдық міндеттерін айқындайтын көлемде беріледі.</w:t>
      </w:r>
    </w:p>
    <w:p w:rsidR="00825FD9" w:rsidRPr="00825FD9" w:rsidRDefault="00825FD9" w:rsidP="00825FD9">
      <w:pPr>
        <w:ind w:firstLine="709"/>
        <w:jc w:val="both"/>
        <w:rPr>
          <w:sz w:val="24"/>
          <w:szCs w:val="24"/>
          <w:lang w:val="kk-KZ"/>
        </w:rPr>
      </w:pPr>
      <w:r w:rsidRPr="00825FD9">
        <w:rPr>
          <w:color w:val="000000"/>
          <w:sz w:val="28"/>
          <w:szCs w:val="24"/>
          <w:lang w:val="kk-KZ"/>
        </w:rPr>
        <w:t>37. Банктің, ұйымның цифрлық жүйелеріне кіруіне рұқсат беру цифрлық жүйелерді пайдаланушылардың кіру құқықтарының олардың функционалдық міндеттеріне сәйкестігін қамтамасыз ету үшін рөлдерді қалыптастыру және енгізу жолымен жүргізіледі. Мұндай рөлдердің жиынтығы банк, ұйым электрондық нысанда немесе қағаз тасымалдағышта қалыптастыратын цифрлық жүйеге кіру матрицасы болып табылады.</w:t>
      </w:r>
    </w:p>
    <w:p w:rsidR="00825FD9" w:rsidRPr="00825FD9" w:rsidRDefault="00825FD9" w:rsidP="00825FD9">
      <w:pPr>
        <w:ind w:firstLine="709"/>
        <w:jc w:val="both"/>
        <w:rPr>
          <w:sz w:val="24"/>
          <w:szCs w:val="24"/>
          <w:lang w:val="kk-KZ"/>
        </w:rPr>
      </w:pPr>
      <w:r w:rsidRPr="00825FD9">
        <w:rPr>
          <w:color w:val="000000"/>
          <w:sz w:val="28"/>
          <w:szCs w:val="24"/>
          <w:lang w:val="kk-KZ"/>
        </w:rPr>
        <w:t>38. Банктің, ұйымның цифрлық жүйелеріне кіру матрицаларын құру және пайдалану процесі Талаптардың 9-тарауына сәйкес банктің, ұйымның ішкі құжатында айқындалады.</w:t>
      </w:r>
    </w:p>
    <w:p w:rsidR="00825FD9" w:rsidRPr="00825FD9" w:rsidRDefault="00825FD9" w:rsidP="00825FD9">
      <w:pPr>
        <w:ind w:firstLine="709"/>
        <w:jc w:val="both"/>
        <w:rPr>
          <w:sz w:val="24"/>
          <w:szCs w:val="24"/>
          <w:lang w:val="kk-KZ"/>
        </w:rPr>
      </w:pPr>
      <w:r w:rsidRPr="00825FD9">
        <w:rPr>
          <w:color w:val="000000"/>
          <w:sz w:val="28"/>
          <w:szCs w:val="24"/>
          <w:lang w:val="kk-KZ"/>
        </w:rPr>
        <w:t xml:space="preserve">39. Банктің, ұйымның цифрлық жүйелеріне кіру ақпараттық жүйелерді пайдаланушыларды сәйкестендіру және </w:t>
      </w:r>
      <w:bookmarkStart w:id="42" w:name="_Hlk215408499"/>
      <w:r w:rsidRPr="00825FD9">
        <w:rPr>
          <w:rFonts w:eastAsia="Calibri"/>
          <w:noProof/>
          <w:sz w:val="28"/>
          <w:szCs w:val="28"/>
          <w:lang w:val="kk-KZ"/>
        </w:rPr>
        <w:t>аутентификациялау</w:t>
      </w:r>
      <w:bookmarkEnd w:id="42"/>
      <w:r w:rsidRPr="00825FD9">
        <w:rPr>
          <w:rFonts w:eastAsia="Calibri"/>
          <w:noProof/>
          <w:sz w:val="28"/>
          <w:szCs w:val="28"/>
          <w:lang w:val="kk-KZ"/>
        </w:rPr>
        <w:t xml:space="preserve"> </w:t>
      </w:r>
      <w:r w:rsidRPr="00825FD9">
        <w:rPr>
          <w:color w:val="000000"/>
          <w:sz w:val="28"/>
          <w:szCs w:val="24"/>
          <w:lang w:val="kk-KZ"/>
        </w:rPr>
        <w:t>арқылы жүзеге асырылады.</w:t>
      </w:r>
    </w:p>
    <w:p w:rsidR="00825FD9" w:rsidRPr="00825FD9" w:rsidRDefault="00825FD9" w:rsidP="00825FD9">
      <w:pPr>
        <w:ind w:firstLine="709"/>
        <w:jc w:val="both"/>
        <w:rPr>
          <w:sz w:val="24"/>
          <w:szCs w:val="24"/>
          <w:lang w:val="kk-KZ"/>
        </w:rPr>
      </w:pPr>
      <w:r w:rsidRPr="00825FD9">
        <w:rPr>
          <w:color w:val="000000"/>
          <w:sz w:val="28"/>
          <w:szCs w:val="24"/>
          <w:lang w:val="kk-KZ"/>
        </w:rPr>
        <w:t xml:space="preserve">Банктің, ұйымның цифрлық жүйелерін пайдаланушыларды сәйкестендіру және </w:t>
      </w:r>
      <w:r w:rsidRPr="00825FD9">
        <w:rPr>
          <w:rFonts w:eastAsia="Calibri"/>
          <w:noProof/>
          <w:sz w:val="28"/>
          <w:szCs w:val="28"/>
          <w:lang w:val="kk-KZ"/>
        </w:rPr>
        <w:t xml:space="preserve">аутентификациялау </w:t>
      </w:r>
      <w:r w:rsidRPr="00825FD9">
        <w:rPr>
          <w:color w:val="000000"/>
          <w:sz w:val="28"/>
          <w:szCs w:val="24"/>
          <w:lang w:val="kk-KZ"/>
        </w:rPr>
        <w:t>мынадай тәсілдердің бірі арқылы:</w:t>
      </w:r>
    </w:p>
    <w:p w:rsidR="00825FD9" w:rsidRPr="00825FD9" w:rsidRDefault="00825FD9" w:rsidP="00825FD9">
      <w:pPr>
        <w:ind w:firstLine="709"/>
        <w:jc w:val="both"/>
        <w:rPr>
          <w:sz w:val="24"/>
          <w:szCs w:val="24"/>
          <w:lang w:val="kk-KZ"/>
        </w:rPr>
      </w:pPr>
      <w:r w:rsidRPr="00825FD9">
        <w:rPr>
          <w:color w:val="000000"/>
          <w:sz w:val="28"/>
          <w:szCs w:val="24"/>
          <w:lang w:val="kk-KZ"/>
        </w:rPr>
        <w:t xml:space="preserve">1) «есептік жазба (сәйкестендіруші) – </w:t>
      </w:r>
      <w:proofErr w:type="spellStart"/>
      <w:r w:rsidRPr="00825FD9">
        <w:rPr>
          <w:color w:val="000000"/>
          <w:sz w:val="28"/>
          <w:szCs w:val="24"/>
          <w:lang w:val="kk-KZ"/>
        </w:rPr>
        <w:t>құпиясөз</w:t>
      </w:r>
      <w:proofErr w:type="spellEnd"/>
      <w:r w:rsidRPr="00825FD9">
        <w:rPr>
          <w:color w:val="000000"/>
          <w:sz w:val="28"/>
          <w:szCs w:val="24"/>
          <w:lang w:val="kk-KZ"/>
        </w:rPr>
        <w:t xml:space="preserve">» деген жұпты енгізу немесе екі факторлы </w:t>
      </w:r>
      <w:r w:rsidRPr="00825FD9">
        <w:rPr>
          <w:rFonts w:eastAsia="Calibri"/>
          <w:noProof/>
          <w:sz w:val="28"/>
          <w:szCs w:val="28"/>
          <w:lang w:val="kk-KZ"/>
        </w:rPr>
        <w:t xml:space="preserve">аутентификациялау </w:t>
      </w:r>
      <w:r w:rsidRPr="00825FD9">
        <w:rPr>
          <w:color w:val="000000"/>
          <w:sz w:val="28"/>
          <w:szCs w:val="24"/>
          <w:lang w:val="kk-KZ"/>
        </w:rPr>
        <w:t>тәсілдерін қолдану арқылы (үш фактордың ішінен екеуін қолданумен: білім, иелік ету, ажырамастық);</w:t>
      </w:r>
    </w:p>
    <w:p w:rsidR="00825FD9" w:rsidRPr="00825FD9" w:rsidRDefault="00825FD9" w:rsidP="00825FD9">
      <w:pPr>
        <w:ind w:firstLine="709"/>
        <w:jc w:val="both"/>
        <w:rPr>
          <w:sz w:val="24"/>
          <w:szCs w:val="24"/>
          <w:lang w:val="kk-KZ"/>
        </w:rPr>
      </w:pPr>
      <w:r w:rsidRPr="00825FD9">
        <w:rPr>
          <w:color w:val="000000"/>
          <w:sz w:val="28"/>
          <w:szCs w:val="24"/>
          <w:lang w:val="kk-KZ"/>
        </w:rPr>
        <w:t xml:space="preserve">2) биометриялық және (немесе) криптографиялық және (немесе) аппараттық </w:t>
      </w:r>
      <w:r w:rsidRPr="00825FD9">
        <w:rPr>
          <w:rFonts w:eastAsia="Calibri"/>
          <w:noProof/>
          <w:sz w:val="28"/>
          <w:szCs w:val="28"/>
          <w:lang w:val="kk-KZ"/>
        </w:rPr>
        <w:t xml:space="preserve">аутентификациялау </w:t>
      </w:r>
      <w:r w:rsidRPr="00825FD9">
        <w:rPr>
          <w:color w:val="000000"/>
          <w:sz w:val="28"/>
          <w:szCs w:val="24"/>
          <w:lang w:val="kk-KZ"/>
        </w:rPr>
        <w:t>тәсілдерін пайдалану арқылы жүргізіледі.</w:t>
      </w:r>
    </w:p>
    <w:p w:rsidR="00825FD9" w:rsidRPr="00825FD9" w:rsidRDefault="00825FD9" w:rsidP="00825FD9">
      <w:pPr>
        <w:ind w:firstLine="709"/>
        <w:jc w:val="both"/>
        <w:rPr>
          <w:sz w:val="24"/>
          <w:szCs w:val="24"/>
          <w:lang w:val="kk-KZ"/>
        </w:rPr>
      </w:pPr>
      <w:r w:rsidRPr="00825FD9">
        <w:rPr>
          <w:color w:val="000000"/>
          <w:sz w:val="28"/>
          <w:szCs w:val="24"/>
          <w:lang w:val="kk-KZ"/>
        </w:rPr>
        <w:t>40. Банктің, ұйымның цифрлық жүйелерінде тек пайдаланушылардың дербестендірілген есептік жазбалары пайдаланылады.</w:t>
      </w:r>
    </w:p>
    <w:p w:rsidR="00825FD9" w:rsidRPr="00825FD9" w:rsidRDefault="00825FD9" w:rsidP="00825FD9">
      <w:pPr>
        <w:ind w:firstLine="709"/>
        <w:jc w:val="both"/>
        <w:rPr>
          <w:sz w:val="24"/>
          <w:szCs w:val="24"/>
          <w:lang w:val="kk-KZ"/>
        </w:rPr>
      </w:pPr>
      <w:r w:rsidRPr="00825FD9">
        <w:rPr>
          <w:color w:val="000000"/>
          <w:sz w:val="28"/>
          <w:szCs w:val="24"/>
          <w:lang w:val="kk-KZ"/>
        </w:rPr>
        <w:t>41. Технологиялық есептік жазбалар ақпараттық қауіпсіздік бөлімшесі басшысының келісімі бойынша цифрлық технологиялар бөлімшесінің басшысы бекітетін, оларды пайдалануға және өзектілігі үшін дербес жауапты адамдарды көрсете отырып, әрбір цифрлық жүйе үшін осындай есептік жазбалардың тізбесіне сәйкес пайдаланылады.</w:t>
      </w:r>
    </w:p>
    <w:p w:rsidR="00825FD9" w:rsidRPr="00825FD9" w:rsidRDefault="00825FD9" w:rsidP="00825FD9">
      <w:pPr>
        <w:ind w:firstLine="709"/>
        <w:jc w:val="both"/>
        <w:rPr>
          <w:color w:val="000000"/>
          <w:sz w:val="28"/>
          <w:szCs w:val="24"/>
          <w:lang w:val="kk-KZ"/>
        </w:rPr>
      </w:pPr>
      <w:r w:rsidRPr="00825FD9">
        <w:rPr>
          <w:color w:val="000000"/>
          <w:sz w:val="28"/>
          <w:szCs w:val="24"/>
          <w:lang w:val="kk-KZ"/>
        </w:rPr>
        <w:t xml:space="preserve">42. Банктің, ұйымның цифрлық жүйелерінде Талаптардың 9-тарауына сәйкес банк, ұйым айқындайтын есептік жазбаларды және </w:t>
      </w:r>
      <w:proofErr w:type="spellStart"/>
      <w:r w:rsidRPr="00825FD9">
        <w:rPr>
          <w:color w:val="000000"/>
          <w:sz w:val="28"/>
          <w:szCs w:val="24"/>
          <w:lang w:val="kk-KZ"/>
        </w:rPr>
        <w:t>құпиясөздерді</w:t>
      </w:r>
      <w:proofErr w:type="spellEnd"/>
      <w:r w:rsidRPr="00825FD9">
        <w:rPr>
          <w:color w:val="000000"/>
          <w:sz w:val="28"/>
          <w:szCs w:val="24"/>
          <w:lang w:val="kk-KZ"/>
        </w:rPr>
        <w:t xml:space="preserve"> басқару, сондай-ақ пайдаланушылардың есептік жазбаларын оқшаулау бойынша функциялар пайдаланылады.</w:t>
      </w:r>
    </w:p>
    <w:p w:rsidR="00825FD9" w:rsidRDefault="00825FD9" w:rsidP="00825FD9">
      <w:pPr>
        <w:ind w:firstLine="709"/>
        <w:jc w:val="both"/>
        <w:rPr>
          <w:noProof/>
          <w:color w:val="000000"/>
          <w:sz w:val="28"/>
          <w:szCs w:val="28"/>
          <w:lang w:val="kk-KZ"/>
        </w:rPr>
      </w:pPr>
    </w:p>
    <w:p w:rsidR="000A645E" w:rsidRPr="00825FD9" w:rsidRDefault="000A645E" w:rsidP="00825FD9">
      <w:pPr>
        <w:ind w:firstLine="709"/>
        <w:jc w:val="both"/>
        <w:rPr>
          <w:noProof/>
          <w:color w:val="000000"/>
          <w:sz w:val="28"/>
          <w:szCs w:val="28"/>
          <w:lang w:val="kk-KZ"/>
        </w:rPr>
      </w:pPr>
    </w:p>
    <w:p w:rsidR="00825FD9" w:rsidRPr="00825FD9" w:rsidRDefault="00825FD9" w:rsidP="000A645E">
      <w:pPr>
        <w:ind w:firstLine="709"/>
        <w:jc w:val="center"/>
        <w:rPr>
          <w:b/>
          <w:noProof/>
          <w:color w:val="000000"/>
          <w:sz w:val="28"/>
          <w:szCs w:val="28"/>
          <w:lang w:val="kk-KZ"/>
        </w:rPr>
      </w:pPr>
      <w:bookmarkStart w:id="43" w:name="z637"/>
      <w:r w:rsidRPr="00825FD9">
        <w:rPr>
          <w:b/>
          <w:noProof/>
          <w:color w:val="000000"/>
          <w:sz w:val="28"/>
          <w:szCs w:val="28"/>
          <w:lang w:val="kk-KZ"/>
        </w:rPr>
        <w:t>5-тарау. Цифрлық инфрақұрылымның қауіпсіздігін қамтамасыз етуге қойылатын талаптар</w:t>
      </w:r>
    </w:p>
    <w:p w:rsidR="00825FD9" w:rsidRPr="00825FD9" w:rsidRDefault="00825FD9" w:rsidP="00825FD9">
      <w:pPr>
        <w:ind w:firstLine="709"/>
        <w:jc w:val="both"/>
        <w:rPr>
          <w:noProof/>
          <w:sz w:val="28"/>
          <w:szCs w:val="28"/>
          <w:lang w:val="kk-KZ"/>
        </w:rPr>
      </w:pPr>
    </w:p>
    <w:p w:rsidR="00825FD9" w:rsidRPr="00825FD9" w:rsidRDefault="00825FD9" w:rsidP="00825FD9">
      <w:pPr>
        <w:numPr>
          <w:ilvl w:val="0"/>
          <w:numId w:val="12"/>
        </w:numPr>
        <w:overflowPunct/>
        <w:autoSpaceDE/>
        <w:autoSpaceDN/>
        <w:adjustRightInd/>
        <w:contextualSpacing/>
        <w:jc w:val="both"/>
        <w:rPr>
          <w:noProof/>
          <w:color w:val="000000"/>
          <w:sz w:val="28"/>
          <w:szCs w:val="28"/>
          <w:lang w:val="kk-KZ"/>
        </w:rPr>
      </w:pPr>
      <w:bookmarkStart w:id="44" w:name="z646"/>
      <w:bookmarkEnd w:id="43"/>
      <w:r w:rsidRPr="00825FD9">
        <w:rPr>
          <w:noProof/>
          <w:sz w:val="28"/>
          <w:szCs w:val="28"/>
          <w:lang w:val="kk-KZ"/>
        </w:rPr>
        <w:lastRenderedPageBreak/>
        <w:t>Банктің, ұйымның цифрлық технологиялар бөлімшесі мыналарды:</w:t>
      </w:r>
    </w:p>
    <w:p w:rsidR="00825FD9" w:rsidRPr="00825FD9" w:rsidRDefault="00825FD9" w:rsidP="00825FD9">
      <w:pPr>
        <w:ind w:firstLine="709"/>
        <w:jc w:val="both"/>
        <w:rPr>
          <w:noProof/>
          <w:sz w:val="28"/>
          <w:szCs w:val="28"/>
          <w:lang w:val="kk-KZ"/>
        </w:rPr>
      </w:pPr>
      <w:r w:rsidRPr="00825FD9">
        <w:rPr>
          <w:noProof/>
          <w:sz w:val="28"/>
          <w:szCs w:val="28"/>
          <w:lang w:val="kk-KZ"/>
        </w:rPr>
        <w:t>1) элементтерінің нақты орналасқан жерін көрсете отырып, цифрлық инфрақұрылымның жалпы схемасын қалыптастыру және бекіту процесін;</w:t>
      </w:r>
    </w:p>
    <w:p w:rsidR="00825FD9" w:rsidRPr="00825FD9" w:rsidRDefault="00825FD9" w:rsidP="00825FD9">
      <w:pPr>
        <w:ind w:firstLine="709"/>
        <w:jc w:val="both"/>
        <w:rPr>
          <w:noProof/>
          <w:sz w:val="28"/>
          <w:szCs w:val="28"/>
          <w:lang w:val="kk-KZ"/>
        </w:rPr>
      </w:pPr>
      <w:r w:rsidRPr="00825FD9">
        <w:rPr>
          <w:noProof/>
          <w:sz w:val="28"/>
          <w:szCs w:val="28"/>
          <w:lang w:val="kk-KZ"/>
        </w:rPr>
        <w:t>2) ақпараттық активті немесе ақпараттық активтер тобын конфигурациялау құқығы берілген банктің, ұйымның жауапты қызметкерлерін (бұдан әрі – әкімшілер) тағайындау процесін;</w:t>
      </w:r>
    </w:p>
    <w:p w:rsidR="00825FD9" w:rsidRPr="00825FD9" w:rsidRDefault="00825FD9" w:rsidP="00825FD9">
      <w:pPr>
        <w:ind w:firstLine="709"/>
        <w:jc w:val="both"/>
        <w:rPr>
          <w:noProof/>
          <w:sz w:val="28"/>
          <w:szCs w:val="28"/>
          <w:lang w:val="kk-KZ"/>
        </w:rPr>
      </w:pPr>
      <w:r w:rsidRPr="00825FD9">
        <w:rPr>
          <w:noProof/>
          <w:sz w:val="28"/>
          <w:szCs w:val="28"/>
          <w:lang w:val="kk-KZ"/>
        </w:rPr>
        <w:t>3) мынадай:</w:t>
      </w:r>
    </w:p>
    <w:p w:rsidR="00825FD9" w:rsidRPr="00825FD9" w:rsidRDefault="00825FD9" w:rsidP="00825FD9">
      <w:pPr>
        <w:ind w:firstLine="709"/>
        <w:jc w:val="both"/>
        <w:rPr>
          <w:noProof/>
          <w:sz w:val="28"/>
          <w:szCs w:val="28"/>
          <w:lang w:val="kk-KZ"/>
        </w:rPr>
      </w:pPr>
      <w:r w:rsidRPr="00825FD9">
        <w:rPr>
          <w:noProof/>
          <w:sz w:val="28"/>
          <w:szCs w:val="28"/>
          <w:lang w:val="kk-KZ"/>
        </w:rPr>
        <w:t>операциялық жүйелердің;</w:t>
      </w:r>
    </w:p>
    <w:p w:rsidR="00825FD9" w:rsidRPr="00825FD9" w:rsidRDefault="00825FD9" w:rsidP="00825FD9">
      <w:pPr>
        <w:ind w:firstLine="709"/>
        <w:jc w:val="both"/>
        <w:rPr>
          <w:noProof/>
          <w:sz w:val="28"/>
          <w:szCs w:val="28"/>
          <w:lang w:val="kk-KZ"/>
        </w:rPr>
      </w:pPr>
      <w:r w:rsidRPr="00825FD9">
        <w:rPr>
          <w:noProof/>
          <w:sz w:val="28"/>
          <w:szCs w:val="28"/>
          <w:lang w:val="kk-KZ"/>
        </w:rPr>
        <w:t>дерекқорды басқару жүйелерін;</w:t>
      </w:r>
    </w:p>
    <w:p w:rsidR="00825FD9" w:rsidRPr="00825FD9" w:rsidRDefault="00825FD9" w:rsidP="00825FD9">
      <w:pPr>
        <w:ind w:firstLine="709"/>
        <w:jc w:val="both"/>
        <w:rPr>
          <w:noProof/>
          <w:sz w:val="28"/>
          <w:szCs w:val="28"/>
          <w:lang w:val="kk-KZ"/>
        </w:rPr>
      </w:pPr>
      <w:r w:rsidRPr="00825FD9">
        <w:rPr>
          <w:noProof/>
          <w:sz w:val="28"/>
          <w:szCs w:val="28"/>
          <w:lang w:val="kk-KZ"/>
        </w:rPr>
        <w:t>телекоммуникациялық құрылғыларды;</w:t>
      </w:r>
    </w:p>
    <w:p w:rsidR="00825FD9" w:rsidRPr="00825FD9" w:rsidRDefault="00825FD9" w:rsidP="00825FD9">
      <w:pPr>
        <w:ind w:firstLine="709"/>
        <w:jc w:val="both"/>
        <w:rPr>
          <w:noProof/>
          <w:sz w:val="28"/>
          <w:szCs w:val="28"/>
          <w:lang w:val="kk-KZ"/>
        </w:rPr>
      </w:pPr>
      <w:r w:rsidRPr="00825FD9">
        <w:rPr>
          <w:noProof/>
          <w:sz w:val="28"/>
          <w:szCs w:val="28"/>
          <w:lang w:val="kk-KZ"/>
        </w:rPr>
        <w:t>цифрлық жүйелерді;</w:t>
      </w:r>
    </w:p>
    <w:p w:rsidR="00825FD9" w:rsidRPr="00825FD9" w:rsidRDefault="00825FD9" w:rsidP="00825FD9">
      <w:pPr>
        <w:ind w:firstLine="709"/>
        <w:jc w:val="both"/>
        <w:rPr>
          <w:noProof/>
          <w:sz w:val="28"/>
          <w:szCs w:val="28"/>
          <w:lang w:val="kk-KZ"/>
        </w:rPr>
      </w:pPr>
      <w:r w:rsidRPr="00825FD9">
        <w:rPr>
          <w:noProof/>
          <w:sz w:val="28"/>
          <w:szCs w:val="28"/>
          <w:lang w:val="kk-KZ"/>
        </w:rPr>
        <w:t>цифрлық инфрақұрылымның тораптары мен соңғы нүктелерін, жұмыс станцияларын, оның ішінде қорғау аясының шегінен тыс тасымалдау және пайдалану үшін ыңғайлы нысанда жасалған дербес компьютерлерді (бұдан әрі – ноутбук) және операциялық жүйенің мобильді нұсқасы негізінде жұмыс істейтін жеке пайдаланылатын электрондық құрылғыларды (бұдан әрі - мобильді құрылғы) құжаттамалау және типтік теңшеулерін бекіту процесін әзірлейді және оларды іске асыруды қамтамасыз етеді.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45" w:name="z648"/>
      <w:bookmarkEnd w:id="44"/>
      <w:r w:rsidRPr="00825FD9">
        <w:rPr>
          <w:noProof/>
          <w:sz w:val="28"/>
          <w:szCs w:val="28"/>
          <w:lang w:val="kk-KZ"/>
        </w:rPr>
        <w:t>Ақпараттық қауіпсіздік бөлімшесі банктің, ұйымның ақпараттық активтеріндегі жүйелік және конфигурациялық файлдардың, сондай-ақ аудиторлық із журналдарының қауіпсіздік теңшеулерінің және тұтастығының өзгеруін бақылау жүйесін ұйымдастыруды қамтамасыз етеді.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46" w:name="z649"/>
      <w:bookmarkEnd w:id="45"/>
      <w:r w:rsidRPr="00825FD9">
        <w:rPr>
          <w:noProof/>
          <w:sz w:val="28"/>
          <w:szCs w:val="28"/>
          <w:lang w:val="kk-KZ"/>
        </w:rPr>
        <w:t>Банк, ұйым авторизацияланбаған құрылғылардың не теңшеулері банктің, ұйымның ішкі құжатында белгіленген ақпараттық қауіпсіздікті қамтамасыз ету тәртібіне қайшы келетін құрылғылардың цифрлық инфрақұрылымына кіру тәуекелін төмендететін ұйымдастыру іс-шараларын жүргізеді және (немесе) бағдарламалық-техникалық құралдарды орнатады.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47" w:name="z650"/>
      <w:bookmarkEnd w:id="46"/>
      <w:r w:rsidRPr="00825FD9">
        <w:rPr>
          <w:noProof/>
          <w:sz w:val="28"/>
          <w:szCs w:val="28"/>
          <w:lang w:val="kk-KZ"/>
        </w:rPr>
        <w:t>Банктің, ұйымның әрбір ақпараттық активі үшін цифрлық жүйенің немесе шағын жүйенің кем дегенде бизнес-иесі, сондай-ақ АТ-менеджері және (немесе) әкімшісі анықталады.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48" w:name="z651"/>
      <w:bookmarkEnd w:id="47"/>
      <w:r w:rsidRPr="00825FD9">
        <w:rPr>
          <w:noProof/>
          <w:sz w:val="28"/>
          <w:szCs w:val="28"/>
          <w:lang w:val="kk-KZ"/>
        </w:rPr>
        <w:t>Цифрлық инфрақұрылым объектілерін құруға (жаңғыртуға) техникалық тапсырмаларды әзірлеу кезінде цифрлық жүйенің немесе шағын жүйенің бизнес-иесі ақпараттық қауіпсіздік талаптарын ескереді.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r w:rsidRPr="00825FD9">
        <w:rPr>
          <w:noProof/>
          <w:sz w:val="28"/>
          <w:szCs w:val="28"/>
          <w:lang w:val="kk-KZ"/>
        </w:rPr>
        <w:t>Банк, ұйым цифрлық жүйенің жұмыс істеуге қабілетті көшірмесін қалпына келтіруді қамтамасыз ететін цифрлық жүйелер деректерінің, олардың файлдарының және теңшеулерінің резервтік сақталуын қамтамасыз етеді.</w:t>
      </w:r>
    </w:p>
    <w:p w:rsidR="00825FD9" w:rsidRPr="00825FD9" w:rsidRDefault="00825FD9" w:rsidP="00825FD9">
      <w:pPr>
        <w:ind w:firstLine="709"/>
        <w:jc w:val="both"/>
        <w:rPr>
          <w:noProof/>
          <w:sz w:val="28"/>
          <w:szCs w:val="28"/>
          <w:lang w:val="kk-KZ"/>
        </w:rPr>
      </w:pPr>
      <w:bookmarkStart w:id="49" w:name="z652"/>
      <w:bookmarkEnd w:id="48"/>
      <w:r w:rsidRPr="00825FD9">
        <w:rPr>
          <w:noProof/>
          <w:sz w:val="28"/>
          <w:szCs w:val="28"/>
          <w:lang w:val="kk-KZ"/>
        </w:rPr>
        <w:t>Ақпаратты резервтік көшіру, сақтау, қалпына келтіру тәртібі мен кезеңділігін, резервтік көшірмелерден маңызды цифрлық жүйелердің жұмыс істеу қабілетін қалпына келтіруді тестілеуден өткізу кезеңділігін банк, ұйым айқындайды.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0" w:name="z654"/>
      <w:bookmarkEnd w:id="49"/>
      <w:r w:rsidRPr="00825FD9">
        <w:rPr>
          <w:noProof/>
          <w:sz w:val="28"/>
          <w:szCs w:val="28"/>
          <w:lang w:val="kk-KZ"/>
        </w:rPr>
        <w:lastRenderedPageBreak/>
        <w:t>Банк, ұйым цифрлық инфрақұрылымды вирусқа қарсы қорғауды Талаптардың 9-тарауына сәйкес банк, ұйым айқындаған тәртіппен қамтамасыз етеді.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1" w:name="z655"/>
      <w:bookmarkEnd w:id="50"/>
      <w:r w:rsidRPr="00825FD9">
        <w:rPr>
          <w:noProof/>
          <w:sz w:val="28"/>
          <w:szCs w:val="28"/>
          <w:lang w:val="kk-KZ"/>
        </w:rPr>
        <w:t>Банктің, ұйымның деректерді өңдеу орталықтарының заттай қауіпсіздігін қамтамасыз ету тәртібін Талаптардың 9-тарауына сәйкес банк, ұйым айқындайды.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2" w:name="z656"/>
      <w:bookmarkEnd w:id="51"/>
      <w:r w:rsidRPr="00825FD9">
        <w:rPr>
          <w:noProof/>
          <w:sz w:val="28"/>
          <w:szCs w:val="28"/>
          <w:lang w:val="kk-KZ"/>
        </w:rPr>
        <w:t>Банк, ұйым қызметкерлерінің жұмыс станцияларына, ноутбуктеріне және корпоративтік мобильді құрылғыларына олардың функционалдық міндеттеріне сәйкес бағдарламалық қамтылым орнатылады.</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bookmarkStart w:id="53" w:name="z657"/>
      <w:bookmarkEnd w:id="52"/>
      <w:r w:rsidRPr="00825FD9">
        <w:rPr>
          <w:noProof/>
          <w:color w:val="000000"/>
          <w:sz w:val="28"/>
          <w:szCs w:val="28"/>
          <w:lang w:val="kk-KZ"/>
        </w:rPr>
        <w:t>Цифрлық технологиялар бөлімшесі банкте, ұйымда пайдалануға рұқсат етілетін бағдарламалық қамтылымның тізбесін қалыптастырады және жаңартады. Бағдарламалық қамтылым ақпараттық қауіпсіздік бөлімшесі тексеру жүргізгеннен кейін тізбеге енгізіледі.</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r w:rsidRPr="00825FD9">
        <w:rPr>
          <w:noProof/>
          <w:color w:val="000000"/>
          <w:sz w:val="28"/>
          <w:szCs w:val="28"/>
          <w:lang w:val="kk-KZ"/>
        </w:rPr>
        <w:t>Банк, ұйым Талаптардың 9-тарауына сәйкес банктің, ұйымның жұмыс станцияларын, ноутбуктар мен мобильді құрылғыларын, сондай-ақ ақпарат тасымалдағыштарының және желілік ресурстарын қорғауды қамтамасыз ететін ұйымдық және техникалық шараларды айқындайды.</w:t>
      </w:r>
    </w:p>
    <w:p w:rsidR="00825FD9" w:rsidRDefault="00825FD9" w:rsidP="00825FD9">
      <w:pPr>
        <w:ind w:firstLine="709"/>
        <w:jc w:val="both"/>
        <w:rPr>
          <w:noProof/>
          <w:sz w:val="28"/>
          <w:szCs w:val="28"/>
          <w:lang w:val="kk-KZ"/>
        </w:rPr>
      </w:pPr>
    </w:p>
    <w:p w:rsidR="000A645E" w:rsidRPr="00825FD9" w:rsidRDefault="000A645E" w:rsidP="00825FD9">
      <w:pPr>
        <w:ind w:firstLine="709"/>
        <w:jc w:val="both"/>
        <w:rPr>
          <w:noProof/>
          <w:sz w:val="28"/>
          <w:szCs w:val="28"/>
          <w:lang w:val="kk-KZ"/>
        </w:rPr>
      </w:pPr>
    </w:p>
    <w:p w:rsidR="00825FD9" w:rsidRDefault="00825FD9" w:rsidP="00825FD9">
      <w:pPr>
        <w:ind w:firstLine="709"/>
        <w:jc w:val="center"/>
        <w:rPr>
          <w:b/>
          <w:noProof/>
          <w:sz w:val="28"/>
          <w:szCs w:val="28"/>
          <w:lang w:val="kk-KZ"/>
        </w:rPr>
      </w:pPr>
      <w:bookmarkStart w:id="54" w:name="z658"/>
      <w:bookmarkEnd w:id="53"/>
      <w:r w:rsidRPr="00825FD9">
        <w:rPr>
          <w:b/>
          <w:noProof/>
          <w:sz w:val="28"/>
          <w:szCs w:val="28"/>
          <w:lang w:val="kk-KZ"/>
        </w:rPr>
        <w:t>6-тарау. Ақпаратты криптографиялық қорғау құралдарына қойылатын талаптар</w:t>
      </w:r>
    </w:p>
    <w:p w:rsidR="000A645E" w:rsidRPr="00825FD9" w:rsidRDefault="000A645E" w:rsidP="00825FD9">
      <w:pPr>
        <w:ind w:firstLine="709"/>
        <w:jc w:val="center"/>
        <w:rPr>
          <w:b/>
          <w:noProof/>
          <w:sz w:val="28"/>
          <w:szCs w:val="28"/>
          <w:lang w:val="kk-KZ"/>
        </w:rPr>
      </w:pP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bookmarkStart w:id="55" w:name="z660"/>
      <w:bookmarkEnd w:id="54"/>
      <w:r w:rsidRPr="00825FD9">
        <w:rPr>
          <w:noProof/>
          <w:sz w:val="28"/>
          <w:szCs w:val="28"/>
          <w:lang w:val="kk-KZ"/>
        </w:rPr>
        <w:t>Цифрлық жүйенің бизнес-иесі ақпаратты криптографиялық қолдау құралдарын енгізу және қолдау процесін ақпараттық қауіпсіздік бөлімшесімен келіседі.</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r w:rsidRPr="00825FD9">
        <w:rPr>
          <w:noProof/>
          <w:sz w:val="28"/>
          <w:szCs w:val="28"/>
          <w:lang w:val="kk-KZ"/>
        </w:rPr>
        <w:t>Банк, ұйым Талаптардың 9-тарауына сәйкес ақпаратты криптографиялық қорғау құралдарын пайдалану тәртібін айқындайды. Банк, ұйым олардың мақсатын, оларда іске асырылатын криптографиялық алгоритмдерді, цифрлық жүйенің атауын, ақпаратты криптографиялық қорғау құралдарын пайдаланатын цифрлық жүйенің иесін көрсете отырып, қолданылатын ақпаратты криптографиялық қорғау құралдарының тізбесін бекітеді.</w:t>
      </w:r>
    </w:p>
    <w:p w:rsidR="00825FD9" w:rsidRDefault="00825FD9" w:rsidP="00825FD9">
      <w:pPr>
        <w:jc w:val="both"/>
        <w:rPr>
          <w:b/>
          <w:noProof/>
          <w:color w:val="000000"/>
          <w:sz w:val="28"/>
          <w:szCs w:val="28"/>
          <w:lang w:val="kk-KZ"/>
        </w:rPr>
      </w:pPr>
      <w:bookmarkStart w:id="56" w:name="z661"/>
      <w:bookmarkEnd w:id="55"/>
    </w:p>
    <w:p w:rsidR="000A645E" w:rsidRPr="00825FD9" w:rsidRDefault="000A645E" w:rsidP="00825FD9">
      <w:pPr>
        <w:jc w:val="both"/>
        <w:rPr>
          <w:b/>
          <w:noProof/>
          <w:color w:val="000000"/>
          <w:sz w:val="28"/>
          <w:szCs w:val="28"/>
          <w:lang w:val="kk-KZ"/>
        </w:rPr>
      </w:pPr>
    </w:p>
    <w:p w:rsidR="00825FD9" w:rsidRPr="00825FD9" w:rsidRDefault="00825FD9" w:rsidP="00825FD9">
      <w:pPr>
        <w:ind w:firstLine="709"/>
        <w:jc w:val="center"/>
        <w:rPr>
          <w:b/>
          <w:noProof/>
          <w:color w:val="000000"/>
          <w:sz w:val="28"/>
          <w:szCs w:val="28"/>
          <w:lang w:val="kk-KZ"/>
        </w:rPr>
      </w:pPr>
      <w:r w:rsidRPr="00825FD9">
        <w:rPr>
          <w:b/>
          <w:noProof/>
          <w:color w:val="000000"/>
          <w:sz w:val="28"/>
          <w:szCs w:val="28"/>
          <w:lang w:val="kk-KZ"/>
        </w:rPr>
        <w:t>7-тарау. Үшінші тұлғалардың банктің, ұйымның ақпараттық активтеріне кіруі кезінде ақпараттық қауіпсіздікті қамтамасыз етуге қойылатын талаптар</w:t>
      </w:r>
    </w:p>
    <w:p w:rsidR="00825FD9" w:rsidRPr="00825FD9" w:rsidRDefault="00825FD9" w:rsidP="00825FD9">
      <w:pPr>
        <w:ind w:firstLine="709"/>
        <w:jc w:val="both"/>
        <w:rPr>
          <w:noProof/>
          <w:sz w:val="28"/>
          <w:szCs w:val="28"/>
          <w:lang w:val="kk-KZ"/>
        </w:rPr>
      </w:pP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7" w:name="z663"/>
      <w:bookmarkEnd w:id="56"/>
      <w:r w:rsidRPr="00825FD9">
        <w:rPr>
          <w:noProof/>
          <w:sz w:val="28"/>
          <w:szCs w:val="28"/>
          <w:lang w:val="kk-KZ"/>
        </w:rPr>
        <w:t>Банк, ұйым банктің, ұйымның қызметкерлері немесе клиенттері болып табылмайтын үшінші тұлғалардың (бұдан әрі – үшінші тұлғалар) банктің, ұйымның ақпараттық активтеріне кіру кезінде ақпараттық қауіпсіздікті қамтамасыз етеді.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8" w:name="z664"/>
      <w:bookmarkEnd w:id="57"/>
      <w:r w:rsidRPr="00825FD9">
        <w:rPr>
          <w:noProof/>
          <w:sz w:val="28"/>
          <w:szCs w:val="28"/>
          <w:lang w:val="kk-KZ"/>
        </w:rPr>
        <w:lastRenderedPageBreak/>
        <w:t>Үшінші тұлғалардың банктің, ұйымның ақпараттық активтеріне кіру рұқсаты Қазақстан Республикасының заңнамасында көзделген жағдайларды қоспағанда, ақпараттық қауіпсіздік талаптарын сақтау туралы талаптарды қамтитын келісім, шарт негізінде жүргізілетін жұмыстарда айқындалатын кезеңге және көлемде беріледі. Үшінші тұлғалармен жасалатын ақпараттық қауіпсіздік талаптарын сақтау туралы келісімдерде, шарттарда конфиденциалдылық туралы ережелер, ақпараттық қауіпсіздіктің бұзылуы салдарынан туындаған шығынды қайтару туралы, сондай-ақ үшінші тұлғалардың араласуы салдарынан болған цифрлық жүйелердің жұмысындағы іркілістер және үшінші тұлғалардың әрекетінен немесе әрекетсіздігінен болған олардың қауіпсіздігін бұзуы салдарынан туындаған зиянды өтеу туралы талаптар қамтылады.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59" w:name="z665"/>
      <w:bookmarkEnd w:id="58"/>
      <w:r w:rsidRPr="00825FD9">
        <w:rPr>
          <w:noProof/>
          <w:sz w:val="28"/>
          <w:szCs w:val="28"/>
          <w:lang w:val="kk-KZ"/>
        </w:rPr>
        <w:t>Банктің, ұйымның қызметіне тексеруді жүзеге асырған не тиісті кіру рұқсаты немесе ақпарат ұсынғанға дейін уәкілетті орган ақпарат сұратқан кезде уәкілетті орган өкілдерінің өкілеттіктері тексеріледі.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60" w:name="z669"/>
      <w:bookmarkEnd w:id="59"/>
      <w:r w:rsidRPr="00825FD9">
        <w:rPr>
          <w:noProof/>
          <w:sz w:val="28"/>
          <w:szCs w:val="28"/>
          <w:lang w:val="kk-KZ"/>
        </w:rPr>
        <w:t>Үшінші тұлғалардың қызметін бақылауды қамтамасыз ету мақсатында мынадай ұйымдастыру және (немесе) бағдарламалық-техникалық шаралар көзделеді:</w:t>
      </w:r>
    </w:p>
    <w:p w:rsidR="00825FD9" w:rsidRPr="00825FD9" w:rsidRDefault="00825FD9" w:rsidP="00825FD9">
      <w:pPr>
        <w:ind w:firstLine="709"/>
        <w:jc w:val="both"/>
        <w:rPr>
          <w:noProof/>
          <w:sz w:val="28"/>
          <w:szCs w:val="28"/>
          <w:lang w:val="kk-KZ"/>
        </w:rPr>
      </w:pPr>
      <w:r w:rsidRPr="00825FD9">
        <w:rPr>
          <w:noProof/>
          <w:sz w:val="28"/>
          <w:szCs w:val="28"/>
          <w:lang w:val="kk-KZ"/>
        </w:rPr>
        <w:t>1) үшінші тұлғалар қызметінің нәтижесін тексеру;</w:t>
      </w:r>
    </w:p>
    <w:p w:rsidR="00825FD9" w:rsidRPr="00825FD9" w:rsidRDefault="00825FD9" w:rsidP="00825FD9">
      <w:pPr>
        <w:ind w:firstLine="709"/>
        <w:jc w:val="both"/>
        <w:rPr>
          <w:noProof/>
          <w:sz w:val="28"/>
          <w:szCs w:val="28"/>
          <w:lang w:val="kk-KZ"/>
        </w:rPr>
      </w:pPr>
      <w:r w:rsidRPr="00825FD9">
        <w:rPr>
          <w:noProof/>
          <w:sz w:val="28"/>
          <w:szCs w:val="28"/>
          <w:lang w:val="kk-KZ"/>
        </w:rPr>
        <w:t>2) үшінші тұлғалардың қызметін банк, ұйым қызметкерлерінің қатысуымен ғана жүзеге асыру;</w:t>
      </w:r>
    </w:p>
    <w:p w:rsidR="00825FD9" w:rsidRPr="00825FD9" w:rsidRDefault="00825FD9" w:rsidP="00825FD9">
      <w:pPr>
        <w:ind w:firstLine="709"/>
        <w:jc w:val="both"/>
        <w:rPr>
          <w:noProof/>
          <w:sz w:val="28"/>
          <w:szCs w:val="28"/>
          <w:lang w:val="kk-KZ"/>
        </w:rPr>
      </w:pPr>
      <w:r w:rsidRPr="00825FD9">
        <w:rPr>
          <w:noProof/>
          <w:sz w:val="28"/>
          <w:szCs w:val="28"/>
          <w:lang w:val="kk-KZ"/>
        </w:rPr>
        <w:t>3) үшінші тұлғалардың іс-қимылдары бойынша аудиторлық ізді жүргізу;</w:t>
      </w:r>
    </w:p>
    <w:p w:rsidR="00825FD9" w:rsidRPr="00825FD9" w:rsidRDefault="00825FD9" w:rsidP="00825FD9">
      <w:pPr>
        <w:ind w:firstLine="709"/>
        <w:jc w:val="both"/>
        <w:rPr>
          <w:noProof/>
          <w:sz w:val="28"/>
          <w:szCs w:val="28"/>
          <w:lang w:val="kk-KZ"/>
        </w:rPr>
      </w:pPr>
      <w:r w:rsidRPr="00825FD9">
        <w:rPr>
          <w:noProof/>
          <w:sz w:val="28"/>
          <w:szCs w:val="28"/>
          <w:lang w:val="kk-KZ"/>
        </w:rPr>
        <w:t>4) банктің, ұйымның ақпараттық активтеріне кіру сессиясын жазу.</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61" w:name="z670"/>
      <w:bookmarkEnd w:id="60"/>
      <w:r w:rsidRPr="00825FD9">
        <w:rPr>
          <w:noProof/>
          <w:color w:val="000000"/>
          <w:sz w:val="28"/>
          <w:szCs w:val="28"/>
          <w:lang w:val="kk-KZ"/>
        </w:rPr>
        <w:t xml:space="preserve"> </w:t>
      </w:r>
      <w:bookmarkStart w:id="62" w:name="z672"/>
      <w:bookmarkEnd w:id="61"/>
      <w:r w:rsidRPr="00825FD9">
        <w:rPr>
          <w:noProof/>
          <w:color w:val="000000"/>
          <w:sz w:val="28"/>
          <w:szCs w:val="28"/>
          <w:lang w:val="kk-KZ"/>
        </w:rPr>
        <w:t>Үшінші тұлғаларға банктің, ұйымның ақпараттық активтерінің бір бөлігін беру (серверлік қуаттарды тысқары деректерді өңдеу орталықтарына орналастыру, деректерді өңдеу және/немесе сақтаудың сыртқы сервистерін пайдалану) жағдайында ақпараттық қауіпсіздікті қамтамасыз етудің мынадай шаралары қабылданады:</w:t>
      </w:r>
    </w:p>
    <w:p w:rsidR="00825FD9" w:rsidRPr="00825FD9" w:rsidRDefault="00825FD9" w:rsidP="00825FD9">
      <w:pPr>
        <w:ind w:firstLine="709"/>
        <w:jc w:val="both"/>
        <w:rPr>
          <w:noProof/>
          <w:color w:val="000000"/>
          <w:sz w:val="28"/>
          <w:szCs w:val="28"/>
          <w:lang w:val="kk-KZ"/>
        </w:rPr>
      </w:pPr>
      <w:r w:rsidRPr="00825FD9">
        <w:rPr>
          <w:noProof/>
          <w:color w:val="000000"/>
          <w:sz w:val="28"/>
          <w:szCs w:val="28"/>
          <w:lang w:val="kk-KZ"/>
        </w:rPr>
        <w:t>1) үшінші тұлғамен жасалған тиісті келісімде, шартта банктің, ұйымның ақпараттық активтерін қорғау жөніндегі талаптарды және банктің, ұйымның осындай талаптардың орындалуын тексеру құқығын, сондай-ақ ақпараттық қауіпсіздікті және цифрлық жүйелердің жұмыс істеу қабілетінің бұзылуы салдарынан туындаған шығынды қайтару туралы талаптарды көрсету;</w:t>
      </w:r>
    </w:p>
    <w:p w:rsidR="00825FD9" w:rsidRPr="00825FD9" w:rsidRDefault="00825FD9" w:rsidP="00825FD9">
      <w:pPr>
        <w:ind w:firstLine="709"/>
        <w:jc w:val="both"/>
        <w:rPr>
          <w:noProof/>
          <w:color w:val="000000"/>
          <w:sz w:val="28"/>
          <w:szCs w:val="28"/>
          <w:lang w:val="kk-KZ"/>
        </w:rPr>
      </w:pPr>
      <w:r w:rsidRPr="00825FD9">
        <w:rPr>
          <w:noProof/>
          <w:color w:val="000000"/>
          <w:sz w:val="28"/>
          <w:szCs w:val="28"/>
          <w:lang w:val="kk-KZ"/>
        </w:rPr>
        <w:t>2) Қазақстан Республикасының азаматтық, банк заңнамасына, Қазақстан Республикасының дербес деректер және оларды қорғау туралы заңнамасына сәйкес үшінші тұлғаларға беруге жол берілмейтін ақпаратқа үшінші тұлғалардың қол жеткізу мүмкіндігін болдырмау. Бұлтты сервистерді пайдалану кезінде осы мақсаттар үшін банк, ұйым тарапынан ақпаратты жариялаумен, ақпаратты шифрланған түрде сақтау әдісі қолданылады. Бұл ретте шифрлау кілті банкте, ұйымда сақталады.</w:t>
      </w:r>
    </w:p>
    <w:p w:rsidR="00825FD9" w:rsidRPr="00825FD9" w:rsidRDefault="00825FD9" w:rsidP="00825FD9">
      <w:pPr>
        <w:ind w:firstLine="709"/>
        <w:jc w:val="both"/>
        <w:rPr>
          <w:noProof/>
          <w:sz w:val="28"/>
          <w:szCs w:val="28"/>
          <w:lang w:val="kk-KZ"/>
        </w:rPr>
      </w:pPr>
    </w:p>
    <w:p w:rsidR="00825FD9" w:rsidRPr="00825FD9" w:rsidRDefault="00825FD9" w:rsidP="00825FD9">
      <w:pPr>
        <w:ind w:firstLine="709"/>
        <w:jc w:val="center"/>
        <w:rPr>
          <w:b/>
          <w:noProof/>
          <w:sz w:val="28"/>
          <w:szCs w:val="28"/>
          <w:lang w:val="kk-KZ"/>
        </w:rPr>
      </w:pPr>
      <w:bookmarkStart w:id="63" w:name="z673"/>
      <w:bookmarkEnd w:id="62"/>
      <w:r w:rsidRPr="00825FD9">
        <w:rPr>
          <w:b/>
          <w:noProof/>
          <w:sz w:val="28"/>
          <w:szCs w:val="28"/>
          <w:lang w:val="kk-KZ"/>
        </w:rPr>
        <w:lastRenderedPageBreak/>
        <w:t>8-тарау. Ақпараттық қауіпсіздіктің жай-күйіне ішкі тексерулер жүргізуге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64" w:name="z674"/>
      <w:bookmarkEnd w:id="63"/>
      <w:r w:rsidRPr="00825FD9">
        <w:rPr>
          <w:noProof/>
          <w:color w:val="000000"/>
          <w:sz w:val="28"/>
          <w:szCs w:val="28"/>
          <w:lang w:val="kk-KZ"/>
        </w:rPr>
        <w:t xml:space="preserve"> </w:t>
      </w:r>
      <w:bookmarkStart w:id="65" w:name="z677"/>
      <w:bookmarkEnd w:id="64"/>
      <w:r w:rsidRPr="00825FD9">
        <w:rPr>
          <w:noProof/>
          <w:color w:val="000000"/>
          <w:sz w:val="28"/>
          <w:szCs w:val="28"/>
          <w:lang w:val="kk-KZ"/>
        </w:rPr>
        <w:t>Ақпараттық қауіпсіздіктің жай-күйі мынадай тексеру жүргізу арқылы бағаланады:</w:t>
      </w:r>
    </w:p>
    <w:p w:rsidR="00825FD9" w:rsidRPr="00825FD9" w:rsidRDefault="00825FD9" w:rsidP="00825FD9">
      <w:pPr>
        <w:ind w:firstLine="426"/>
        <w:jc w:val="both"/>
        <w:rPr>
          <w:noProof/>
          <w:color w:val="000000"/>
          <w:sz w:val="28"/>
          <w:szCs w:val="28"/>
          <w:lang w:val="kk-KZ"/>
        </w:rPr>
      </w:pPr>
      <w:r w:rsidRPr="00825FD9">
        <w:rPr>
          <w:noProof/>
          <w:color w:val="000000"/>
          <w:sz w:val="28"/>
          <w:szCs w:val="28"/>
          <w:lang w:val="kk-KZ"/>
        </w:rPr>
        <w:t>1) ақпараттық қауіпсіздік бөлімшесі – атқарушы органның ақпараттық қауіпсіздік бөлімшесіне жетекшілік ететін мүшесі бекітетін жоспарға сәйкес, сондай-ақ банктің, ұйымның басқару органы басшысының жеке өкімі бойынша;</w:t>
      </w:r>
    </w:p>
    <w:p w:rsidR="00825FD9" w:rsidRPr="00825FD9" w:rsidRDefault="00825FD9" w:rsidP="00825FD9">
      <w:pPr>
        <w:ind w:firstLine="426"/>
        <w:jc w:val="both"/>
        <w:rPr>
          <w:noProof/>
          <w:color w:val="000000"/>
          <w:sz w:val="28"/>
          <w:szCs w:val="28"/>
          <w:lang w:val="kk-KZ"/>
        </w:rPr>
      </w:pPr>
      <w:r w:rsidRPr="00825FD9">
        <w:rPr>
          <w:noProof/>
          <w:color w:val="000000"/>
          <w:sz w:val="28"/>
          <w:szCs w:val="28"/>
          <w:lang w:val="kk-KZ"/>
        </w:rPr>
        <w:t>2) ішкі аудит бөлімшесі – банктің, ұйымның ішкі аудит жүйесін ұйымдастыруды реттейтін банктің, ұйымның ішкі құжаттарына сәйкес аудиторлық тексерулердің жылдық жоспары шеңберінде.</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r w:rsidRPr="00825FD9">
        <w:rPr>
          <w:noProof/>
          <w:color w:val="000000"/>
          <w:sz w:val="28"/>
          <w:szCs w:val="28"/>
          <w:lang w:val="kk-KZ"/>
        </w:rPr>
        <w:t>Ақпараттық қауіпсіздік бөлімшесі тексерудің нәтижесі бойынша тексеру материалдарын тіркей отырып, есеп жасайды, оны банктің, ұйымның тексерілетін бөлімшесіне мәлімет үшін жібереді.</w:t>
      </w:r>
    </w:p>
    <w:p w:rsidR="00825FD9" w:rsidRPr="00825FD9" w:rsidRDefault="00825FD9" w:rsidP="00825FD9">
      <w:pPr>
        <w:rPr>
          <w:b/>
          <w:noProof/>
          <w:color w:val="000000"/>
          <w:sz w:val="28"/>
          <w:szCs w:val="28"/>
          <w:lang w:val="kk-KZ"/>
        </w:rPr>
      </w:pPr>
      <w:bookmarkStart w:id="66" w:name="z679"/>
      <w:bookmarkEnd w:id="65"/>
    </w:p>
    <w:p w:rsidR="00825FD9" w:rsidRPr="00825FD9" w:rsidRDefault="00825FD9" w:rsidP="00825FD9">
      <w:pPr>
        <w:ind w:firstLine="709"/>
        <w:jc w:val="center"/>
        <w:rPr>
          <w:b/>
          <w:noProof/>
          <w:sz w:val="28"/>
          <w:szCs w:val="28"/>
          <w:lang w:val="kk-KZ"/>
        </w:rPr>
      </w:pPr>
      <w:r w:rsidRPr="00825FD9">
        <w:rPr>
          <w:b/>
          <w:noProof/>
          <w:sz w:val="28"/>
          <w:szCs w:val="28"/>
          <w:lang w:val="kk-KZ"/>
        </w:rPr>
        <w:t>9-тарау Ақпараттық қауіпсіздікті басқару жүйесінің процестеріне қойылатын талаптар</w:t>
      </w:r>
    </w:p>
    <w:p w:rsidR="00825FD9" w:rsidRPr="00825FD9" w:rsidRDefault="00825FD9" w:rsidP="00825FD9">
      <w:pPr>
        <w:ind w:firstLine="709"/>
        <w:jc w:val="center"/>
        <w:rPr>
          <w:b/>
          <w:noProof/>
          <w:sz w:val="28"/>
          <w:szCs w:val="28"/>
          <w:lang w:val="kk-KZ"/>
        </w:rPr>
      </w:pPr>
      <w:r w:rsidRPr="00825FD9">
        <w:rPr>
          <w:b/>
          <w:noProof/>
          <w:sz w:val="28"/>
          <w:szCs w:val="28"/>
          <w:lang w:val="kk-KZ"/>
        </w:rPr>
        <w:t>1-параграф. Цифрлық жүйелерге кіруді ұйымдастыру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67" w:name="z680"/>
      <w:bookmarkEnd w:id="66"/>
      <w:r w:rsidRPr="00825FD9">
        <w:rPr>
          <w:noProof/>
          <w:color w:val="000000"/>
          <w:sz w:val="28"/>
          <w:szCs w:val="28"/>
          <w:lang w:val="kk-KZ"/>
        </w:rPr>
        <w:t xml:space="preserve"> </w:t>
      </w:r>
      <w:bookmarkStart w:id="68" w:name="z687"/>
      <w:bookmarkEnd w:id="67"/>
      <w:r w:rsidRPr="00825FD9">
        <w:rPr>
          <w:noProof/>
          <w:sz w:val="28"/>
          <w:szCs w:val="28"/>
          <w:lang w:val="kk-KZ"/>
        </w:rPr>
        <w:t>Цифрлық жүйеге кіру матрицасын құру процесін банк, ұйым белгіленген тәртіппен жүзеге асырады және мынадай кезеңдерден тұрады:</w:t>
      </w:r>
    </w:p>
    <w:p w:rsidR="00825FD9" w:rsidRPr="00825FD9" w:rsidRDefault="00825FD9" w:rsidP="00825FD9">
      <w:pPr>
        <w:ind w:firstLine="709"/>
        <w:jc w:val="both"/>
        <w:rPr>
          <w:noProof/>
          <w:sz w:val="28"/>
          <w:szCs w:val="28"/>
          <w:lang w:val="kk-KZ"/>
        </w:rPr>
      </w:pPr>
      <w:r w:rsidRPr="00825FD9">
        <w:rPr>
          <w:noProof/>
          <w:sz w:val="28"/>
          <w:szCs w:val="28"/>
          <w:lang w:val="kk-KZ"/>
        </w:rPr>
        <w:t>1) цифрлық жүйенің бизнес-иесі банктің, ұйымның цифрлық жүйесіне кіру матрицасын құруға және белсенділігін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2) бизнес-процестің иесі цифрлық жүйенің АТ-менеджерімен бірлесе отырып, қызметкерлердің функционалдық міндеттерінде айқындалатын көлемде цифрлық жүйеде рөлдердің қалыптасуын және өзектілігін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3) қалыптастырылған рөлдер цифрлық жүйенің бизнес-иесімен келісіледі;</w:t>
      </w:r>
    </w:p>
    <w:p w:rsidR="00825FD9" w:rsidRPr="00825FD9" w:rsidRDefault="00825FD9" w:rsidP="00825FD9">
      <w:pPr>
        <w:ind w:firstLine="709"/>
        <w:jc w:val="both"/>
        <w:rPr>
          <w:noProof/>
          <w:sz w:val="28"/>
          <w:szCs w:val="28"/>
          <w:lang w:val="kk-KZ"/>
        </w:rPr>
      </w:pPr>
      <w:r w:rsidRPr="00825FD9">
        <w:rPr>
          <w:noProof/>
          <w:sz w:val="28"/>
          <w:szCs w:val="28"/>
          <w:lang w:val="kk-KZ"/>
        </w:rPr>
        <w:t>4) банк, ұйым қолданыстағы автоматтандырылған бақылауларды айналып өтуге мүмкіндік беретін кірудің қайшылықты құқықтарын рөлдерде алып тастауды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5) цифрлық жүйенің АТ-менеджері ақпараттық жүйеде рөлдерді іске асырады;</w:t>
      </w:r>
    </w:p>
    <w:p w:rsidR="00825FD9" w:rsidRPr="00825FD9" w:rsidRDefault="00825FD9" w:rsidP="00825FD9">
      <w:pPr>
        <w:ind w:firstLine="709"/>
        <w:jc w:val="both"/>
        <w:rPr>
          <w:noProof/>
          <w:sz w:val="28"/>
          <w:szCs w:val="28"/>
          <w:lang w:val="kk-KZ"/>
        </w:rPr>
      </w:pPr>
      <w:r w:rsidRPr="00825FD9">
        <w:rPr>
          <w:noProof/>
          <w:sz w:val="28"/>
          <w:szCs w:val="28"/>
          <w:lang w:val="kk-KZ"/>
        </w:rPr>
        <w:t>6) цифрлық жүйенің немесе шағын жүйенің бизнес-иесі және бизнес-процестің иесі құрылған рөлдерді тестілеуден өткізеді;</w:t>
      </w:r>
    </w:p>
    <w:p w:rsidR="00825FD9" w:rsidRPr="00825FD9" w:rsidRDefault="00825FD9" w:rsidP="00825FD9">
      <w:pPr>
        <w:ind w:firstLine="709"/>
        <w:jc w:val="both"/>
        <w:rPr>
          <w:noProof/>
          <w:sz w:val="28"/>
          <w:szCs w:val="28"/>
          <w:lang w:val="kk-KZ"/>
        </w:rPr>
      </w:pPr>
      <w:r w:rsidRPr="00825FD9">
        <w:rPr>
          <w:noProof/>
          <w:sz w:val="28"/>
          <w:szCs w:val="28"/>
          <w:lang w:val="kk-KZ"/>
        </w:rPr>
        <w:t>7) цифрлық жүйенің АТ-менеджері цифрлық жүйеге рөлдерді енгізеді.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69" w:name="z689"/>
      <w:bookmarkEnd w:id="68"/>
      <w:r w:rsidRPr="00825FD9">
        <w:rPr>
          <w:noProof/>
          <w:sz w:val="28"/>
          <w:szCs w:val="28"/>
          <w:lang w:val="kk-KZ"/>
        </w:rPr>
        <w:t>Цифрлық жүйеге кіру матрицасына өзгерістер мен толықтыруларды енгізу Талаптардың 63-тармағында белгіленген тәртіппен жүзеге асырылады.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70" w:name="z694"/>
      <w:bookmarkEnd w:id="69"/>
      <w:r w:rsidRPr="00825FD9">
        <w:rPr>
          <w:noProof/>
          <w:sz w:val="28"/>
          <w:szCs w:val="28"/>
          <w:lang w:val="kk-KZ"/>
        </w:rPr>
        <w:t>Банктің, ұйымның цифрлық жүйесіне кіруді басқарудың тетігі мыналарды:</w:t>
      </w:r>
    </w:p>
    <w:p w:rsidR="00825FD9" w:rsidRPr="00825FD9" w:rsidRDefault="00825FD9" w:rsidP="00825FD9">
      <w:pPr>
        <w:ind w:firstLine="709"/>
        <w:jc w:val="both"/>
        <w:rPr>
          <w:noProof/>
          <w:sz w:val="28"/>
          <w:szCs w:val="28"/>
          <w:lang w:val="kk-KZ"/>
        </w:rPr>
      </w:pPr>
      <w:r w:rsidRPr="00825FD9">
        <w:rPr>
          <w:noProof/>
          <w:sz w:val="28"/>
          <w:szCs w:val="28"/>
          <w:lang w:val="kk-KZ"/>
        </w:rPr>
        <w:t>1) жаңа пайдаланушыны қосымша деңгейінде тіркеу мүмкіндігін;</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2) пайдаланушыларға цифрлық жүйелерге рөлдер арқылы ғана кіру құқықтарын тағайындауды;</w:t>
      </w:r>
    </w:p>
    <w:p w:rsidR="00825FD9" w:rsidRPr="00825FD9" w:rsidRDefault="00825FD9" w:rsidP="00825FD9">
      <w:pPr>
        <w:ind w:firstLine="709"/>
        <w:jc w:val="both"/>
        <w:rPr>
          <w:noProof/>
          <w:sz w:val="28"/>
          <w:szCs w:val="28"/>
          <w:lang w:val="kk-KZ"/>
        </w:rPr>
      </w:pPr>
      <w:r w:rsidRPr="00825FD9">
        <w:rPr>
          <w:noProof/>
          <w:sz w:val="28"/>
          <w:szCs w:val="28"/>
          <w:lang w:val="kk-KZ"/>
        </w:rPr>
        <w:t>3) пайдаланушыларға цифрлық жүйенің немесе шағын жүйенің бизнес-иесімен келісе отырып және ақпараттық қауіпсіздік бөлімшесіне хабарлай отырып, цифрлық жүйеде бар рөлге қосымша жекелеген құқықтар беруді;</w:t>
      </w:r>
    </w:p>
    <w:p w:rsidR="00825FD9" w:rsidRPr="00825FD9" w:rsidRDefault="00825FD9" w:rsidP="00825FD9">
      <w:pPr>
        <w:ind w:firstLine="709"/>
        <w:jc w:val="both"/>
        <w:rPr>
          <w:noProof/>
          <w:sz w:val="28"/>
          <w:szCs w:val="28"/>
          <w:lang w:val="kk-KZ"/>
        </w:rPr>
      </w:pPr>
      <w:r w:rsidRPr="00825FD9">
        <w:rPr>
          <w:noProof/>
          <w:sz w:val="28"/>
          <w:szCs w:val="28"/>
          <w:lang w:val="kk-KZ"/>
        </w:rPr>
        <w:t>4) пайдаланушылардың рөлдеріне ілеспе қызмет көрсетуді (құру, өзгерту, жою);</w:t>
      </w:r>
    </w:p>
    <w:p w:rsidR="00825FD9" w:rsidRPr="00825FD9" w:rsidRDefault="00825FD9" w:rsidP="00825FD9">
      <w:pPr>
        <w:ind w:firstLine="709"/>
        <w:jc w:val="both"/>
        <w:rPr>
          <w:noProof/>
          <w:sz w:val="28"/>
          <w:szCs w:val="28"/>
          <w:lang w:val="kk-KZ"/>
        </w:rPr>
      </w:pPr>
      <w:r w:rsidRPr="00825FD9">
        <w:rPr>
          <w:noProof/>
          <w:sz w:val="28"/>
          <w:szCs w:val="28"/>
          <w:lang w:val="kk-KZ"/>
        </w:rPr>
        <w:t>5) транзакциялық жүйелер үшін бірдей есептік деректер арқылы әр түрлі аппараттық құралдардан (компьютерлерден) бірмезгілде кіруді оқшаулау мүмкіндігін;</w:t>
      </w:r>
    </w:p>
    <w:p w:rsidR="00825FD9" w:rsidRPr="00825FD9" w:rsidRDefault="00825FD9" w:rsidP="00825FD9">
      <w:pPr>
        <w:ind w:firstLine="709"/>
        <w:jc w:val="both"/>
        <w:rPr>
          <w:noProof/>
          <w:sz w:val="28"/>
          <w:szCs w:val="28"/>
          <w:lang w:val="kk-KZ"/>
        </w:rPr>
      </w:pPr>
      <w:r w:rsidRPr="00825FD9">
        <w:rPr>
          <w:noProof/>
          <w:sz w:val="28"/>
          <w:szCs w:val="28"/>
          <w:lang w:val="kk-KZ"/>
        </w:rPr>
        <w:t>6) аудиторлық із жүргізуді қамтамасыз етеді.</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71" w:name="z698"/>
      <w:bookmarkEnd w:id="70"/>
      <w:r w:rsidRPr="00825FD9">
        <w:rPr>
          <w:noProof/>
          <w:sz w:val="28"/>
          <w:szCs w:val="28"/>
          <w:lang w:val="kk-KZ"/>
        </w:rPr>
        <w:t>Банктің, ұйымның цифрлық жүйесінің деректеріне кіруді басқару тетігі мыналарды қамтиды:</w:t>
      </w:r>
    </w:p>
    <w:p w:rsidR="00825FD9" w:rsidRPr="00825FD9" w:rsidRDefault="00825FD9" w:rsidP="00825FD9">
      <w:pPr>
        <w:ind w:firstLine="708"/>
        <w:jc w:val="both"/>
        <w:rPr>
          <w:noProof/>
          <w:sz w:val="28"/>
          <w:szCs w:val="28"/>
          <w:lang w:val="kk-KZ"/>
        </w:rPr>
      </w:pPr>
      <w:r w:rsidRPr="00825FD9">
        <w:rPr>
          <w:noProof/>
          <w:sz w:val="28"/>
          <w:szCs w:val="28"/>
          <w:lang w:val="kk-KZ"/>
        </w:rPr>
        <w:t>1) пайдаланушыларға цифрлық жүйенің деректеріне қосымша арқылы ғана кіруді қамтамасыз ету;</w:t>
      </w:r>
    </w:p>
    <w:p w:rsidR="00825FD9" w:rsidRPr="00825FD9" w:rsidRDefault="00825FD9" w:rsidP="00825FD9">
      <w:pPr>
        <w:ind w:firstLine="708"/>
        <w:jc w:val="both"/>
        <w:rPr>
          <w:noProof/>
          <w:sz w:val="28"/>
          <w:szCs w:val="28"/>
          <w:lang w:val="kk-KZ"/>
        </w:rPr>
      </w:pPr>
      <w:r w:rsidRPr="00825FD9">
        <w:rPr>
          <w:noProof/>
          <w:sz w:val="28"/>
          <w:szCs w:val="28"/>
          <w:lang w:val="kk-KZ"/>
        </w:rPr>
        <w:t>2) цифрлық жүйенің деректеріне қосымшаны айналып өтіп, кіруді ұсыну ақпараттық қауіпсіздік бөлімшесімен келісу бойынша жүзеге асырылады;</w:t>
      </w:r>
    </w:p>
    <w:p w:rsidR="00825FD9" w:rsidRPr="00825FD9" w:rsidRDefault="00825FD9" w:rsidP="00825FD9">
      <w:pPr>
        <w:ind w:firstLine="708"/>
        <w:jc w:val="both"/>
        <w:rPr>
          <w:noProof/>
          <w:sz w:val="28"/>
          <w:szCs w:val="28"/>
          <w:lang w:val="kk-KZ"/>
        </w:rPr>
      </w:pPr>
      <w:r w:rsidRPr="00825FD9">
        <w:rPr>
          <w:noProof/>
          <w:sz w:val="28"/>
          <w:szCs w:val="28"/>
          <w:lang w:val="kk-KZ"/>
        </w:rPr>
        <w:t>3) цифрлық технологиялар бөлімшесінің қосымшаны айналып өтіп, деректерге тікелей кіруге рұқсат берілген пайдаланушылар тізбесін қалыптастыруы және жаңартуы.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72" w:name="z700"/>
      <w:bookmarkEnd w:id="71"/>
      <w:r w:rsidRPr="00825FD9">
        <w:rPr>
          <w:noProof/>
          <w:sz w:val="28"/>
          <w:szCs w:val="28"/>
          <w:lang w:val="kk-KZ"/>
        </w:rPr>
        <w:t>Қызметкердің функционалдық міндеттері өзгерген кезде қолда бар кіру құқықтары ажыратылады және оның жаңа функционалдық міндеттеріне сәйкес жаңа кіру құқықтары тағайындалады. Қызметкер жұмыстан босатылған кезде жұмыстан босатылған күннен бастап бір тәуліктен асырмай оның барлық есептік жазбалары ажыратылады.</w:t>
      </w:r>
    </w:p>
    <w:p w:rsidR="00825FD9" w:rsidRPr="00825FD9" w:rsidRDefault="00825FD9" w:rsidP="00825FD9">
      <w:pPr>
        <w:numPr>
          <w:ilvl w:val="0"/>
          <w:numId w:val="12"/>
        </w:numPr>
        <w:overflowPunct/>
        <w:autoSpaceDE/>
        <w:autoSpaceDN/>
        <w:adjustRightInd/>
        <w:ind w:left="0" w:firstLine="709"/>
        <w:contextualSpacing/>
        <w:jc w:val="both"/>
        <w:rPr>
          <w:noProof/>
          <w:sz w:val="28"/>
          <w:szCs w:val="28"/>
          <w:lang w:val="kk-KZ"/>
        </w:rPr>
      </w:pPr>
      <w:bookmarkStart w:id="73" w:name="z701"/>
      <w:bookmarkEnd w:id="72"/>
      <w:r w:rsidRPr="00825FD9">
        <w:rPr>
          <w:noProof/>
          <w:sz w:val="28"/>
          <w:szCs w:val="28"/>
          <w:lang w:val="kk-KZ"/>
        </w:rPr>
        <w:t>Ақпараттық қауіпсіздік бөлімшесі кіру матрицаларына сәйкес цифрлық жүйелерге кіру құқықтарының дұрыстығына тексеру, сондай-ақ жұмыстан босатылған қызметкерлердің кіру құқықтарының ажыратылуына бақылау жүргізеді.</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bookmarkStart w:id="74" w:name="z702"/>
      <w:bookmarkEnd w:id="73"/>
      <w:r w:rsidRPr="00825FD9">
        <w:rPr>
          <w:noProof/>
          <w:color w:val="000000"/>
          <w:sz w:val="28"/>
          <w:szCs w:val="28"/>
          <w:lang w:val="kk-KZ"/>
        </w:rPr>
        <w:t>Цифрлық жүйелердің және шағын жүйелердің бизнес-иелері цифрлық  жүйелерге кіру рөлдері мен құқықтарын қайта қарауды банктің, ұйымның мүдделі бөлімшелерін тарта отырып, жылына кемінде бір рет жүргізеді.</w:t>
      </w:r>
    </w:p>
    <w:p w:rsidR="00825FD9" w:rsidRPr="00825FD9" w:rsidRDefault="00825FD9" w:rsidP="00825FD9">
      <w:pPr>
        <w:numPr>
          <w:ilvl w:val="0"/>
          <w:numId w:val="12"/>
        </w:numPr>
        <w:overflowPunct/>
        <w:autoSpaceDE/>
        <w:autoSpaceDN/>
        <w:adjustRightInd/>
        <w:ind w:left="0" w:firstLine="709"/>
        <w:contextualSpacing/>
        <w:jc w:val="both"/>
        <w:rPr>
          <w:noProof/>
          <w:color w:val="000000"/>
          <w:sz w:val="28"/>
          <w:szCs w:val="28"/>
          <w:lang w:val="kk-KZ"/>
        </w:rPr>
      </w:pPr>
      <w:r w:rsidRPr="00825FD9">
        <w:rPr>
          <w:noProof/>
          <w:color w:val="000000"/>
          <w:sz w:val="28"/>
          <w:szCs w:val="28"/>
          <w:lang w:val="kk-KZ"/>
        </w:rPr>
        <w:t>Банкте, ұйымдарда осы параграфтың бір немесе бірнеше талабын іске асыруға техникалық мүмкіндіктер болмаған кезде, ақпараттық қауіпсіздік тәуекелдерінің әсерін ішінара немесе толық болдырмау бойынша қосымша техникалық және ұйымдастыру шаралары түріндегі өтеу шараларын қолданады.</w:t>
      </w:r>
    </w:p>
    <w:p w:rsidR="00825FD9" w:rsidRPr="00825FD9" w:rsidRDefault="00825FD9" w:rsidP="00825FD9">
      <w:pPr>
        <w:ind w:firstLine="709"/>
        <w:jc w:val="both"/>
        <w:rPr>
          <w:noProof/>
          <w:sz w:val="28"/>
          <w:szCs w:val="28"/>
          <w:lang w:val="kk-KZ"/>
        </w:rPr>
      </w:pPr>
    </w:p>
    <w:p w:rsidR="00825FD9" w:rsidRDefault="00825FD9" w:rsidP="00825FD9">
      <w:pPr>
        <w:ind w:firstLine="709"/>
        <w:jc w:val="center"/>
        <w:rPr>
          <w:b/>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2-параграф. Пайдаланушылардың цифрлық жүйелердегі құпиясөздерін және есептік жазбаларын оқшаулауды басқару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71. Банктің, ұйымның цифрлық жүйелерінде пайдаланушылардың құпиясөздерін және есептік жазбаларын оқшаулауды басқару жөніндегі функцияның мынадай өлшемдері қолданылады:</w:t>
      </w:r>
    </w:p>
    <w:p w:rsidR="00825FD9" w:rsidRPr="00825FD9" w:rsidRDefault="00825FD9" w:rsidP="00825FD9">
      <w:pPr>
        <w:ind w:firstLine="709"/>
        <w:jc w:val="both"/>
        <w:rPr>
          <w:noProof/>
          <w:sz w:val="28"/>
          <w:szCs w:val="28"/>
          <w:lang w:val="kk-KZ"/>
        </w:rPr>
      </w:pPr>
      <w:r w:rsidRPr="00825FD9">
        <w:rPr>
          <w:noProof/>
          <w:sz w:val="28"/>
          <w:szCs w:val="28"/>
          <w:lang w:val="kk-KZ"/>
        </w:rPr>
        <w:t>1) құпиясөздің ең қысқа ұзындығы – осы өлшемнің мәні 8 символдан тұрады. Құпиясөзді осы өлшемге сәйкестігін тексеру құпиясөз ауысқан сайын жүргізіледі, сәйкес келмеген жағдайда – пайдаланушыға хабарлама жіберіледі;</w:t>
      </w:r>
    </w:p>
    <w:p w:rsidR="00825FD9" w:rsidRPr="00825FD9" w:rsidRDefault="00825FD9" w:rsidP="00825FD9">
      <w:pPr>
        <w:ind w:firstLine="709"/>
        <w:jc w:val="both"/>
        <w:rPr>
          <w:noProof/>
          <w:sz w:val="28"/>
          <w:szCs w:val="28"/>
          <w:lang w:val="kk-KZ"/>
        </w:rPr>
      </w:pPr>
      <w:r w:rsidRPr="00825FD9">
        <w:rPr>
          <w:noProof/>
          <w:sz w:val="28"/>
          <w:szCs w:val="28"/>
          <w:lang w:val="kk-KZ"/>
        </w:rPr>
        <w:t>2) құпиясөздің күрделілігі – құпиясөзде кемінде символдардың үш тобының: кішкентай әріптер, бас әріптерінің, цифрлық мәндердің, арнайы символдардың болуын тексеру мүмкіндігі. Құпиясөздің осы өлшемге сәйкестігін тексеру құпиясөз ауысқан сайын жүргізіледі, сәйкес келмеген жағдайда – пайдаланушыға хабарлама жіберіледі;</w:t>
      </w:r>
    </w:p>
    <w:p w:rsidR="00825FD9" w:rsidRPr="00825FD9" w:rsidRDefault="00825FD9" w:rsidP="00825FD9">
      <w:pPr>
        <w:ind w:firstLine="709"/>
        <w:jc w:val="both"/>
        <w:rPr>
          <w:noProof/>
          <w:sz w:val="28"/>
          <w:szCs w:val="28"/>
          <w:lang w:val="kk-KZ"/>
        </w:rPr>
      </w:pPr>
      <w:r w:rsidRPr="00825FD9">
        <w:rPr>
          <w:noProof/>
          <w:sz w:val="28"/>
          <w:szCs w:val="28"/>
          <w:lang w:val="kk-KZ"/>
        </w:rPr>
        <w:t>3) құпиясөздің тарихы – жаңа құпиясөз кемінде алдыңғы жеті құпиясөзді қайталамайды. Құпиясөздің осы өлшемге сәйкестігін тексеру құпиясөз ауысқан сайын жүргізіледі, сәйкес келмеген жағдайда – пайдаланушыға хабарлама жіберіледі;</w:t>
      </w:r>
    </w:p>
    <w:p w:rsidR="00825FD9" w:rsidRPr="00825FD9" w:rsidRDefault="00825FD9" w:rsidP="00825FD9">
      <w:pPr>
        <w:ind w:firstLine="709"/>
        <w:jc w:val="both"/>
        <w:rPr>
          <w:noProof/>
          <w:sz w:val="28"/>
          <w:szCs w:val="28"/>
          <w:lang w:val="kk-KZ"/>
        </w:rPr>
      </w:pPr>
      <w:r w:rsidRPr="00825FD9">
        <w:rPr>
          <w:noProof/>
          <w:sz w:val="28"/>
          <w:szCs w:val="28"/>
          <w:lang w:val="kk-KZ"/>
        </w:rPr>
        <w:t>4) құпиясөздің ең қысқа пайдалану мерзімі – 1 (бір) жұмыс күні;</w:t>
      </w:r>
    </w:p>
    <w:p w:rsidR="00825FD9" w:rsidRPr="00825FD9" w:rsidRDefault="00825FD9" w:rsidP="00825FD9">
      <w:pPr>
        <w:ind w:firstLine="709"/>
        <w:jc w:val="both"/>
        <w:rPr>
          <w:noProof/>
          <w:sz w:val="28"/>
          <w:szCs w:val="28"/>
          <w:lang w:val="kk-KZ"/>
        </w:rPr>
      </w:pPr>
      <w:r w:rsidRPr="00825FD9">
        <w:rPr>
          <w:noProof/>
          <w:sz w:val="28"/>
          <w:szCs w:val="28"/>
          <w:lang w:val="kk-KZ"/>
        </w:rPr>
        <w:t>5) құпиясөздің ең ұзақ пайдалану мерзімі – күнтізбелік 60 (алпыс) күннен аспайды. Құпиясөздің осы өлшемге сәйкестігін тексеру ақпараттық жүйеге кірген сайын және құпиясөз ауысқан кезде жүргізіледі. Құпиясөздің ең ұзақ пайдалану мерзімі аяқталғанға дейін күнтізбелік 7 (жеті) күн және одан аз күн қалған жағдайда пайдаланушыға тиісті хабарлама жіберіледі. Құпиясөздің ең ұзақ қолданылу мерзімі аяқталғаннан кейін цифрлық жүйе кіруді оқшаулайды және құпиясөзді міндетті түрде ауыстыруды талап етеді;</w:t>
      </w:r>
    </w:p>
    <w:p w:rsidR="00825FD9" w:rsidRPr="00825FD9" w:rsidRDefault="00825FD9" w:rsidP="00825FD9">
      <w:pPr>
        <w:ind w:firstLine="709"/>
        <w:jc w:val="both"/>
        <w:rPr>
          <w:noProof/>
          <w:sz w:val="28"/>
          <w:szCs w:val="28"/>
          <w:lang w:val="kk-KZ"/>
        </w:rPr>
      </w:pPr>
      <w:r w:rsidRPr="00825FD9">
        <w:rPr>
          <w:noProof/>
          <w:sz w:val="28"/>
          <w:szCs w:val="28"/>
          <w:lang w:val="kk-KZ"/>
        </w:rPr>
        <w:t>6) цифрлық жүйеге бірінші рет кіру кезінде, не әкімші құпиясөзді ауыстырғаннан кейін ақпараттық жүйе пайдаланушыдан бұл рәсімді орындамау мүмкіндігінсіз құпиясөзді ауыстыруды сұратуға тиіс. Осы қағида құпиясөздің қолданылу мерзімі туралы қағидадан басым болады;</w:t>
      </w:r>
    </w:p>
    <w:p w:rsidR="00825FD9" w:rsidRPr="00825FD9" w:rsidRDefault="00825FD9" w:rsidP="00825FD9">
      <w:pPr>
        <w:ind w:firstLine="709"/>
        <w:jc w:val="both"/>
        <w:rPr>
          <w:noProof/>
          <w:sz w:val="28"/>
          <w:szCs w:val="28"/>
          <w:lang w:val="kk-KZ"/>
        </w:rPr>
      </w:pPr>
      <w:r w:rsidRPr="00825FD9">
        <w:rPr>
          <w:noProof/>
          <w:sz w:val="28"/>
          <w:szCs w:val="28"/>
          <w:lang w:val="kk-KZ"/>
        </w:rPr>
        <w:t>7) ақпараттық жүйеде пайдаланушының белсенділігі күнтізбелік 30 (отыз) күннен аса болмаған жағдайда, оның есептік жазбасы автоматты түрде оқшауланады;</w:t>
      </w:r>
    </w:p>
    <w:p w:rsidR="00825FD9" w:rsidRPr="00825FD9" w:rsidRDefault="00825FD9" w:rsidP="00825FD9">
      <w:pPr>
        <w:ind w:firstLine="709"/>
        <w:jc w:val="both"/>
        <w:rPr>
          <w:noProof/>
          <w:sz w:val="28"/>
          <w:szCs w:val="28"/>
          <w:lang w:val="kk-KZ"/>
        </w:rPr>
      </w:pPr>
      <w:r w:rsidRPr="00825FD9">
        <w:rPr>
          <w:noProof/>
          <w:sz w:val="28"/>
          <w:szCs w:val="28"/>
          <w:lang w:val="kk-KZ"/>
        </w:rPr>
        <w:t>8) дұрыс емес құпиясөзді қатарынан бес рет енгізген кезде пайдаланушының есептік жазбасы уақытша оқшауланады;</w:t>
      </w:r>
    </w:p>
    <w:p w:rsidR="00825FD9" w:rsidRPr="00825FD9" w:rsidRDefault="00825FD9" w:rsidP="00825FD9">
      <w:pPr>
        <w:ind w:firstLine="709"/>
        <w:jc w:val="both"/>
        <w:rPr>
          <w:noProof/>
          <w:sz w:val="28"/>
          <w:szCs w:val="28"/>
          <w:lang w:val="kk-KZ"/>
        </w:rPr>
      </w:pPr>
      <w:r w:rsidRPr="00825FD9">
        <w:rPr>
          <w:noProof/>
          <w:sz w:val="28"/>
          <w:szCs w:val="28"/>
          <w:lang w:val="kk-KZ"/>
        </w:rPr>
        <w:t>9) пайдаланушы 30 (отыз) минуттан аса белсенді болмаған кезде цифрлық жүйе пайдаланушының жұмыс істеу сеансын автоматты түрде аяқтайды, не пайдаланушының аутентификациялық деректерін енгізген кезде ғана оқшалаусыздандыру мүмкіндігімен жұмыс станциясын оқшаулайды.</w:t>
      </w:r>
    </w:p>
    <w:p w:rsidR="00825FD9" w:rsidRPr="00825FD9" w:rsidRDefault="00825FD9" w:rsidP="00825FD9">
      <w:pPr>
        <w:ind w:firstLine="709"/>
        <w:jc w:val="both"/>
        <w:rPr>
          <w:noProof/>
          <w:sz w:val="28"/>
          <w:szCs w:val="28"/>
          <w:lang w:val="kk-KZ"/>
        </w:rPr>
      </w:pPr>
      <w:r w:rsidRPr="00825FD9">
        <w:rPr>
          <w:noProof/>
          <w:sz w:val="28"/>
          <w:szCs w:val="28"/>
          <w:lang w:val="kk-KZ"/>
        </w:rPr>
        <w:t>72. Талаптардың 71-тармағының талаптары мынадай:</w:t>
      </w:r>
    </w:p>
    <w:p w:rsidR="00825FD9" w:rsidRPr="00825FD9" w:rsidRDefault="00825FD9" w:rsidP="00825FD9">
      <w:pPr>
        <w:ind w:firstLine="709"/>
        <w:jc w:val="both"/>
        <w:rPr>
          <w:noProof/>
          <w:sz w:val="28"/>
          <w:szCs w:val="28"/>
          <w:lang w:val="kk-KZ"/>
        </w:rPr>
      </w:pPr>
      <w:r w:rsidRPr="00825FD9">
        <w:rPr>
          <w:noProof/>
          <w:sz w:val="28"/>
          <w:szCs w:val="28"/>
          <w:lang w:val="kk-KZ"/>
        </w:rPr>
        <w:t>1) цифрлық жүйе Талаптардың 71-тармағының талаптарына сәйкес келетін цифрлық жүйемен аутентификациялау бөлігінде ықпалдастырылған;</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2) бір цифрлық жүйенің функциялары басқа цифрлық жүйеде авторизацияланбаған кіру тәуекелін барынша азайтқан жағдайларда қолданылмайды.</w:t>
      </w:r>
    </w:p>
    <w:p w:rsidR="00825FD9" w:rsidRPr="00825FD9" w:rsidRDefault="00825FD9" w:rsidP="00825FD9">
      <w:pPr>
        <w:ind w:firstLine="709"/>
        <w:jc w:val="both"/>
        <w:rPr>
          <w:noProof/>
          <w:sz w:val="28"/>
          <w:szCs w:val="28"/>
          <w:lang w:val="kk-KZ"/>
        </w:rPr>
      </w:pPr>
      <w:r w:rsidRPr="00825FD9">
        <w:rPr>
          <w:noProof/>
          <w:sz w:val="28"/>
          <w:szCs w:val="28"/>
          <w:lang w:val="kk-KZ"/>
        </w:rPr>
        <w:t>73. Банк, ұйым құпиясөздерді және есептік жазбаларды басқару процесін айқындайды және мыналарды қамтиды:</w:t>
      </w:r>
    </w:p>
    <w:p w:rsidR="00825FD9" w:rsidRPr="00825FD9" w:rsidRDefault="00825FD9" w:rsidP="00825FD9">
      <w:pPr>
        <w:ind w:firstLine="709"/>
        <w:jc w:val="both"/>
        <w:rPr>
          <w:noProof/>
          <w:sz w:val="28"/>
          <w:szCs w:val="28"/>
          <w:lang w:val="kk-KZ"/>
        </w:rPr>
      </w:pPr>
      <w:r w:rsidRPr="00825FD9">
        <w:rPr>
          <w:noProof/>
          <w:sz w:val="28"/>
          <w:szCs w:val="28"/>
          <w:lang w:val="kk-KZ"/>
        </w:rPr>
        <w:t>1) цифрлық жүйелер әкімшілерінің цифрлық жүйелерді пайдаланушылардың есептік жазбаларын басқару және олардың құпиясөздерін ауыстыру;</w:t>
      </w:r>
    </w:p>
    <w:p w:rsidR="00825FD9" w:rsidRPr="00825FD9" w:rsidRDefault="00825FD9" w:rsidP="00825FD9">
      <w:pPr>
        <w:ind w:firstLine="709"/>
        <w:jc w:val="both"/>
        <w:rPr>
          <w:noProof/>
          <w:sz w:val="28"/>
          <w:szCs w:val="28"/>
          <w:lang w:val="kk-KZ"/>
        </w:rPr>
      </w:pPr>
      <w:r w:rsidRPr="00825FD9">
        <w:rPr>
          <w:noProof/>
          <w:sz w:val="28"/>
          <w:szCs w:val="28"/>
          <w:lang w:val="kk-KZ"/>
        </w:rPr>
        <w:t>2) есептік жазбаларды құруға өтінімдерді беру және қарау, сондай-ақ штаттан тыс оқиға туындаған кезде құпиясөзді өзгерту;</w:t>
      </w:r>
    </w:p>
    <w:p w:rsidR="00825FD9" w:rsidRPr="00825FD9" w:rsidRDefault="00825FD9" w:rsidP="00825FD9">
      <w:pPr>
        <w:ind w:firstLine="709"/>
        <w:jc w:val="both"/>
        <w:rPr>
          <w:noProof/>
          <w:sz w:val="28"/>
          <w:szCs w:val="28"/>
          <w:lang w:val="kk-KZ"/>
        </w:rPr>
      </w:pPr>
      <w:r w:rsidRPr="00825FD9">
        <w:rPr>
          <w:noProof/>
          <w:sz w:val="28"/>
          <w:szCs w:val="28"/>
          <w:lang w:val="kk-KZ"/>
        </w:rPr>
        <w:t>3) есептік жазбаларды өзгертуге немесе жоюға өтінімдер беру;</w:t>
      </w:r>
    </w:p>
    <w:p w:rsidR="00825FD9" w:rsidRPr="00825FD9" w:rsidRDefault="00825FD9" w:rsidP="00825FD9">
      <w:pPr>
        <w:ind w:firstLine="709"/>
        <w:jc w:val="both"/>
        <w:rPr>
          <w:noProof/>
          <w:sz w:val="28"/>
          <w:szCs w:val="28"/>
          <w:lang w:val="kk-KZ"/>
        </w:rPr>
      </w:pPr>
      <w:r w:rsidRPr="00825FD9">
        <w:rPr>
          <w:noProof/>
          <w:sz w:val="28"/>
          <w:szCs w:val="28"/>
          <w:lang w:val="kk-KZ"/>
        </w:rPr>
        <w:t>4) есептік жазбаларды құруға, өзгертуге немесе жоюға өтінім беретін тұлғаларды сәйкестендіру, сондай-ақ құпиясөзді өзгерту;</w:t>
      </w:r>
    </w:p>
    <w:p w:rsidR="00825FD9" w:rsidRPr="00825FD9" w:rsidRDefault="00825FD9" w:rsidP="00825FD9">
      <w:pPr>
        <w:ind w:firstLine="709"/>
        <w:jc w:val="both"/>
        <w:rPr>
          <w:noProof/>
          <w:sz w:val="28"/>
          <w:szCs w:val="28"/>
          <w:lang w:val="kk-KZ"/>
        </w:rPr>
      </w:pPr>
      <w:r w:rsidRPr="00825FD9">
        <w:rPr>
          <w:noProof/>
          <w:sz w:val="28"/>
          <w:szCs w:val="28"/>
          <w:lang w:val="kk-KZ"/>
        </w:rPr>
        <w:t>5) құпиясөздерді үшінші тұлғаларға, цифрлық жүйелерді басқарушыларға және банктің, ұйымның өзге де қызметкерлеріне заңсыз беруге тыйым салу;</w:t>
      </w:r>
    </w:p>
    <w:p w:rsidR="00825FD9" w:rsidRPr="00825FD9" w:rsidRDefault="00825FD9" w:rsidP="00825FD9">
      <w:pPr>
        <w:ind w:firstLine="709"/>
        <w:jc w:val="both"/>
        <w:rPr>
          <w:noProof/>
          <w:sz w:val="28"/>
          <w:szCs w:val="28"/>
          <w:lang w:val="kk-KZ"/>
        </w:rPr>
      </w:pPr>
      <w:r w:rsidRPr="00825FD9">
        <w:rPr>
          <w:noProof/>
          <w:sz w:val="28"/>
          <w:szCs w:val="28"/>
          <w:lang w:val="kk-KZ"/>
        </w:rPr>
        <w:t>6) пайдаланушыны дәлме-дәл сәйкестендіруді қамтамасыз ету кезінде көрсетілген уақыт аралығында ақпараттық қауіпсіздік бөлімшесімен келісім бойынша қызметтің үздіксіздігін қамтамасыз ету мақсатында бөтен есептік жазбаға қол жеткізуді ұсынуды қоспағанда, цифрлық жүйелерде бөтен есептік жазбалармен жұмыс істеуге жол бермеу болып табылады.</w:t>
      </w:r>
    </w:p>
    <w:p w:rsidR="00825FD9" w:rsidRPr="00825FD9" w:rsidRDefault="00825FD9" w:rsidP="00825FD9">
      <w:pPr>
        <w:ind w:firstLine="709"/>
        <w:jc w:val="both"/>
        <w:rPr>
          <w:noProof/>
          <w:sz w:val="28"/>
          <w:szCs w:val="28"/>
          <w:lang w:val="kk-KZ"/>
        </w:rPr>
      </w:pPr>
    </w:p>
    <w:p w:rsidR="00825FD9" w:rsidRDefault="00825FD9" w:rsidP="00825FD9">
      <w:pPr>
        <w:ind w:firstLine="709"/>
        <w:jc w:val="center"/>
        <w:rPr>
          <w:b/>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3-параграф. Ақпарат қауіпсіздігін қамтамасыз ету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74. Интернетті және электрондық поштаны пайдаланған кезде ақпаратты қорғау процесін банк, ұйым мынадай әдістердің кез келгенін пайдалана отырып, бірақ олармен шектелмей айқындайды:</w:t>
      </w:r>
    </w:p>
    <w:p w:rsidR="00825FD9" w:rsidRPr="00825FD9" w:rsidRDefault="00825FD9" w:rsidP="00825FD9">
      <w:pPr>
        <w:ind w:firstLine="709"/>
        <w:jc w:val="both"/>
        <w:rPr>
          <w:noProof/>
          <w:sz w:val="28"/>
          <w:szCs w:val="28"/>
          <w:lang w:val="kk-KZ"/>
        </w:rPr>
      </w:pPr>
      <w:r w:rsidRPr="00825FD9">
        <w:rPr>
          <w:noProof/>
          <w:sz w:val="28"/>
          <w:szCs w:val="28"/>
          <w:lang w:val="kk-KZ"/>
        </w:rPr>
        <w:t>1) ұйымдастырушылық: банк, ұйым айқындайтын шектеулер, қызметкерлердің хабардар болуын қамтамасыз ету, Интернет желісіне, жедел хабарламалар қызметіне, бұлттық сервистерге, IP-телефонияға және сыртқы электрондық почтаға кіру рұқсаты бар қызметкерлердің санын шектеу;</w:t>
      </w:r>
    </w:p>
    <w:p w:rsidR="00825FD9" w:rsidRPr="00825FD9" w:rsidRDefault="00825FD9" w:rsidP="00825FD9">
      <w:pPr>
        <w:ind w:firstLine="709"/>
        <w:jc w:val="both"/>
        <w:rPr>
          <w:noProof/>
          <w:sz w:val="28"/>
          <w:szCs w:val="28"/>
          <w:lang w:val="kk-KZ"/>
        </w:rPr>
      </w:pPr>
      <w:r w:rsidRPr="00825FD9">
        <w:rPr>
          <w:noProof/>
          <w:sz w:val="28"/>
          <w:szCs w:val="28"/>
          <w:lang w:val="kk-KZ"/>
        </w:rPr>
        <w:t>2) бағдарламалық-техникалық: пайдаланушылар санын және олардың интернет-ресурстарына кіруін шектеу, Интернетке, оның ішінде жедел хабарламалар қызметі, IP-телефония және сыртқы электрондық почта арқылы берілетін ақпаратты бақылау, Интернетке кіруді терминалдық сервер арқылы беру, желі сегменттерін бөлу, сыртқы электрондық почтаның архивін жүргізу (сақтау мерзімін банк, ұйым айқындайды, осы архивтегі ақпаратты өзгертуге немесе жоюға кіруді шектеу), банктің, ұйымның цифрлық инфрақұрылымының қорғау шегіне бағытталған шабуылдарға қарсы іс-қимыл жасау жүйелерін пайдалану, жіберілетін ақпаратты шифрлау.</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75. Сыртқы электрондық ақпаратты тасымалдағыштарды пайдаланған кезде ақпаратты қорғау үшін мынадай әдістердің кез келгені қолданылады, бірақ олармен шектелмейді:</w:t>
      </w:r>
    </w:p>
    <w:p w:rsidR="00825FD9" w:rsidRPr="00825FD9" w:rsidRDefault="00825FD9" w:rsidP="00825FD9">
      <w:pPr>
        <w:ind w:firstLine="709"/>
        <w:jc w:val="both"/>
        <w:rPr>
          <w:noProof/>
          <w:sz w:val="28"/>
          <w:szCs w:val="28"/>
          <w:lang w:val="kk-KZ"/>
        </w:rPr>
      </w:pPr>
      <w:r w:rsidRPr="00825FD9">
        <w:rPr>
          <w:noProof/>
          <w:sz w:val="28"/>
          <w:szCs w:val="28"/>
          <w:lang w:val="kk-KZ"/>
        </w:rPr>
        <w:t>1) ұйымдастырушылық: банк, ұйым айқындайтын шектеулер, қызметкерлердің хабардар болуын қамтамасыз ету, сыртқы ақпарат тасымалдағыштарға жазба жасауға кіру рұқсаты бар қызметкерлердің санын шектеу;</w:t>
      </w:r>
    </w:p>
    <w:p w:rsidR="00825FD9" w:rsidRPr="00825FD9" w:rsidRDefault="00825FD9" w:rsidP="00825FD9">
      <w:pPr>
        <w:ind w:firstLine="709"/>
        <w:jc w:val="both"/>
        <w:rPr>
          <w:noProof/>
          <w:sz w:val="28"/>
          <w:szCs w:val="28"/>
          <w:lang w:val="kk-KZ"/>
        </w:rPr>
      </w:pPr>
      <w:r w:rsidRPr="00825FD9">
        <w:rPr>
          <w:noProof/>
          <w:sz w:val="28"/>
          <w:szCs w:val="28"/>
          <w:lang w:val="kk-KZ"/>
        </w:rPr>
        <w:t>2) бағдарламалық-техникалық: ақпаратты сыртқы тасымалдағыштарға жазуды шектеуді, бақылауды және шифрлауды қамтамасыз ететін бағдарламалық-техникалық құралдарды пайдалану; банк, ұйым қызметкерлерінің жұмыс станцияларында немесе серверлерде пайдаланылмайтын енгізу-шығару порттарын және сыртқы тасымалдағышта жазба жасау құрылғыларын ажырату.</w:t>
      </w:r>
    </w:p>
    <w:p w:rsidR="00825FD9" w:rsidRPr="00825FD9" w:rsidRDefault="00825FD9" w:rsidP="00825FD9">
      <w:pPr>
        <w:ind w:firstLine="709"/>
        <w:jc w:val="both"/>
        <w:rPr>
          <w:noProof/>
          <w:sz w:val="28"/>
          <w:szCs w:val="28"/>
          <w:lang w:val="kk-KZ"/>
        </w:rPr>
      </w:pPr>
      <w:r w:rsidRPr="00825FD9">
        <w:rPr>
          <w:noProof/>
          <w:sz w:val="28"/>
          <w:szCs w:val="28"/>
          <w:lang w:val="kk-KZ"/>
        </w:rPr>
        <w:t>76. Қағаз тасымалдағыштарды пайдалану кезінде ақпаратты қорғау үшін мынадай әдістердің кез келгені пайдаланылады, бірақ олармен шектелмейді:</w:t>
      </w:r>
    </w:p>
    <w:p w:rsidR="00825FD9" w:rsidRPr="00825FD9" w:rsidRDefault="00825FD9" w:rsidP="00825FD9">
      <w:pPr>
        <w:ind w:firstLine="709"/>
        <w:jc w:val="both"/>
        <w:rPr>
          <w:noProof/>
          <w:sz w:val="28"/>
          <w:szCs w:val="28"/>
          <w:lang w:val="kk-KZ"/>
        </w:rPr>
      </w:pPr>
      <w:r w:rsidRPr="00825FD9">
        <w:rPr>
          <w:noProof/>
          <w:sz w:val="28"/>
          <w:szCs w:val="28"/>
          <w:lang w:val="kk-KZ"/>
        </w:rPr>
        <w:t>1) ұйымдастырушылық: банк, ұйым айқындайтын шектеулер, қызметкерлердің хабардар болуын қамтамасыз ету, қорғалатын ақпарат қамтылған құжаттармен жұмыс жасауға кіру рұқсаты бар қызметкерлердің санын шектеу;</w:t>
      </w:r>
    </w:p>
    <w:p w:rsidR="00825FD9" w:rsidRPr="00825FD9" w:rsidRDefault="00825FD9" w:rsidP="00825FD9">
      <w:pPr>
        <w:ind w:firstLine="709"/>
        <w:jc w:val="both"/>
        <w:rPr>
          <w:noProof/>
          <w:sz w:val="28"/>
          <w:szCs w:val="28"/>
          <w:lang w:val="kk-KZ"/>
        </w:rPr>
      </w:pPr>
      <w:r w:rsidRPr="00825FD9">
        <w:rPr>
          <w:noProof/>
          <w:sz w:val="28"/>
          <w:szCs w:val="28"/>
          <w:lang w:val="kk-KZ"/>
        </w:rPr>
        <w:t>2) бағдарламалық-техникалық: ақпаратты қағаз тасымалдағыштарына шығаруды бақылауды қамтамасыз ететін бағдарламалық-техникалық құралдарды пайдалану.</w:t>
      </w:r>
    </w:p>
    <w:p w:rsidR="00825FD9" w:rsidRPr="00825FD9" w:rsidRDefault="00825FD9" w:rsidP="00825FD9">
      <w:pPr>
        <w:ind w:firstLine="709"/>
        <w:jc w:val="both"/>
        <w:rPr>
          <w:noProof/>
          <w:sz w:val="28"/>
          <w:szCs w:val="28"/>
          <w:lang w:val="kk-KZ"/>
        </w:rPr>
      </w:pPr>
      <w:r w:rsidRPr="00825FD9">
        <w:rPr>
          <w:noProof/>
          <w:sz w:val="28"/>
          <w:szCs w:val="28"/>
          <w:lang w:val="kk-KZ"/>
        </w:rPr>
        <w:t>77. Штаттық ақпарат тасымалдағыштар жоғалған жағдайда, ақпаратты қорғау үшін мынадай әдістердің кез келгені пайдаланылады, бірақ олармен шектелмейді:</w:t>
      </w:r>
    </w:p>
    <w:p w:rsidR="00825FD9" w:rsidRPr="00825FD9" w:rsidRDefault="00825FD9" w:rsidP="00825FD9">
      <w:pPr>
        <w:ind w:firstLine="709"/>
        <w:jc w:val="both"/>
        <w:rPr>
          <w:noProof/>
          <w:sz w:val="28"/>
          <w:szCs w:val="28"/>
          <w:lang w:val="kk-KZ"/>
        </w:rPr>
      </w:pPr>
      <w:r w:rsidRPr="00825FD9">
        <w:rPr>
          <w:noProof/>
          <w:sz w:val="28"/>
          <w:szCs w:val="28"/>
          <w:lang w:val="kk-KZ"/>
        </w:rPr>
        <w:t>1) ұйымдастырушылық: банк, ұйым айқындайтын шектеулер, банктің, ұйымның шегінің нақты қауіпсіздігін қамтамасыз ету, қызметкерлердің хабардар болуын қамтамасыз ету, ақпарат тасымалдағыштарын жарамсыз ету нормалары;</w:t>
      </w:r>
    </w:p>
    <w:p w:rsidR="00825FD9" w:rsidRPr="00825FD9" w:rsidRDefault="00825FD9" w:rsidP="00825FD9">
      <w:pPr>
        <w:ind w:firstLine="709"/>
        <w:jc w:val="both"/>
        <w:rPr>
          <w:noProof/>
          <w:sz w:val="28"/>
          <w:szCs w:val="28"/>
          <w:lang w:val="kk-KZ"/>
        </w:rPr>
      </w:pPr>
      <w:r w:rsidRPr="00825FD9">
        <w:rPr>
          <w:noProof/>
          <w:sz w:val="28"/>
          <w:szCs w:val="28"/>
          <w:lang w:val="kk-KZ"/>
        </w:rPr>
        <w:t>2) бағдарламалық-техникалық: жүйелік блоктарды ашуды бақылайтын құралдарды пайдалану, жұмыс станцияларында, серверлерде ақпаратты шифрлау, дерекқорын басқару жүйелерінде ақпаратты шифрлау немесе токендеу (түпнұсқа деректерді кездейсоқ деректер (токен) жинағын пайдалана отырып қандай да бір суррогатпен ауыстыру).</w:t>
      </w:r>
    </w:p>
    <w:p w:rsidR="00825FD9" w:rsidRPr="00825FD9" w:rsidRDefault="00825FD9" w:rsidP="00825FD9">
      <w:pPr>
        <w:ind w:firstLine="709"/>
        <w:jc w:val="both"/>
        <w:rPr>
          <w:noProof/>
          <w:sz w:val="28"/>
          <w:szCs w:val="28"/>
          <w:lang w:val="kk-KZ"/>
        </w:rPr>
      </w:pPr>
      <w:r w:rsidRPr="00825FD9">
        <w:rPr>
          <w:noProof/>
          <w:sz w:val="28"/>
          <w:szCs w:val="28"/>
          <w:lang w:val="kk-KZ"/>
        </w:rPr>
        <w:t>78. Қорғалатын ақпаратты жою оны қалпына келтіруді болдырмайтын әдістермен, тасымалдағыштың түріне байланысты аталған ақпарат жоюдың мына әдістерінің кез келгенін пайдалана отырып, жүргізіледі:</w:t>
      </w:r>
    </w:p>
    <w:p w:rsidR="00825FD9" w:rsidRPr="00825FD9" w:rsidRDefault="00825FD9" w:rsidP="00825FD9">
      <w:pPr>
        <w:ind w:firstLine="709"/>
        <w:jc w:val="both"/>
        <w:rPr>
          <w:noProof/>
          <w:sz w:val="28"/>
          <w:szCs w:val="28"/>
          <w:lang w:val="kk-KZ"/>
        </w:rPr>
      </w:pPr>
      <w:r w:rsidRPr="00825FD9">
        <w:rPr>
          <w:noProof/>
          <w:sz w:val="28"/>
          <w:szCs w:val="28"/>
          <w:lang w:val="kk-KZ"/>
        </w:rPr>
        <w:t>1) ақпарат тасымалдағышты нақты жою;</w:t>
      </w:r>
    </w:p>
    <w:p w:rsidR="00825FD9" w:rsidRPr="00825FD9" w:rsidRDefault="00825FD9" w:rsidP="00825FD9">
      <w:pPr>
        <w:ind w:firstLine="709"/>
        <w:jc w:val="both"/>
        <w:rPr>
          <w:noProof/>
          <w:sz w:val="28"/>
          <w:szCs w:val="28"/>
          <w:lang w:val="kk-KZ"/>
        </w:rPr>
      </w:pPr>
      <w:r w:rsidRPr="00825FD9">
        <w:rPr>
          <w:noProof/>
          <w:sz w:val="28"/>
          <w:szCs w:val="28"/>
          <w:lang w:val="kk-KZ"/>
        </w:rPr>
        <w:t>2) ақпарат тасымалдағышқа электромагниттік әсер ету (магниттік тасымалдағыштар үшін);</w:t>
      </w:r>
    </w:p>
    <w:p w:rsidR="00825FD9" w:rsidRPr="00825FD9" w:rsidRDefault="00825FD9" w:rsidP="00825FD9">
      <w:pPr>
        <w:ind w:firstLine="709"/>
        <w:jc w:val="both"/>
        <w:rPr>
          <w:noProof/>
          <w:sz w:val="28"/>
          <w:szCs w:val="28"/>
          <w:lang w:val="kk-KZ"/>
        </w:rPr>
      </w:pPr>
      <w:r w:rsidRPr="00825FD9">
        <w:rPr>
          <w:noProof/>
          <w:sz w:val="28"/>
          <w:szCs w:val="28"/>
          <w:lang w:val="kk-KZ"/>
        </w:rPr>
        <w:t>3) электрондық ақпаратты мамандандырылған бағдарламалық құралдармен бағдарламалық жою.</w:t>
      </w:r>
    </w:p>
    <w:p w:rsidR="00825FD9" w:rsidRDefault="00825FD9" w:rsidP="00825FD9">
      <w:pPr>
        <w:ind w:firstLine="709"/>
        <w:jc w:val="both"/>
        <w:rPr>
          <w:noProof/>
          <w:sz w:val="28"/>
          <w:szCs w:val="28"/>
          <w:lang w:val="kk-KZ"/>
        </w:rPr>
      </w:pPr>
    </w:p>
    <w:p w:rsidR="00825FD9" w:rsidRPr="00825FD9" w:rsidRDefault="00825FD9" w:rsidP="00825FD9">
      <w:pPr>
        <w:ind w:firstLine="709"/>
        <w:jc w:val="both"/>
        <w:rPr>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4-параграф. Цифрлық инфрақұрылымның қорғау шегінің қауіпсіздігін қамтамасыз ету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79. Банк, ұйым цифрлық инфрақұрылымының қорғау шегін (бұдан әрі – қорғау шегі) айқындайды. Цифрлық технологиялар бөлімшесі қорғау шегінің схемасын және қорғау шегінің қауіпсіздігін қамтамасыз ету құралдары басқарушыларының тізбесін бекітеді және жұмыс істейтін жағдайда қолдайды.</w:t>
      </w:r>
    </w:p>
    <w:p w:rsidR="00825FD9" w:rsidRPr="00825FD9" w:rsidRDefault="00825FD9" w:rsidP="00825FD9">
      <w:pPr>
        <w:ind w:firstLine="709"/>
        <w:jc w:val="both"/>
        <w:rPr>
          <w:noProof/>
          <w:sz w:val="28"/>
          <w:szCs w:val="28"/>
          <w:lang w:val="kk-KZ"/>
        </w:rPr>
      </w:pPr>
      <w:r w:rsidRPr="00825FD9">
        <w:rPr>
          <w:noProof/>
          <w:sz w:val="28"/>
          <w:szCs w:val="28"/>
          <w:lang w:val="kk-KZ"/>
        </w:rPr>
        <w:t>80. Банктің, ұйымның қорғау шегінен шығатын қалалық телефон желісімен қосылғыштарды қоспағанда, телекоммуникациялық қосылғыштар.</w:t>
      </w:r>
    </w:p>
    <w:p w:rsidR="00825FD9" w:rsidRPr="00825FD9" w:rsidRDefault="00825FD9" w:rsidP="00825FD9">
      <w:pPr>
        <w:ind w:firstLine="709"/>
        <w:jc w:val="both"/>
        <w:rPr>
          <w:noProof/>
          <w:sz w:val="28"/>
          <w:szCs w:val="28"/>
          <w:lang w:val="kk-KZ"/>
        </w:rPr>
      </w:pPr>
      <w:r w:rsidRPr="00825FD9">
        <w:rPr>
          <w:noProof/>
          <w:sz w:val="28"/>
          <w:szCs w:val="28"/>
          <w:lang w:val="kk-KZ"/>
        </w:rPr>
        <w:t>81. Телекоммуникациялық қосылғыштарды шифрлау ақпараттық қауіпсіздік жөніндегі бөлімшемен келісілген әдістермен жүргізіледі.</w:t>
      </w:r>
    </w:p>
    <w:p w:rsidR="00825FD9" w:rsidRPr="00825FD9" w:rsidRDefault="00825FD9" w:rsidP="00825FD9">
      <w:pPr>
        <w:ind w:firstLine="709"/>
        <w:jc w:val="both"/>
        <w:rPr>
          <w:noProof/>
          <w:sz w:val="28"/>
          <w:szCs w:val="28"/>
          <w:lang w:val="kk-KZ"/>
        </w:rPr>
      </w:pPr>
      <w:r w:rsidRPr="00825FD9">
        <w:rPr>
          <w:noProof/>
          <w:sz w:val="28"/>
          <w:szCs w:val="28"/>
          <w:lang w:val="kk-KZ"/>
        </w:rPr>
        <w:t>82. Талаптардың 80 және 81-тармақтарында көрсетілген телекоммуникациялық қосылғыштарды шифрлаумен бірге берілетін ақпаратты шифрлау қолданылады.</w:t>
      </w:r>
    </w:p>
    <w:p w:rsidR="00825FD9" w:rsidRPr="00825FD9" w:rsidRDefault="00825FD9" w:rsidP="00825FD9">
      <w:pPr>
        <w:ind w:firstLine="709"/>
        <w:jc w:val="both"/>
        <w:rPr>
          <w:noProof/>
          <w:sz w:val="28"/>
          <w:szCs w:val="28"/>
          <w:lang w:val="kk-KZ"/>
        </w:rPr>
      </w:pPr>
      <w:r w:rsidRPr="00825FD9">
        <w:rPr>
          <w:noProof/>
          <w:sz w:val="28"/>
          <w:szCs w:val="28"/>
          <w:lang w:val="kk-KZ"/>
        </w:rPr>
        <w:t>83. Қорғау шегінде ақпараттық инфрақұрылымға кіруді шектеу үшін желіаралық экрандар орнатылады.</w:t>
      </w:r>
    </w:p>
    <w:p w:rsidR="00825FD9" w:rsidRPr="00825FD9" w:rsidRDefault="00825FD9" w:rsidP="00825FD9">
      <w:pPr>
        <w:ind w:firstLine="709"/>
        <w:jc w:val="both"/>
        <w:rPr>
          <w:noProof/>
          <w:sz w:val="28"/>
          <w:szCs w:val="28"/>
          <w:lang w:val="kk-KZ"/>
        </w:rPr>
      </w:pPr>
      <w:r w:rsidRPr="00825FD9">
        <w:rPr>
          <w:noProof/>
          <w:sz w:val="28"/>
          <w:szCs w:val="28"/>
          <w:lang w:val="kk-KZ"/>
        </w:rPr>
        <w:t>84. Желіаралық экрандар орнатылған кіру қағидалары банктің, ұйымның ақпараттық активтерінің жұмыс істеп тұру үшін пайдаланылмаған қосылғыштарды оқшаулауға теңшеледі. Көрсетілген қағидалар ақпараттық қауіпсіздік бөлімшесімен келісіледі. Қорғау шегіне жасалған шабуылдарды анықтау және көрсету үшін басып кіруді анықтау және алдын алу құралдары пайдаланылады.</w:t>
      </w:r>
    </w:p>
    <w:p w:rsidR="00825FD9" w:rsidRPr="00825FD9" w:rsidRDefault="00825FD9" w:rsidP="00825FD9">
      <w:pPr>
        <w:ind w:firstLine="709"/>
        <w:jc w:val="both"/>
        <w:rPr>
          <w:noProof/>
          <w:sz w:val="28"/>
          <w:szCs w:val="28"/>
          <w:lang w:val="kk-KZ"/>
        </w:rPr>
      </w:pPr>
      <w:r w:rsidRPr="00825FD9">
        <w:rPr>
          <w:noProof/>
          <w:sz w:val="28"/>
          <w:szCs w:val="28"/>
          <w:lang w:val="kk-KZ"/>
        </w:rPr>
        <w:t>85. Банк, ұйым "қызмет көрсетуден бас тарту" сияқты шабуылдарды болдырмау шараларын қолдануды қамтамасыз етеді. Аталған шараларды іске асыру кезінде қорғау шегін қамтамасыз ету жүйесінің штаттық тетіктері және (немесе) қорғау шегінің қауіпсіздігін қамтамасыз етудің қосымша әдісі пайдаланылады.</w:t>
      </w:r>
    </w:p>
    <w:p w:rsidR="00825FD9" w:rsidRPr="00825FD9" w:rsidRDefault="00825FD9" w:rsidP="00825FD9">
      <w:pPr>
        <w:ind w:firstLine="709"/>
        <w:jc w:val="both"/>
        <w:rPr>
          <w:noProof/>
          <w:sz w:val="28"/>
          <w:szCs w:val="28"/>
          <w:lang w:val="kk-KZ"/>
        </w:rPr>
      </w:pPr>
      <w:r w:rsidRPr="00825FD9">
        <w:rPr>
          <w:noProof/>
          <w:sz w:val="28"/>
          <w:szCs w:val="28"/>
          <w:lang w:val="kk-KZ"/>
        </w:rPr>
        <w:t>86. Банктің, ұйымның ақпараттық активтеріне қорғау шегінен тыс жерден кіруді пайдаланушыны аутентификациялау арқылы қорғау шегінде шифрленген арна бойынша ғана ұсынылады. Қорғау шегінен тыс жерден пайдаланушылардың цифрлық жүйелерге кіруі екі факторлық аутентификациялау әдісін пайдалана отырып қана ұсынылады (үш фактордың ішінен екеуін пайдалану арқылы: «мен нені білем», «менде не бар», «мен кіммін»).</w:t>
      </w:r>
    </w:p>
    <w:p w:rsidR="00825FD9" w:rsidRPr="00825FD9" w:rsidRDefault="00825FD9" w:rsidP="00825FD9">
      <w:pPr>
        <w:ind w:firstLine="709"/>
        <w:jc w:val="both"/>
        <w:rPr>
          <w:noProof/>
          <w:sz w:val="28"/>
          <w:szCs w:val="28"/>
          <w:lang w:val="kk-KZ"/>
        </w:rPr>
      </w:pPr>
      <w:r w:rsidRPr="00825FD9">
        <w:rPr>
          <w:noProof/>
          <w:sz w:val="28"/>
          <w:szCs w:val="28"/>
          <w:lang w:val="kk-KZ"/>
        </w:rPr>
        <w:t>87. Пайдаланушыларға Интернет желісінің ресурстарына кірудің, сондай-ақ сыртқы электрондық поштаны пайдаланудың қауіпсіздігін қамтамасыз ету үшін тиісті шлюздер орнатылады, олар мыналарды:</w:t>
      </w:r>
    </w:p>
    <w:p w:rsidR="00825FD9" w:rsidRPr="00825FD9" w:rsidRDefault="00825FD9" w:rsidP="00825FD9">
      <w:pPr>
        <w:ind w:firstLine="709"/>
        <w:jc w:val="both"/>
        <w:rPr>
          <w:noProof/>
          <w:sz w:val="28"/>
          <w:szCs w:val="28"/>
          <w:lang w:val="kk-KZ"/>
        </w:rPr>
      </w:pPr>
      <w:r w:rsidRPr="00825FD9">
        <w:rPr>
          <w:noProof/>
          <w:sz w:val="28"/>
          <w:szCs w:val="28"/>
          <w:lang w:val="kk-KZ"/>
        </w:rPr>
        <w:t>1) трафикті зиянды кодтан тазалауды;</w:t>
      </w:r>
    </w:p>
    <w:p w:rsidR="00825FD9" w:rsidRPr="00825FD9" w:rsidRDefault="00825FD9" w:rsidP="00825FD9">
      <w:pPr>
        <w:ind w:firstLine="709"/>
        <w:jc w:val="both"/>
        <w:rPr>
          <w:noProof/>
          <w:sz w:val="28"/>
          <w:szCs w:val="28"/>
          <w:lang w:val="kk-KZ"/>
        </w:rPr>
      </w:pPr>
      <w:r w:rsidRPr="00825FD9">
        <w:rPr>
          <w:noProof/>
          <w:sz w:val="28"/>
          <w:szCs w:val="28"/>
          <w:lang w:val="kk-KZ"/>
        </w:rPr>
        <w:t>2) деструктивті функциялары бар Интернет ресурсты бұғаттауды;</w:t>
      </w:r>
    </w:p>
    <w:p w:rsidR="00825FD9" w:rsidRPr="00825FD9" w:rsidRDefault="00825FD9" w:rsidP="00825FD9">
      <w:pPr>
        <w:ind w:firstLine="709"/>
        <w:jc w:val="both"/>
        <w:rPr>
          <w:noProof/>
          <w:sz w:val="28"/>
          <w:szCs w:val="28"/>
          <w:lang w:val="kk-KZ"/>
        </w:rPr>
      </w:pPr>
      <w:r w:rsidRPr="00825FD9">
        <w:rPr>
          <w:noProof/>
          <w:sz w:val="28"/>
          <w:szCs w:val="28"/>
          <w:lang w:val="kk-KZ"/>
        </w:rPr>
        <w:t>3) пошта трафигін спамнан тазалауды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4) кіріс электрондық поштаны жөнелтушінің домендік атауын аутентификациялауды және криптографиялық алгоритмдерді пайдалана отырып, шығыс электрондық поштаның домендік атауын аутентификациялау мүмкіндігін қамтиды.</w:t>
      </w:r>
    </w:p>
    <w:p w:rsidR="00825FD9" w:rsidRPr="00825FD9" w:rsidRDefault="00825FD9" w:rsidP="00825FD9">
      <w:pPr>
        <w:ind w:firstLine="709"/>
        <w:jc w:val="both"/>
        <w:rPr>
          <w:noProof/>
          <w:sz w:val="28"/>
          <w:szCs w:val="28"/>
          <w:lang w:val="kk-KZ"/>
        </w:rPr>
      </w:pPr>
      <w:r w:rsidRPr="00825FD9">
        <w:rPr>
          <w:noProof/>
          <w:sz w:val="28"/>
          <w:szCs w:val="28"/>
          <w:lang w:val="kk-KZ"/>
        </w:rPr>
        <w:t>88. Қорғау шегінің қауіпсіздігін қамтамасыз ету құралының конфигурациясы өндірушілердің ұсынымдарын ескере отырып орындалады және банк, ұйым айқындаған кезеңділікпен қайта қаралады. Алдын ала белгіленген есептік жазбаларға құпиясөздер міндетті тәртіпте өзгертіледі. Пайдаланылмаған, алдын ала белгіленген есептік жазбалар бұғатталады немесе жойылады.</w:t>
      </w:r>
    </w:p>
    <w:p w:rsidR="00825FD9" w:rsidRPr="00825FD9" w:rsidRDefault="00825FD9" w:rsidP="00825FD9">
      <w:pPr>
        <w:ind w:firstLine="709"/>
        <w:jc w:val="both"/>
        <w:rPr>
          <w:noProof/>
          <w:sz w:val="28"/>
          <w:szCs w:val="28"/>
          <w:lang w:val="kk-KZ"/>
        </w:rPr>
      </w:pPr>
      <w:r w:rsidRPr="00825FD9">
        <w:rPr>
          <w:noProof/>
          <w:sz w:val="28"/>
          <w:szCs w:val="28"/>
          <w:lang w:val="kk-KZ"/>
        </w:rPr>
        <w:t>89. Осы саладағы тәуелсіз сыртқы сарапшылар банк, ұйым айқындаған кезеңділікпен цифрлық инфрақұрылымға рұқсатсыз кіруге тестілеу жүргізеді. Осы тестілеудің шегінде, жүйелік және қолданбалы бағдарламалық қамтылымның осал жерлерін іздестіру және пайдалану мүмкіндіктерінен басқа «қызмет көрсетуден бас тарту» шабуылына ұқсатып жүктеме тестілеу жүргізіледі.</w:t>
      </w:r>
    </w:p>
    <w:p w:rsidR="00825FD9" w:rsidRPr="00825FD9" w:rsidRDefault="00825FD9" w:rsidP="00825FD9">
      <w:pPr>
        <w:ind w:firstLine="709"/>
        <w:jc w:val="both"/>
        <w:rPr>
          <w:noProof/>
          <w:sz w:val="28"/>
          <w:szCs w:val="28"/>
          <w:lang w:val="kk-KZ"/>
        </w:rPr>
      </w:pPr>
    </w:p>
    <w:p w:rsidR="00825FD9" w:rsidRDefault="00825FD9" w:rsidP="00825FD9">
      <w:pPr>
        <w:ind w:firstLine="709"/>
        <w:jc w:val="center"/>
        <w:rPr>
          <w:b/>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5-параграф. Цифрлық инфрақұрылымды қорғауды қамтамасыз ету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90. Цифрлық жүйенің АТ-менеджері ақпараттық активтің жүйелік уақытын эталондық уақыттың орталықтандырылған дереккөзімен үйлестіруді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91. Цифрлық технологиялар бөлімшесі ішкі желілік инфрақұрылымды кемінде мынадай сегменттерге:</w:t>
      </w:r>
    </w:p>
    <w:p w:rsidR="00825FD9" w:rsidRPr="00825FD9" w:rsidRDefault="00825FD9" w:rsidP="00825FD9">
      <w:pPr>
        <w:ind w:firstLine="709"/>
        <w:jc w:val="both"/>
        <w:rPr>
          <w:noProof/>
          <w:sz w:val="28"/>
          <w:szCs w:val="28"/>
          <w:lang w:val="kk-KZ"/>
        </w:rPr>
      </w:pPr>
      <w:r w:rsidRPr="00825FD9">
        <w:rPr>
          <w:noProof/>
          <w:sz w:val="28"/>
          <w:szCs w:val="28"/>
          <w:lang w:val="kk-KZ"/>
        </w:rPr>
        <w:t>1) клиенттік (пайдаланушылық);</w:t>
      </w:r>
    </w:p>
    <w:p w:rsidR="00825FD9" w:rsidRPr="00825FD9" w:rsidRDefault="00825FD9" w:rsidP="00825FD9">
      <w:pPr>
        <w:ind w:firstLine="709"/>
        <w:jc w:val="both"/>
        <w:rPr>
          <w:noProof/>
          <w:sz w:val="28"/>
          <w:szCs w:val="28"/>
          <w:lang w:val="kk-KZ"/>
        </w:rPr>
      </w:pPr>
      <w:r w:rsidRPr="00825FD9">
        <w:rPr>
          <w:noProof/>
          <w:sz w:val="28"/>
          <w:szCs w:val="28"/>
          <w:lang w:val="kk-KZ"/>
        </w:rPr>
        <w:t>2) серверлік (инфрақұрылымдық);</w:t>
      </w:r>
    </w:p>
    <w:p w:rsidR="00825FD9" w:rsidRPr="00825FD9" w:rsidRDefault="00825FD9" w:rsidP="00825FD9">
      <w:pPr>
        <w:ind w:firstLine="709"/>
        <w:jc w:val="both"/>
        <w:rPr>
          <w:noProof/>
          <w:sz w:val="28"/>
          <w:szCs w:val="28"/>
          <w:lang w:val="kk-KZ"/>
        </w:rPr>
      </w:pPr>
      <w:r w:rsidRPr="00825FD9">
        <w:rPr>
          <w:noProof/>
          <w:sz w:val="28"/>
          <w:szCs w:val="28"/>
          <w:lang w:val="kk-KZ"/>
        </w:rPr>
        <w:t>3) әзірлемелер (бар болса);</w:t>
      </w:r>
    </w:p>
    <w:p w:rsidR="00825FD9" w:rsidRPr="00825FD9" w:rsidRDefault="00825FD9" w:rsidP="00825FD9">
      <w:pPr>
        <w:ind w:firstLine="709"/>
        <w:jc w:val="both"/>
        <w:rPr>
          <w:noProof/>
          <w:sz w:val="28"/>
          <w:szCs w:val="28"/>
          <w:lang w:val="kk-KZ"/>
        </w:rPr>
      </w:pPr>
      <w:r w:rsidRPr="00825FD9">
        <w:rPr>
          <w:noProof/>
          <w:sz w:val="28"/>
          <w:szCs w:val="28"/>
          <w:lang w:val="kk-KZ"/>
        </w:rPr>
        <w:t>4) тестілік бөлуді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92. Желілік инфрақұрылым сегменттері арасында ақпараттық активтердің жұмыс істеуі үшін пайдаланылмаған қосылғыштарды оқшаулауға рұқсат беру қағидалары теңшеледі.</w:t>
      </w:r>
    </w:p>
    <w:p w:rsidR="00825FD9" w:rsidRPr="00825FD9" w:rsidRDefault="00825FD9" w:rsidP="00825FD9">
      <w:pPr>
        <w:ind w:firstLine="709"/>
        <w:jc w:val="both"/>
        <w:rPr>
          <w:noProof/>
          <w:sz w:val="28"/>
          <w:szCs w:val="28"/>
          <w:lang w:val="kk-KZ"/>
        </w:rPr>
      </w:pPr>
      <w:r w:rsidRPr="00825FD9">
        <w:rPr>
          <w:noProof/>
          <w:sz w:val="28"/>
          <w:szCs w:val="28"/>
          <w:lang w:val="kk-KZ"/>
        </w:rPr>
        <w:t>93. Банк, ұйым цифрлық инфрақұрылымды қорғау мақсатында банктің, ұйымның цифрлық инфрақұрылымындағы болжанбаған (аномальді) белсенділікті анықтауға мүмкіндік беретін әдістерді немесе жүйелерді қолданады.</w:t>
      </w:r>
    </w:p>
    <w:p w:rsidR="00825FD9" w:rsidRPr="00825FD9" w:rsidRDefault="00825FD9" w:rsidP="00825FD9">
      <w:pPr>
        <w:ind w:firstLine="709"/>
        <w:jc w:val="both"/>
        <w:rPr>
          <w:noProof/>
          <w:sz w:val="28"/>
          <w:szCs w:val="28"/>
          <w:lang w:val="kk-KZ"/>
        </w:rPr>
      </w:pPr>
      <w:r w:rsidRPr="00825FD9">
        <w:rPr>
          <w:noProof/>
          <w:sz w:val="28"/>
          <w:szCs w:val="28"/>
          <w:lang w:val="kk-KZ"/>
        </w:rPr>
        <w:t>94. Банк, ұйым цифрлық инфрақұрылымның түпкілікті құрылғыларына қауіпсіздіктің қажетті теңшеуін орнатуға мүмкіндік беретін операциялық жүйелердің, желілік архитектуралардың немесе бағдарламалық қамтылымның мүмкіндіктерін пайдалана отырып қауіпсіздіктің топтық саясаттарын құру және қолдану жөніндегі ұйымдық және (немесе) техникалық шараларды қолданады.</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Қауіпсіздіктің топтық саясатынан цифрлық инфрақұрылымның түпкілікті құрылғыларын алып тастау ақпараттық технологиялар бөлімшесімен келісіледі.</w:t>
      </w:r>
    </w:p>
    <w:p w:rsidR="00825FD9" w:rsidRPr="00825FD9" w:rsidRDefault="00825FD9" w:rsidP="00825FD9">
      <w:pPr>
        <w:ind w:firstLine="709"/>
        <w:jc w:val="both"/>
        <w:rPr>
          <w:noProof/>
          <w:sz w:val="28"/>
          <w:szCs w:val="28"/>
          <w:lang w:val="kk-KZ"/>
        </w:rPr>
      </w:pPr>
      <w:r w:rsidRPr="00825FD9">
        <w:rPr>
          <w:noProof/>
          <w:sz w:val="28"/>
          <w:szCs w:val="28"/>
          <w:lang w:val="kk-KZ"/>
        </w:rPr>
        <w:t>95. Банктің, ұйымның бірнеше ақпараттық активтерін бір серверде немесе гипервизорда орналастырған кезде осы серверде немесе гипервизорда орналастырылған барынша күрделі ақпараттық активке сәйкес келетін деңгейде қорғау қамтамасыз етіледі.</w:t>
      </w:r>
    </w:p>
    <w:p w:rsidR="00825FD9" w:rsidRPr="00825FD9" w:rsidRDefault="00825FD9" w:rsidP="00825FD9">
      <w:pPr>
        <w:ind w:firstLine="709"/>
        <w:jc w:val="both"/>
        <w:rPr>
          <w:noProof/>
          <w:sz w:val="28"/>
          <w:szCs w:val="28"/>
          <w:lang w:val="kk-KZ"/>
        </w:rPr>
      </w:pPr>
      <w:bookmarkStart w:id="75" w:name="z768"/>
    </w:p>
    <w:p w:rsidR="00825FD9" w:rsidRDefault="00825FD9" w:rsidP="00825FD9">
      <w:pPr>
        <w:ind w:firstLine="709"/>
        <w:jc w:val="center"/>
        <w:rPr>
          <w:b/>
          <w:noProof/>
          <w:sz w:val="28"/>
          <w:szCs w:val="28"/>
          <w:lang w:val="kk-KZ"/>
        </w:rPr>
      </w:pPr>
      <w:bookmarkStart w:id="76" w:name="z769"/>
      <w:bookmarkEnd w:id="75"/>
    </w:p>
    <w:p w:rsidR="00825FD9" w:rsidRPr="00825FD9" w:rsidRDefault="00825FD9" w:rsidP="00825FD9">
      <w:pPr>
        <w:ind w:firstLine="709"/>
        <w:jc w:val="center"/>
        <w:rPr>
          <w:b/>
          <w:noProof/>
          <w:sz w:val="28"/>
          <w:szCs w:val="28"/>
          <w:lang w:val="kk-KZ"/>
        </w:rPr>
      </w:pPr>
      <w:r w:rsidRPr="00825FD9">
        <w:rPr>
          <w:b/>
          <w:noProof/>
          <w:sz w:val="28"/>
          <w:szCs w:val="28"/>
          <w:lang w:val="kk-KZ"/>
        </w:rPr>
        <w:t>6-параграф. Цифрлық жүйелерді қорғауды қамтамасыз ету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96. Цифрлық жүйелерді өнеркәсіптік пайдалану ортасында әзірлеу және пысықтау жүзеге асырылмайды.</w:t>
      </w:r>
    </w:p>
    <w:p w:rsidR="00825FD9" w:rsidRPr="00825FD9" w:rsidRDefault="00825FD9" w:rsidP="00825FD9">
      <w:pPr>
        <w:ind w:firstLine="709"/>
        <w:jc w:val="both"/>
        <w:rPr>
          <w:noProof/>
          <w:sz w:val="28"/>
          <w:szCs w:val="28"/>
          <w:lang w:val="kk-KZ"/>
        </w:rPr>
      </w:pPr>
      <w:r w:rsidRPr="00825FD9">
        <w:rPr>
          <w:noProof/>
          <w:sz w:val="28"/>
          <w:szCs w:val="28"/>
          <w:lang w:val="kk-KZ"/>
        </w:rPr>
        <w:t>97. Әзірлеу, тестілеу және өнеркәсіптік пайдалану орталары осы орталардың кез келгеніне енгізілген өзгерістер басқа ортада орналасқан цифрлық жүйеге әсер етпейтіндей етіп бір бірінен бөлінеді.</w:t>
      </w:r>
    </w:p>
    <w:p w:rsidR="00825FD9" w:rsidRPr="00825FD9" w:rsidRDefault="00825FD9" w:rsidP="00825FD9">
      <w:pPr>
        <w:ind w:firstLine="709"/>
        <w:jc w:val="both"/>
        <w:rPr>
          <w:noProof/>
          <w:sz w:val="28"/>
          <w:szCs w:val="28"/>
          <w:lang w:val="kk-KZ"/>
        </w:rPr>
      </w:pPr>
      <w:r w:rsidRPr="00825FD9">
        <w:rPr>
          <w:noProof/>
          <w:sz w:val="28"/>
          <w:szCs w:val="28"/>
          <w:lang w:val="kk-KZ"/>
        </w:rPr>
        <w:t>98. Қорғалатын ақпаратты әзірлеу және тестілеу ортасында пайдаланған жағдайда оларды қорғау бойынша тиісті шаралар қолданылады.</w:t>
      </w:r>
    </w:p>
    <w:p w:rsidR="00825FD9" w:rsidRPr="00825FD9" w:rsidRDefault="00825FD9" w:rsidP="00825FD9">
      <w:pPr>
        <w:ind w:firstLine="709"/>
        <w:jc w:val="both"/>
        <w:rPr>
          <w:noProof/>
          <w:sz w:val="28"/>
          <w:szCs w:val="28"/>
          <w:lang w:val="kk-KZ"/>
        </w:rPr>
      </w:pPr>
      <w:r w:rsidRPr="00825FD9">
        <w:rPr>
          <w:noProof/>
          <w:sz w:val="28"/>
          <w:szCs w:val="28"/>
          <w:lang w:val="kk-KZ"/>
        </w:rPr>
        <w:t>99. Банктің, ұйымның және әзірлеуді жүзеге асыратын тысқары ұйымдардың цифрлық технологиялар бөлімшесі қызметкерлерінің цифрлық жүйенің өзгерістерін өнеркәсіптік ортаға ауыстыру өкілеттіктері, сондай-ақ өнеркәсіптік ортадағы цифрлық жүйелерге әкімшілік кіру рұқсаты жоқ.</w:t>
      </w:r>
    </w:p>
    <w:p w:rsidR="00825FD9" w:rsidRPr="00825FD9" w:rsidRDefault="00825FD9" w:rsidP="00825FD9">
      <w:pPr>
        <w:ind w:firstLine="709"/>
        <w:jc w:val="both"/>
        <w:rPr>
          <w:noProof/>
          <w:sz w:val="28"/>
          <w:szCs w:val="28"/>
          <w:lang w:val="kk-KZ"/>
        </w:rPr>
      </w:pPr>
      <w:r w:rsidRPr="00825FD9">
        <w:rPr>
          <w:noProof/>
          <w:sz w:val="28"/>
          <w:szCs w:val="28"/>
          <w:lang w:val="kk-KZ"/>
        </w:rPr>
        <w:t>100. Цифрлық жүйені өнеркәсіптік пайдалануға енгізудің алдында онда қалыпты жағдай бойынша орнатылған қауіпсіздік теңшеулері банкте, ұйымда белгіленген ақпараттық қауіпсіздікке қойылатын талаптарына сәйкес келетін теңшеулерге өзгертіледі. Көрсетілген теңшеулер тестілеу кезінде пайдаланылатын парольдерге ауыстыруды, сондай-ақ барлық тестілік есептік жазбаларды алып тастауды қамтуға тиіс.</w:t>
      </w:r>
    </w:p>
    <w:p w:rsidR="00825FD9" w:rsidRPr="00825FD9" w:rsidRDefault="00825FD9" w:rsidP="00825FD9">
      <w:pPr>
        <w:ind w:firstLine="709"/>
        <w:jc w:val="both"/>
        <w:rPr>
          <w:noProof/>
          <w:sz w:val="28"/>
          <w:szCs w:val="28"/>
          <w:lang w:val="kk-KZ"/>
        </w:rPr>
      </w:pPr>
      <w:r w:rsidRPr="00825FD9">
        <w:rPr>
          <w:noProof/>
          <w:sz w:val="28"/>
          <w:szCs w:val="28"/>
          <w:lang w:val="kk-KZ"/>
        </w:rPr>
        <w:t>101. Артықшылық берілген есептік жазбалардың пайдаланылуын бақылау:</w:t>
      </w:r>
    </w:p>
    <w:p w:rsidR="00825FD9" w:rsidRPr="00825FD9" w:rsidRDefault="00825FD9" w:rsidP="00825FD9">
      <w:pPr>
        <w:ind w:firstLine="709"/>
        <w:jc w:val="both"/>
        <w:rPr>
          <w:noProof/>
          <w:sz w:val="28"/>
          <w:szCs w:val="28"/>
          <w:lang w:val="kk-KZ"/>
        </w:rPr>
      </w:pPr>
      <w:r w:rsidRPr="00825FD9">
        <w:rPr>
          <w:noProof/>
          <w:sz w:val="28"/>
          <w:szCs w:val="28"/>
          <w:lang w:val="kk-KZ"/>
        </w:rPr>
        <w:t>1) ақпараттық жүйелер әкімшілерінің тізбесін жасау және бекіту (операциялық жүйе, дерекқорды басқару жүйесі, қосымша);</w:t>
      </w:r>
    </w:p>
    <w:p w:rsidR="00825FD9" w:rsidRPr="00825FD9" w:rsidRDefault="00825FD9" w:rsidP="00825FD9">
      <w:pPr>
        <w:ind w:firstLine="709"/>
        <w:jc w:val="both"/>
        <w:rPr>
          <w:noProof/>
          <w:sz w:val="28"/>
          <w:szCs w:val="28"/>
          <w:lang w:val="kk-KZ"/>
        </w:rPr>
      </w:pPr>
      <w:r w:rsidRPr="00825FD9">
        <w:rPr>
          <w:noProof/>
          <w:sz w:val="28"/>
          <w:szCs w:val="28"/>
          <w:lang w:val="kk-KZ"/>
        </w:rPr>
        <w:t>2) цифрлық жүйелерді әкімшілендіру функцияларын орындау кезінде қосарланған бақылауды енгізу және (немесе) артықшылық берілген есептік жазбалардың пайдаланылуын бақылаудың арнайы кешендерін енгізу арқылы қамтамасыз етіледі.</w:t>
      </w:r>
    </w:p>
    <w:p w:rsidR="00825FD9" w:rsidRPr="00825FD9" w:rsidRDefault="00825FD9" w:rsidP="00825FD9">
      <w:pPr>
        <w:ind w:firstLine="709"/>
        <w:jc w:val="both"/>
        <w:rPr>
          <w:noProof/>
          <w:sz w:val="28"/>
          <w:szCs w:val="28"/>
          <w:lang w:val="kk-KZ"/>
        </w:rPr>
      </w:pPr>
      <w:r w:rsidRPr="00825FD9">
        <w:rPr>
          <w:noProof/>
          <w:sz w:val="28"/>
          <w:szCs w:val="28"/>
          <w:lang w:val="kk-KZ"/>
        </w:rPr>
        <w:t>102. Банктің, ұйымның цифрлық жүйелері техникалық қолдаумен қамтамасыз етіледі, оның құрамына тиісті ақпараттық жүйенің жаңартуларын, оның ішінде қауіпсіздік жаңартуларын ұсыну қызметтері кіреді.</w:t>
      </w:r>
    </w:p>
    <w:p w:rsidR="00825FD9" w:rsidRDefault="00825FD9" w:rsidP="00825FD9">
      <w:pPr>
        <w:ind w:firstLine="709"/>
        <w:jc w:val="both"/>
        <w:rPr>
          <w:noProof/>
          <w:sz w:val="28"/>
          <w:szCs w:val="28"/>
          <w:lang w:val="kk-KZ"/>
        </w:rPr>
      </w:pPr>
    </w:p>
    <w:p w:rsidR="00825FD9" w:rsidRPr="00825FD9" w:rsidRDefault="00825FD9" w:rsidP="00825FD9">
      <w:pPr>
        <w:ind w:firstLine="709"/>
        <w:jc w:val="both"/>
        <w:rPr>
          <w:noProof/>
          <w:sz w:val="28"/>
          <w:szCs w:val="28"/>
          <w:lang w:val="kk-KZ"/>
        </w:rPr>
      </w:pPr>
    </w:p>
    <w:p w:rsidR="00825FD9" w:rsidRPr="00825FD9" w:rsidRDefault="00825FD9" w:rsidP="00825FD9">
      <w:pPr>
        <w:ind w:firstLine="709"/>
        <w:jc w:val="center"/>
        <w:rPr>
          <w:b/>
          <w:noProof/>
          <w:sz w:val="28"/>
          <w:szCs w:val="28"/>
          <w:lang w:val="kk-KZ"/>
        </w:rPr>
      </w:pPr>
      <w:bookmarkStart w:id="77" w:name="z770"/>
      <w:bookmarkEnd w:id="76"/>
      <w:r w:rsidRPr="00825FD9">
        <w:rPr>
          <w:b/>
          <w:noProof/>
          <w:sz w:val="28"/>
          <w:szCs w:val="28"/>
          <w:lang w:val="kk-KZ"/>
        </w:rPr>
        <w:lastRenderedPageBreak/>
        <w:t>7-параграф. Қызметкерлермен жұмыс жүргізу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103. Жұмысқа қабылдау кезінде банктің, ұйымның жаңа қызметкері қорғалатын ақпаратты жария етпеу туралы міндеттемеге қол қояды. Міндеттеме қызметкердің жеке ісіне тігіледі.</w:t>
      </w:r>
    </w:p>
    <w:p w:rsidR="00825FD9" w:rsidRPr="00825FD9" w:rsidRDefault="00825FD9" w:rsidP="00825FD9">
      <w:pPr>
        <w:ind w:firstLine="709"/>
        <w:jc w:val="both"/>
        <w:rPr>
          <w:noProof/>
          <w:sz w:val="28"/>
          <w:szCs w:val="28"/>
          <w:lang w:val="kk-KZ"/>
        </w:rPr>
      </w:pPr>
      <w:r w:rsidRPr="00825FD9">
        <w:rPr>
          <w:noProof/>
          <w:sz w:val="28"/>
          <w:szCs w:val="28"/>
          <w:lang w:val="kk-KZ"/>
        </w:rPr>
        <w:t>104. Жаңа қызметкер жұмысқа қабылданған кезде ол жұмысқа қабылданған сәттен бастап 5 (бес) жұмыс күнінен кешіктірмей ақпараттық қауіпсіздікті қамтамасыз ету жөніндегі негізгі талаптармен (кіріспе нұсқаулық) қолын қоя отырып танысады. Танысу нәтижелері тиісті нұсқаулық журналында немесе нұсқаулықтан өткенін растайтын жеке құжатта тіркеледі. Нұсқаулықтан өткенін растайтын жеке құжат қызметкердің жеке ісіне тігіледі.</w:t>
      </w:r>
    </w:p>
    <w:p w:rsidR="00825FD9" w:rsidRPr="00825FD9" w:rsidRDefault="00825FD9" w:rsidP="00825FD9">
      <w:pPr>
        <w:ind w:firstLine="709"/>
        <w:jc w:val="both"/>
        <w:rPr>
          <w:noProof/>
          <w:sz w:val="28"/>
          <w:szCs w:val="28"/>
          <w:lang w:val="kk-KZ"/>
        </w:rPr>
      </w:pPr>
      <w:r w:rsidRPr="00825FD9">
        <w:rPr>
          <w:noProof/>
          <w:sz w:val="28"/>
          <w:szCs w:val="28"/>
          <w:lang w:val="kk-KZ"/>
        </w:rPr>
        <w:t>105. Қызметкерді ақпараттық қауіпсіздікке қойылатын талаптармен танысқанға дейін оған маңызды емес ақпараттық активтерге ғана кіруге рұқсат етіледі.</w:t>
      </w:r>
    </w:p>
    <w:p w:rsidR="00825FD9" w:rsidRPr="00825FD9" w:rsidRDefault="00825FD9" w:rsidP="00825FD9">
      <w:pPr>
        <w:ind w:firstLine="709"/>
        <w:jc w:val="both"/>
        <w:rPr>
          <w:noProof/>
          <w:sz w:val="28"/>
          <w:szCs w:val="28"/>
          <w:lang w:val="kk-KZ"/>
        </w:rPr>
      </w:pPr>
      <w:r w:rsidRPr="00825FD9">
        <w:rPr>
          <w:noProof/>
          <w:sz w:val="28"/>
          <w:szCs w:val="28"/>
          <w:lang w:val="kk-KZ"/>
        </w:rPr>
        <w:t>106. Банктің, ұйымның қызметкерімен жасасқан еңбек шартында ақпараттық қауіпсіздікті қамтамасыз ету жөніндегі талаптарды сақтау туралы міндеттеме қамтылады.</w:t>
      </w:r>
    </w:p>
    <w:p w:rsidR="00825FD9" w:rsidRPr="00825FD9" w:rsidRDefault="00825FD9" w:rsidP="00825FD9">
      <w:pPr>
        <w:ind w:firstLine="709"/>
        <w:jc w:val="both"/>
        <w:rPr>
          <w:noProof/>
          <w:sz w:val="28"/>
          <w:szCs w:val="28"/>
          <w:lang w:val="kk-KZ"/>
        </w:rPr>
      </w:pPr>
      <w:r w:rsidRPr="00825FD9">
        <w:rPr>
          <w:noProof/>
          <w:sz w:val="28"/>
          <w:szCs w:val="28"/>
          <w:lang w:val="kk-KZ"/>
        </w:rPr>
        <w:t>107. Банк, ұйым қызметкерлердің ақпараттық қауіпсіздікті қамтамасыз ету мәселелері жөнінде хабардар болуын арттыру бағдарламасын әзірлейді. Бұл ретте қызметкерлердің хабардар болуын арттырудың мынадай әдістері қолданылуы мүмкін:</w:t>
      </w:r>
    </w:p>
    <w:p w:rsidR="00825FD9" w:rsidRPr="00825FD9" w:rsidRDefault="00825FD9" w:rsidP="00825FD9">
      <w:pPr>
        <w:ind w:firstLine="709"/>
        <w:jc w:val="both"/>
        <w:rPr>
          <w:noProof/>
          <w:sz w:val="28"/>
          <w:szCs w:val="28"/>
          <w:lang w:val="kk-KZ"/>
        </w:rPr>
      </w:pPr>
      <w:r w:rsidRPr="00825FD9">
        <w:rPr>
          <w:noProof/>
          <w:sz w:val="28"/>
          <w:szCs w:val="28"/>
          <w:lang w:val="kk-KZ"/>
        </w:rPr>
        <w:t>1) банктің, ұйымның ішкі құжаттарымен, сондай-ақ оларға енгізілген өзгерістермен және толықтырулармен танысу;</w:t>
      </w:r>
    </w:p>
    <w:p w:rsidR="00825FD9" w:rsidRPr="00825FD9" w:rsidRDefault="00825FD9" w:rsidP="00825FD9">
      <w:pPr>
        <w:ind w:firstLine="709"/>
        <w:jc w:val="both"/>
        <w:rPr>
          <w:noProof/>
          <w:sz w:val="28"/>
          <w:szCs w:val="28"/>
          <w:lang w:val="kk-KZ"/>
        </w:rPr>
      </w:pPr>
      <w:r w:rsidRPr="00825FD9">
        <w:rPr>
          <w:noProof/>
          <w:sz w:val="28"/>
          <w:szCs w:val="28"/>
          <w:lang w:val="kk-KZ"/>
        </w:rPr>
        <w:t>2) банктің, ұйымның атқарушы органы бекітетін банк, ұйым қызметкерлеріне тест жүргізу жоспарына сәйкес банктің, ақпараттық қауіпсіздік жөніндегі ұйымның ішкі құжаттарының талаптарын білуге арналған тест жүргізу;</w:t>
      </w:r>
    </w:p>
    <w:p w:rsidR="00825FD9" w:rsidRPr="00825FD9" w:rsidRDefault="00825FD9" w:rsidP="00825FD9">
      <w:pPr>
        <w:ind w:firstLine="709"/>
        <w:jc w:val="both"/>
        <w:rPr>
          <w:noProof/>
          <w:sz w:val="28"/>
          <w:szCs w:val="28"/>
          <w:lang w:val="kk-KZ"/>
        </w:rPr>
      </w:pPr>
      <w:r w:rsidRPr="00825FD9">
        <w:rPr>
          <w:noProof/>
          <w:sz w:val="28"/>
          <w:szCs w:val="28"/>
          <w:lang w:val="kk-KZ"/>
        </w:rPr>
        <w:t>3) банк, ұйым айқындаған әдістер.</w:t>
      </w:r>
    </w:p>
    <w:p w:rsidR="00825FD9" w:rsidRPr="00825FD9" w:rsidRDefault="00825FD9" w:rsidP="00825FD9">
      <w:pPr>
        <w:ind w:firstLine="709"/>
        <w:jc w:val="both"/>
        <w:rPr>
          <w:noProof/>
          <w:sz w:val="28"/>
          <w:szCs w:val="28"/>
          <w:lang w:val="kk-KZ"/>
        </w:rPr>
      </w:pPr>
      <w:r w:rsidRPr="00825FD9">
        <w:rPr>
          <w:noProof/>
          <w:sz w:val="28"/>
          <w:szCs w:val="28"/>
          <w:lang w:val="kk-KZ"/>
        </w:rPr>
        <w:t>108. Нұсқаулық жүргізу кезінде сондай-ақ хабардар болуды арттыру жөніндегі одан кейінгі іс-шаралар өткізу кезінде:</w:t>
      </w:r>
    </w:p>
    <w:p w:rsidR="00825FD9" w:rsidRPr="00825FD9" w:rsidRDefault="00825FD9" w:rsidP="00825FD9">
      <w:pPr>
        <w:ind w:firstLine="709"/>
        <w:jc w:val="both"/>
        <w:rPr>
          <w:noProof/>
          <w:sz w:val="28"/>
          <w:szCs w:val="28"/>
          <w:lang w:val="kk-KZ"/>
        </w:rPr>
      </w:pPr>
      <w:r w:rsidRPr="00825FD9">
        <w:rPr>
          <w:noProof/>
          <w:sz w:val="28"/>
          <w:szCs w:val="28"/>
          <w:lang w:val="kk-KZ"/>
        </w:rPr>
        <w:t>1) ақпараттық қауіпсіздікті қамтамасыз ету әдістері;</w:t>
      </w:r>
    </w:p>
    <w:p w:rsidR="00825FD9" w:rsidRPr="00825FD9" w:rsidRDefault="00825FD9" w:rsidP="00825FD9">
      <w:pPr>
        <w:ind w:firstLine="709"/>
        <w:jc w:val="both"/>
        <w:rPr>
          <w:noProof/>
          <w:sz w:val="28"/>
          <w:szCs w:val="28"/>
          <w:lang w:val="kk-KZ"/>
        </w:rPr>
      </w:pPr>
      <w:r w:rsidRPr="00825FD9">
        <w:rPr>
          <w:noProof/>
          <w:sz w:val="28"/>
          <w:szCs w:val="28"/>
          <w:lang w:val="kk-KZ"/>
        </w:rPr>
        <w:t>2) Қазақстан Республикасының банктік заңнамасында тыйым салынған ақпаратты таратуға тыйым салу;</w:t>
      </w:r>
    </w:p>
    <w:p w:rsidR="00825FD9" w:rsidRPr="00825FD9" w:rsidRDefault="00825FD9" w:rsidP="00825FD9">
      <w:pPr>
        <w:ind w:firstLine="709"/>
        <w:jc w:val="both"/>
        <w:rPr>
          <w:noProof/>
          <w:sz w:val="28"/>
          <w:szCs w:val="28"/>
          <w:lang w:val="kk-KZ"/>
        </w:rPr>
      </w:pPr>
      <w:r w:rsidRPr="00825FD9">
        <w:rPr>
          <w:noProof/>
          <w:sz w:val="28"/>
          <w:szCs w:val="28"/>
          <w:lang w:val="kk-KZ"/>
        </w:rPr>
        <w:t>3) банктің, ұйымның цифрлық жүйелерінде құрылатын, сақталатын және өңделетін кез келген ақпаратты мониторингтеуді жүзеге асыруға банктің, ұйымның құқығы туралы ереже;</w:t>
      </w:r>
    </w:p>
    <w:p w:rsidR="00825FD9" w:rsidRPr="00825FD9" w:rsidRDefault="00825FD9" w:rsidP="00825FD9">
      <w:pPr>
        <w:ind w:firstLine="709"/>
        <w:jc w:val="both"/>
        <w:rPr>
          <w:noProof/>
          <w:sz w:val="28"/>
          <w:szCs w:val="28"/>
          <w:lang w:val="kk-KZ"/>
        </w:rPr>
      </w:pPr>
      <w:r w:rsidRPr="00825FD9">
        <w:rPr>
          <w:noProof/>
          <w:sz w:val="28"/>
          <w:szCs w:val="28"/>
          <w:lang w:val="kk-KZ"/>
        </w:rPr>
        <w:t>4) ақпараттық қауіпсіздікті қамтамасыз етуге қойылатын талаптар белгіленетін ішкі құжаттарды бұзғаны үшін көзделген жауапкершілік туралы талаптар.</w:t>
      </w:r>
    </w:p>
    <w:p w:rsidR="00825FD9" w:rsidRPr="00825FD9" w:rsidRDefault="00825FD9" w:rsidP="00825FD9">
      <w:pPr>
        <w:ind w:firstLine="709"/>
        <w:jc w:val="both"/>
        <w:rPr>
          <w:noProof/>
          <w:sz w:val="28"/>
          <w:szCs w:val="28"/>
          <w:lang w:val="kk-KZ"/>
        </w:rPr>
      </w:pPr>
      <w:r w:rsidRPr="00825FD9" w:rsidDel="00C46F48">
        <w:rPr>
          <w:noProof/>
          <w:sz w:val="28"/>
          <w:szCs w:val="28"/>
          <w:lang w:val="kk-KZ"/>
        </w:rPr>
        <w:lastRenderedPageBreak/>
        <w:t xml:space="preserve"> </w:t>
      </w:r>
      <w:r w:rsidRPr="00825FD9">
        <w:rPr>
          <w:noProof/>
          <w:sz w:val="28"/>
          <w:szCs w:val="28"/>
          <w:lang w:val="kk-KZ"/>
        </w:rPr>
        <w:t>109. Банк, ұйым ақпараттық қауіпсіздік, ақпараттық қауіпсіздік тәуекелдерін басқару бөлімшелері және ішкі аудит бөлімшесі қызметкерлерінің біліктілігін көтеруді мыналарды жүргізу арқылы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1) ішкі іс-шаралар (лекциялар, семинарлар);</w:t>
      </w:r>
    </w:p>
    <w:p w:rsidR="00825FD9" w:rsidRPr="00825FD9" w:rsidRDefault="00825FD9" w:rsidP="00825FD9">
      <w:pPr>
        <w:ind w:firstLine="709"/>
        <w:jc w:val="both"/>
        <w:rPr>
          <w:noProof/>
          <w:sz w:val="28"/>
          <w:szCs w:val="28"/>
          <w:lang w:val="kk-KZ"/>
        </w:rPr>
      </w:pPr>
      <w:r w:rsidRPr="00825FD9">
        <w:rPr>
          <w:noProof/>
          <w:sz w:val="28"/>
          <w:szCs w:val="28"/>
          <w:lang w:val="kk-KZ"/>
        </w:rPr>
        <w:t>2) сырттай оқыту (курстарға, семинарларға қатысу – әрбір қызметкер үшін үш жылда кемінде бір реттен).</w:t>
      </w:r>
    </w:p>
    <w:p w:rsidR="00825FD9" w:rsidRPr="00825FD9" w:rsidRDefault="00825FD9" w:rsidP="00825FD9">
      <w:pPr>
        <w:ind w:firstLine="709"/>
        <w:jc w:val="both"/>
        <w:rPr>
          <w:noProof/>
          <w:sz w:val="28"/>
          <w:szCs w:val="28"/>
          <w:lang w:val="kk-KZ"/>
        </w:rPr>
      </w:pPr>
      <w:r w:rsidRPr="00825FD9">
        <w:rPr>
          <w:noProof/>
          <w:sz w:val="28"/>
          <w:szCs w:val="28"/>
          <w:lang w:val="kk-KZ"/>
        </w:rPr>
        <w:t>110. Қызметкер жұмыстан босатылған кезде, ақпараттық қауіпсіздікті қамтамасыз ету мақсатында мыналар бойынша іс-шаралар жүзеге асырылады:</w:t>
      </w:r>
    </w:p>
    <w:p w:rsidR="00825FD9" w:rsidRPr="00825FD9" w:rsidRDefault="00825FD9" w:rsidP="00825FD9">
      <w:pPr>
        <w:ind w:firstLine="709"/>
        <w:jc w:val="both"/>
        <w:rPr>
          <w:noProof/>
          <w:sz w:val="28"/>
          <w:szCs w:val="28"/>
          <w:lang w:val="kk-KZ"/>
        </w:rPr>
      </w:pPr>
      <w:r w:rsidRPr="00825FD9">
        <w:rPr>
          <w:noProof/>
          <w:sz w:val="28"/>
          <w:szCs w:val="28"/>
          <w:lang w:val="kk-KZ"/>
        </w:rPr>
        <w:t>1) банктің, ұйымның құжаттары мен ақпараттық активтерін қабылдау-өткізу;</w:t>
      </w:r>
    </w:p>
    <w:p w:rsidR="00825FD9" w:rsidRPr="00825FD9" w:rsidRDefault="00825FD9" w:rsidP="00825FD9">
      <w:pPr>
        <w:ind w:firstLine="709"/>
        <w:jc w:val="both"/>
        <w:rPr>
          <w:noProof/>
          <w:sz w:val="28"/>
          <w:szCs w:val="28"/>
          <w:lang w:val="kk-KZ"/>
        </w:rPr>
      </w:pPr>
      <w:r w:rsidRPr="00825FD9">
        <w:rPr>
          <w:noProof/>
          <w:sz w:val="28"/>
          <w:szCs w:val="28"/>
          <w:lang w:val="kk-KZ"/>
        </w:rPr>
        <w:t>2) куәліктерді, рұқсат қағаздарын және рұқсат ету құжаттарын тапсыру;</w:t>
      </w:r>
    </w:p>
    <w:p w:rsidR="00825FD9" w:rsidRPr="00825FD9" w:rsidRDefault="00825FD9" w:rsidP="00825FD9">
      <w:pPr>
        <w:ind w:firstLine="709"/>
        <w:jc w:val="both"/>
        <w:rPr>
          <w:noProof/>
          <w:sz w:val="28"/>
          <w:szCs w:val="28"/>
          <w:lang w:val="kk-KZ"/>
        </w:rPr>
      </w:pPr>
      <w:r w:rsidRPr="00825FD9">
        <w:rPr>
          <w:noProof/>
          <w:sz w:val="28"/>
          <w:szCs w:val="28"/>
          <w:lang w:val="kk-KZ"/>
        </w:rPr>
        <w:t>3) жұмыстан босатылатын қызметкерлермен конфиденциалды ақпаратты жария етпеу туралы нұсқама жүргізу;</w:t>
      </w:r>
    </w:p>
    <w:p w:rsidR="00825FD9" w:rsidRPr="00825FD9" w:rsidRDefault="00825FD9" w:rsidP="00825FD9">
      <w:pPr>
        <w:ind w:firstLine="709"/>
        <w:jc w:val="both"/>
        <w:rPr>
          <w:noProof/>
          <w:sz w:val="28"/>
          <w:szCs w:val="28"/>
          <w:lang w:val="kk-KZ"/>
        </w:rPr>
      </w:pPr>
      <w:r w:rsidRPr="00825FD9">
        <w:rPr>
          <w:noProof/>
          <w:sz w:val="28"/>
          <w:szCs w:val="28"/>
          <w:lang w:val="kk-KZ"/>
        </w:rPr>
        <w:t>4) цифрлық жүйелерде есептік жазбаларды оқшаулау немесе жою.</w:t>
      </w:r>
    </w:p>
    <w:p w:rsidR="00825FD9" w:rsidRPr="00825FD9" w:rsidRDefault="00825FD9" w:rsidP="00825FD9">
      <w:pPr>
        <w:ind w:firstLine="709"/>
        <w:jc w:val="both"/>
        <w:rPr>
          <w:noProof/>
          <w:sz w:val="28"/>
          <w:szCs w:val="28"/>
          <w:lang w:val="kk-KZ"/>
        </w:rPr>
      </w:pPr>
      <w:bookmarkStart w:id="78" w:name="z771"/>
      <w:bookmarkEnd w:id="77"/>
    </w:p>
    <w:p w:rsidR="00825FD9" w:rsidRPr="00825FD9" w:rsidRDefault="00825FD9" w:rsidP="00825FD9">
      <w:pPr>
        <w:ind w:firstLine="709"/>
        <w:jc w:val="both"/>
        <w:rPr>
          <w:noProof/>
          <w:sz w:val="28"/>
          <w:szCs w:val="28"/>
          <w:lang w:val="kk-KZ"/>
        </w:rPr>
      </w:pPr>
      <w:bookmarkStart w:id="79" w:name="z800"/>
      <w:bookmarkEnd w:id="78"/>
    </w:p>
    <w:p w:rsidR="00825FD9" w:rsidRPr="00825FD9" w:rsidRDefault="00825FD9" w:rsidP="00825FD9">
      <w:pPr>
        <w:ind w:firstLine="709"/>
        <w:jc w:val="center"/>
        <w:rPr>
          <w:b/>
          <w:noProof/>
          <w:sz w:val="28"/>
          <w:szCs w:val="28"/>
          <w:lang w:val="kk-KZ"/>
        </w:rPr>
      </w:pPr>
      <w:bookmarkStart w:id="80" w:name="z801"/>
      <w:bookmarkEnd w:id="79"/>
      <w:r w:rsidRPr="00825FD9">
        <w:rPr>
          <w:b/>
          <w:noProof/>
          <w:sz w:val="28"/>
          <w:szCs w:val="28"/>
          <w:lang w:val="kk-KZ"/>
        </w:rPr>
        <w:t>8-параграф. Цифрлық жүйелерде аудиторлық із жүргізу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111. Цифрлық жүйенің АТ-менеджері ұйымдастырушылық және техникалық деңгейде аудиторлық іздің жүргізілуін және өзгермеуін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112. Банктің, ұйымның ақпараттық активтерінде аудиторлық із жүргізу функциясы пайдаланылады, ол мыналарды көрсетеді:</w:t>
      </w:r>
    </w:p>
    <w:p w:rsidR="00825FD9" w:rsidRPr="00825FD9" w:rsidRDefault="00825FD9" w:rsidP="00825FD9">
      <w:pPr>
        <w:ind w:firstLine="709"/>
        <w:jc w:val="both"/>
        <w:rPr>
          <w:noProof/>
          <w:sz w:val="28"/>
          <w:szCs w:val="28"/>
          <w:lang w:val="kk-KZ"/>
        </w:rPr>
      </w:pPr>
      <w:r w:rsidRPr="00825FD9">
        <w:rPr>
          <w:noProof/>
          <w:sz w:val="28"/>
          <w:szCs w:val="28"/>
          <w:lang w:val="kk-KZ"/>
        </w:rPr>
        <w:t>1) ақпараттық активте қосылғыштарды орнату, сәйкестендіру, бірегейлендіру және авторизациялау (табысты және сәтсіз) оқиғалары;</w:t>
      </w:r>
    </w:p>
    <w:p w:rsidR="00825FD9" w:rsidRPr="00825FD9" w:rsidRDefault="00825FD9" w:rsidP="00825FD9">
      <w:pPr>
        <w:ind w:firstLine="709"/>
        <w:jc w:val="both"/>
        <w:rPr>
          <w:noProof/>
          <w:sz w:val="28"/>
          <w:szCs w:val="28"/>
          <w:lang w:val="kk-KZ"/>
        </w:rPr>
      </w:pPr>
      <w:r w:rsidRPr="00825FD9">
        <w:rPr>
          <w:noProof/>
          <w:sz w:val="28"/>
          <w:szCs w:val="28"/>
          <w:lang w:val="kk-KZ"/>
        </w:rPr>
        <w:t>2) қауіпсіздік теңшеулерін түрлендіру оқиғалары;</w:t>
      </w:r>
    </w:p>
    <w:p w:rsidR="00825FD9" w:rsidRPr="00825FD9" w:rsidRDefault="00825FD9" w:rsidP="00825FD9">
      <w:pPr>
        <w:ind w:firstLine="709"/>
        <w:jc w:val="both"/>
        <w:rPr>
          <w:noProof/>
          <w:sz w:val="28"/>
          <w:szCs w:val="28"/>
          <w:lang w:val="kk-KZ"/>
        </w:rPr>
      </w:pPr>
      <w:r w:rsidRPr="00825FD9">
        <w:rPr>
          <w:noProof/>
          <w:sz w:val="28"/>
          <w:szCs w:val="28"/>
          <w:lang w:val="kk-KZ"/>
        </w:rPr>
        <w:t>3) пайдаланушылардың топтарын және олардың өкілеттіктерін түрлендіру оқиғасы;</w:t>
      </w:r>
    </w:p>
    <w:p w:rsidR="00825FD9" w:rsidRPr="00825FD9" w:rsidRDefault="00825FD9" w:rsidP="00825FD9">
      <w:pPr>
        <w:ind w:firstLine="709"/>
        <w:jc w:val="both"/>
        <w:rPr>
          <w:noProof/>
          <w:sz w:val="28"/>
          <w:szCs w:val="28"/>
          <w:lang w:val="kk-KZ"/>
        </w:rPr>
      </w:pPr>
      <w:r w:rsidRPr="00825FD9">
        <w:rPr>
          <w:noProof/>
          <w:sz w:val="28"/>
          <w:szCs w:val="28"/>
          <w:lang w:val="kk-KZ"/>
        </w:rPr>
        <w:t>4) пайдаланушылардың есептік жазбаларын және олардың өкілеттіктерін түрлендіру оқиғасы;</w:t>
      </w:r>
    </w:p>
    <w:p w:rsidR="00825FD9" w:rsidRPr="00825FD9" w:rsidRDefault="00825FD9" w:rsidP="00825FD9">
      <w:pPr>
        <w:ind w:firstLine="709"/>
        <w:jc w:val="both"/>
        <w:rPr>
          <w:noProof/>
          <w:sz w:val="28"/>
          <w:szCs w:val="28"/>
          <w:lang w:val="kk-KZ"/>
        </w:rPr>
      </w:pPr>
      <w:r w:rsidRPr="00825FD9">
        <w:rPr>
          <w:noProof/>
          <w:sz w:val="28"/>
          <w:szCs w:val="28"/>
          <w:lang w:val="kk-KZ"/>
        </w:rPr>
        <w:t>5) цифрлық жүйедегі жаңартуларды және (немесе) өзгерістерді орнатуды көрсететін оқиға;</w:t>
      </w:r>
    </w:p>
    <w:p w:rsidR="00825FD9" w:rsidRPr="00825FD9" w:rsidRDefault="00825FD9" w:rsidP="00825FD9">
      <w:pPr>
        <w:ind w:firstLine="709"/>
        <w:jc w:val="both"/>
        <w:rPr>
          <w:noProof/>
          <w:sz w:val="28"/>
          <w:szCs w:val="28"/>
          <w:lang w:val="kk-KZ"/>
        </w:rPr>
      </w:pPr>
      <w:r w:rsidRPr="00825FD9">
        <w:rPr>
          <w:noProof/>
          <w:sz w:val="28"/>
          <w:szCs w:val="28"/>
          <w:lang w:val="kk-KZ"/>
        </w:rPr>
        <w:t>6) аудиттің өлшемдерінің өзгеру оқиғасы;</w:t>
      </w:r>
    </w:p>
    <w:p w:rsidR="00825FD9" w:rsidRPr="00825FD9" w:rsidRDefault="00825FD9" w:rsidP="00825FD9">
      <w:pPr>
        <w:ind w:firstLine="709"/>
        <w:jc w:val="both"/>
        <w:rPr>
          <w:noProof/>
          <w:sz w:val="28"/>
          <w:szCs w:val="28"/>
          <w:lang w:val="kk-KZ"/>
        </w:rPr>
      </w:pPr>
      <w:r w:rsidRPr="00825FD9">
        <w:rPr>
          <w:noProof/>
          <w:sz w:val="28"/>
          <w:szCs w:val="28"/>
          <w:lang w:val="kk-KZ"/>
        </w:rPr>
        <w:t>7) жүйелік өлшемдердің өзгерістер оқиғасы.</w:t>
      </w:r>
    </w:p>
    <w:p w:rsidR="00825FD9" w:rsidRPr="00825FD9" w:rsidRDefault="00825FD9" w:rsidP="00825FD9">
      <w:pPr>
        <w:ind w:firstLine="709"/>
        <w:jc w:val="both"/>
        <w:rPr>
          <w:noProof/>
          <w:sz w:val="28"/>
          <w:szCs w:val="28"/>
          <w:lang w:val="kk-KZ"/>
        </w:rPr>
      </w:pPr>
      <w:r w:rsidRPr="00825FD9">
        <w:rPr>
          <w:noProof/>
          <w:sz w:val="28"/>
          <w:szCs w:val="28"/>
          <w:lang w:val="kk-KZ"/>
        </w:rPr>
        <w:t>113. Аудиторлық із форматы мынадай ақпаратты қамтиды:</w:t>
      </w:r>
    </w:p>
    <w:p w:rsidR="00825FD9" w:rsidRPr="00825FD9" w:rsidRDefault="00825FD9" w:rsidP="00825FD9">
      <w:pPr>
        <w:ind w:firstLine="709"/>
        <w:jc w:val="both"/>
        <w:rPr>
          <w:noProof/>
          <w:sz w:val="28"/>
          <w:szCs w:val="28"/>
          <w:lang w:val="kk-KZ"/>
        </w:rPr>
      </w:pPr>
      <w:r w:rsidRPr="00825FD9">
        <w:rPr>
          <w:noProof/>
          <w:sz w:val="28"/>
          <w:szCs w:val="28"/>
          <w:lang w:val="kk-KZ"/>
        </w:rPr>
        <w:t>1) іс-қимыл жасайтын пайдаланушының сәйкестендіргіші (логины);</w:t>
      </w:r>
    </w:p>
    <w:p w:rsidR="00825FD9" w:rsidRPr="00825FD9" w:rsidRDefault="00825FD9" w:rsidP="00825FD9">
      <w:pPr>
        <w:ind w:firstLine="709"/>
        <w:jc w:val="both"/>
        <w:rPr>
          <w:noProof/>
          <w:sz w:val="28"/>
          <w:szCs w:val="28"/>
          <w:lang w:val="kk-KZ"/>
        </w:rPr>
      </w:pPr>
      <w:r w:rsidRPr="00825FD9">
        <w:rPr>
          <w:noProof/>
          <w:sz w:val="28"/>
          <w:szCs w:val="28"/>
          <w:lang w:val="kk-KZ"/>
        </w:rPr>
        <w:t>2) іс-қимыл жасау күні және уақыты;</w:t>
      </w:r>
    </w:p>
    <w:p w:rsidR="00825FD9" w:rsidRPr="00825FD9" w:rsidRDefault="00825FD9" w:rsidP="00825FD9">
      <w:pPr>
        <w:ind w:firstLine="709"/>
        <w:jc w:val="both"/>
        <w:rPr>
          <w:noProof/>
          <w:sz w:val="28"/>
          <w:szCs w:val="28"/>
          <w:lang w:val="kk-KZ"/>
        </w:rPr>
      </w:pPr>
      <w:r w:rsidRPr="00825FD9">
        <w:rPr>
          <w:noProof/>
          <w:sz w:val="28"/>
          <w:szCs w:val="28"/>
          <w:lang w:val="kk-KZ"/>
        </w:rPr>
        <w:t>3) пайдаланушының жұмыс станциясының атауы және (немесе) іс-қимыл жасалған IP мекенжайы;</w:t>
      </w:r>
    </w:p>
    <w:p w:rsidR="00825FD9" w:rsidRPr="00825FD9" w:rsidRDefault="00825FD9" w:rsidP="00825FD9">
      <w:pPr>
        <w:ind w:firstLine="709"/>
        <w:jc w:val="both"/>
        <w:rPr>
          <w:noProof/>
          <w:sz w:val="28"/>
          <w:szCs w:val="28"/>
          <w:lang w:val="kk-KZ"/>
        </w:rPr>
      </w:pPr>
      <w:r w:rsidRPr="00825FD9">
        <w:rPr>
          <w:noProof/>
          <w:sz w:val="28"/>
          <w:szCs w:val="28"/>
          <w:lang w:val="kk-KZ"/>
        </w:rPr>
        <w:t>4) іс-қимыл жүргізілген объектілердің атауы;</w:t>
      </w:r>
    </w:p>
    <w:p w:rsidR="00825FD9" w:rsidRPr="00825FD9" w:rsidRDefault="00825FD9" w:rsidP="00825FD9">
      <w:pPr>
        <w:ind w:firstLine="709"/>
        <w:jc w:val="both"/>
        <w:rPr>
          <w:noProof/>
          <w:sz w:val="28"/>
          <w:szCs w:val="28"/>
          <w:lang w:val="kk-KZ"/>
        </w:rPr>
      </w:pPr>
      <w:r w:rsidRPr="00825FD9">
        <w:rPr>
          <w:noProof/>
          <w:sz w:val="28"/>
          <w:szCs w:val="28"/>
          <w:lang w:val="kk-KZ"/>
        </w:rPr>
        <w:t>5) жасалған іс-қимылдың түрі және атауы;</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6) іс-қимылдың нәтижесі (ойдағыдай немесе ойдағыдай емес).</w:t>
      </w:r>
    </w:p>
    <w:p w:rsidR="00825FD9" w:rsidRPr="00825FD9" w:rsidRDefault="00825FD9" w:rsidP="00825FD9">
      <w:pPr>
        <w:ind w:firstLine="709"/>
        <w:jc w:val="both"/>
        <w:rPr>
          <w:noProof/>
          <w:sz w:val="28"/>
          <w:szCs w:val="28"/>
          <w:lang w:val="kk-KZ"/>
        </w:rPr>
      </w:pPr>
      <w:r w:rsidRPr="00825FD9">
        <w:rPr>
          <w:noProof/>
          <w:sz w:val="28"/>
          <w:szCs w:val="28"/>
          <w:lang w:val="kk-KZ"/>
        </w:rPr>
        <w:t>114. Аудиторлық ізді сақтау мерзімі жедел қолжетімділікте кемінде 3 (үш) айды және архивтік қолжетімділікте кемінде 1 (бір) жылды не жедел қолжетімділікте кемінде 1 (бір) жылды құрайды.</w:t>
      </w:r>
    </w:p>
    <w:p w:rsidR="00825FD9" w:rsidRDefault="00825FD9" w:rsidP="00825FD9">
      <w:pPr>
        <w:ind w:firstLine="709"/>
        <w:jc w:val="center"/>
        <w:rPr>
          <w:b/>
          <w:noProof/>
          <w:sz w:val="28"/>
          <w:szCs w:val="28"/>
          <w:lang w:val="kk-KZ"/>
        </w:rPr>
      </w:pPr>
      <w:bookmarkStart w:id="81" w:name="z819"/>
      <w:bookmarkEnd w:id="80"/>
    </w:p>
    <w:p w:rsidR="00825FD9" w:rsidRDefault="00825FD9" w:rsidP="00825FD9">
      <w:pPr>
        <w:ind w:firstLine="709"/>
        <w:jc w:val="center"/>
        <w:rPr>
          <w:b/>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9-параграф. Вирусқа қарсы қорғауды қамтамасыз ету процесіне қойылатын талаптар</w:t>
      </w:r>
    </w:p>
    <w:p w:rsidR="00825FD9" w:rsidRPr="00825FD9" w:rsidRDefault="00825FD9" w:rsidP="00825FD9">
      <w:pPr>
        <w:ind w:firstLine="709"/>
        <w:jc w:val="both"/>
        <w:rPr>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115. Банк, ұйым лицензиялық вирусқа қарсы бағдарламалық қамтамасыз етуді немесе жұмыс стансаларында, ноутбуктарда, мобилді құрылғыларда, сол сияқты серверлерде, банкоматтарда және банктік киоскілерде бағдарламалық ортаның тұтастығы мен тұрақтылығын қамтамасыз ететін жүйелерді пайдаланады.</w:t>
      </w:r>
    </w:p>
    <w:p w:rsidR="00825FD9" w:rsidRPr="00825FD9" w:rsidRDefault="00825FD9" w:rsidP="00825FD9">
      <w:pPr>
        <w:ind w:firstLine="709"/>
        <w:jc w:val="both"/>
        <w:rPr>
          <w:noProof/>
          <w:sz w:val="28"/>
          <w:szCs w:val="28"/>
          <w:lang w:val="kk-KZ"/>
        </w:rPr>
      </w:pPr>
      <w:r w:rsidRPr="00825FD9">
        <w:rPr>
          <w:noProof/>
          <w:sz w:val="28"/>
          <w:szCs w:val="28"/>
          <w:lang w:val="kk-KZ"/>
        </w:rPr>
        <w:t>116. Банк, ұйым пайдаланатын вирусқа қарсы бағдарламалық қамтамасыз ету төмендегі талаптарға сәйкес келеді</w:t>
      </w:r>
    </w:p>
    <w:p w:rsidR="00825FD9" w:rsidRPr="00825FD9" w:rsidRDefault="00825FD9" w:rsidP="00825FD9">
      <w:pPr>
        <w:ind w:firstLine="709"/>
        <w:jc w:val="both"/>
        <w:rPr>
          <w:noProof/>
          <w:sz w:val="28"/>
          <w:szCs w:val="28"/>
          <w:lang w:val="kk-KZ"/>
        </w:rPr>
      </w:pPr>
      <w:r w:rsidRPr="00825FD9">
        <w:rPr>
          <w:noProof/>
          <w:sz w:val="28"/>
          <w:szCs w:val="28"/>
          <w:lang w:val="kk-KZ"/>
        </w:rPr>
        <w:t>1) белгілі сигнатурлар негізінде вирустарды анықтау;</w:t>
      </w:r>
    </w:p>
    <w:p w:rsidR="00825FD9" w:rsidRPr="00825FD9" w:rsidRDefault="00825FD9" w:rsidP="00825FD9">
      <w:pPr>
        <w:ind w:firstLine="709"/>
        <w:jc w:val="both"/>
        <w:rPr>
          <w:noProof/>
          <w:sz w:val="28"/>
          <w:szCs w:val="28"/>
          <w:lang w:val="kk-KZ"/>
        </w:rPr>
      </w:pPr>
      <w:r w:rsidRPr="00825FD9">
        <w:rPr>
          <w:noProof/>
          <w:sz w:val="28"/>
          <w:szCs w:val="28"/>
          <w:lang w:val="kk-KZ"/>
        </w:rPr>
        <w:t>2) эвристикалық талдау негізінде (вирустарға тән командалар мен тәртіптік талдауды іздестіру) вирустарды анықтау;</w:t>
      </w:r>
    </w:p>
    <w:p w:rsidR="00825FD9" w:rsidRPr="00825FD9" w:rsidRDefault="00825FD9" w:rsidP="00825FD9">
      <w:pPr>
        <w:ind w:firstLine="709"/>
        <w:jc w:val="both"/>
        <w:rPr>
          <w:noProof/>
          <w:sz w:val="28"/>
          <w:szCs w:val="28"/>
          <w:lang w:val="kk-KZ"/>
        </w:rPr>
      </w:pPr>
      <w:r w:rsidRPr="00825FD9">
        <w:rPr>
          <w:noProof/>
          <w:sz w:val="28"/>
          <w:szCs w:val="28"/>
          <w:lang w:val="kk-KZ"/>
        </w:rPr>
        <w:t>3) қосу кезінде ауыстырылатын тасымалдағыштарды сканерлеу;</w:t>
      </w:r>
    </w:p>
    <w:p w:rsidR="00825FD9" w:rsidRPr="00825FD9" w:rsidRDefault="00825FD9" w:rsidP="00825FD9">
      <w:pPr>
        <w:ind w:firstLine="709"/>
        <w:jc w:val="both"/>
        <w:rPr>
          <w:noProof/>
          <w:sz w:val="28"/>
          <w:szCs w:val="28"/>
          <w:lang w:val="kk-KZ"/>
        </w:rPr>
      </w:pPr>
      <w:r w:rsidRPr="00825FD9">
        <w:rPr>
          <w:noProof/>
          <w:sz w:val="28"/>
          <w:szCs w:val="28"/>
          <w:lang w:val="kk-KZ"/>
        </w:rPr>
        <w:t>4) кесте бойынша вирусқа қарсы базаны сканерлеуді және жаңартуды іске қосу;</w:t>
      </w:r>
    </w:p>
    <w:p w:rsidR="00825FD9" w:rsidRPr="00825FD9" w:rsidRDefault="00825FD9" w:rsidP="00825FD9">
      <w:pPr>
        <w:ind w:firstLine="709"/>
        <w:jc w:val="both"/>
        <w:rPr>
          <w:noProof/>
          <w:sz w:val="28"/>
          <w:szCs w:val="28"/>
          <w:lang w:val="kk-KZ"/>
        </w:rPr>
      </w:pPr>
      <w:r w:rsidRPr="00825FD9">
        <w:rPr>
          <w:noProof/>
          <w:sz w:val="28"/>
          <w:szCs w:val="28"/>
          <w:lang w:val="kk-KZ"/>
        </w:rPr>
        <w:t>5) басқарудың және мониторинг жүргізудің орталықтандырылған консолінің болуы;</w:t>
      </w:r>
    </w:p>
    <w:p w:rsidR="00825FD9" w:rsidRPr="00825FD9" w:rsidRDefault="00825FD9" w:rsidP="00825FD9">
      <w:pPr>
        <w:ind w:firstLine="709"/>
        <w:jc w:val="both"/>
        <w:rPr>
          <w:noProof/>
          <w:sz w:val="28"/>
          <w:szCs w:val="28"/>
          <w:lang w:val="kk-KZ"/>
        </w:rPr>
      </w:pPr>
      <w:r w:rsidRPr="00825FD9">
        <w:rPr>
          <w:noProof/>
          <w:sz w:val="28"/>
          <w:szCs w:val="28"/>
          <w:lang w:val="kk-KZ"/>
        </w:rPr>
        <w:t>6) пайдаланушы үшін вирусқа қарсы бағдарламалық қамтамасыз етудің, сондай-ақ вирусқа қарсы бағдарламалық қамтамасыз етуді жаңарту және вирустардың болмауын жоспарлы тексеру процестерінің жұмыс істеуін үзу мүмкіндігін оқшаулау;</w:t>
      </w:r>
    </w:p>
    <w:p w:rsidR="00825FD9" w:rsidRPr="00825FD9" w:rsidRDefault="00825FD9" w:rsidP="00825FD9">
      <w:pPr>
        <w:ind w:firstLine="709"/>
        <w:jc w:val="both"/>
        <w:rPr>
          <w:noProof/>
          <w:sz w:val="28"/>
          <w:szCs w:val="28"/>
          <w:lang w:val="kk-KZ"/>
        </w:rPr>
      </w:pPr>
      <w:r w:rsidRPr="00825FD9">
        <w:rPr>
          <w:noProof/>
          <w:sz w:val="28"/>
          <w:szCs w:val="28"/>
          <w:lang w:val="kk-KZ"/>
        </w:rPr>
        <w:t>7) виртуалды орта үшін – вирусқа қарсы бағдарламалық қамтамасыз етудің виртуалды орта қауіпсіздігінің қоса орнатылған функцияларын пайдалануы, мұндай мүмкіндіктер болмаған кезде – өндірушінің банк, ұйым пайдаланатын виртуалды орталарда вирусқа қарсы бағдарламалық қамтамасыз етуді тестіден өткізуі туралы растауы;</w:t>
      </w:r>
    </w:p>
    <w:p w:rsidR="00825FD9" w:rsidRPr="00825FD9" w:rsidRDefault="00825FD9" w:rsidP="00825FD9">
      <w:pPr>
        <w:ind w:firstLine="709"/>
        <w:jc w:val="both"/>
        <w:rPr>
          <w:noProof/>
          <w:sz w:val="28"/>
          <w:szCs w:val="28"/>
          <w:lang w:val="kk-KZ"/>
        </w:rPr>
      </w:pPr>
      <w:r w:rsidRPr="00825FD9">
        <w:rPr>
          <w:noProof/>
          <w:sz w:val="28"/>
          <w:szCs w:val="28"/>
          <w:lang w:val="kk-KZ"/>
        </w:rPr>
        <w:t>8) банкті, ұйымды қорғаудың периметрінен тыс пайдаланылатын мобилді құрылғылар және өзге де құрылғылар үшін желіаралық экранға шығарудың қоса орнатылған функцияларымен вирусқа қарсы бағдарламалық қамтамасыз етуді пайдалану.</w:t>
      </w:r>
    </w:p>
    <w:p w:rsidR="00825FD9" w:rsidRPr="00825FD9" w:rsidRDefault="00825FD9" w:rsidP="00825FD9">
      <w:pPr>
        <w:ind w:firstLine="709"/>
        <w:jc w:val="both"/>
        <w:rPr>
          <w:noProof/>
          <w:sz w:val="28"/>
          <w:szCs w:val="28"/>
          <w:lang w:val="kk-KZ"/>
        </w:rPr>
      </w:pPr>
      <w:r w:rsidRPr="00825FD9">
        <w:rPr>
          <w:noProof/>
          <w:sz w:val="28"/>
          <w:szCs w:val="28"/>
          <w:lang w:val="kk-KZ"/>
        </w:rPr>
        <w:t>117. Бағдарламалық ортаның тұтастығы мен тұрақтылығын қамтамасыз ететін жүйелерді пайдаланған кезде төмендегілер ең төменгі талаптар болып табылады:</w:t>
      </w:r>
    </w:p>
    <w:p w:rsidR="00825FD9" w:rsidRPr="00825FD9" w:rsidRDefault="00825FD9" w:rsidP="00825FD9">
      <w:pPr>
        <w:ind w:firstLine="709"/>
        <w:jc w:val="both"/>
        <w:rPr>
          <w:noProof/>
          <w:sz w:val="28"/>
          <w:szCs w:val="28"/>
          <w:lang w:val="kk-KZ"/>
        </w:rPr>
      </w:pPr>
      <w:r w:rsidRPr="00825FD9">
        <w:rPr>
          <w:noProof/>
          <w:sz w:val="28"/>
          <w:szCs w:val="28"/>
          <w:lang w:val="kk-KZ"/>
        </w:rPr>
        <w:t>1) жаңартуды және техникалық қолдауды көздейтін лицензиялық бағдарламалық қамтамасыз етудің болуы;</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2) басқарудың және мониторинг жүргізудің орталықтандырылған консолінің болуы;</w:t>
      </w:r>
    </w:p>
    <w:p w:rsidR="00825FD9" w:rsidRPr="00825FD9" w:rsidRDefault="00825FD9" w:rsidP="00825FD9">
      <w:pPr>
        <w:ind w:firstLine="709"/>
        <w:jc w:val="both"/>
        <w:rPr>
          <w:noProof/>
          <w:sz w:val="28"/>
          <w:szCs w:val="28"/>
          <w:lang w:val="kk-KZ"/>
        </w:rPr>
      </w:pPr>
      <w:r w:rsidRPr="00825FD9">
        <w:rPr>
          <w:noProof/>
          <w:sz w:val="28"/>
          <w:szCs w:val="28"/>
          <w:lang w:val="kk-KZ"/>
        </w:rPr>
        <w:t>3) түпкілікті пайдаланушы үшін осы жүйенің жұмыс істеуін үзу үшін оқшаулау мүмкіндігінің болуы;</w:t>
      </w:r>
    </w:p>
    <w:p w:rsidR="00825FD9" w:rsidRPr="00825FD9" w:rsidRDefault="00825FD9" w:rsidP="00825FD9">
      <w:pPr>
        <w:ind w:firstLine="709"/>
        <w:jc w:val="both"/>
        <w:rPr>
          <w:noProof/>
          <w:sz w:val="28"/>
          <w:szCs w:val="28"/>
          <w:lang w:val="kk-KZ"/>
        </w:rPr>
      </w:pPr>
      <w:r w:rsidRPr="00825FD9">
        <w:rPr>
          <w:noProof/>
          <w:sz w:val="28"/>
          <w:szCs w:val="28"/>
          <w:lang w:val="kk-KZ"/>
        </w:rPr>
        <w:t>4) түпкілікті құрылғыларға орнату алдында вирусқа қарсы бағдарламалық қамтамасыз ету арқылы бағдарламалық ортаның бейінін тексеру мүмкіндігінің болуы;</w:t>
      </w:r>
    </w:p>
    <w:p w:rsidR="00825FD9" w:rsidRPr="00825FD9" w:rsidRDefault="00825FD9" w:rsidP="00825FD9">
      <w:pPr>
        <w:ind w:firstLine="709"/>
        <w:jc w:val="both"/>
        <w:rPr>
          <w:noProof/>
          <w:sz w:val="28"/>
          <w:szCs w:val="28"/>
          <w:lang w:val="kk-KZ"/>
        </w:rPr>
      </w:pPr>
      <w:r w:rsidRPr="00825FD9">
        <w:rPr>
          <w:noProof/>
          <w:sz w:val="28"/>
          <w:szCs w:val="28"/>
          <w:lang w:val="kk-KZ"/>
        </w:rPr>
        <w:t>5) қорғаудың периметрінен тыс пайдаланылатын мобилді құрылғылар және өзге де құрылғылар үшін желіаралық экранның болуы.</w:t>
      </w:r>
    </w:p>
    <w:p w:rsidR="00825FD9" w:rsidRPr="00825FD9" w:rsidRDefault="00825FD9" w:rsidP="00825FD9">
      <w:pPr>
        <w:ind w:firstLine="709"/>
        <w:jc w:val="both"/>
        <w:rPr>
          <w:noProof/>
          <w:sz w:val="28"/>
          <w:szCs w:val="28"/>
          <w:lang w:val="kk-KZ"/>
        </w:rPr>
      </w:pPr>
      <w:r w:rsidRPr="00825FD9">
        <w:rPr>
          <w:noProof/>
          <w:sz w:val="28"/>
          <w:szCs w:val="28"/>
          <w:lang w:val="kk-KZ"/>
        </w:rPr>
        <w:t>118. Вирусқа қарсы бағдарламалық қамтамасыз етуді таңдауды ақпараттық технологиялар бөлімшесі ақпараттық қауіпсіздік бөлімшесінің міндетті қатысуымен жүргізеді.</w:t>
      </w:r>
    </w:p>
    <w:p w:rsidR="00825FD9" w:rsidRPr="00825FD9" w:rsidRDefault="00825FD9" w:rsidP="00825FD9">
      <w:pPr>
        <w:ind w:firstLine="709"/>
        <w:jc w:val="both"/>
        <w:rPr>
          <w:noProof/>
          <w:sz w:val="28"/>
          <w:szCs w:val="28"/>
          <w:lang w:val="kk-KZ"/>
        </w:rPr>
      </w:pPr>
      <w:r w:rsidRPr="00825FD9">
        <w:rPr>
          <w:noProof/>
          <w:sz w:val="28"/>
          <w:szCs w:val="28"/>
          <w:lang w:val="kk-KZ"/>
        </w:rPr>
        <w:t>119. Вирусқа қарсы бағдарламалық қамтамасыз ету пайдаланушының барлық қызметтік процестерді барынша үздіксіз қолдануын қамтамасыз етеді (кесте бойынша сканерлеу, жаңарту және басқалары). Вирусқа қарсы бағдарламалық қамтамасыз етуді жаңарту тәулігіне кемінде бір рет, компьютерді толық сканерлеу – аптасына кемінде бір рет жүргізіледі.</w:t>
      </w:r>
    </w:p>
    <w:p w:rsidR="00825FD9" w:rsidRPr="00825FD9" w:rsidRDefault="00825FD9" w:rsidP="00825FD9">
      <w:pPr>
        <w:ind w:firstLine="709"/>
        <w:jc w:val="both"/>
        <w:rPr>
          <w:noProof/>
          <w:sz w:val="28"/>
          <w:szCs w:val="28"/>
          <w:lang w:val="kk-KZ"/>
        </w:rPr>
      </w:pPr>
      <w:r w:rsidRPr="00825FD9" w:rsidDel="009630B7">
        <w:rPr>
          <w:b/>
          <w:noProof/>
          <w:sz w:val="28"/>
          <w:szCs w:val="28"/>
          <w:lang w:val="kk-KZ"/>
        </w:rPr>
        <w:t xml:space="preserve"> </w:t>
      </w:r>
      <w:bookmarkStart w:id="82" w:name="z837"/>
      <w:bookmarkEnd w:id="81"/>
    </w:p>
    <w:p w:rsidR="00825FD9" w:rsidRPr="00825FD9" w:rsidRDefault="00825FD9" w:rsidP="00825FD9">
      <w:pPr>
        <w:ind w:firstLine="709"/>
        <w:jc w:val="center"/>
        <w:rPr>
          <w:b/>
          <w:noProof/>
          <w:sz w:val="28"/>
          <w:szCs w:val="28"/>
          <w:lang w:val="kk-KZ"/>
        </w:rPr>
      </w:pPr>
      <w:bookmarkStart w:id="83" w:name="z838"/>
      <w:bookmarkEnd w:id="82"/>
      <w:r w:rsidRPr="00825FD9">
        <w:rPr>
          <w:b/>
          <w:noProof/>
          <w:sz w:val="28"/>
          <w:szCs w:val="28"/>
          <w:lang w:val="kk-KZ"/>
        </w:rPr>
        <w:t>10-параграф. Ақпараттық жүйелердің жаңартуларын және осалдығын басқару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120. Цифрлық жүйенің АТ-менеджері банктің, ұйымның ақпараттық активтерінің қауіпсіздік жаңартуларын уақытылы орнатуды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121. Маңызды осалдықтарды жоятын ақпараттық жүйелерді жаңартулар ақпараттық қауіпсіздік бөлімшесімен келісілген жағдайларды қоспағанда, оларды жариялау және өндіруші таратқан күннен бастап бір айдан кешіктірмей орнатылады.</w:t>
      </w:r>
    </w:p>
    <w:p w:rsidR="00825FD9" w:rsidRPr="00825FD9" w:rsidRDefault="00825FD9" w:rsidP="00825FD9">
      <w:pPr>
        <w:ind w:firstLine="709"/>
        <w:jc w:val="both"/>
        <w:rPr>
          <w:noProof/>
          <w:sz w:val="28"/>
          <w:szCs w:val="28"/>
          <w:lang w:val="kk-KZ"/>
        </w:rPr>
      </w:pPr>
      <w:r w:rsidRPr="00825FD9">
        <w:rPr>
          <w:noProof/>
          <w:sz w:val="28"/>
          <w:szCs w:val="28"/>
          <w:lang w:val="kk-KZ"/>
        </w:rPr>
        <w:t>122. Ақпараттық активтерді жаңартулар өнеркәсіптік ортаға орнатылғанға дейін тестілеу ортасында сынақтан өтеді.</w:t>
      </w:r>
    </w:p>
    <w:p w:rsidR="00825FD9" w:rsidRPr="00825FD9" w:rsidRDefault="00825FD9" w:rsidP="00825FD9">
      <w:pPr>
        <w:ind w:firstLine="709"/>
        <w:jc w:val="both"/>
        <w:rPr>
          <w:noProof/>
          <w:sz w:val="28"/>
          <w:szCs w:val="28"/>
          <w:lang w:val="kk-KZ"/>
        </w:rPr>
      </w:pPr>
      <w:r w:rsidRPr="00825FD9">
        <w:rPr>
          <w:noProof/>
          <w:sz w:val="28"/>
          <w:szCs w:val="28"/>
          <w:lang w:val="kk-KZ"/>
        </w:rPr>
        <w:t>123. Ақпараттық қауіпсіздік жүйесімен келісу бойынша жаңартуларды орнату мүмкіндігі болмаған жағдайда, цифрлық жүйенің АТ-менеджері түзету шараларын жүзеге асырады.</w:t>
      </w:r>
    </w:p>
    <w:p w:rsidR="00825FD9" w:rsidRPr="00825FD9" w:rsidRDefault="00825FD9" w:rsidP="00825FD9">
      <w:pPr>
        <w:ind w:firstLine="709"/>
        <w:jc w:val="both"/>
        <w:rPr>
          <w:noProof/>
          <w:sz w:val="28"/>
          <w:szCs w:val="28"/>
          <w:lang w:val="kk-KZ"/>
        </w:rPr>
      </w:pPr>
      <w:r w:rsidRPr="00825FD9">
        <w:rPr>
          <w:noProof/>
          <w:sz w:val="28"/>
          <w:szCs w:val="28"/>
          <w:lang w:val="kk-KZ"/>
        </w:rPr>
        <w:t>124. Ақпараттық қауіпсіздік бөлімшесі ақпараттық активтерді мамандандырылған бағдарламалық қамтамасыз етуді пайдалана отырып, осалдықтың болуына сканерлеуді (бұдан әрі – сканерлеу) (қорғаныстың техникалық талдауы) қамтамасыз етеді. Банктің, ұйымның ақпараттық активтерін сканерлеу 6 (алты) айда кемінде бір рет жоспарлы негізде жүргізіледі. Сканерлеуді банктің, ұйымның қызметкерлері және (немесе) сырттан мамандандырылған компаниялар жүргізе алады. Сканерлеудің нәтижелері анықталған осалдықтарды жою бойынша түзету шаралары жөнінде ұсынымдарды көрсете отырып, ақпараттық қауіпсіздіктің жағдайы туралы есеп түрінде қалыптастырылады.</w:t>
      </w:r>
    </w:p>
    <w:p w:rsidR="00825FD9" w:rsidRPr="00825FD9" w:rsidRDefault="00825FD9" w:rsidP="00825FD9">
      <w:pPr>
        <w:ind w:firstLine="709"/>
        <w:jc w:val="both"/>
        <w:rPr>
          <w:noProof/>
          <w:sz w:val="28"/>
          <w:szCs w:val="28"/>
          <w:lang w:val="kk-KZ"/>
        </w:rPr>
      </w:pPr>
      <w:r w:rsidRPr="00825FD9">
        <w:rPr>
          <w:noProof/>
          <w:sz w:val="28"/>
          <w:szCs w:val="28"/>
          <w:lang w:val="kk-KZ"/>
        </w:rPr>
        <w:lastRenderedPageBreak/>
        <w:t>125. Цифрлық жүйенің АТ-менеджері анықталған осалдықтарды жою бойынша түзету шараларын іске асыруды қамтамасыз етеді.</w:t>
      </w:r>
    </w:p>
    <w:p w:rsidR="00825FD9" w:rsidRPr="00825FD9" w:rsidRDefault="00825FD9" w:rsidP="00825FD9">
      <w:pPr>
        <w:ind w:firstLine="709"/>
        <w:jc w:val="both"/>
        <w:rPr>
          <w:noProof/>
          <w:sz w:val="28"/>
          <w:szCs w:val="28"/>
          <w:lang w:val="kk-KZ"/>
        </w:rPr>
      </w:pPr>
      <w:r w:rsidRPr="00825FD9">
        <w:rPr>
          <w:noProof/>
          <w:sz w:val="28"/>
          <w:szCs w:val="28"/>
          <w:lang w:val="kk-KZ"/>
        </w:rPr>
        <w:t>Осалдықтарды жою бойынша жұмыстар аяқталысымен цифрлық жүйенің АТ-менеджері анықталған осалдықтардың жойылғаны туралы растаманы ақпараттық қауіпсіздік бөлімшесіне ұсынады.</w:t>
      </w:r>
    </w:p>
    <w:p w:rsidR="00825FD9" w:rsidRDefault="00825FD9" w:rsidP="00825FD9">
      <w:pPr>
        <w:ind w:firstLine="709"/>
        <w:jc w:val="both"/>
        <w:rPr>
          <w:b/>
          <w:noProof/>
          <w:sz w:val="28"/>
          <w:szCs w:val="28"/>
          <w:lang w:val="kk-KZ"/>
        </w:rPr>
      </w:pPr>
      <w:bookmarkStart w:id="84" w:name="z846"/>
      <w:bookmarkEnd w:id="83"/>
    </w:p>
    <w:p w:rsidR="00825FD9" w:rsidRDefault="00825FD9" w:rsidP="00825FD9">
      <w:pPr>
        <w:ind w:firstLine="709"/>
        <w:jc w:val="both"/>
        <w:rPr>
          <w:b/>
          <w:noProof/>
          <w:sz w:val="28"/>
          <w:szCs w:val="28"/>
          <w:lang w:val="kk-KZ"/>
        </w:rPr>
      </w:pPr>
    </w:p>
    <w:p w:rsidR="00825FD9" w:rsidRPr="00825FD9" w:rsidRDefault="00825FD9" w:rsidP="00825FD9">
      <w:pPr>
        <w:ind w:firstLine="709"/>
        <w:jc w:val="center"/>
        <w:rPr>
          <w:b/>
          <w:noProof/>
          <w:sz w:val="28"/>
          <w:szCs w:val="28"/>
          <w:lang w:val="kk-KZ"/>
        </w:rPr>
      </w:pPr>
      <w:r w:rsidRPr="00825FD9">
        <w:rPr>
          <w:b/>
          <w:noProof/>
          <w:sz w:val="28"/>
          <w:szCs w:val="28"/>
          <w:lang w:val="kk-KZ"/>
        </w:rPr>
        <w:t>11-параграф. Ақпаратты криптографиялық қорғау құралдарын пайдалану процесіне қойылатын талаптар</w:t>
      </w:r>
    </w:p>
    <w:p w:rsidR="00825FD9" w:rsidRPr="00825FD9" w:rsidRDefault="00825FD9" w:rsidP="00825FD9">
      <w:pPr>
        <w:ind w:firstLine="709"/>
        <w:jc w:val="both"/>
        <w:rPr>
          <w:b/>
          <w:noProof/>
          <w:sz w:val="28"/>
          <w:szCs w:val="28"/>
          <w:lang w:val="kk-KZ"/>
        </w:rPr>
      </w:pPr>
    </w:p>
    <w:p w:rsidR="00825FD9" w:rsidRPr="00825FD9" w:rsidRDefault="00825FD9" w:rsidP="00825FD9">
      <w:pPr>
        <w:ind w:firstLine="709"/>
        <w:jc w:val="both"/>
        <w:rPr>
          <w:noProof/>
          <w:sz w:val="28"/>
          <w:szCs w:val="28"/>
          <w:lang w:val="kk-KZ"/>
        </w:rPr>
      </w:pPr>
      <w:r w:rsidRPr="00825FD9">
        <w:rPr>
          <w:noProof/>
          <w:sz w:val="28"/>
          <w:szCs w:val="28"/>
          <w:lang w:val="kk-KZ"/>
        </w:rPr>
        <w:t>126. Ақпаратты криптографиялық қорғау құралдарын пайдалану процесін банктің, ұйымның ақпараттық қауіпсіздік бөлімшесінің келісімі бойынша ақпараттық технологиялар бөлімшесі мыналарды қоса алғанда, бірақ олармен шектелмей:</w:t>
      </w:r>
    </w:p>
    <w:p w:rsidR="00825FD9" w:rsidRPr="00825FD9" w:rsidRDefault="00825FD9" w:rsidP="00825FD9">
      <w:pPr>
        <w:ind w:firstLine="709"/>
        <w:jc w:val="both"/>
        <w:rPr>
          <w:noProof/>
          <w:sz w:val="28"/>
          <w:szCs w:val="28"/>
          <w:lang w:val="kk-KZ"/>
        </w:rPr>
      </w:pPr>
      <w:r w:rsidRPr="00825FD9">
        <w:rPr>
          <w:noProof/>
          <w:sz w:val="28"/>
          <w:szCs w:val="28"/>
          <w:lang w:val="kk-KZ"/>
        </w:rPr>
        <w:t>1) ақпаратты криптографиялық қорғау құралдарының сипаттамасын (жүйенің атауы, криптоалгоритм, кілттің ұзындығы);</w:t>
      </w:r>
    </w:p>
    <w:p w:rsidR="00825FD9" w:rsidRPr="00825FD9" w:rsidRDefault="00825FD9" w:rsidP="00825FD9">
      <w:pPr>
        <w:ind w:firstLine="709"/>
        <w:jc w:val="both"/>
        <w:rPr>
          <w:noProof/>
          <w:sz w:val="28"/>
          <w:szCs w:val="28"/>
          <w:lang w:val="kk-KZ"/>
        </w:rPr>
      </w:pPr>
      <w:r w:rsidRPr="00825FD9">
        <w:rPr>
          <w:noProof/>
          <w:sz w:val="28"/>
          <w:szCs w:val="28"/>
          <w:lang w:val="kk-KZ"/>
        </w:rPr>
        <w:t>2) ақпаратты криптографиялық қорғау құралдарын пайдалану саласын;</w:t>
      </w:r>
    </w:p>
    <w:p w:rsidR="00825FD9" w:rsidRPr="00825FD9" w:rsidRDefault="00825FD9" w:rsidP="00825FD9">
      <w:pPr>
        <w:ind w:firstLine="709"/>
        <w:jc w:val="both"/>
        <w:rPr>
          <w:noProof/>
          <w:sz w:val="28"/>
          <w:szCs w:val="28"/>
          <w:lang w:val="kk-KZ"/>
        </w:rPr>
      </w:pPr>
      <w:r w:rsidRPr="00825FD9">
        <w:rPr>
          <w:noProof/>
          <w:sz w:val="28"/>
          <w:szCs w:val="28"/>
          <w:lang w:val="kk-KZ"/>
        </w:rPr>
        <w:t>3) ақпаратты криптографиялық қорғау құралдарын күйге келтірудің сипаттамасын;</w:t>
      </w:r>
    </w:p>
    <w:p w:rsidR="00825FD9" w:rsidRPr="00825FD9" w:rsidRDefault="00825FD9" w:rsidP="00825FD9">
      <w:pPr>
        <w:ind w:firstLine="709"/>
        <w:jc w:val="both"/>
        <w:rPr>
          <w:noProof/>
          <w:sz w:val="28"/>
          <w:szCs w:val="28"/>
          <w:lang w:val="kk-KZ"/>
        </w:rPr>
      </w:pPr>
      <w:r w:rsidRPr="00825FD9">
        <w:rPr>
          <w:noProof/>
          <w:sz w:val="28"/>
          <w:szCs w:val="28"/>
          <w:lang w:val="kk-KZ"/>
        </w:rPr>
        <w:t>4) негізгі ақпаратты басқару: генерация, қауіпсіз беру (кілт пен қорғалатын ақпаратты беру үшін түрлі арналарды пайдалану талаптары есебімен кілттерді алмастыру), сақтау, пайдалану және жою тәртібін;</w:t>
      </w:r>
    </w:p>
    <w:p w:rsidR="00825FD9" w:rsidRPr="00825FD9" w:rsidRDefault="00825FD9" w:rsidP="00825FD9">
      <w:pPr>
        <w:ind w:firstLine="709"/>
        <w:jc w:val="both"/>
        <w:rPr>
          <w:noProof/>
          <w:sz w:val="28"/>
          <w:szCs w:val="28"/>
          <w:lang w:val="kk-KZ"/>
        </w:rPr>
      </w:pPr>
      <w:r w:rsidRPr="00825FD9">
        <w:rPr>
          <w:noProof/>
          <w:sz w:val="28"/>
          <w:szCs w:val="28"/>
          <w:lang w:val="kk-KZ"/>
        </w:rPr>
        <w:t>5) негізгі ақпарат әшкереленген кездегі іс-әрекетті;</w:t>
      </w:r>
    </w:p>
    <w:p w:rsidR="00825FD9" w:rsidRPr="00825FD9" w:rsidRDefault="00825FD9" w:rsidP="00825FD9">
      <w:pPr>
        <w:ind w:firstLine="709"/>
        <w:jc w:val="both"/>
        <w:rPr>
          <w:noProof/>
          <w:sz w:val="28"/>
          <w:szCs w:val="28"/>
          <w:lang w:val="kk-KZ"/>
        </w:rPr>
      </w:pPr>
      <w:r w:rsidRPr="00825FD9">
        <w:rPr>
          <w:noProof/>
          <w:sz w:val="28"/>
          <w:szCs w:val="28"/>
          <w:lang w:val="kk-KZ"/>
        </w:rPr>
        <w:t>6) ақпаратты криптографиялық қорғау құралдарын соңғы пайдаланушылардың пайдалану тәртібін;</w:t>
      </w:r>
    </w:p>
    <w:p w:rsidR="00825FD9" w:rsidRPr="00825FD9" w:rsidRDefault="00825FD9" w:rsidP="00825FD9">
      <w:pPr>
        <w:ind w:firstLine="709"/>
        <w:jc w:val="both"/>
        <w:rPr>
          <w:noProof/>
          <w:sz w:val="28"/>
          <w:szCs w:val="28"/>
          <w:lang w:val="kk-KZ"/>
        </w:rPr>
      </w:pPr>
      <w:r w:rsidRPr="00825FD9">
        <w:rPr>
          <w:noProof/>
          <w:sz w:val="28"/>
          <w:szCs w:val="28"/>
          <w:lang w:val="kk-KZ"/>
        </w:rPr>
        <w:t>7) ақпаратты криптографиялық қорғау құралдарына әкімшілендіруге және негізгі ақпаратты басқаруға жіберілген тұлғалар тізбесін айқындайды.</w:t>
      </w:r>
      <w:r w:rsidRPr="00825FD9" w:rsidDel="007E253A">
        <w:rPr>
          <w:noProof/>
          <w:sz w:val="28"/>
          <w:szCs w:val="28"/>
          <w:lang w:val="kk-KZ"/>
        </w:rPr>
        <w:t xml:space="preserve"> </w:t>
      </w:r>
      <w:bookmarkStart w:id="85" w:name="z854"/>
      <w:bookmarkEnd w:id="84"/>
    </w:p>
    <w:bookmarkEnd w:id="85"/>
    <w:p w:rsidR="00825FD9" w:rsidRPr="00825FD9" w:rsidRDefault="00825FD9" w:rsidP="00825FD9">
      <w:pPr>
        <w:ind w:firstLine="709"/>
        <w:jc w:val="both"/>
        <w:rPr>
          <w:noProof/>
          <w:sz w:val="28"/>
          <w:szCs w:val="28"/>
          <w:lang w:val="kk-KZ"/>
        </w:rPr>
      </w:pPr>
    </w:p>
    <w:p w:rsidR="00825FD9" w:rsidRPr="00825FD9" w:rsidRDefault="00825FD9" w:rsidP="00825FD9">
      <w:pPr>
        <w:jc w:val="both"/>
        <w:rPr>
          <w:sz w:val="28"/>
          <w:szCs w:val="28"/>
          <w:lang w:val="kk-KZ"/>
        </w:rPr>
      </w:pPr>
    </w:p>
    <w:p w:rsidR="00825FD9" w:rsidRPr="00825FD9" w:rsidRDefault="00825FD9" w:rsidP="00825FD9">
      <w:pPr>
        <w:ind w:firstLine="709"/>
        <w:jc w:val="center"/>
        <w:rPr>
          <w:b/>
          <w:color w:val="000000"/>
          <w:sz w:val="28"/>
          <w:szCs w:val="28"/>
          <w:lang w:val="kk-KZ"/>
        </w:rPr>
      </w:pPr>
      <w:bookmarkStart w:id="86" w:name="z855"/>
      <w:r w:rsidRPr="00825FD9">
        <w:rPr>
          <w:b/>
          <w:color w:val="000000"/>
          <w:sz w:val="28"/>
          <w:szCs w:val="28"/>
          <w:lang w:val="kk-KZ"/>
        </w:rPr>
        <w:t>12-параграф. Деректерді өңдеу орталықтарының нақты қауіпсіздігін қамтамасыз ету процесіне қойылатын талаптар</w:t>
      </w:r>
    </w:p>
    <w:p w:rsidR="00825FD9" w:rsidRPr="00825FD9" w:rsidRDefault="00825FD9" w:rsidP="00825FD9">
      <w:pPr>
        <w:ind w:firstLine="709"/>
        <w:jc w:val="center"/>
        <w:rPr>
          <w:sz w:val="28"/>
          <w:szCs w:val="28"/>
          <w:lang w:val="kk-KZ"/>
        </w:rPr>
      </w:pPr>
    </w:p>
    <w:p w:rsidR="00825FD9" w:rsidRPr="00825FD9" w:rsidRDefault="00825FD9" w:rsidP="00825FD9">
      <w:pPr>
        <w:numPr>
          <w:ilvl w:val="0"/>
          <w:numId w:val="20"/>
        </w:numPr>
        <w:overflowPunct/>
        <w:autoSpaceDE/>
        <w:autoSpaceDN/>
        <w:adjustRightInd/>
        <w:ind w:left="0" w:firstLine="568"/>
        <w:contextualSpacing/>
        <w:jc w:val="both"/>
        <w:rPr>
          <w:sz w:val="24"/>
          <w:szCs w:val="24"/>
          <w:lang w:val="kk-KZ"/>
        </w:rPr>
      </w:pPr>
      <w:bookmarkStart w:id="87" w:name="z856"/>
      <w:bookmarkEnd w:id="86"/>
      <w:r w:rsidRPr="00825FD9">
        <w:rPr>
          <w:color w:val="000000"/>
          <w:sz w:val="28"/>
          <w:szCs w:val="24"/>
          <w:lang w:val="kk-KZ"/>
        </w:rPr>
        <w:t>Банктің, ұйымның деректерді өңдеу орталықтары техникалық қауіпсіздіктің мынадай жүйелерімен: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bookmarkStart w:id="88" w:name="z858"/>
      <w:bookmarkEnd w:id="87"/>
      <w:proofErr w:type="spellStart"/>
      <w:r w:rsidRPr="00825FD9">
        <w:rPr>
          <w:color w:val="000000"/>
          <w:sz w:val="28"/>
          <w:szCs w:val="24"/>
          <w:lang w:val="kk-KZ"/>
        </w:rPr>
        <w:t>қолжетімділікті</w:t>
      </w:r>
      <w:proofErr w:type="spellEnd"/>
      <w:r w:rsidRPr="00825FD9">
        <w:rPr>
          <w:color w:val="000000"/>
          <w:sz w:val="28"/>
          <w:szCs w:val="24"/>
          <w:lang w:val="kk-KZ"/>
        </w:rPr>
        <w:t xml:space="preserve"> бақылау және басқару жүйесімен;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bookmarkStart w:id="89" w:name="z859"/>
      <w:bookmarkEnd w:id="88"/>
      <w:r w:rsidRPr="00825FD9">
        <w:rPr>
          <w:color w:val="000000"/>
          <w:sz w:val="28"/>
          <w:szCs w:val="24"/>
          <w:lang w:val="kk-KZ"/>
        </w:rPr>
        <w:t>күзет сигнализациясымен;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bookmarkStart w:id="90" w:name="z860"/>
      <w:bookmarkEnd w:id="89"/>
      <w:r w:rsidRPr="00825FD9">
        <w:rPr>
          <w:color w:val="000000"/>
          <w:sz w:val="28"/>
          <w:szCs w:val="24"/>
          <w:lang w:val="kk-KZ"/>
        </w:rPr>
        <w:t>өрт сигнализациясымен;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bookmarkStart w:id="91" w:name="z861"/>
      <w:bookmarkEnd w:id="90"/>
      <w:r w:rsidRPr="00825FD9">
        <w:rPr>
          <w:color w:val="000000"/>
          <w:sz w:val="28"/>
          <w:szCs w:val="24"/>
          <w:lang w:val="kk-KZ"/>
        </w:rPr>
        <w:t>автоматты өрт сөндіру жүйесімен;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bookmarkStart w:id="92" w:name="z862"/>
      <w:bookmarkEnd w:id="91"/>
      <w:r w:rsidRPr="00825FD9">
        <w:rPr>
          <w:color w:val="000000"/>
          <w:sz w:val="28"/>
          <w:szCs w:val="24"/>
          <w:lang w:val="kk-KZ"/>
        </w:rPr>
        <w:t>температура мен ылғалдылықтың белгіленген өлшемдерін ұстап тұру жүйесімен;</w:t>
      </w:r>
    </w:p>
    <w:p w:rsidR="00825FD9" w:rsidRPr="00825FD9" w:rsidRDefault="00825FD9" w:rsidP="00825FD9">
      <w:pPr>
        <w:numPr>
          <w:ilvl w:val="0"/>
          <w:numId w:val="13"/>
        </w:numPr>
        <w:overflowPunct/>
        <w:autoSpaceDE/>
        <w:autoSpaceDN/>
        <w:adjustRightInd/>
        <w:ind w:left="0" w:firstLine="709"/>
        <w:contextualSpacing/>
        <w:jc w:val="both"/>
        <w:rPr>
          <w:sz w:val="24"/>
          <w:szCs w:val="24"/>
          <w:lang w:val="kk-KZ"/>
        </w:rPr>
      </w:pPr>
      <w:r w:rsidRPr="00825FD9">
        <w:rPr>
          <w:color w:val="000000"/>
          <w:sz w:val="28"/>
          <w:szCs w:val="24"/>
          <w:lang w:val="kk-KZ"/>
        </w:rPr>
        <w:t>бейнебақылау жүйесімен жарақтандырылады.</w:t>
      </w:r>
    </w:p>
    <w:p w:rsidR="00825FD9" w:rsidRPr="00825FD9" w:rsidRDefault="00825FD9" w:rsidP="00825FD9">
      <w:pPr>
        <w:ind w:firstLine="709"/>
        <w:jc w:val="both"/>
        <w:rPr>
          <w:sz w:val="24"/>
          <w:szCs w:val="24"/>
          <w:lang w:val="kk-KZ"/>
        </w:rPr>
      </w:pPr>
      <w:bookmarkStart w:id="93" w:name="z863"/>
      <w:bookmarkEnd w:id="92"/>
      <w:r w:rsidRPr="00825FD9">
        <w:rPr>
          <w:color w:val="000000"/>
          <w:sz w:val="28"/>
          <w:szCs w:val="24"/>
          <w:lang w:val="kk-KZ"/>
        </w:rPr>
        <w:lastRenderedPageBreak/>
        <w:t xml:space="preserve">Серверлік және коммуникациялық жабдық үздіксіз қуат көздері арқылы электр қуаты жүйесіне қосылады. </w:t>
      </w:r>
    </w:p>
    <w:p w:rsidR="00825FD9" w:rsidRPr="00825FD9" w:rsidRDefault="00825FD9" w:rsidP="00825FD9">
      <w:pPr>
        <w:ind w:firstLine="709"/>
        <w:jc w:val="both"/>
        <w:rPr>
          <w:sz w:val="24"/>
          <w:szCs w:val="24"/>
          <w:lang w:val="kk-KZ"/>
        </w:rPr>
      </w:pPr>
      <w:bookmarkStart w:id="94" w:name="z864"/>
      <w:bookmarkEnd w:id="93"/>
      <w:r w:rsidRPr="00825FD9">
        <w:rPr>
          <w:color w:val="000000"/>
          <w:sz w:val="28"/>
          <w:szCs w:val="24"/>
          <w:lang w:val="kk-KZ"/>
        </w:rPr>
        <w:t>Банкте, ұйымда деректерді өңдеу орталығы болмаған жағдайда аталған тармақтың талаптары банктің, ұйымның цифрлық инфрақұрылымы жүйесі мен құрамдастары орналастырылған банктің, ұйымның үй-жайына қолданылады.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95" w:name="z866"/>
      <w:bookmarkEnd w:id="94"/>
      <w:r w:rsidRPr="00825FD9">
        <w:rPr>
          <w:color w:val="000000"/>
          <w:sz w:val="28"/>
          <w:szCs w:val="24"/>
          <w:lang w:val="kk-KZ"/>
        </w:rPr>
        <w:t xml:space="preserve">Деректерді өңдеу орталығына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тізбесін ақпараттық қауіпсіздік бөлімшесінің келісімі бойынша цифрлық технологиялар бөлімшесінің басшысы бекітетін адамдарға беріледі.</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96" w:name="z867"/>
      <w:bookmarkEnd w:id="95"/>
      <w:r w:rsidRPr="00825FD9">
        <w:rPr>
          <w:color w:val="000000"/>
          <w:sz w:val="28"/>
          <w:szCs w:val="24"/>
          <w:lang w:val="kk-KZ"/>
        </w:rPr>
        <w:t>Банк, ұйым деректерді өңдеу орталығына кіруді бақылау және басқару жүйесінің журналын жүргізеді, ол кемінде 1 (бір) жыл сақталады.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r w:rsidRPr="00825FD9">
        <w:rPr>
          <w:color w:val="000000"/>
          <w:sz w:val="28"/>
          <w:szCs w:val="24"/>
          <w:lang w:val="kk-KZ"/>
        </w:rPr>
        <w:t xml:space="preserve"> Деректерді өңдеу орталығының өртті автоматты сөндіру жүйесі бүкіл үй-жай көлемінің тұтануын болдырмауды қамтамасыз етеді және резервтік қорға ие.</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97" w:name="z868"/>
      <w:bookmarkEnd w:id="96"/>
      <w:r w:rsidRPr="00825FD9">
        <w:rPr>
          <w:color w:val="000000"/>
          <w:sz w:val="28"/>
          <w:szCs w:val="24"/>
          <w:lang w:val="kk-KZ"/>
        </w:rPr>
        <w:t>Деректерді өңдеу орталығының бейне бақылау жүйесі деректерді өңдеу орталығының барлық өту орындарында, кіру орындарында бақылауды қамтамасыз етеді. Деректерді өңдеу орталығында бейнекамераларды орналастыру деректерді өңдеу орталығы үй-жайының ішінде және кіру орнының алдында бейнебақылаумен қамтамасыз етілмеген аймақтардың болуына жол бермейді.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98" w:name="z869"/>
      <w:bookmarkEnd w:id="97"/>
      <w:r w:rsidRPr="00825FD9">
        <w:rPr>
          <w:color w:val="000000"/>
          <w:sz w:val="28"/>
          <w:szCs w:val="24"/>
          <w:lang w:val="kk-KZ"/>
        </w:rPr>
        <w:t>Деректерді өңдеу орталығының бейнебақылау жүйесі оқиғаларының жазбасы үздіксіз немесе қозғалыс детекторын пайдалана отырып жүргізіледі.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99" w:name="z870"/>
      <w:bookmarkEnd w:id="98"/>
      <w:r w:rsidRPr="00825FD9">
        <w:rPr>
          <w:color w:val="000000"/>
          <w:sz w:val="28"/>
          <w:szCs w:val="24"/>
          <w:lang w:val="kk-KZ"/>
        </w:rPr>
        <w:t>Деректерді өңдеу орталығының бейнебақылау жүйесінің жазбалар мұрағаты кемінде 3 (үш) ай сақталады.</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00" w:name="z871"/>
      <w:bookmarkEnd w:id="99"/>
      <w:r w:rsidRPr="00825FD9">
        <w:rPr>
          <w:color w:val="000000"/>
          <w:sz w:val="28"/>
          <w:szCs w:val="24"/>
          <w:lang w:val="kk-KZ"/>
        </w:rPr>
        <w:t>Деректерді өңдеу орталығынан тыс орналасқан серверлерге және белсенді желілік жабдыққа заңсыз нақты кірудің алдын алу мақсатында олардың қауіпсіздігін қамтамасыз ету бойынша іс-шаралар анықталады және іске асырылады.</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Банктің, ұйымның ақпараттық активтеріне нақты </w:t>
      </w:r>
      <w:proofErr w:type="spellStart"/>
      <w:r w:rsidRPr="00825FD9">
        <w:rPr>
          <w:color w:val="000000"/>
          <w:sz w:val="28"/>
          <w:szCs w:val="24"/>
          <w:lang w:val="kk-KZ"/>
        </w:rPr>
        <w:t>қолжетімділікті</w:t>
      </w:r>
      <w:proofErr w:type="spellEnd"/>
      <w:r w:rsidRPr="00825FD9">
        <w:rPr>
          <w:color w:val="000000"/>
          <w:sz w:val="28"/>
          <w:szCs w:val="24"/>
          <w:lang w:val="kk-KZ"/>
        </w:rPr>
        <w:t xml:space="preserve"> ұсынуды банк, ұйым айқындайды.</w:t>
      </w:r>
    </w:p>
    <w:p w:rsidR="00825FD9" w:rsidRDefault="00825FD9" w:rsidP="00825FD9">
      <w:pPr>
        <w:ind w:firstLine="709"/>
        <w:jc w:val="center"/>
        <w:rPr>
          <w:b/>
          <w:color w:val="000000"/>
          <w:sz w:val="28"/>
          <w:szCs w:val="28"/>
          <w:lang w:val="kk-KZ"/>
        </w:rPr>
      </w:pPr>
      <w:bookmarkStart w:id="101" w:name="z872"/>
      <w:bookmarkEnd w:id="100"/>
    </w:p>
    <w:p w:rsidR="00825FD9" w:rsidRDefault="00825FD9" w:rsidP="00825FD9">
      <w:pPr>
        <w:ind w:firstLine="709"/>
        <w:jc w:val="center"/>
        <w:rPr>
          <w:b/>
          <w:color w:val="000000"/>
          <w:sz w:val="28"/>
          <w:szCs w:val="28"/>
          <w:lang w:val="kk-KZ"/>
        </w:rPr>
      </w:pPr>
    </w:p>
    <w:p w:rsidR="00825FD9" w:rsidRPr="00825FD9" w:rsidRDefault="00825FD9" w:rsidP="00825FD9">
      <w:pPr>
        <w:ind w:firstLine="709"/>
        <w:jc w:val="center"/>
        <w:rPr>
          <w:b/>
          <w:color w:val="000000"/>
          <w:sz w:val="28"/>
          <w:szCs w:val="28"/>
          <w:lang w:val="kk-KZ"/>
        </w:rPr>
      </w:pPr>
      <w:r w:rsidRPr="00825FD9">
        <w:rPr>
          <w:b/>
          <w:color w:val="000000"/>
          <w:sz w:val="28"/>
          <w:szCs w:val="28"/>
          <w:lang w:val="kk-KZ"/>
        </w:rPr>
        <w:t>13-параграф. Жұмыс станцияларын, ноутбуктарды және мобильдік құрылғыларды қорғауды қамтамасыз ету процесіне қойылатын талаптар</w:t>
      </w:r>
    </w:p>
    <w:p w:rsidR="00825FD9" w:rsidRPr="00825FD9" w:rsidRDefault="00825FD9" w:rsidP="00825FD9">
      <w:pPr>
        <w:ind w:firstLine="709"/>
        <w:jc w:val="center"/>
        <w:rPr>
          <w:sz w:val="28"/>
          <w:szCs w:val="28"/>
          <w:lang w:val="kk-KZ"/>
        </w:rPr>
      </w:pP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02" w:name="z874"/>
      <w:bookmarkEnd w:id="101"/>
      <w:r w:rsidRPr="00825FD9">
        <w:rPr>
          <w:color w:val="000000"/>
          <w:sz w:val="28"/>
          <w:szCs w:val="24"/>
          <w:lang w:val="kk-KZ"/>
        </w:rPr>
        <w:t xml:space="preserve">Банкте, ұйымда пайдаланушыларға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жұмыс станцияларын, ноутбуктар мен перифериялық жабдықты өз бетінше орнатуды және </w:t>
      </w:r>
      <w:proofErr w:type="spellStart"/>
      <w:r w:rsidRPr="00825FD9">
        <w:rPr>
          <w:color w:val="000000"/>
          <w:sz w:val="28"/>
          <w:szCs w:val="24"/>
          <w:lang w:val="kk-KZ"/>
        </w:rPr>
        <w:t>теңшеуді</w:t>
      </w:r>
      <w:proofErr w:type="spellEnd"/>
      <w:r w:rsidRPr="00825FD9">
        <w:rPr>
          <w:color w:val="000000"/>
          <w:sz w:val="28"/>
          <w:szCs w:val="24"/>
          <w:lang w:val="kk-KZ"/>
        </w:rPr>
        <w:t xml:space="preserve"> жүргізуге тыйым салынатын ұйымдастырушылық және техникалық іс-шаралар анықталады және енгізіледі.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03" w:name="z875"/>
      <w:bookmarkEnd w:id="102"/>
      <w:r w:rsidRPr="00825FD9">
        <w:rPr>
          <w:color w:val="000000"/>
          <w:sz w:val="28"/>
          <w:szCs w:val="24"/>
          <w:lang w:val="kk-KZ"/>
        </w:rPr>
        <w:t xml:space="preserve">Жергілікті әкімшінің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құқығы немесе жергілікті әкімшінің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құқығына ұқсас құқықтар пайдаланушы орындайтын функцияларды автоматтандыратын бағдарламалық </w:t>
      </w:r>
      <w:proofErr w:type="spellStart"/>
      <w:r w:rsidRPr="00825FD9">
        <w:rPr>
          <w:color w:val="000000"/>
          <w:sz w:val="28"/>
          <w:szCs w:val="24"/>
          <w:lang w:val="kk-KZ"/>
        </w:rPr>
        <w:t>қамтылымның</w:t>
      </w:r>
      <w:proofErr w:type="spellEnd"/>
      <w:r w:rsidRPr="00825FD9">
        <w:rPr>
          <w:color w:val="000000"/>
          <w:sz w:val="28"/>
          <w:szCs w:val="24"/>
          <w:lang w:val="kk-KZ"/>
        </w:rPr>
        <w:t xml:space="preserve"> жұмыс істеуі үшін талап етілетін жағдайларды қоспағанда, пайдаланушыларға жергілікті </w:t>
      </w:r>
      <w:r w:rsidRPr="00825FD9">
        <w:rPr>
          <w:color w:val="000000"/>
          <w:sz w:val="28"/>
          <w:szCs w:val="24"/>
          <w:lang w:val="kk-KZ"/>
        </w:rPr>
        <w:lastRenderedPageBreak/>
        <w:t xml:space="preserve">әкімшінің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құқығы немесе осыған ұқсас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құқығы берілмейді.</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04" w:name="z876"/>
      <w:bookmarkEnd w:id="103"/>
      <w:r w:rsidRPr="00825FD9">
        <w:rPr>
          <w:color w:val="000000"/>
          <w:sz w:val="28"/>
          <w:szCs w:val="24"/>
          <w:lang w:val="kk-KZ"/>
        </w:rPr>
        <w:t xml:space="preserve">Пайдаланушының өз функционалдық міндеттерін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және жабдықты өз бетінше орнату және </w:t>
      </w:r>
      <w:proofErr w:type="spellStart"/>
      <w:r w:rsidRPr="00825FD9">
        <w:rPr>
          <w:color w:val="000000"/>
          <w:sz w:val="28"/>
          <w:szCs w:val="24"/>
          <w:lang w:val="kk-KZ"/>
        </w:rPr>
        <w:t>теңшеуді</w:t>
      </w:r>
      <w:proofErr w:type="spellEnd"/>
      <w:r w:rsidRPr="00825FD9">
        <w:rPr>
          <w:color w:val="000000"/>
          <w:sz w:val="28"/>
          <w:szCs w:val="24"/>
          <w:lang w:val="kk-KZ"/>
        </w:rPr>
        <w:t xml:space="preserve"> жүзеге асырусыз орындау мүмкіндігі болмаған жағдайда, мұндай пайдаланушыға жергілікті әкімші құқығы немесе ұқсас құқықтар беріледі.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r w:rsidRPr="00825FD9">
        <w:rPr>
          <w:color w:val="000000"/>
          <w:sz w:val="28"/>
          <w:szCs w:val="24"/>
          <w:lang w:val="kk-KZ"/>
        </w:rPr>
        <w:t xml:space="preserve">Талаптардың 137 және 138-тармақтарында көрсетілген пайдаланушылардың тізбесін ақпараттық қауіпсіздік бөлімшесімен келісу бойынша цифрлық технологиялар бөлімшесінің басшысы қалыптастырады, жаңартады және бекітеді. Ақпараттық қауіпсіздік бөлімшесі пайдаланушылардың Талаптардың 137 және 138-тармақтарында көрсетілген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құқықтарын бақылауды жүзеге асырады.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05" w:name="z877"/>
      <w:bookmarkEnd w:id="104"/>
      <w:r w:rsidRPr="00825FD9">
        <w:rPr>
          <w:color w:val="000000"/>
          <w:sz w:val="28"/>
          <w:szCs w:val="24"/>
          <w:lang w:val="kk-KZ"/>
        </w:rPr>
        <w:t xml:space="preserve">Цифрлық технологиялар бөлімшесі банктің, ұйымның корпоративтік желісіндегі жұмыс станцияларын, ноутбуктар мен мобильді құрылғыларды есепке алуды қамтамасыз етеді, бұл осы жұмыс станциясының орналасқан жерін немесе ноутбуктың, мобильді құрылғының </w:t>
      </w:r>
      <w:proofErr w:type="spellStart"/>
      <w:r w:rsidRPr="00825FD9">
        <w:rPr>
          <w:color w:val="000000"/>
          <w:sz w:val="28"/>
          <w:szCs w:val="24"/>
          <w:lang w:val="kk-KZ"/>
        </w:rPr>
        <w:t>тиесілігін</w:t>
      </w:r>
      <w:proofErr w:type="spellEnd"/>
      <w:r w:rsidRPr="00825FD9">
        <w:rPr>
          <w:color w:val="000000"/>
          <w:sz w:val="28"/>
          <w:szCs w:val="24"/>
          <w:lang w:val="kk-KZ"/>
        </w:rPr>
        <w:t xml:space="preserve"> дәл анықтауға мүмкіндік береді.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06" w:name="z878"/>
      <w:bookmarkEnd w:id="105"/>
      <w:r w:rsidRPr="00825FD9">
        <w:rPr>
          <w:color w:val="000000"/>
          <w:sz w:val="28"/>
          <w:szCs w:val="24"/>
          <w:lang w:val="kk-KZ"/>
        </w:rPr>
        <w:t xml:space="preserve">Мобильді құрылғылар, ноутбуктар банктің, ұйымның ақпараттық активтеріне банкті, ұйымды қорғау шегінен тыс қосылған жағдайда, бұл құрылғыларда ақпараттық активтерге қорғаныс </w:t>
      </w:r>
      <w:proofErr w:type="spellStart"/>
      <w:r w:rsidRPr="00825FD9">
        <w:rPr>
          <w:color w:val="000000"/>
          <w:sz w:val="28"/>
          <w:szCs w:val="24"/>
          <w:lang w:val="kk-KZ"/>
        </w:rPr>
        <w:t>қолжетімділігін</w:t>
      </w:r>
      <w:proofErr w:type="spellEnd"/>
      <w:r w:rsidRPr="00825FD9">
        <w:rPr>
          <w:color w:val="000000"/>
          <w:sz w:val="28"/>
          <w:szCs w:val="24"/>
          <w:lang w:val="kk-KZ"/>
        </w:rPr>
        <w:t xml:space="preserve"> қамтамасыз ететін арнайы бағдарламалық </w:t>
      </w:r>
      <w:proofErr w:type="spellStart"/>
      <w:r w:rsidRPr="00825FD9">
        <w:rPr>
          <w:color w:val="000000"/>
          <w:sz w:val="28"/>
          <w:szCs w:val="24"/>
          <w:lang w:val="kk-KZ"/>
        </w:rPr>
        <w:t>қамтылым</w:t>
      </w:r>
      <w:proofErr w:type="spellEnd"/>
      <w:r w:rsidRPr="00825FD9">
        <w:rPr>
          <w:color w:val="000000"/>
          <w:sz w:val="28"/>
          <w:szCs w:val="24"/>
          <w:lang w:val="kk-KZ"/>
        </w:rPr>
        <w:t xml:space="preserve"> (байланыс арнасын шифрлеу, екі факторлы </w:t>
      </w:r>
      <w:proofErr w:type="spellStart"/>
      <w:r w:rsidRPr="00825FD9">
        <w:rPr>
          <w:color w:val="000000"/>
          <w:sz w:val="28"/>
          <w:szCs w:val="24"/>
          <w:lang w:val="kk-KZ"/>
        </w:rPr>
        <w:t>аутентификациялауды</w:t>
      </w:r>
      <w:proofErr w:type="spellEnd"/>
      <w:r w:rsidRPr="00825FD9">
        <w:rPr>
          <w:color w:val="000000"/>
          <w:sz w:val="28"/>
          <w:szCs w:val="24"/>
          <w:lang w:val="kk-KZ"/>
        </w:rPr>
        <w:t xml:space="preserve"> қамтамасыз ету, мобильді құрылғыдан деректерді қашықтан жою) орнатылады.</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07" w:name="z879"/>
      <w:bookmarkEnd w:id="106"/>
      <w:r w:rsidRPr="00825FD9">
        <w:rPr>
          <w:color w:val="000000"/>
          <w:sz w:val="28"/>
          <w:szCs w:val="24"/>
          <w:lang w:val="kk-KZ"/>
        </w:rPr>
        <w:t xml:space="preserve">Банктің, ұйымның ақпараттық активтерін өңдеу үшін банк, ұйым қызметкерлерінің жеке ноутбуктарын және мобильді құрылғыларын қолдану кезінде берілген ноутбуктар мен мобильді құрылғыларға жеке деректерді және банктің, ұйымның ақпараттық активтерін өңдеу ортасын жіктеуді қамтамасыз ететін арнайы бағдарламалық </w:t>
      </w:r>
      <w:proofErr w:type="spellStart"/>
      <w:r w:rsidRPr="00825FD9">
        <w:rPr>
          <w:color w:val="000000"/>
          <w:sz w:val="28"/>
          <w:szCs w:val="24"/>
          <w:lang w:val="kk-KZ"/>
        </w:rPr>
        <w:t>қамтылым</w:t>
      </w:r>
      <w:proofErr w:type="spellEnd"/>
      <w:r w:rsidRPr="00825FD9">
        <w:rPr>
          <w:color w:val="000000"/>
          <w:sz w:val="28"/>
          <w:szCs w:val="24"/>
          <w:lang w:val="kk-KZ"/>
        </w:rPr>
        <w:t xml:space="preserve"> орнатылады.</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Банктің, ұйымның ноутбукта және мобильдік құрылғыларда орналасқан бүкіл ақпараты шифрленген түрде сақталады.</w:t>
      </w:r>
    </w:p>
    <w:p w:rsidR="00825FD9" w:rsidRDefault="00825FD9" w:rsidP="00825FD9">
      <w:pPr>
        <w:ind w:firstLine="709"/>
        <w:jc w:val="center"/>
        <w:rPr>
          <w:b/>
          <w:color w:val="000000"/>
          <w:sz w:val="28"/>
          <w:szCs w:val="28"/>
          <w:lang w:val="kk-KZ"/>
        </w:rPr>
      </w:pPr>
      <w:bookmarkStart w:id="108" w:name="z901"/>
      <w:bookmarkEnd w:id="107"/>
    </w:p>
    <w:p w:rsidR="00825FD9" w:rsidRDefault="00825FD9" w:rsidP="00825FD9">
      <w:pPr>
        <w:ind w:firstLine="709"/>
        <w:jc w:val="center"/>
        <w:rPr>
          <w:b/>
          <w:color w:val="000000"/>
          <w:sz w:val="28"/>
          <w:szCs w:val="28"/>
          <w:lang w:val="kk-KZ"/>
        </w:rPr>
      </w:pPr>
    </w:p>
    <w:p w:rsidR="00825FD9" w:rsidRPr="00825FD9" w:rsidRDefault="00825FD9" w:rsidP="00825FD9">
      <w:pPr>
        <w:ind w:firstLine="709"/>
        <w:jc w:val="center"/>
        <w:rPr>
          <w:b/>
          <w:color w:val="000000"/>
          <w:sz w:val="28"/>
          <w:szCs w:val="28"/>
          <w:lang w:val="kk-KZ"/>
        </w:rPr>
      </w:pPr>
      <w:r w:rsidRPr="00825FD9">
        <w:rPr>
          <w:b/>
          <w:color w:val="000000"/>
          <w:sz w:val="28"/>
          <w:szCs w:val="28"/>
          <w:lang w:val="kk-KZ"/>
        </w:rPr>
        <w:t xml:space="preserve">10-тарау. Банктің, ұйымның қашықтан қызмет көрсететін бағдарламалық </w:t>
      </w:r>
      <w:proofErr w:type="spellStart"/>
      <w:r w:rsidRPr="00825FD9">
        <w:rPr>
          <w:b/>
          <w:color w:val="000000"/>
          <w:sz w:val="28"/>
          <w:szCs w:val="28"/>
          <w:lang w:val="kk-KZ"/>
        </w:rPr>
        <w:t>қамтылымының</w:t>
      </w:r>
      <w:proofErr w:type="spellEnd"/>
      <w:r w:rsidRPr="00825FD9">
        <w:rPr>
          <w:b/>
          <w:color w:val="000000"/>
          <w:sz w:val="28"/>
          <w:szCs w:val="28"/>
          <w:lang w:val="kk-KZ"/>
        </w:rPr>
        <w:t xml:space="preserve"> қауіпсіздігіне қойылатын талаптар</w:t>
      </w:r>
    </w:p>
    <w:p w:rsidR="00825FD9" w:rsidRPr="00825FD9" w:rsidRDefault="00825FD9" w:rsidP="00825FD9">
      <w:pPr>
        <w:ind w:firstLine="709"/>
        <w:jc w:val="center"/>
        <w:rPr>
          <w:sz w:val="28"/>
          <w:szCs w:val="28"/>
          <w:lang w:val="kk-KZ"/>
        </w:rPr>
      </w:pP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09" w:name="z902"/>
      <w:bookmarkEnd w:id="108"/>
      <w:r w:rsidRPr="00825FD9">
        <w:rPr>
          <w:color w:val="000000"/>
          <w:sz w:val="28"/>
          <w:szCs w:val="24"/>
          <w:lang w:val="kk-KZ"/>
        </w:rPr>
        <w:t xml:space="preserve">Банктің, ұйымның қашықтан қызмет көрсету бағдарламалық </w:t>
      </w:r>
      <w:proofErr w:type="spellStart"/>
      <w:r w:rsidRPr="00825FD9">
        <w:rPr>
          <w:color w:val="000000"/>
          <w:sz w:val="28"/>
          <w:szCs w:val="24"/>
          <w:lang w:val="kk-KZ"/>
        </w:rPr>
        <w:t>қамтылымына</w:t>
      </w:r>
      <w:proofErr w:type="spellEnd"/>
      <w:r w:rsidRPr="00825FD9">
        <w:rPr>
          <w:color w:val="000000"/>
          <w:sz w:val="28"/>
          <w:szCs w:val="24"/>
          <w:lang w:val="kk-KZ"/>
        </w:rPr>
        <w:t>:</w:t>
      </w:r>
    </w:p>
    <w:p w:rsidR="00825FD9" w:rsidRPr="00825FD9" w:rsidRDefault="00825FD9" w:rsidP="00825FD9">
      <w:pPr>
        <w:numPr>
          <w:ilvl w:val="0"/>
          <w:numId w:val="14"/>
        </w:numPr>
        <w:overflowPunct/>
        <w:autoSpaceDE/>
        <w:autoSpaceDN/>
        <w:adjustRightInd/>
        <w:ind w:left="0" w:firstLine="709"/>
        <w:contextualSpacing/>
        <w:jc w:val="both"/>
        <w:rPr>
          <w:sz w:val="24"/>
          <w:szCs w:val="24"/>
          <w:lang w:val="kk-KZ"/>
        </w:rPr>
      </w:pPr>
      <w:bookmarkStart w:id="110" w:name="z904"/>
      <w:bookmarkEnd w:id="109"/>
      <w:r w:rsidRPr="00825FD9">
        <w:rPr>
          <w:color w:val="000000"/>
          <w:sz w:val="28"/>
          <w:szCs w:val="24"/>
          <w:lang w:val="kk-KZ"/>
        </w:rPr>
        <w:t xml:space="preserve">веб-қосымшалар серверлерінің бағдарламалық </w:t>
      </w:r>
      <w:proofErr w:type="spellStart"/>
      <w:r w:rsidRPr="00825FD9">
        <w:rPr>
          <w:color w:val="000000"/>
          <w:sz w:val="28"/>
          <w:szCs w:val="24"/>
          <w:lang w:val="kk-KZ"/>
        </w:rPr>
        <w:t>қамтылымы</w:t>
      </w:r>
      <w:proofErr w:type="spellEnd"/>
      <w:r w:rsidRPr="00825FD9">
        <w:rPr>
          <w:color w:val="000000"/>
          <w:sz w:val="28"/>
          <w:szCs w:val="24"/>
          <w:lang w:val="kk-KZ"/>
        </w:rPr>
        <w:t xml:space="preserve"> (бұдан әрі – веб-қосымша);</w:t>
      </w:r>
    </w:p>
    <w:p w:rsidR="00825FD9" w:rsidRPr="00825FD9" w:rsidRDefault="00825FD9" w:rsidP="00825FD9">
      <w:pPr>
        <w:numPr>
          <w:ilvl w:val="0"/>
          <w:numId w:val="14"/>
        </w:numPr>
        <w:overflowPunct/>
        <w:autoSpaceDE/>
        <w:autoSpaceDN/>
        <w:adjustRightInd/>
        <w:ind w:left="0" w:firstLine="709"/>
        <w:contextualSpacing/>
        <w:jc w:val="both"/>
        <w:rPr>
          <w:sz w:val="24"/>
          <w:szCs w:val="24"/>
          <w:lang w:val="kk-KZ"/>
        </w:rPr>
      </w:pPr>
      <w:bookmarkStart w:id="111" w:name="z905"/>
      <w:bookmarkEnd w:id="110"/>
      <w:r w:rsidRPr="00825FD9">
        <w:rPr>
          <w:color w:val="000000"/>
          <w:sz w:val="28"/>
          <w:szCs w:val="24"/>
          <w:lang w:val="kk-KZ"/>
        </w:rPr>
        <w:t xml:space="preserve">мобильді құрылғыларға арналған бағдарламалық </w:t>
      </w:r>
      <w:proofErr w:type="spellStart"/>
      <w:r w:rsidRPr="00825FD9">
        <w:rPr>
          <w:color w:val="000000"/>
          <w:sz w:val="28"/>
          <w:szCs w:val="24"/>
          <w:lang w:val="kk-KZ"/>
        </w:rPr>
        <w:t>қамтылым</w:t>
      </w:r>
      <w:proofErr w:type="spellEnd"/>
      <w:r w:rsidRPr="00825FD9">
        <w:rPr>
          <w:color w:val="000000"/>
          <w:sz w:val="28"/>
          <w:szCs w:val="24"/>
          <w:lang w:val="kk-KZ"/>
        </w:rPr>
        <w:t xml:space="preserve"> (бұдан әрі – мобильді қосымша);</w:t>
      </w:r>
    </w:p>
    <w:p w:rsidR="00825FD9" w:rsidRPr="00825FD9" w:rsidRDefault="00825FD9" w:rsidP="00825FD9">
      <w:pPr>
        <w:numPr>
          <w:ilvl w:val="0"/>
          <w:numId w:val="14"/>
        </w:numPr>
        <w:overflowPunct/>
        <w:autoSpaceDE/>
        <w:autoSpaceDN/>
        <w:adjustRightInd/>
        <w:ind w:left="0" w:firstLine="709"/>
        <w:contextualSpacing/>
        <w:jc w:val="both"/>
        <w:rPr>
          <w:sz w:val="24"/>
          <w:szCs w:val="24"/>
          <w:lang w:val="kk-KZ"/>
        </w:rPr>
      </w:pPr>
      <w:r w:rsidRPr="00825FD9">
        <w:rPr>
          <w:color w:val="000000"/>
          <w:sz w:val="28"/>
          <w:szCs w:val="24"/>
          <w:lang w:val="kk-KZ"/>
        </w:rPr>
        <w:lastRenderedPageBreak/>
        <w:t xml:space="preserve">бағдарламалық интерфейстердің бағдарламалық </w:t>
      </w:r>
      <w:proofErr w:type="spellStart"/>
      <w:r w:rsidRPr="00825FD9">
        <w:rPr>
          <w:color w:val="000000"/>
          <w:sz w:val="28"/>
          <w:szCs w:val="24"/>
          <w:lang w:val="kk-KZ"/>
        </w:rPr>
        <w:t>қамтылымы</w:t>
      </w:r>
      <w:proofErr w:type="spellEnd"/>
      <w:r w:rsidRPr="00825FD9">
        <w:rPr>
          <w:color w:val="000000"/>
          <w:sz w:val="28"/>
          <w:szCs w:val="24"/>
          <w:lang w:val="kk-KZ"/>
        </w:rPr>
        <w:t xml:space="preserve"> (бұдан әрі – серверлік ҚБҚ) кіреді.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12" w:name="z907"/>
      <w:bookmarkEnd w:id="111"/>
      <w:r w:rsidRPr="00825FD9">
        <w:rPr>
          <w:color w:val="000000"/>
          <w:sz w:val="28"/>
          <w:szCs w:val="24"/>
          <w:lang w:val="kk-KZ"/>
        </w:rPr>
        <w:t xml:space="preserve">Қашықтан қызмет көрсететін бағдарламалық </w:t>
      </w:r>
      <w:proofErr w:type="spellStart"/>
      <w:r w:rsidRPr="00825FD9">
        <w:rPr>
          <w:color w:val="000000"/>
          <w:sz w:val="28"/>
          <w:szCs w:val="24"/>
          <w:lang w:val="kk-KZ"/>
        </w:rPr>
        <w:t>қамтылымын</w:t>
      </w:r>
      <w:proofErr w:type="spellEnd"/>
      <w:r w:rsidRPr="00825FD9">
        <w:rPr>
          <w:color w:val="000000"/>
          <w:sz w:val="28"/>
          <w:szCs w:val="24"/>
          <w:lang w:val="kk-KZ"/>
        </w:rPr>
        <w:t xml:space="preserve"> әзірлеу және (немесе) пысықтауды банк, ұйым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әзірлеу және (немесе) пысықтау тәртібін, әзірлеу кезеңдерін және олардың қатысушыларын регламенттейтін банктің, ұйымның ішкі құжаттарына сәйкес жүзеге асырады.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13" w:name="z908"/>
      <w:bookmarkEnd w:id="112"/>
      <w:r w:rsidRPr="00825FD9">
        <w:rPr>
          <w:color w:val="000000"/>
          <w:sz w:val="28"/>
          <w:szCs w:val="24"/>
          <w:lang w:val="kk-KZ"/>
        </w:rPr>
        <w:t xml:space="preserve">Банктің, ұйымның қашықтан қызмет көрсету бағдарламалық </w:t>
      </w:r>
      <w:proofErr w:type="spellStart"/>
      <w:r w:rsidRPr="00825FD9">
        <w:rPr>
          <w:color w:val="000000"/>
          <w:sz w:val="28"/>
          <w:szCs w:val="24"/>
          <w:lang w:val="kk-KZ"/>
        </w:rPr>
        <w:t>қамтылымын</w:t>
      </w:r>
      <w:proofErr w:type="spellEnd"/>
      <w:r w:rsidRPr="00825FD9">
        <w:rPr>
          <w:color w:val="000000"/>
          <w:sz w:val="28"/>
          <w:szCs w:val="24"/>
          <w:lang w:val="kk-KZ"/>
        </w:rPr>
        <w:t xml:space="preserve"> әзірлеу және (немесе) пысықтау бөгде ұйымға және (немесе) үшінші тұлғаға берілген жағдайда, банк, ұйым бөгде ұйымның және (немесе) үшінші тұлғаның осы тараудың және ішкі құжаттардың талаптарын орындауын қамтамасыз етеді, қашықтан қызмет көрсететін бағдарламалық </w:t>
      </w:r>
      <w:proofErr w:type="spellStart"/>
      <w:r w:rsidRPr="00825FD9">
        <w:rPr>
          <w:color w:val="000000"/>
          <w:sz w:val="28"/>
          <w:szCs w:val="24"/>
          <w:lang w:val="kk-KZ"/>
        </w:rPr>
        <w:t>қамтылым</w:t>
      </w:r>
      <w:proofErr w:type="spellEnd"/>
      <w:r w:rsidRPr="00825FD9">
        <w:rPr>
          <w:color w:val="000000"/>
          <w:sz w:val="28"/>
          <w:szCs w:val="24"/>
          <w:lang w:val="kk-KZ"/>
        </w:rPr>
        <w:t xml:space="preserve"> қауіпсіздігінің жағдайы үшін жауап береді.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14" w:name="z909"/>
      <w:bookmarkEnd w:id="113"/>
      <w:r w:rsidRPr="00825FD9">
        <w:rPr>
          <w:color w:val="000000"/>
          <w:sz w:val="28"/>
          <w:szCs w:val="24"/>
          <w:lang w:val="kk-KZ"/>
        </w:rPr>
        <w:t xml:space="preserve">Банкте, ұйымда әзірленетін қашықтан қызмет көрсететін бағдарламалық </w:t>
      </w:r>
      <w:proofErr w:type="spellStart"/>
      <w:r w:rsidRPr="00825FD9">
        <w:rPr>
          <w:color w:val="000000"/>
          <w:sz w:val="28"/>
          <w:szCs w:val="24"/>
          <w:lang w:val="kk-KZ"/>
        </w:rPr>
        <w:t>қамтылымның</w:t>
      </w:r>
      <w:proofErr w:type="spellEnd"/>
      <w:r w:rsidRPr="00825FD9">
        <w:rPr>
          <w:color w:val="000000"/>
          <w:sz w:val="28"/>
          <w:szCs w:val="24"/>
          <w:lang w:val="kk-KZ"/>
        </w:rPr>
        <w:t xml:space="preserve"> бастапқы кодтарын сақтау резервтік көшірме жасауды қамтамасыз ете отырып, банктің, ұйымның аясында орналастырылатын мамандандырылған код </w:t>
      </w:r>
      <w:proofErr w:type="spellStart"/>
      <w:r w:rsidRPr="00825FD9">
        <w:rPr>
          <w:color w:val="000000"/>
          <w:sz w:val="28"/>
          <w:szCs w:val="24"/>
          <w:lang w:val="kk-KZ"/>
        </w:rPr>
        <w:t>репозиторияларын</w:t>
      </w:r>
      <w:proofErr w:type="spellEnd"/>
      <w:r w:rsidRPr="00825FD9">
        <w:rPr>
          <w:color w:val="000000"/>
          <w:sz w:val="28"/>
          <w:szCs w:val="24"/>
          <w:lang w:val="kk-KZ"/>
        </w:rPr>
        <w:t xml:space="preserve"> басқару жүйесінде жүзеге асырылады.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r w:rsidRPr="00825FD9">
        <w:rPr>
          <w:color w:val="000000"/>
          <w:sz w:val="28"/>
          <w:szCs w:val="24"/>
          <w:lang w:val="kk-KZ"/>
        </w:rPr>
        <w:t xml:space="preserve">Банкте, ұйымда қабылданған қашықтан қызмет көрсететін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әзірлеу және (немесе) пысықтау тәсіліне қарамастан, қауіпсіздікті тестілеу міндетті кезең болып табылады, оның барысында кемінде мынадай іс-шаралар жүзеге асырылады:</w:t>
      </w:r>
    </w:p>
    <w:p w:rsidR="00825FD9" w:rsidRPr="00825FD9" w:rsidRDefault="00825FD9" w:rsidP="00825FD9">
      <w:pPr>
        <w:numPr>
          <w:ilvl w:val="0"/>
          <w:numId w:val="15"/>
        </w:numPr>
        <w:overflowPunct/>
        <w:autoSpaceDE/>
        <w:autoSpaceDN/>
        <w:adjustRightInd/>
        <w:ind w:left="0" w:firstLine="709"/>
        <w:contextualSpacing/>
        <w:jc w:val="both"/>
        <w:rPr>
          <w:sz w:val="24"/>
          <w:szCs w:val="24"/>
          <w:lang w:val="kk-KZ"/>
        </w:rPr>
      </w:pPr>
      <w:bookmarkStart w:id="115" w:name="z911"/>
      <w:bookmarkEnd w:id="114"/>
      <w:r w:rsidRPr="00825FD9">
        <w:rPr>
          <w:color w:val="000000"/>
          <w:sz w:val="28"/>
          <w:szCs w:val="24"/>
          <w:lang w:val="kk-KZ"/>
        </w:rPr>
        <w:t>бастапқы кодты статикалық талдау;</w:t>
      </w:r>
    </w:p>
    <w:p w:rsidR="00825FD9" w:rsidRPr="00825FD9" w:rsidRDefault="00825FD9" w:rsidP="00825FD9">
      <w:pPr>
        <w:numPr>
          <w:ilvl w:val="0"/>
          <w:numId w:val="15"/>
        </w:numPr>
        <w:overflowPunct/>
        <w:autoSpaceDE/>
        <w:autoSpaceDN/>
        <w:adjustRightInd/>
        <w:ind w:left="0" w:firstLine="709"/>
        <w:contextualSpacing/>
        <w:jc w:val="both"/>
        <w:rPr>
          <w:sz w:val="24"/>
          <w:szCs w:val="24"/>
          <w:lang w:val="kk-KZ"/>
        </w:rPr>
      </w:pPr>
      <w:proofErr w:type="spellStart"/>
      <w:r w:rsidRPr="00825FD9">
        <w:rPr>
          <w:color w:val="000000"/>
          <w:sz w:val="28"/>
          <w:szCs w:val="24"/>
          <w:lang w:val="kk-KZ"/>
        </w:rPr>
        <w:t>құрауыштарды</w:t>
      </w:r>
      <w:proofErr w:type="spellEnd"/>
      <w:r w:rsidRPr="00825FD9">
        <w:rPr>
          <w:color w:val="000000"/>
          <w:sz w:val="28"/>
          <w:szCs w:val="24"/>
          <w:lang w:val="kk-KZ"/>
        </w:rPr>
        <w:t xml:space="preserve"> және бөгде кітапханаларды талдау.</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16" w:name="z912"/>
      <w:bookmarkEnd w:id="115"/>
      <w:r w:rsidRPr="00825FD9">
        <w:rPr>
          <w:color w:val="000000"/>
          <w:sz w:val="28"/>
          <w:szCs w:val="24"/>
          <w:lang w:val="kk-KZ"/>
        </w:rPr>
        <w:t xml:space="preserve">Банктің, ұйымның қашықтан қызмет көрсететін бағдарламалық </w:t>
      </w:r>
      <w:proofErr w:type="spellStart"/>
      <w:r w:rsidRPr="00825FD9">
        <w:rPr>
          <w:color w:val="000000"/>
          <w:sz w:val="28"/>
          <w:szCs w:val="24"/>
          <w:lang w:val="kk-KZ"/>
        </w:rPr>
        <w:t>қамтылымының</w:t>
      </w:r>
      <w:proofErr w:type="spellEnd"/>
      <w:r w:rsidRPr="00825FD9">
        <w:rPr>
          <w:color w:val="000000"/>
          <w:sz w:val="28"/>
          <w:szCs w:val="24"/>
          <w:lang w:val="kk-KZ"/>
        </w:rPr>
        <w:t xml:space="preserve"> бастапқы кодын статикалық талдау тексерілетін бағдарламалық </w:t>
      </w:r>
      <w:proofErr w:type="spellStart"/>
      <w:r w:rsidRPr="00825FD9">
        <w:rPr>
          <w:color w:val="000000"/>
          <w:sz w:val="28"/>
          <w:szCs w:val="24"/>
          <w:lang w:val="kk-KZ"/>
        </w:rPr>
        <w:t>қамтылымда</w:t>
      </w:r>
      <w:proofErr w:type="spellEnd"/>
      <w:r w:rsidRPr="00825FD9">
        <w:rPr>
          <w:color w:val="000000"/>
          <w:sz w:val="28"/>
          <w:szCs w:val="24"/>
          <w:lang w:val="kk-KZ"/>
        </w:rPr>
        <w:t xml:space="preserve"> қолданылатын барлық бағдарламалау тілінің талдауын қолдайтын, бастапқы кодты статикалық талдау сканерін пайдаланумен жүргізіледі, оның функцияларына мынадай осалдықтарды анықтау кіреді, бірақ олармен шектелмейді:</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17" w:name="z914"/>
      <w:bookmarkEnd w:id="116"/>
      <w:r w:rsidRPr="00825FD9">
        <w:rPr>
          <w:color w:val="000000"/>
          <w:sz w:val="28"/>
          <w:szCs w:val="24"/>
          <w:lang w:val="kk-KZ"/>
        </w:rPr>
        <w:t>зиянды кодтың кіруіне мүмкіндік беретін тетіктердің болуы;</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18" w:name="z915"/>
      <w:bookmarkEnd w:id="117"/>
      <w:r w:rsidRPr="00825FD9">
        <w:rPr>
          <w:color w:val="000000"/>
          <w:sz w:val="28"/>
          <w:szCs w:val="24"/>
          <w:lang w:val="kk-KZ"/>
        </w:rPr>
        <w:t>осал операторларды және бағдарламалау тілдерінің функцияларын пайдалану;</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19" w:name="z916"/>
      <w:bookmarkEnd w:id="118"/>
      <w:r w:rsidRPr="00825FD9">
        <w:rPr>
          <w:color w:val="000000"/>
          <w:sz w:val="28"/>
          <w:szCs w:val="24"/>
          <w:lang w:val="kk-KZ"/>
        </w:rPr>
        <w:t>әлсіз және осал криптографиялық алгоритмдерді қолдану;</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20" w:name="z917"/>
      <w:bookmarkEnd w:id="119"/>
      <w:r w:rsidRPr="00825FD9">
        <w:rPr>
          <w:color w:val="000000"/>
          <w:sz w:val="28"/>
          <w:szCs w:val="24"/>
          <w:lang w:val="kk-KZ"/>
        </w:rPr>
        <w:t>белгілі бір жағдайларда қызмет көрсетуден бас тартуды немесе қосымшаның жұмысын айтарлықтай баяулатуды тудыратын кодты пайдалану;</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21" w:name="z918"/>
      <w:bookmarkEnd w:id="120"/>
      <w:r w:rsidRPr="00825FD9">
        <w:rPr>
          <w:color w:val="000000"/>
          <w:sz w:val="28"/>
          <w:szCs w:val="24"/>
          <w:lang w:val="kk-KZ"/>
        </w:rPr>
        <w:t>қосымшаны қорғау жүйелерін айналып өту тетіктерінің болуы;</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bookmarkStart w:id="122" w:name="z919"/>
      <w:bookmarkEnd w:id="121"/>
      <w:r w:rsidRPr="00825FD9">
        <w:rPr>
          <w:color w:val="000000"/>
          <w:sz w:val="28"/>
          <w:szCs w:val="24"/>
          <w:lang w:val="kk-KZ"/>
        </w:rPr>
        <w:t>кодта құпияларды ашық түрде пайдалану;</w:t>
      </w:r>
    </w:p>
    <w:p w:rsidR="00825FD9" w:rsidRPr="00825FD9" w:rsidRDefault="00825FD9" w:rsidP="00825FD9">
      <w:pPr>
        <w:numPr>
          <w:ilvl w:val="0"/>
          <w:numId w:val="16"/>
        </w:numPr>
        <w:overflowPunct/>
        <w:autoSpaceDE/>
        <w:autoSpaceDN/>
        <w:adjustRightInd/>
        <w:ind w:left="0" w:firstLine="709"/>
        <w:contextualSpacing/>
        <w:jc w:val="both"/>
        <w:rPr>
          <w:sz w:val="24"/>
          <w:szCs w:val="24"/>
          <w:lang w:val="kk-KZ"/>
        </w:rPr>
      </w:pPr>
      <w:r w:rsidRPr="00825FD9">
        <w:rPr>
          <w:color w:val="000000"/>
          <w:sz w:val="28"/>
          <w:szCs w:val="24"/>
          <w:lang w:val="kk-KZ"/>
        </w:rPr>
        <w:t>қосымшаның қауіпсіздігін қамтамасыз ету үлгілері мен тәжірибелерін бұзу.</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23" w:name="z921"/>
      <w:bookmarkEnd w:id="122"/>
      <w:r w:rsidRPr="00825FD9">
        <w:rPr>
          <w:color w:val="000000"/>
          <w:sz w:val="28"/>
          <w:szCs w:val="24"/>
          <w:lang w:val="kk-KZ"/>
        </w:rPr>
        <w:t xml:space="preserve">Банктің, ұйымның қашықтан қызмет көрсететін бағдарламалық </w:t>
      </w:r>
      <w:proofErr w:type="spellStart"/>
      <w:r w:rsidRPr="00825FD9">
        <w:rPr>
          <w:color w:val="000000"/>
          <w:sz w:val="28"/>
          <w:szCs w:val="24"/>
          <w:lang w:val="kk-KZ"/>
        </w:rPr>
        <w:t>қамтылымының</w:t>
      </w:r>
      <w:proofErr w:type="spellEnd"/>
      <w:r w:rsidRPr="00825FD9">
        <w:rPr>
          <w:color w:val="000000"/>
          <w:sz w:val="28"/>
          <w:szCs w:val="24"/>
          <w:lang w:val="kk-KZ"/>
        </w:rPr>
        <w:t xml:space="preserve"> құрауыштарын және (немесе) бөгде кітапханаларын талдау </w:t>
      </w:r>
      <w:proofErr w:type="spellStart"/>
      <w:r w:rsidRPr="00825FD9">
        <w:rPr>
          <w:color w:val="000000"/>
          <w:sz w:val="28"/>
          <w:szCs w:val="24"/>
          <w:lang w:val="kk-KZ"/>
        </w:rPr>
        <w:lastRenderedPageBreak/>
        <w:t>құрауыштың</w:t>
      </w:r>
      <w:proofErr w:type="spellEnd"/>
      <w:r w:rsidRPr="00825FD9">
        <w:rPr>
          <w:color w:val="000000"/>
          <w:sz w:val="28"/>
          <w:szCs w:val="24"/>
          <w:lang w:val="kk-KZ"/>
        </w:rPr>
        <w:t xml:space="preserve"> және (немесе) бөгде кітапхананың қолданылатын нұсқасына тән белгілі осалдықтарды анықтау мақсатында, сондай-ақ </w:t>
      </w:r>
      <w:proofErr w:type="spellStart"/>
      <w:r w:rsidRPr="00825FD9">
        <w:rPr>
          <w:color w:val="000000"/>
          <w:sz w:val="28"/>
          <w:szCs w:val="24"/>
          <w:lang w:val="kk-KZ"/>
        </w:rPr>
        <w:t>құрауыштар</w:t>
      </w:r>
      <w:proofErr w:type="spellEnd"/>
      <w:r w:rsidRPr="00825FD9">
        <w:rPr>
          <w:color w:val="000000"/>
          <w:sz w:val="28"/>
          <w:szCs w:val="24"/>
          <w:lang w:val="kk-KZ"/>
        </w:rPr>
        <w:t xml:space="preserve"> және (немесе) бөгде кітапханалар және олардың нұсқалары арасындағы тәуелділіктерді бақылау үшін жүргізіледі.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24" w:name="z922"/>
      <w:bookmarkEnd w:id="123"/>
      <w:r w:rsidRPr="00825FD9">
        <w:rPr>
          <w:color w:val="000000"/>
          <w:sz w:val="28"/>
          <w:szCs w:val="24"/>
          <w:lang w:val="kk-KZ"/>
        </w:rPr>
        <w:t xml:space="preserve">Банк, ұйым анықталған осалдықтарды атқарушы орган бекіткен ішкі құжатта айқындалған тәртіппен жою жөнінде түзету шараларының іске асырылуын қамтамасыз етеді. Бұл ретте, маңызды осалдықтар қашықтан қызмет көрсететін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және (немесе) оның жаңа нұсқаларын пайдалануға енгізгенге дейін жойылады.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25" w:name="z923"/>
      <w:bookmarkEnd w:id="124"/>
      <w:r w:rsidRPr="00825FD9">
        <w:rPr>
          <w:color w:val="000000"/>
          <w:sz w:val="28"/>
          <w:szCs w:val="24"/>
          <w:lang w:val="kk-KZ"/>
        </w:rPr>
        <w:t xml:space="preserve">Банк, ұйым ақпараттық қауіпсіздік бөлімшесімен келісілгеннен кейін қашықтан қызмет көрсететін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және (немесе) оның жаңа нұсқаларын пайдалануға енгізуді жүзеге асырады.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26" w:name="z924"/>
      <w:bookmarkEnd w:id="125"/>
      <w:r w:rsidRPr="00825FD9">
        <w:rPr>
          <w:color w:val="000000"/>
          <w:sz w:val="28"/>
          <w:szCs w:val="24"/>
          <w:lang w:val="kk-KZ"/>
        </w:rPr>
        <w:t xml:space="preserve">Банк, ұйым қашықтан қызмет көрсететін бағдарламалық </w:t>
      </w:r>
      <w:proofErr w:type="spellStart"/>
      <w:r w:rsidRPr="00825FD9">
        <w:rPr>
          <w:color w:val="000000"/>
          <w:sz w:val="28"/>
          <w:szCs w:val="24"/>
          <w:lang w:val="kk-KZ"/>
        </w:rPr>
        <w:t>қамтылымның</w:t>
      </w:r>
      <w:proofErr w:type="spellEnd"/>
      <w:r w:rsidRPr="00825FD9">
        <w:rPr>
          <w:color w:val="000000"/>
          <w:sz w:val="28"/>
          <w:szCs w:val="24"/>
          <w:lang w:val="kk-KZ"/>
        </w:rPr>
        <w:t xml:space="preserve"> бастапқы кодтарының және соңғы 3 (үш) жыл ішінде пайдалануға енгізілген қауіпсіздікті тестілеу нәтижелерінің барлық нұсқаларын жедел режимде сақтауды және оларға қол жеткізуді қамтамасыз етеді.</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27" w:name="z925"/>
      <w:bookmarkEnd w:id="126"/>
      <w:r w:rsidRPr="00825FD9">
        <w:rPr>
          <w:color w:val="000000"/>
          <w:sz w:val="28"/>
          <w:szCs w:val="24"/>
          <w:lang w:val="kk-KZ"/>
        </w:rPr>
        <w:t xml:space="preserve">Қашықтан қызмет көрсететін бағдарламалық </w:t>
      </w:r>
      <w:proofErr w:type="spellStart"/>
      <w:r w:rsidRPr="00825FD9">
        <w:rPr>
          <w:color w:val="000000"/>
          <w:sz w:val="28"/>
          <w:szCs w:val="24"/>
          <w:lang w:val="kk-KZ"/>
        </w:rPr>
        <w:t>қамтылымның</w:t>
      </w:r>
      <w:proofErr w:type="spellEnd"/>
      <w:r w:rsidRPr="00825FD9">
        <w:rPr>
          <w:color w:val="000000"/>
          <w:sz w:val="28"/>
          <w:szCs w:val="24"/>
          <w:lang w:val="kk-KZ"/>
        </w:rPr>
        <w:t xml:space="preserve"> клиенттік және серверлік тараптары арасында деректер алмасу </w:t>
      </w:r>
      <w:proofErr w:type="spellStart"/>
      <w:r w:rsidRPr="00825FD9">
        <w:rPr>
          <w:color w:val="000000"/>
          <w:sz w:val="28"/>
          <w:szCs w:val="24"/>
          <w:lang w:val="kk-KZ"/>
        </w:rPr>
        <w:t>Transport</w:t>
      </w:r>
      <w:proofErr w:type="spellEnd"/>
      <w:r w:rsidRPr="00825FD9">
        <w:rPr>
          <w:color w:val="000000"/>
          <w:sz w:val="28"/>
          <w:szCs w:val="24"/>
          <w:lang w:val="kk-KZ"/>
        </w:rPr>
        <w:t xml:space="preserve"> </w:t>
      </w:r>
      <w:proofErr w:type="spellStart"/>
      <w:r w:rsidRPr="00825FD9">
        <w:rPr>
          <w:color w:val="000000"/>
          <w:sz w:val="28"/>
          <w:szCs w:val="24"/>
          <w:lang w:val="kk-KZ"/>
        </w:rPr>
        <w:t>Layer</w:t>
      </w:r>
      <w:proofErr w:type="spellEnd"/>
      <w:r w:rsidRPr="00825FD9">
        <w:rPr>
          <w:color w:val="000000"/>
          <w:sz w:val="28"/>
          <w:szCs w:val="24"/>
          <w:lang w:val="kk-KZ"/>
        </w:rPr>
        <w:t xml:space="preserve"> </w:t>
      </w:r>
      <w:proofErr w:type="spellStart"/>
      <w:r w:rsidRPr="00825FD9">
        <w:rPr>
          <w:color w:val="000000"/>
          <w:sz w:val="28"/>
          <w:szCs w:val="24"/>
          <w:lang w:val="kk-KZ"/>
        </w:rPr>
        <w:t>Security</w:t>
      </w:r>
      <w:proofErr w:type="spellEnd"/>
      <w:r w:rsidRPr="00825FD9">
        <w:rPr>
          <w:color w:val="000000"/>
          <w:sz w:val="28"/>
          <w:szCs w:val="24"/>
          <w:lang w:val="kk-KZ"/>
        </w:rPr>
        <w:t xml:space="preserve"> (Транспорт </w:t>
      </w:r>
      <w:proofErr w:type="spellStart"/>
      <w:r w:rsidRPr="00825FD9">
        <w:rPr>
          <w:color w:val="000000"/>
          <w:sz w:val="28"/>
          <w:szCs w:val="24"/>
          <w:lang w:val="kk-KZ"/>
        </w:rPr>
        <w:t>Лейер</w:t>
      </w:r>
      <w:proofErr w:type="spellEnd"/>
      <w:r w:rsidRPr="00825FD9">
        <w:rPr>
          <w:color w:val="000000"/>
          <w:sz w:val="28"/>
          <w:szCs w:val="24"/>
          <w:lang w:val="kk-KZ"/>
        </w:rPr>
        <w:t xml:space="preserve"> </w:t>
      </w:r>
      <w:proofErr w:type="spellStart"/>
      <w:r w:rsidRPr="00825FD9">
        <w:rPr>
          <w:color w:val="000000"/>
          <w:sz w:val="28"/>
          <w:szCs w:val="24"/>
          <w:lang w:val="kk-KZ"/>
        </w:rPr>
        <w:t>Секьюрити</w:t>
      </w:r>
      <w:proofErr w:type="spellEnd"/>
      <w:r w:rsidRPr="00825FD9">
        <w:rPr>
          <w:color w:val="000000"/>
          <w:sz w:val="28"/>
          <w:szCs w:val="24"/>
          <w:lang w:val="kk-KZ"/>
        </w:rPr>
        <w:t xml:space="preserve">) шифрлеу хаттамасының 1.2-ден төмен болмайтын нұсқасын пайдалана отырып </w:t>
      </w:r>
      <w:proofErr w:type="spellStart"/>
      <w:r w:rsidRPr="00825FD9">
        <w:rPr>
          <w:color w:val="000000"/>
          <w:sz w:val="28"/>
          <w:szCs w:val="24"/>
          <w:lang w:val="kk-KZ"/>
        </w:rPr>
        <w:t>шифрленеді</w:t>
      </w:r>
      <w:proofErr w:type="spellEnd"/>
      <w:r w:rsidRPr="00825FD9">
        <w:rPr>
          <w:color w:val="000000"/>
          <w:sz w:val="28"/>
          <w:szCs w:val="24"/>
          <w:lang w:val="kk-KZ"/>
        </w:rPr>
        <w:t>.</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28" w:name="z926"/>
      <w:bookmarkEnd w:id="127"/>
      <w:r w:rsidRPr="00825FD9">
        <w:rPr>
          <w:color w:val="000000"/>
          <w:sz w:val="28"/>
          <w:szCs w:val="24"/>
          <w:lang w:val="kk-KZ"/>
        </w:rPr>
        <w:t>Банктің, ұйымның мобильді қосымшасында клиентті бастапқы тіркеу кезінде Сәйкестендіру деректерімен алмасу орталығы (бұдан әрі – СДАО) арқылы немесе банктің, ұйымның құрылғылары арқылы алынған биометриялық деректерді пайдалана отырып, клиентті биометриялық сәйкестендіруді жүзеге асырады.</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29" w:name="z927"/>
      <w:bookmarkEnd w:id="128"/>
      <w:r w:rsidRPr="00825FD9">
        <w:rPr>
          <w:color w:val="000000"/>
          <w:sz w:val="28"/>
          <w:szCs w:val="24"/>
          <w:lang w:val="kk-KZ"/>
        </w:rPr>
        <w:t>Мобильді қосымшаға кіру кодын (</w:t>
      </w:r>
      <w:proofErr w:type="spellStart"/>
      <w:r w:rsidRPr="00825FD9">
        <w:rPr>
          <w:color w:val="000000"/>
          <w:sz w:val="28"/>
          <w:szCs w:val="24"/>
          <w:lang w:val="kk-KZ"/>
        </w:rPr>
        <w:t>құпиясөзді</w:t>
      </w:r>
      <w:proofErr w:type="spellEnd"/>
      <w:r w:rsidRPr="00825FD9">
        <w:rPr>
          <w:color w:val="000000"/>
          <w:sz w:val="28"/>
          <w:szCs w:val="24"/>
          <w:lang w:val="kk-KZ"/>
        </w:rPr>
        <w:t>) өзгерту СДАО растаған немесе банктің, ұйымның құрылғылары арқылы алынған биометриялық деректерді пайдалана отырып, клиентті биометриялық сәйкестендіруді қолданумен жүзеге асырылады.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r w:rsidRPr="00825FD9">
        <w:rPr>
          <w:color w:val="000000"/>
          <w:sz w:val="28"/>
          <w:szCs w:val="24"/>
          <w:lang w:val="kk-KZ"/>
        </w:rPr>
        <w:t>Банкте, ұйымда клиенттің атына осыған дейін тіркелмеген мобильді құрылғы арқылы клиентті мобильді қосымшада аутентификация кезінде банк, ұйым СДАО растаған немесе банктің, ұйымның құрылғылары арқылы алынған биометриялық деректерді пайдалана отырып, клиентті биометриялық сәйкестендіруді жүргізеді.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30" w:name="z928"/>
      <w:bookmarkEnd w:id="129"/>
      <w:r w:rsidRPr="00825FD9">
        <w:rPr>
          <w:color w:val="000000"/>
          <w:sz w:val="28"/>
          <w:szCs w:val="24"/>
          <w:lang w:val="kk-KZ"/>
        </w:rPr>
        <w:t xml:space="preserve">Қашықтан қызмет көрсететін бағдарламалық </w:t>
      </w:r>
      <w:proofErr w:type="spellStart"/>
      <w:r w:rsidRPr="00825FD9">
        <w:rPr>
          <w:color w:val="000000"/>
          <w:sz w:val="28"/>
          <w:szCs w:val="24"/>
          <w:lang w:val="kk-KZ"/>
        </w:rPr>
        <w:t>қамтылымда</w:t>
      </w:r>
      <w:proofErr w:type="spellEnd"/>
      <w:r w:rsidRPr="00825FD9">
        <w:rPr>
          <w:color w:val="000000"/>
          <w:sz w:val="28"/>
          <w:szCs w:val="24"/>
          <w:lang w:val="kk-KZ"/>
        </w:rPr>
        <w:t xml:space="preserve"> клиентті сәйкестендіру және </w:t>
      </w:r>
      <w:proofErr w:type="spellStart"/>
      <w:r w:rsidRPr="00825FD9">
        <w:rPr>
          <w:color w:val="000000"/>
          <w:sz w:val="28"/>
          <w:szCs w:val="24"/>
          <w:lang w:val="kk-KZ"/>
        </w:rPr>
        <w:t>аутентификациялау</w:t>
      </w:r>
      <w:proofErr w:type="spellEnd"/>
      <w:r w:rsidRPr="00825FD9">
        <w:rPr>
          <w:color w:val="000000"/>
          <w:sz w:val="28"/>
          <w:szCs w:val="24"/>
          <w:lang w:val="kk-KZ"/>
        </w:rPr>
        <w:t xml:space="preserve"> банктің, ұйымның ішкі құжаттарында белгіленген қауіпсіздік рәсімдеріне сәйкес екі факторлы (үш фактордың екеуін қолдану: білім, иелену, ажырамастық) </w:t>
      </w:r>
      <w:proofErr w:type="spellStart"/>
      <w:r w:rsidRPr="00825FD9">
        <w:rPr>
          <w:color w:val="000000"/>
          <w:sz w:val="28"/>
          <w:szCs w:val="24"/>
          <w:lang w:val="kk-KZ"/>
        </w:rPr>
        <w:t>аутентификациялау</w:t>
      </w:r>
      <w:proofErr w:type="spellEnd"/>
      <w:r w:rsidRPr="00825FD9">
        <w:rPr>
          <w:color w:val="000000"/>
          <w:sz w:val="28"/>
          <w:szCs w:val="24"/>
          <w:lang w:val="kk-KZ"/>
        </w:rPr>
        <w:t xml:space="preserve"> әдістерін қолдана отырып жүзеге асырылады.</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bookmarkStart w:id="131" w:name="z929"/>
      <w:bookmarkEnd w:id="130"/>
      <w:r w:rsidRPr="00825FD9">
        <w:rPr>
          <w:color w:val="000000"/>
          <w:sz w:val="28"/>
          <w:szCs w:val="24"/>
          <w:lang w:val="kk-KZ"/>
        </w:rPr>
        <w:t xml:space="preserve">Қашықтан қызмет көрсететін бағдарламалық </w:t>
      </w:r>
      <w:proofErr w:type="spellStart"/>
      <w:r w:rsidRPr="00825FD9">
        <w:rPr>
          <w:color w:val="000000"/>
          <w:sz w:val="28"/>
          <w:szCs w:val="24"/>
          <w:lang w:val="kk-KZ"/>
        </w:rPr>
        <w:t>қамтылымды</w:t>
      </w:r>
      <w:proofErr w:type="spellEnd"/>
      <w:r w:rsidRPr="00825FD9">
        <w:rPr>
          <w:color w:val="000000"/>
          <w:sz w:val="28"/>
          <w:szCs w:val="24"/>
          <w:lang w:val="kk-KZ"/>
        </w:rPr>
        <w:t xml:space="preserve"> </w:t>
      </w:r>
      <w:proofErr w:type="spellStart"/>
      <w:r w:rsidRPr="00825FD9">
        <w:rPr>
          <w:color w:val="000000"/>
          <w:sz w:val="28"/>
          <w:szCs w:val="24"/>
          <w:lang w:val="kk-KZ"/>
        </w:rPr>
        <w:t>кроссдомендік</w:t>
      </w:r>
      <w:proofErr w:type="spellEnd"/>
      <w:r w:rsidRPr="00825FD9">
        <w:rPr>
          <w:color w:val="000000"/>
          <w:sz w:val="28"/>
          <w:szCs w:val="24"/>
          <w:lang w:val="kk-KZ"/>
        </w:rPr>
        <w:t xml:space="preserve"> </w:t>
      </w:r>
      <w:proofErr w:type="spellStart"/>
      <w:r w:rsidRPr="00825FD9">
        <w:rPr>
          <w:color w:val="000000"/>
          <w:sz w:val="28"/>
          <w:szCs w:val="24"/>
          <w:lang w:val="kk-KZ"/>
        </w:rPr>
        <w:t>аутентификациялау</w:t>
      </w:r>
      <w:proofErr w:type="spellEnd"/>
      <w:r w:rsidRPr="00825FD9">
        <w:rPr>
          <w:color w:val="000000"/>
          <w:sz w:val="28"/>
          <w:szCs w:val="24"/>
          <w:lang w:val="kk-KZ"/>
        </w:rPr>
        <w:t xml:space="preserve"> тетігін ақпараттық қауіпсіздік жөніндегі бөлімше келіседі.</w:t>
      </w:r>
    </w:p>
    <w:p w:rsidR="00825FD9" w:rsidRPr="00825FD9" w:rsidRDefault="00825FD9" w:rsidP="00825FD9">
      <w:pPr>
        <w:numPr>
          <w:ilvl w:val="0"/>
          <w:numId w:val="20"/>
        </w:numPr>
        <w:overflowPunct/>
        <w:autoSpaceDE/>
        <w:autoSpaceDN/>
        <w:adjustRightInd/>
        <w:ind w:left="0" w:firstLine="709"/>
        <w:contextualSpacing/>
        <w:jc w:val="both"/>
        <w:rPr>
          <w:sz w:val="24"/>
          <w:szCs w:val="24"/>
          <w:lang w:val="kk-KZ"/>
        </w:rPr>
      </w:pPr>
      <w:r w:rsidRPr="00825FD9">
        <w:rPr>
          <w:color w:val="000000"/>
          <w:sz w:val="28"/>
          <w:szCs w:val="24"/>
          <w:lang w:val="kk-KZ"/>
        </w:rPr>
        <w:lastRenderedPageBreak/>
        <w:t>Веб-қосымша мыналарды:</w:t>
      </w:r>
    </w:p>
    <w:p w:rsidR="00825FD9" w:rsidRPr="00825FD9" w:rsidRDefault="00825FD9" w:rsidP="00825FD9">
      <w:pPr>
        <w:numPr>
          <w:ilvl w:val="0"/>
          <w:numId w:val="17"/>
        </w:numPr>
        <w:overflowPunct/>
        <w:autoSpaceDE/>
        <w:autoSpaceDN/>
        <w:adjustRightInd/>
        <w:ind w:left="0" w:firstLine="709"/>
        <w:contextualSpacing/>
        <w:jc w:val="both"/>
        <w:rPr>
          <w:sz w:val="24"/>
          <w:szCs w:val="24"/>
          <w:lang w:val="kk-KZ"/>
        </w:rPr>
      </w:pPr>
      <w:bookmarkStart w:id="132" w:name="z931"/>
      <w:bookmarkEnd w:id="131"/>
      <w:r w:rsidRPr="00825FD9">
        <w:rPr>
          <w:color w:val="000000"/>
          <w:sz w:val="28"/>
          <w:szCs w:val="24"/>
          <w:lang w:val="kk-KZ"/>
        </w:rPr>
        <w:t xml:space="preserve">веб-қосымшаның тек банкке, ұйымға </w:t>
      </w:r>
      <w:proofErr w:type="spellStart"/>
      <w:r w:rsidRPr="00825FD9">
        <w:rPr>
          <w:color w:val="000000"/>
          <w:sz w:val="28"/>
          <w:szCs w:val="24"/>
          <w:lang w:val="kk-KZ"/>
        </w:rPr>
        <w:t>тиесілілігін</w:t>
      </w:r>
      <w:proofErr w:type="spellEnd"/>
      <w:r w:rsidRPr="00825FD9">
        <w:rPr>
          <w:color w:val="000000"/>
          <w:sz w:val="28"/>
          <w:szCs w:val="24"/>
          <w:lang w:val="kk-KZ"/>
        </w:rPr>
        <w:t xml:space="preserve"> сәйкестендіруді (домендік аты, логотиптері, корпоративтік түстері);</w:t>
      </w:r>
    </w:p>
    <w:p w:rsidR="00825FD9" w:rsidRPr="00825FD9" w:rsidRDefault="00825FD9" w:rsidP="00825FD9">
      <w:pPr>
        <w:numPr>
          <w:ilvl w:val="0"/>
          <w:numId w:val="17"/>
        </w:numPr>
        <w:overflowPunct/>
        <w:autoSpaceDE/>
        <w:autoSpaceDN/>
        <w:adjustRightInd/>
        <w:ind w:left="0" w:firstLine="709"/>
        <w:contextualSpacing/>
        <w:jc w:val="both"/>
        <w:rPr>
          <w:sz w:val="24"/>
          <w:szCs w:val="24"/>
          <w:lang w:val="kk-KZ"/>
        </w:rPr>
      </w:pPr>
      <w:bookmarkStart w:id="133" w:name="z932"/>
      <w:bookmarkEnd w:id="132"/>
      <w:r w:rsidRPr="00825FD9">
        <w:rPr>
          <w:color w:val="000000"/>
          <w:sz w:val="28"/>
          <w:szCs w:val="24"/>
          <w:lang w:val="kk-KZ"/>
        </w:rPr>
        <w:t>браузердің жадында іске қосылу деректерін сақтауға тыйым салуды;</w:t>
      </w:r>
    </w:p>
    <w:p w:rsidR="00825FD9" w:rsidRPr="00825FD9" w:rsidRDefault="00825FD9" w:rsidP="00825FD9">
      <w:pPr>
        <w:numPr>
          <w:ilvl w:val="0"/>
          <w:numId w:val="17"/>
        </w:numPr>
        <w:overflowPunct/>
        <w:autoSpaceDE/>
        <w:autoSpaceDN/>
        <w:adjustRightInd/>
        <w:ind w:left="0" w:firstLine="709"/>
        <w:contextualSpacing/>
        <w:jc w:val="both"/>
        <w:rPr>
          <w:sz w:val="24"/>
          <w:szCs w:val="24"/>
          <w:lang w:val="kk-KZ"/>
        </w:rPr>
      </w:pPr>
      <w:bookmarkStart w:id="134" w:name="z933"/>
      <w:bookmarkEnd w:id="133"/>
      <w:r w:rsidRPr="00825FD9">
        <w:rPr>
          <w:color w:val="000000"/>
          <w:sz w:val="28"/>
          <w:szCs w:val="24"/>
          <w:lang w:val="kk-KZ"/>
        </w:rPr>
        <w:t>енгізілген құпияларды бүркемелеуді;</w:t>
      </w:r>
    </w:p>
    <w:p w:rsidR="00825FD9" w:rsidRPr="00825FD9" w:rsidRDefault="00825FD9" w:rsidP="00825FD9">
      <w:pPr>
        <w:numPr>
          <w:ilvl w:val="0"/>
          <w:numId w:val="17"/>
        </w:numPr>
        <w:overflowPunct/>
        <w:autoSpaceDE/>
        <w:autoSpaceDN/>
        <w:adjustRightInd/>
        <w:ind w:left="0" w:firstLine="709"/>
        <w:contextualSpacing/>
        <w:jc w:val="both"/>
        <w:rPr>
          <w:sz w:val="24"/>
          <w:szCs w:val="24"/>
          <w:lang w:val="kk-KZ"/>
        </w:rPr>
      </w:pPr>
      <w:bookmarkStart w:id="135" w:name="z934"/>
      <w:bookmarkEnd w:id="134"/>
      <w:r w:rsidRPr="00825FD9">
        <w:rPr>
          <w:color w:val="000000"/>
          <w:sz w:val="28"/>
          <w:szCs w:val="24"/>
          <w:lang w:val="kk-KZ"/>
        </w:rPr>
        <w:t xml:space="preserve">клиенттің іске қосылу парақшасында веб-қосымшаны пайдалану кезінде сақтау ұсынылатын </w:t>
      </w:r>
      <w:proofErr w:type="spellStart"/>
      <w:r w:rsidRPr="00825FD9">
        <w:rPr>
          <w:color w:val="000000"/>
          <w:sz w:val="28"/>
          <w:szCs w:val="24"/>
          <w:lang w:val="kk-KZ"/>
        </w:rPr>
        <w:t>кибергигиенаны</w:t>
      </w:r>
      <w:proofErr w:type="spellEnd"/>
      <w:r w:rsidRPr="00825FD9">
        <w:rPr>
          <w:color w:val="000000"/>
          <w:sz w:val="28"/>
          <w:szCs w:val="24"/>
          <w:lang w:val="kk-KZ"/>
        </w:rPr>
        <w:t xml:space="preserve"> қамтамасыз ету шаралары туралы хабардар етуді;</w:t>
      </w:r>
    </w:p>
    <w:p w:rsidR="00825FD9" w:rsidRPr="00825FD9" w:rsidRDefault="00825FD9" w:rsidP="00825FD9">
      <w:pPr>
        <w:numPr>
          <w:ilvl w:val="0"/>
          <w:numId w:val="17"/>
        </w:numPr>
        <w:overflowPunct/>
        <w:autoSpaceDE/>
        <w:autoSpaceDN/>
        <w:adjustRightInd/>
        <w:ind w:left="0" w:firstLine="709"/>
        <w:contextualSpacing/>
        <w:jc w:val="both"/>
        <w:rPr>
          <w:sz w:val="24"/>
          <w:szCs w:val="24"/>
          <w:lang w:val="kk-KZ"/>
        </w:rPr>
      </w:pPr>
      <w:r w:rsidRPr="00825FD9">
        <w:rPr>
          <w:color w:val="000000"/>
          <w:sz w:val="28"/>
          <w:szCs w:val="24"/>
          <w:lang w:val="kk-KZ"/>
        </w:rPr>
        <w:t xml:space="preserve">қате туралы ең төменгі жеткілікті ақпаратты бере отырып, клиенттің интерфейсінде </w:t>
      </w: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деректердің көрсетілуіне жол бермей қателер мен ерекшеліктерді қауіпсіз тәсілмен өңдеуді қамтамасыз етеді.</w:t>
      </w:r>
    </w:p>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bookmarkStart w:id="136" w:name="z946"/>
      <w:bookmarkEnd w:id="135"/>
      <w:r w:rsidRPr="00825FD9">
        <w:rPr>
          <w:color w:val="000000"/>
          <w:sz w:val="28"/>
          <w:szCs w:val="24"/>
          <w:lang w:val="kk-KZ"/>
        </w:rPr>
        <w:t>Мобильді қосымша мыналарды:</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мобильді қосымшаның тек қана банкке, ұйымға </w:t>
      </w:r>
      <w:proofErr w:type="spellStart"/>
      <w:r w:rsidRPr="00825FD9">
        <w:rPr>
          <w:color w:val="000000"/>
          <w:sz w:val="28"/>
          <w:szCs w:val="24"/>
          <w:lang w:val="kk-KZ"/>
        </w:rPr>
        <w:t>тиесілігін</w:t>
      </w:r>
      <w:proofErr w:type="spellEnd"/>
      <w:r w:rsidRPr="00825FD9">
        <w:rPr>
          <w:color w:val="000000"/>
          <w:sz w:val="28"/>
          <w:szCs w:val="24"/>
          <w:lang w:val="kk-KZ"/>
        </w:rPr>
        <w:t xml:space="preserve"> сәйкестендіруді (қосымшалардың ресми дүкеніндегі деректер, логотиптер, корпоративтік түстер);</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операциялық жүйенің тұтастығын бұзу және (немесе) қорғау тетіктерін айналып өту белгілері анықталған, қашықтан басқару процестерін анықтаған жағдайда банктің, ұйымның қашықтан қызмет көрсету функционалын бұғаттауды;</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клиентті мобильді қосымшаның жаңартуларының бар екендігі туралы хабардар етуді;</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маңызды осалдықтарды жою қажет болған жағдайда, мобильді қосымшаның жаңартуларын мәжбүрлеп орнату немесе оларды орнатқанға дейін мобильді қосымшаның функционалын бұғаттау мүмкіндігін;</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деректерді мобильді қосымшаның қорғалған контейнерінде немесе жүйелік есептік деректерді сақтау орнында сақтауды;</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деректерді кэштеуді алып тастауды;</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мобильді қосымшаның резервтік көшірмелерінен ашық түрдегі </w:t>
      </w: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деректерді алып тастауды;</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клиентті мобильді қосымшаны пайдалану кезінде басшылыққа алу ұсынылатын </w:t>
      </w:r>
      <w:proofErr w:type="spellStart"/>
      <w:r w:rsidRPr="00825FD9">
        <w:rPr>
          <w:color w:val="000000"/>
          <w:sz w:val="28"/>
          <w:szCs w:val="24"/>
          <w:lang w:val="kk-KZ"/>
        </w:rPr>
        <w:t>кибергигиенаны</w:t>
      </w:r>
      <w:proofErr w:type="spellEnd"/>
      <w:r w:rsidRPr="00825FD9">
        <w:rPr>
          <w:color w:val="000000"/>
          <w:sz w:val="28"/>
          <w:szCs w:val="24"/>
          <w:lang w:val="kk-KZ"/>
        </w:rPr>
        <w:t xml:space="preserve"> қамтамасыз етудің әдістері туралы хабардар етуді;</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клиентті оның есептік жазбасындағы іске қосылу оқиғалары, </w:t>
      </w:r>
      <w:proofErr w:type="spellStart"/>
      <w:r w:rsidRPr="00825FD9">
        <w:rPr>
          <w:color w:val="000000"/>
          <w:sz w:val="28"/>
          <w:szCs w:val="24"/>
          <w:lang w:val="kk-KZ"/>
        </w:rPr>
        <w:t>құпиясөзді</w:t>
      </w:r>
      <w:proofErr w:type="spellEnd"/>
      <w:r w:rsidRPr="00825FD9">
        <w:rPr>
          <w:color w:val="000000"/>
          <w:sz w:val="28"/>
          <w:szCs w:val="24"/>
          <w:lang w:val="kk-KZ"/>
        </w:rPr>
        <w:t xml:space="preserve"> өзгерту және (немесе) қалпына келтіру, банк, ұйым тіркеген мобильді телефон нөмірінің өзгеруі туралы хабардар етуді;</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ақшалай қаражатпен операцияларды жүзеге асыру барысында клиенттің рұқсаты болған жағдайда банктің, ұйымның серверлік ҚБҚ-ға мобильді құрылғының </w:t>
      </w:r>
      <w:proofErr w:type="spellStart"/>
      <w:r w:rsidRPr="00825FD9">
        <w:rPr>
          <w:color w:val="000000"/>
          <w:sz w:val="28"/>
          <w:szCs w:val="24"/>
          <w:lang w:val="kk-KZ"/>
        </w:rPr>
        <w:t>геолокациялық</w:t>
      </w:r>
      <w:proofErr w:type="spellEnd"/>
      <w:r w:rsidRPr="00825FD9">
        <w:rPr>
          <w:color w:val="000000"/>
          <w:sz w:val="28"/>
          <w:szCs w:val="24"/>
          <w:lang w:val="kk-KZ"/>
        </w:rPr>
        <w:t xml:space="preserve"> деректерін беру не мұндай рұқсаттың жоқ екендігі туралы ақпарат беруді қамтамасыз етуді;</w:t>
      </w:r>
    </w:p>
    <w:p w:rsidR="00825FD9" w:rsidRPr="00825FD9" w:rsidRDefault="00825FD9" w:rsidP="00825FD9">
      <w:pPr>
        <w:numPr>
          <w:ilvl w:val="0"/>
          <w:numId w:val="18"/>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клиент рұқсаты болған кезде банк, ұйым айқындайтын тәртіппен мобильді құрылғының микрофонына белсенді </w:t>
      </w:r>
      <w:proofErr w:type="spellStart"/>
      <w:r w:rsidRPr="00825FD9">
        <w:rPr>
          <w:color w:val="000000"/>
          <w:sz w:val="28"/>
          <w:szCs w:val="24"/>
          <w:lang w:val="kk-KZ"/>
        </w:rPr>
        <w:t>қолжетімділік</w:t>
      </w:r>
      <w:proofErr w:type="spellEnd"/>
      <w:r w:rsidRPr="00825FD9">
        <w:rPr>
          <w:color w:val="000000"/>
          <w:sz w:val="28"/>
          <w:szCs w:val="24"/>
          <w:lang w:val="kk-KZ"/>
        </w:rPr>
        <w:t xml:space="preserve"> анықталған жағдайда ақшалай қаражатпен операцияларын жүзеге асыру функционалын </w:t>
      </w:r>
      <w:r w:rsidRPr="00825FD9">
        <w:rPr>
          <w:color w:val="000000"/>
          <w:sz w:val="28"/>
          <w:szCs w:val="24"/>
          <w:lang w:val="kk-KZ"/>
        </w:rPr>
        <w:lastRenderedPageBreak/>
        <w:t>бұғаттау не банктің серверлік ҚБҚ-</w:t>
      </w:r>
      <w:proofErr w:type="spellStart"/>
      <w:r w:rsidRPr="00825FD9">
        <w:rPr>
          <w:color w:val="000000"/>
          <w:sz w:val="28"/>
          <w:szCs w:val="24"/>
          <w:lang w:val="kk-KZ"/>
        </w:rPr>
        <w:t>на</w:t>
      </w:r>
      <w:proofErr w:type="spellEnd"/>
      <w:r w:rsidRPr="00825FD9">
        <w:rPr>
          <w:color w:val="000000"/>
          <w:sz w:val="28"/>
          <w:szCs w:val="24"/>
          <w:lang w:val="kk-KZ"/>
        </w:rPr>
        <w:t xml:space="preserve"> осындай рұқсаттың жоқ екендігі туралы ақпаратты беруді қамтамасыз етеді.</w:t>
      </w:r>
    </w:p>
    <w:bookmarkEnd w:id="136"/>
    <w:p w:rsidR="00825FD9" w:rsidRPr="00825FD9" w:rsidRDefault="00825FD9" w:rsidP="00825FD9">
      <w:pPr>
        <w:numPr>
          <w:ilvl w:val="0"/>
          <w:numId w:val="20"/>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Банк, ұйым өз тарапында:</w:t>
      </w:r>
    </w:p>
    <w:p w:rsidR="00825FD9" w:rsidRPr="00825FD9" w:rsidRDefault="00825FD9" w:rsidP="00825FD9">
      <w:pPr>
        <w:numPr>
          <w:ilvl w:val="0"/>
          <w:numId w:val="19"/>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жауапта </w:t>
      </w:r>
      <w:proofErr w:type="spellStart"/>
      <w:r w:rsidRPr="00825FD9">
        <w:rPr>
          <w:color w:val="000000"/>
          <w:sz w:val="28"/>
          <w:szCs w:val="24"/>
          <w:lang w:val="kk-KZ"/>
        </w:rPr>
        <w:t>конфиденциалды</w:t>
      </w:r>
      <w:proofErr w:type="spellEnd"/>
      <w:r w:rsidRPr="00825FD9">
        <w:rPr>
          <w:color w:val="000000"/>
          <w:sz w:val="28"/>
          <w:szCs w:val="24"/>
          <w:lang w:val="kk-KZ"/>
        </w:rPr>
        <w:t xml:space="preserve"> деректердің жария болуына жол бермей, проблеманы анықтау үшін ең аз қажетті ақпарат ұсына отырып, қателер мен ерекшеліктерді қауіпсіз тәсілмен өңдеуді;</w:t>
      </w:r>
    </w:p>
    <w:p w:rsidR="00825FD9" w:rsidRPr="00825FD9" w:rsidRDefault="00825FD9" w:rsidP="00825FD9">
      <w:pPr>
        <w:numPr>
          <w:ilvl w:val="0"/>
          <w:numId w:val="19"/>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мобильді қосымшаларды және олармен байланысты құрылғыларды сәйкестендіруді және </w:t>
      </w:r>
      <w:proofErr w:type="spellStart"/>
      <w:r w:rsidRPr="00825FD9">
        <w:rPr>
          <w:color w:val="000000"/>
          <w:sz w:val="28"/>
          <w:szCs w:val="24"/>
          <w:lang w:val="kk-KZ"/>
        </w:rPr>
        <w:t>аутентификациялауды</w:t>
      </w:r>
      <w:proofErr w:type="spellEnd"/>
      <w:r w:rsidRPr="00825FD9">
        <w:rPr>
          <w:color w:val="000000"/>
          <w:sz w:val="28"/>
          <w:szCs w:val="24"/>
          <w:lang w:val="kk-KZ"/>
        </w:rPr>
        <w:t>;</w:t>
      </w:r>
    </w:p>
    <w:p w:rsidR="00825FD9" w:rsidRPr="00825FD9" w:rsidRDefault="00825FD9" w:rsidP="00825FD9">
      <w:pPr>
        <w:numPr>
          <w:ilvl w:val="0"/>
          <w:numId w:val="19"/>
        </w:numPr>
        <w:overflowPunct/>
        <w:autoSpaceDE/>
        <w:autoSpaceDN/>
        <w:adjustRightInd/>
        <w:ind w:left="0" w:firstLine="709"/>
        <w:contextualSpacing/>
        <w:jc w:val="both"/>
        <w:rPr>
          <w:color w:val="000000"/>
          <w:sz w:val="28"/>
          <w:szCs w:val="24"/>
          <w:lang w:val="kk-KZ"/>
        </w:rPr>
      </w:pPr>
      <w:r w:rsidRPr="00825FD9">
        <w:rPr>
          <w:color w:val="000000"/>
          <w:sz w:val="28"/>
          <w:szCs w:val="24"/>
          <w:lang w:val="kk-KZ"/>
        </w:rPr>
        <w:t xml:space="preserve">жалған сұрау салулармен және зиянды код </w:t>
      </w:r>
      <w:proofErr w:type="spellStart"/>
      <w:r w:rsidRPr="00825FD9">
        <w:rPr>
          <w:color w:val="000000"/>
          <w:sz w:val="28"/>
          <w:szCs w:val="24"/>
          <w:lang w:val="kk-KZ"/>
        </w:rPr>
        <w:t>инъекциялары</w:t>
      </w:r>
      <w:proofErr w:type="spellEnd"/>
      <w:r w:rsidRPr="00825FD9">
        <w:rPr>
          <w:color w:val="000000"/>
          <w:sz w:val="28"/>
          <w:szCs w:val="24"/>
          <w:lang w:val="kk-KZ"/>
        </w:rPr>
        <w:t xml:space="preserve"> шабуылдарының алдын алу үшін деректердің жарамдылығын тексеруді;</w:t>
      </w:r>
    </w:p>
    <w:p w:rsidR="00825FD9" w:rsidRPr="00825FD9" w:rsidRDefault="00825FD9" w:rsidP="00825FD9">
      <w:pPr>
        <w:numPr>
          <w:ilvl w:val="0"/>
          <w:numId w:val="19"/>
        </w:numPr>
        <w:overflowPunct/>
        <w:autoSpaceDE/>
        <w:autoSpaceDN/>
        <w:adjustRightInd/>
        <w:ind w:left="0" w:firstLine="709"/>
        <w:contextualSpacing/>
        <w:jc w:val="both"/>
        <w:rPr>
          <w:sz w:val="24"/>
          <w:szCs w:val="24"/>
          <w:lang w:val="kk-KZ"/>
        </w:rPr>
      </w:pPr>
      <w:r w:rsidRPr="00825FD9">
        <w:rPr>
          <w:color w:val="000000"/>
          <w:sz w:val="28"/>
          <w:szCs w:val="24"/>
          <w:lang w:val="kk-KZ"/>
        </w:rPr>
        <w:t>банкте, ұйымда тіркелген құрылғыларда клиенттердің мобильді қосымшаларында қашықтан басқару процестерін анықтау оқиғаларының және операциялық жүйенің тұтастығын бұзу және (немесе) қорғау тетіктерін айналып өту белгілерінің, сондай-ақ клиенттердің мобильді қосымшаларының функционалын бұғаттау жөніндегі іс-қимылдардың жазбаларын сақтау;</w:t>
      </w:r>
    </w:p>
    <w:p w:rsidR="00825FD9" w:rsidRPr="00825FD9" w:rsidRDefault="00825FD9" w:rsidP="00825FD9">
      <w:pPr>
        <w:numPr>
          <w:ilvl w:val="0"/>
          <w:numId w:val="19"/>
        </w:numPr>
        <w:shd w:val="clear" w:color="auto" w:fill="FFFFFF"/>
        <w:overflowPunct/>
        <w:autoSpaceDE/>
        <w:autoSpaceDN/>
        <w:adjustRightInd/>
        <w:ind w:left="0" w:firstLine="400"/>
        <w:contextualSpacing/>
        <w:jc w:val="both"/>
        <w:rPr>
          <w:color w:val="000000"/>
          <w:sz w:val="28"/>
          <w:szCs w:val="28"/>
          <w:lang w:val="kk-KZ"/>
        </w:rPr>
      </w:pPr>
      <w:proofErr w:type="spellStart"/>
      <w:r w:rsidRPr="00825FD9">
        <w:rPr>
          <w:color w:val="000000"/>
          <w:sz w:val="28"/>
          <w:szCs w:val="24"/>
          <w:lang w:val="kk-KZ"/>
        </w:rPr>
        <w:t>аутентификациялаудың</w:t>
      </w:r>
      <w:proofErr w:type="spellEnd"/>
      <w:r w:rsidRPr="00825FD9">
        <w:rPr>
          <w:color w:val="000000"/>
          <w:sz w:val="28"/>
          <w:szCs w:val="24"/>
          <w:lang w:val="kk-KZ"/>
        </w:rPr>
        <w:t xml:space="preserve"> сәтсіз әрекеттері туралы және клиенттерге осы әрекеттер жөнінде хабарлау туралы жазбаларды сақтау.</w:t>
      </w:r>
      <w:bookmarkEnd w:id="41"/>
      <w:bookmarkEnd w:id="74"/>
    </w:p>
    <w:p w:rsidR="00825FD9" w:rsidRPr="00825FD9" w:rsidRDefault="00825FD9" w:rsidP="009D5570">
      <w:pPr>
        <w:rPr>
          <w:sz w:val="28"/>
          <w:szCs w:val="28"/>
          <w:lang w:val="kk-KZ"/>
        </w:rPr>
      </w:pPr>
    </w:p>
    <w:sectPr w:rsidR="00825FD9" w:rsidRPr="00825FD9" w:rsidSect="0074657F">
      <w:headerReference w:type="even" r:id="rId8"/>
      <w:headerReference w:type="default" r:id="rId9"/>
      <w:headerReference w:type="first" r:id="rId10"/>
      <w:pgSz w:w="11906" w:h="16838"/>
      <w:pgMar w:top="1418" w:right="851" w:bottom="1418" w:left="1418" w:header="1417"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F84" w:rsidRDefault="00245F84">
      <w:r>
        <w:separator/>
      </w:r>
    </w:p>
  </w:endnote>
  <w:endnote w:type="continuationSeparator" w:id="0">
    <w:p w:rsidR="00245F84" w:rsidRDefault="0024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F84" w:rsidRDefault="00245F84">
      <w:r>
        <w:separator/>
      </w:r>
    </w:p>
  </w:footnote>
  <w:footnote w:type="continuationSeparator" w:id="0">
    <w:p w:rsidR="00245F84" w:rsidRDefault="0024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FD9" w:rsidRDefault="00825FD9">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825FD9" w:rsidRDefault="00825FD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FD9" w:rsidRPr="004E05EF" w:rsidRDefault="00825FD9">
    <w:pPr>
      <w:pStyle w:val="a5"/>
      <w:framePr w:wrap="around" w:vAnchor="text" w:hAnchor="margin" w:xAlign="center" w:y="1"/>
      <w:rPr>
        <w:rStyle w:val="ae"/>
        <w:sz w:val="28"/>
        <w:szCs w:val="28"/>
      </w:rPr>
    </w:pPr>
    <w:r w:rsidRPr="004E05EF">
      <w:rPr>
        <w:rStyle w:val="ae"/>
        <w:sz w:val="28"/>
        <w:szCs w:val="28"/>
      </w:rPr>
      <w:fldChar w:fldCharType="begin"/>
    </w:r>
    <w:r w:rsidRPr="004E05EF">
      <w:rPr>
        <w:rStyle w:val="ae"/>
        <w:sz w:val="28"/>
        <w:szCs w:val="28"/>
      </w:rPr>
      <w:instrText xml:space="preserve">PAGE  </w:instrText>
    </w:r>
    <w:r w:rsidRPr="004E05EF">
      <w:rPr>
        <w:rStyle w:val="ae"/>
        <w:sz w:val="28"/>
        <w:szCs w:val="28"/>
      </w:rPr>
      <w:fldChar w:fldCharType="separate"/>
    </w:r>
    <w:r>
      <w:rPr>
        <w:rStyle w:val="ae"/>
        <w:noProof/>
        <w:sz w:val="28"/>
        <w:szCs w:val="28"/>
      </w:rPr>
      <w:t>2</w:t>
    </w:r>
    <w:r w:rsidRPr="004E05EF">
      <w:rPr>
        <w:rStyle w:val="ae"/>
        <w:sz w:val="28"/>
        <w:szCs w:val="28"/>
      </w:rPr>
      <w:fldChar w:fldCharType="end"/>
    </w:r>
  </w:p>
  <w:p w:rsidR="00825FD9" w:rsidRDefault="00825FD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5" w:type="dxa"/>
      <w:tblLayout w:type="fixed"/>
      <w:tblLook w:val="04A0" w:firstRow="1" w:lastRow="0" w:firstColumn="1" w:lastColumn="0" w:noHBand="0" w:noVBand="1"/>
    </w:tblPr>
    <w:tblGrid>
      <w:gridCol w:w="3936"/>
      <w:gridCol w:w="2126"/>
      <w:gridCol w:w="4263"/>
    </w:tblGrid>
    <w:tr w:rsidR="00825FD9">
      <w:trPr>
        <w:trHeight w:val="1348"/>
      </w:trPr>
      <w:tc>
        <w:tcPr>
          <w:tcW w:w="3936" w:type="dxa"/>
          <w:shd w:val="clear" w:color="auto" w:fill="auto"/>
        </w:tcPr>
        <w:p w:rsidR="00825FD9" w:rsidRDefault="00825FD9">
          <w:pPr>
            <w:jc w:val="center"/>
            <w:rPr>
              <w:b/>
              <w:sz w:val="22"/>
              <w:szCs w:val="22"/>
              <w:lang w:val="kk-KZ"/>
            </w:rPr>
          </w:pPr>
          <w:r>
            <w:rPr>
              <w:b/>
              <w:sz w:val="22"/>
              <w:szCs w:val="22"/>
              <w:lang w:val="kk-KZ"/>
            </w:rPr>
            <w:t>«ҚАЗАҚСТАН РЕСПУБЛИКАСЫНЫҢ</w:t>
          </w:r>
        </w:p>
        <w:p w:rsidR="00825FD9" w:rsidRDefault="00825FD9">
          <w:pPr>
            <w:jc w:val="center"/>
            <w:rPr>
              <w:b/>
              <w:sz w:val="22"/>
              <w:szCs w:val="22"/>
              <w:lang w:val="kk-KZ"/>
            </w:rPr>
          </w:pPr>
          <w:r>
            <w:rPr>
              <w:b/>
              <w:sz w:val="22"/>
              <w:szCs w:val="22"/>
              <w:lang w:val="kk-KZ"/>
            </w:rPr>
            <w:t>ҚАРЖЫ НАРЫҒЫН РЕТТЕУ ЖӘНЕ ДАМЫТУ АГЕНТТІГІ»</w:t>
          </w:r>
        </w:p>
        <w:p w:rsidR="00825FD9" w:rsidRDefault="00825FD9">
          <w:pPr>
            <w:jc w:val="center"/>
            <w:rPr>
              <w:sz w:val="22"/>
              <w:szCs w:val="22"/>
              <w:lang w:val="kk-KZ"/>
            </w:rPr>
          </w:pPr>
        </w:p>
        <w:p w:rsidR="00825FD9" w:rsidRDefault="00825FD9">
          <w:pPr>
            <w:spacing w:line="288" w:lineRule="auto"/>
            <w:ind w:right="459"/>
            <w:jc w:val="center"/>
            <w:rPr>
              <w:b/>
              <w:color w:val="3A7298"/>
              <w:sz w:val="32"/>
              <w:szCs w:val="32"/>
              <w:lang w:val="kk-KZ"/>
            </w:rPr>
          </w:pPr>
          <w:r>
            <w:rPr>
              <w:sz w:val="22"/>
              <w:szCs w:val="22"/>
              <w:lang w:val="kk-KZ"/>
            </w:rPr>
            <w:t>РЕСПУБЛИКАЛЫҚ МЕМЛЕКЕТТІК МЕКЕМЕСІ</w:t>
          </w:r>
        </w:p>
      </w:tc>
      <w:tc>
        <w:tcPr>
          <w:tcW w:w="2126" w:type="dxa"/>
          <w:shd w:val="clear" w:color="auto" w:fill="auto"/>
        </w:tcPr>
        <w:p w:rsidR="00825FD9" w:rsidRDefault="00825FD9">
          <w:pPr>
            <w:jc w:val="center"/>
            <w:rPr>
              <w:sz w:val="22"/>
              <w:szCs w:val="22"/>
              <w:lang w:val="kk-KZ"/>
            </w:rPr>
          </w:pPr>
          <w:r>
            <w:rPr>
              <w:noProof/>
            </w:rPr>
            <w:drawing>
              <wp:inline distT="0" distB="0" distL="114300" distR="114300">
                <wp:extent cx="1013460" cy="1007745"/>
                <wp:effectExtent l="0" t="0" r="15240" b="1905"/>
                <wp:docPr id="1" name="Изображение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 РК_цветной_латиница"/>
                        <pic:cNvPicPr>
                          <a:picLocks noChangeAspect="1"/>
                        </pic:cNvPicPr>
                      </pic:nvPicPr>
                      <pic:blipFill>
                        <a:blip r:embed="rId1"/>
                        <a:srcRect l="6992" t="6992" r="6992" b="6992"/>
                        <a:stretch>
                          <a:fillRect/>
                        </a:stretch>
                      </pic:blipFill>
                      <pic:spPr>
                        <a:xfrm>
                          <a:off x="0" y="0"/>
                          <a:ext cx="1013460" cy="1007745"/>
                        </a:xfrm>
                        <a:prstGeom prst="rect">
                          <a:avLst/>
                        </a:prstGeom>
                        <a:noFill/>
                        <a:ln>
                          <a:noFill/>
                        </a:ln>
                      </pic:spPr>
                    </pic:pic>
                  </a:graphicData>
                </a:graphic>
              </wp:inline>
            </w:drawing>
          </w:r>
        </w:p>
      </w:tc>
      <w:tc>
        <w:tcPr>
          <w:tcW w:w="4263" w:type="dxa"/>
          <w:shd w:val="clear" w:color="auto" w:fill="auto"/>
        </w:tcPr>
        <w:p w:rsidR="00825FD9" w:rsidRDefault="00825FD9">
          <w:pPr>
            <w:jc w:val="center"/>
            <w:rPr>
              <w:sz w:val="22"/>
              <w:szCs w:val="22"/>
              <w:lang w:val="kk-KZ"/>
            </w:rPr>
          </w:pPr>
          <w:r>
            <w:rPr>
              <w:sz w:val="22"/>
              <w:szCs w:val="22"/>
              <w:lang w:val="kk-KZ"/>
            </w:rPr>
            <w:t>РЕСПУБЛИКАНСКОЕ ГОСУДАРСТВЕННОЕ УЧРЕЖДЕНИЕ</w:t>
          </w:r>
        </w:p>
        <w:p w:rsidR="00825FD9" w:rsidRDefault="00825FD9">
          <w:pPr>
            <w:jc w:val="center"/>
            <w:rPr>
              <w:b/>
              <w:sz w:val="22"/>
              <w:szCs w:val="22"/>
            </w:rPr>
          </w:pPr>
        </w:p>
        <w:p w:rsidR="00825FD9" w:rsidRDefault="00825FD9">
          <w:pPr>
            <w:ind w:left="-132"/>
            <w:jc w:val="center"/>
            <w:rPr>
              <w:b/>
              <w:sz w:val="22"/>
              <w:szCs w:val="22"/>
            </w:rPr>
          </w:pPr>
          <w:r>
            <w:rPr>
              <w:b/>
              <w:sz w:val="22"/>
              <w:szCs w:val="22"/>
            </w:rPr>
            <w:t>«АГЕНТСТВО РЕСПУБЛИКИ</w:t>
          </w:r>
        </w:p>
        <w:p w:rsidR="00825FD9" w:rsidRDefault="00825FD9">
          <w:pPr>
            <w:ind w:left="-132"/>
            <w:jc w:val="center"/>
            <w:rPr>
              <w:b/>
              <w:iCs/>
              <w:sz w:val="22"/>
              <w:szCs w:val="22"/>
            </w:rPr>
          </w:pPr>
          <w:r>
            <w:rPr>
              <w:b/>
              <w:sz w:val="22"/>
              <w:szCs w:val="22"/>
            </w:rPr>
            <w:t>КАЗАХСТАН</w:t>
          </w:r>
          <w:r>
            <w:rPr>
              <w:iCs/>
              <w:sz w:val="22"/>
              <w:szCs w:val="22"/>
            </w:rPr>
            <w:t xml:space="preserve"> </w:t>
          </w:r>
          <w:r>
            <w:rPr>
              <w:b/>
              <w:iCs/>
              <w:sz w:val="22"/>
              <w:szCs w:val="22"/>
            </w:rPr>
            <w:t>ПО РЕГУЛИРОВАНИЮ</w:t>
          </w:r>
        </w:p>
        <w:p w:rsidR="00825FD9" w:rsidRDefault="00825FD9">
          <w:pPr>
            <w:spacing w:line="288" w:lineRule="auto"/>
            <w:jc w:val="center"/>
            <w:rPr>
              <w:b/>
              <w:color w:val="3A7298"/>
              <w:sz w:val="29"/>
              <w:szCs w:val="29"/>
              <w:lang w:val="kk-KZ"/>
            </w:rPr>
          </w:pPr>
          <w:r>
            <w:rPr>
              <w:b/>
              <w:iCs/>
              <w:sz w:val="22"/>
              <w:szCs w:val="22"/>
            </w:rPr>
            <w:t>И РАЗВИТИЮ ФИНАНСОВОГО РЫНКА</w:t>
          </w:r>
          <w:r>
            <w:rPr>
              <w:b/>
              <w:sz w:val="22"/>
              <w:szCs w:val="22"/>
            </w:rPr>
            <w:t>»</w:t>
          </w:r>
        </w:p>
      </w:tc>
    </w:tr>
    <w:tr w:rsidR="00825FD9">
      <w:trPr>
        <w:trHeight w:val="591"/>
      </w:trPr>
      <w:tc>
        <w:tcPr>
          <w:tcW w:w="3936" w:type="dxa"/>
          <w:shd w:val="clear" w:color="auto" w:fill="auto"/>
        </w:tcPr>
        <w:p w:rsidR="00825FD9" w:rsidRDefault="00825FD9">
          <w:pPr>
            <w:widowControl w:val="0"/>
            <w:ind w:right="459"/>
            <w:jc w:val="center"/>
            <w:rPr>
              <w:b/>
              <w:bCs/>
              <w:color w:val="3399FF"/>
              <w:sz w:val="22"/>
              <w:szCs w:val="22"/>
            </w:rPr>
          </w:pPr>
        </w:p>
        <w:p w:rsidR="00825FD9" w:rsidRDefault="00825FD9">
          <w:pPr>
            <w:jc w:val="center"/>
            <w:rPr>
              <w:b/>
              <w:sz w:val="28"/>
              <w:szCs w:val="28"/>
              <w:lang w:val="kk-KZ"/>
            </w:rPr>
          </w:pPr>
          <w:r>
            <w:rPr>
              <w:b/>
              <w:sz w:val="28"/>
              <w:szCs w:val="28"/>
            </w:rPr>
            <w:t>БА</w:t>
          </w:r>
          <w:r>
            <w:rPr>
              <w:b/>
              <w:sz w:val="28"/>
              <w:szCs w:val="28"/>
              <w:lang w:val="kk-KZ"/>
            </w:rPr>
            <w:t>СҚАРМАСЫНЫҢ</w:t>
          </w:r>
        </w:p>
        <w:p w:rsidR="00825FD9" w:rsidRDefault="00825FD9">
          <w:pPr>
            <w:widowControl w:val="0"/>
            <w:ind w:right="459"/>
            <w:jc w:val="center"/>
            <w:rPr>
              <w:b/>
              <w:bCs/>
              <w:color w:val="3399FF"/>
              <w:sz w:val="22"/>
              <w:szCs w:val="22"/>
            </w:rPr>
          </w:pPr>
          <w:r>
            <w:rPr>
              <w:b/>
              <w:sz w:val="28"/>
              <w:szCs w:val="28"/>
              <w:lang w:val="kk-KZ"/>
            </w:rPr>
            <w:t>ҚАУЛЫСЫ</w:t>
          </w:r>
        </w:p>
      </w:tc>
      <w:tc>
        <w:tcPr>
          <w:tcW w:w="2126" w:type="dxa"/>
          <w:shd w:val="clear" w:color="auto" w:fill="auto"/>
        </w:tcPr>
        <w:p w:rsidR="00825FD9" w:rsidRDefault="00825FD9">
          <w:pPr>
            <w:jc w:val="center"/>
            <w:rPr>
              <w:sz w:val="22"/>
              <w:szCs w:val="22"/>
              <w:lang w:val="kk-KZ"/>
            </w:rPr>
          </w:pPr>
        </w:p>
      </w:tc>
      <w:tc>
        <w:tcPr>
          <w:tcW w:w="4263" w:type="dxa"/>
          <w:shd w:val="clear" w:color="auto" w:fill="auto"/>
        </w:tcPr>
        <w:p w:rsidR="00825FD9" w:rsidRDefault="00825FD9">
          <w:pPr>
            <w:spacing w:line="288" w:lineRule="auto"/>
            <w:jc w:val="center"/>
            <w:rPr>
              <w:b/>
              <w:bCs/>
              <w:color w:val="3399FF"/>
              <w:sz w:val="22"/>
              <w:szCs w:val="22"/>
            </w:rPr>
          </w:pPr>
        </w:p>
        <w:p w:rsidR="00825FD9" w:rsidRDefault="00825FD9">
          <w:pPr>
            <w:jc w:val="center"/>
            <w:rPr>
              <w:b/>
              <w:sz w:val="28"/>
              <w:szCs w:val="28"/>
              <w:lang w:val="kk-KZ"/>
            </w:rPr>
          </w:pPr>
          <w:r>
            <w:rPr>
              <w:b/>
              <w:sz w:val="28"/>
              <w:szCs w:val="28"/>
              <w:lang w:val="kk-KZ"/>
            </w:rPr>
            <w:t xml:space="preserve">ПОСТАНОВЛЕНИЕ </w:t>
          </w:r>
        </w:p>
        <w:p w:rsidR="00825FD9" w:rsidRDefault="00825FD9">
          <w:pPr>
            <w:spacing w:line="288" w:lineRule="auto"/>
            <w:jc w:val="center"/>
            <w:rPr>
              <w:b/>
              <w:bCs/>
              <w:color w:val="3399FF"/>
              <w:lang w:val="kk-KZ"/>
            </w:rPr>
          </w:pPr>
          <w:r>
            <w:rPr>
              <w:b/>
              <w:sz w:val="28"/>
              <w:szCs w:val="28"/>
              <w:lang w:val="kk-KZ"/>
            </w:rPr>
            <w:t>ПРАВЛЕНИЯ</w:t>
          </w:r>
        </w:p>
      </w:tc>
    </w:tr>
  </w:tbl>
  <w:p w:rsidR="00825FD9" w:rsidRDefault="00825FD9">
    <w:pPr>
      <w:pStyle w:val="a5"/>
      <w:rPr>
        <w:color w:val="3A7298"/>
        <w:sz w:val="22"/>
        <w:szCs w:val="22"/>
        <w:lang w:val="kk-KZ"/>
      </w:rPr>
    </w:pPr>
  </w:p>
  <w:p w:rsidR="00825FD9" w:rsidRDefault="00825FD9">
    <w:pPr>
      <w:pStyle w:val="a5"/>
      <w:rPr>
        <w:sz w:val="22"/>
        <w:szCs w:val="22"/>
      </w:rPr>
    </w:pPr>
    <w:proofErr w:type="gramStart"/>
    <w:r>
      <w:rPr>
        <w:b/>
        <w:bCs/>
        <w:sz w:val="22"/>
        <w:szCs w:val="22"/>
        <w:lang w:eastAsia="ru-RU"/>
      </w:rPr>
      <w:t>№  _</w:t>
    </w:r>
    <w:proofErr w:type="gramEnd"/>
    <w:r>
      <w:rPr>
        <w:b/>
        <w:bCs/>
        <w:sz w:val="22"/>
        <w:szCs w:val="22"/>
        <w:lang w:eastAsia="ru-RU"/>
      </w:rPr>
      <w:t>___________________                                                              от «___»    ___________  20</w:t>
    </w:r>
    <w:r>
      <w:rPr>
        <w:sz w:val="22"/>
        <w:szCs w:val="22"/>
        <w:lang w:val="kk-KZ"/>
      </w:rPr>
      <w:t>___</w:t>
    </w:r>
    <w:r>
      <w:rPr>
        <w:b/>
        <w:bCs/>
        <w:sz w:val="22"/>
        <w:szCs w:val="22"/>
        <w:lang w:eastAsia="ru-RU"/>
      </w:rPr>
      <w:t xml:space="preserve">  года</w:t>
    </w:r>
  </w:p>
  <w:p w:rsidR="00825FD9" w:rsidRDefault="00825FD9">
    <w:pPr>
      <w:rPr>
        <w:color w:val="3A7234"/>
        <w:sz w:val="14"/>
        <w:szCs w:val="14"/>
        <w:lang w:val="kk-KZ"/>
      </w:rPr>
    </w:pPr>
  </w:p>
  <w:p w:rsidR="00825FD9" w:rsidRDefault="00825FD9">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9045D"/>
    <w:multiLevelType w:val="hybridMultilevel"/>
    <w:tmpl w:val="461870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4A15C32"/>
    <w:multiLevelType w:val="multilevel"/>
    <w:tmpl w:val="D3EEC8AC"/>
    <w:lvl w:ilvl="0">
      <w:start w:val="43"/>
      <w:numFmt w:val="decimal"/>
      <w:lvlText w:val="%1."/>
      <w:lvlJc w:val="left"/>
      <w:pPr>
        <w:ind w:left="928" w:hanging="360"/>
      </w:pPr>
      <w:rPr>
        <w:rFonts w:hint="default"/>
        <w:color w:val="00000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A1001B"/>
    <w:multiLevelType w:val="hybridMultilevel"/>
    <w:tmpl w:val="8AF099CC"/>
    <w:lvl w:ilvl="0" w:tplc="2872FC3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8ED3CF0"/>
    <w:multiLevelType w:val="hybridMultilevel"/>
    <w:tmpl w:val="BC6E655E"/>
    <w:lvl w:ilvl="0" w:tplc="CD200400">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A725CAC"/>
    <w:multiLevelType w:val="hybridMultilevel"/>
    <w:tmpl w:val="FDFE80B4"/>
    <w:lvl w:ilvl="0" w:tplc="DF78799E">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B7943B3"/>
    <w:multiLevelType w:val="hybridMultilevel"/>
    <w:tmpl w:val="3D14BBD8"/>
    <w:lvl w:ilvl="0" w:tplc="C4CEBA48">
      <w:start w:val="1"/>
      <w:numFmt w:val="decimal"/>
      <w:lvlText w:val="%1."/>
      <w:lvlJc w:val="left"/>
      <w:pPr>
        <w:ind w:left="1159" w:hanging="45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C793A22"/>
    <w:multiLevelType w:val="hybridMultilevel"/>
    <w:tmpl w:val="0FDCECD8"/>
    <w:lvl w:ilvl="0" w:tplc="4C9C8D82">
      <w:start w:val="1"/>
      <w:numFmt w:val="decimal"/>
      <w:lvlText w:val="%1)"/>
      <w:lvlJc w:val="left"/>
      <w:pPr>
        <w:ind w:left="1309" w:hanging="600"/>
      </w:pPr>
      <w:rPr>
        <w:rFonts w:hint="default"/>
      </w:rPr>
    </w:lvl>
    <w:lvl w:ilvl="1" w:tplc="C02E2CB6">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F874E2E"/>
    <w:multiLevelType w:val="hybridMultilevel"/>
    <w:tmpl w:val="863290B8"/>
    <w:lvl w:ilvl="0" w:tplc="DF78799E">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4F242E"/>
    <w:multiLevelType w:val="hybridMultilevel"/>
    <w:tmpl w:val="5DB0956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5194695A"/>
    <w:multiLevelType w:val="hybridMultilevel"/>
    <w:tmpl w:val="D7601118"/>
    <w:lvl w:ilvl="0" w:tplc="071C23D4">
      <w:start w:val="1"/>
      <w:numFmt w:val="decimal"/>
      <w:lvlText w:val="%1."/>
      <w:lvlJc w:val="left"/>
      <w:pPr>
        <w:ind w:left="1984" w:hanging="12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524632"/>
    <w:multiLevelType w:val="hybridMultilevel"/>
    <w:tmpl w:val="696004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A6234C5"/>
    <w:multiLevelType w:val="hybridMultilevel"/>
    <w:tmpl w:val="733E8384"/>
    <w:lvl w:ilvl="0" w:tplc="04BE6E7E">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E2C02E9"/>
    <w:multiLevelType w:val="hybridMultilevel"/>
    <w:tmpl w:val="41ACCAEC"/>
    <w:lvl w:ilvl="0" w:tplc="0E645D86">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52208F3"/>
    <w:multiLevelType w:val="multilevel"/>
    <w:tmpl w:val="FB5CAD32"/>
    <w:lvl w:ilvl="0">
      <w:start w:val="127"/>
      <w:numFmt w:val="decimal"/>
      <w:lvlText w:val="%1."/>
      <w:lvlJc w:val="left"/>
      <w:pPr>
        <w:ind w:left="928" w:hanging="360"/>
      </w:pPr>
      <w:rPr>
        <w:rFonts w:hint="default"/>
        <w:color w:val="00000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55D732A"/>
    <w:multiLevelType w:val="hybridMultilevel"/>
    <w:tmpl w:val="51E2D3CA"/>
    <w:lvl w:ilvl="0" w:tplc="31A881C0">
      <w:start w:val="1"/>
      <w:numFmt w:val="decimal"/>
      <w:lvlText w:val="%1)"/>
      <w:lvlJc w:val="left"/>
      <w:pPr>
        <w:ind w:left="1174" w:hanging="465"/>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9937A38"/>
    <w:multiLevelType w:val="hybridMultilevel"/>
    <w:tmpl w:val="CDA6138A"/>
    <w:lvl w:ilvl="0" w:tplc="EC0417B4">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E005316"/>
    <w:multiLevelType w:val="hybridMultilevel"/>
    <w:tmpl w:val="0644C0DE"/>
    <w:lvl w:ilvl="0" w:tplc="8FA4F61A">
      <w:start w:val="1"/>
      <w:numFmt w:val="decimal"/>
      <w:lvlText w:val="%1)"/>
      <w:lvlJc w:val="left"/>
      <w:pPr>
        <w:ind w:left="1099" w:hanging="39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EAF04A5"/>
    <w:multiLevelType w:val="hybridMultilevel"/>
    <w:tmpl w:val="B09CDDD6"/>
    <w:lvl w:ilvl="0" w:tplc="D5907DE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163349A"/>
    <w:multiLevelType w:val="hybridMultilevel"/>
    <w:tmpl w:val="53A0AF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84246A5"/>
    <w:multiLevelType w:val="hybridMultilevel"/>
    <w:tmpl w:val="E08E2F9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8"/>
  </w:num>
  <w:num w:numId="3">
    <w:abstractNumId w:val="10"/>
  </w:num>
  <w:num w:numId="4">
    <w:abstractNumId w:val="12"/>
  </w:num>
  <w:num w:numId="5">
    <w:abstractNumId w:val="2"/>
  </w:num>
  <w:num w:numId="6">
    <w:abstractNumId w:val="15"/>
  </w:num>
  <w:num w:numId="7">
    <w:abstractNumId w:val="0"/>
  </w:num>
  <w:num w:numId="8">
    <w:abstractNumId w:val="5"/>
  </w:num>
  <w:num w:numId="9">
    <w:abstractNumId w:val="19"/>
  </w:num>
  <w:num w:numId="10">
    <w:abstractNumId w:val="11"/>
  </w:num>
  <w:num w:numId="11">
    <w:abstractNumId w:val="8"/>
  </w:num>
  <w:num w:numId="12">
    <w:abstractNumId w:val="1"/>
  </w:num>
  <w:num w:numId="13">
    <w:abstractNumId w:val="3"/>
  </w:num>
  <w:num w:numId="14">
    <w:abstractNumId w:val="16"/>
  </w:num>
  <w:num w:numId="15">
    <w:abstractNumId w:val="7"/>
  </w:num>
  <w:num w:numId="16">
    <w:abstractNumId w:val="4"/>
  </w:num>
  <w:num w:numId="17">
    <w:abstractNumId w:val="14"/>
  </w:num>
  <w:num w:numId="18">
    <w:abstractNumId w:val="6"/>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1331"/>
    <w:rsid w:val="000062E1"/>
    <w:rsid w:val="0001248B"/>
    <w:rsid w:val="00021EFB"/>
    <w:rsid w:val="0004425C"/>
    <w:rsid w:val="0005693B"/>
    <w:rsid w:val="00073119"/>
    <w:rsid w:val="000922AA"/>
    <w:rsid w:val="000A645E"/>
    <w:rsid w:val="000B4F54"/>
    <w:rsid w:val="000C57CB"/>
    <w:rsid w:val="000D4DAC"/>
    <w:rsid w:val="000E13F6"/>
    <w:rsid w:val="000F48E7"/>
    <w:rsid w:val="00116315"/>
    <w:rsid w:val="00116444"/>
    <w:rsid w:val="001319EE"/>
    <w:rsid w:val="00143292"/>
    <w:rsid w:val="001708D1"/>
    <w:rsid w:val="001763DE"/>
    <w:rsid w:val="001A0E83"/>
    <w:rsid w:val="001A1881"/>
    <w:rsid w:val="001B19E7"/>
    <w:rsid w:val="001B3BD0"/>
    <w:rsid w:val="001B61C1"/>
    <w:rsid w:val="001F4925"/>
    <w:rsid w:val="001F64CB"/>
    <w:rsid w:val="002000F4"/>
    <w:rsid w:val="0022101F"/>
    <w:rsid w:val="00223D17"/>
    <w:rsid w:val="0023374B"/>
    <w:rsid w:val="00245F84"/>
    <w:rsid w:val="00251F3F"/>
    <w:rsid w:val="00262A4C"/>
    <w:rsid w:val="002700B8"/>
    <w:rsid w:val="002A394A"/>
    <w:rsid w:val="002D3FB8"/>
    <w:rsid w:val="002F76E9"/>
    <w:rsid w:val="00306C64"/>
    <w:rsid w:val="00364E0B"/>
    <w:rsid w:val="003748DC"/>
    <w:rsid w:val="00383F5F"/>
    <w:rsid w:val="003A11B2"/>
    <w:rsid w:val="003C41C7"/>
    <w:rsid w:val="003E4771"/>
    <w:rsid w:val="003F241E"/>
    <w:rsid w:val="003F38E1"/>
    <w:rsid w:val="004022A8"/>
    <w:rsid w:val="004044AE"/>
    <w:rsid w:val="00411A04"/>
    <w:rsid w:val="00423754"/>
    <w:rsid w:val="00430E89"/>
    <w:rsid w:val="0043799E"/>
    <w:rsid w:val="00444725"/>
    <w:rsid w:val="00444B81"/>
    <w:rsid w:val="004703CA"/>
    <w:rsid w:val="004726FE"/>
    <w:rsid w:val="00472B65"/>
    <w:rsid w:val="0049623C"/>
    <w:rsid w:val="00497BD5"/>
    <w:rsid w:val="004B400D"/>
    <w:rsid w:val="004C34B8"/>
    <w:rsid w:val="004E05EF"/>
    <w:rsid w:val="004E49BE"/>
    <w:rsid w:val="004F3375"/>
    <w:rsid w:val="00505D6F"/>
    <w:rsid w:val="005232AE"/>
    <w:rsid w:val="00576C27"/>
    <w:rsid w:val="0059743D"/>
    <w:rsid w:val="005B7782"/>
    <w:rsid w:val="005C53D8"/>
    <w:rsid w:val="005D20E3"/>
    <w:rsid w:val="005E38D3"/>
    <w:rsid w:val="005E3D0E"/>
    <w:rsid w:val="005F582C"/>
    <w:rsid w:val="006010CC"/>
    <w:rsid w:val="00642211"/>
    <w:rsid w:val="00672852"/>
    <w:rsid w:val="00680CE7"/>
    <w:rsid w:val="00686497"/>
    <w:rsid w:val="006A0AA2"/>
    <w:rsid w:val="006A7D1A"/>
    <w:rsid w:val="006B6938"/>
    <w:rsid w:val="006E6AD5"/>
    <w:rsid w:val="006F7AEA"/>
    <w:rsid w:val="007006E3"/>
    <w:rsid w:val="007111E8"/>
    <w:rsid w:val="00731B2A"/>
    <w:rsid w:val="00740441"/>
    <w:rsid w:val="0074657F"/>
    <w:rsid w:val="0077651E"/>
    <w:rsid w:val="007767CD"/>
    <w:rsid w:val="00782A16"/>
    <w:rsid w:val="00783BEE"/>
    <w:rsid w:val="00795D37"/>
    <w:rsid w:val="007B48C8"/>
    <w:rsid w:val="007C7EBB"/>
    <w:rsid w:val="007D0608"/>
    <w:rsid w:val="007E588D"/>
    <w:rsid w:val="0081000A"/>
    <w:rsid w:val="00825FD9"/>
    <w:rsid w:val="00835D84"/>
    <w:rsid w:val="008436CA"/>
    <w:rsid w:val="0085727D"/>
    <w:rsid w:val="00866964"/>
    <w:rsid w:val="00867FA4"/>
    <w:rsid w:val="00871163"/>
    <w:rsid w:val="0087143C"/>
    <w:rsid w:val="00874309"/>
    <w:rsid w:val="00894FD9"/>
    <w:rsid w:val="008B1E29"/>
    <w:rsid w:val="009139A9"/>
    <w:rsid w:val="00914138"/>
    <w:rsid w:val="00915A4B"/>
    <w:rsid w:val="00934587"/>
    <w:rsid w:val="00980AAE"/>
    <w:rsid w:val="0098518B"/>
    <w:rsid w:val="009924CE"/>
    <w:rsid w:val="009A11EF"/>
    <w:rsid w:val="009A2984"/>
    <w:rsid w:val="009B53BE"/>
    <w:rsid w:val="009B69F4"/>
    <w:rsid w:val="009D5570"/>
    <w:rsid w:val="00A04D3B"/>
    <w:rsid w:val="00A10052"/>
    <w:rsid w:val="00A17FE7"/>
    <w:rsid w:val="00A202FF"/>
    <w:rsid w:val="00A338BC"/>
    <w:rsid w:val="00A36165"/>
    <w:rsid w:val="00A3733E"/>
    <w:rsid w:val="00A47D62"/>
    <w:rsid w:val="00A83BA1"/>
    <w:rsid w:val="00AA225A"/>
    <w:rsid w:val="00AC4777"/>
    <w:rsid w:val="00AC76FB"/>
    <w:rsid w:val="00B1590C"/>
    <w:rsid w:val="00B34C0A"/>
    <w:rsid w:val="00B86340"/>
    <w:rsid w:val="00B96353"/>
    <w:rsid w:val="00BB7AB6"/>
    <w:rsid w:val="00BC0C19"/>
    <w:rsid w:val="00BD30C2"/>
    <w:rsid w:val="00BD6A7F"/>
    <w:rsid w:val="00BE3CFA"/>
    <w:rsid w:val="00BE78CA"/>
    <w:rsid w:val="00C04275"/>
    <w:rsid w:val="00C26BB1"/>
    <w:rsid w:val="00C641A9"/>
    <w:rsid w:val="00C7780A"/>
    <w:rsid w:val="00CA1875"/>
    <w:rsid w:val="00CA3498"/>
    <w:rsid w:val="00CC7D90"/>
    <w:rsid w:val="00CE6A1B"/>
    <w:rsid w:val="00CF16BB"/>
    <w:rsid w:val="00CF5250"/>
    <w:rsid w:val="00CF6C3C"/>
    <w:rsid w:val="00CF6CDC"/>
    <w:rsid w:val="00D03D0C"/>
    <w:rsid w:val="00D11982"/>
    <w:rsid w:val="00D14F06"/>
    <w:rsid w:val="00D21D8D"/>
    <w:rsid w:val="00D372FB"/>
    <w:rsid w:val="00D42B48"/>
    <w:rsid w:val="00D64BC0"/>
    <w:rsid w:val="00DB6879"/>
    <w:rsid w:val="00DB6A90"/>
    <w:rsid w:val="00DD6F4B"/>
    <w:rsid w:val="00E04C3B"/>
    <w:rsid w:val="00E04D41"/>
    <w:rsid w:val="00E109E5"/>
    <w:rsid w:val="00E37531"/>
    <w:rsid w:val="00E43190"/>
    <w:rsid w:val="00E57A5B"/>
    <w:rsid w:val="00E866E0"/>
    <w:rsid w:val="00EB1042"/>
    <w:rsid w:val="00EB54A3"/>
    <w:rsid w:val="00EC072E"/>
    <w:rsid w:val="00EC0F5C"/>
    <w:rsid w:val="00EC3C11"/>
    <w:rsid w:val="00ED62B7"/>
    <w:rsid w:val="00EE1A39"/>
    <w:rsid w:val="00EF4257"/>
    <w:rsid w:val="00F16F86"/>
    <w:rsid w:val="00F22932"/>
    <w:rsid w:val="00F27C34"/>
    <w:rsid w:val="00F525B9"/>
    <w:rsid w:val="00F64017"/>
    <w:rsid w:val="00F70FB3"/>
    <w:rsid w:val="00F7493F"/>
    <w:rsid w:val="00F90BE2"/>
    <w:rsid w:val="00F93EE0"/>
    <w:rsid w:val="00F97A9F"/>
    <w:rsid w:val="00FA69EF"/>
    <w:rsid w:val="00FC57B5"/>
    <w:rsid w:val="00FD33F0"/>
    <w:rsid w:val="00FE088C"/>
    <w:rsid w:val="00FE4092"/>
    <w:rsid w:val="00FE53D9"/>
    <w:rsid w:val="00FE7D83"/>
    <w:rsid w:val="00FF4CCD"/>
    <w:rsid w:val="0CAB3BAB"/>
    <w:rsid w:val="264F5323"/>
    <w:rsid w:val="2DB864D0"/>
    <w:rsid w:val="38CD63F4"/>
    <w:rsid w:val="53F70214"/>
    <w:rsid w:val="709311D5"/>
    <w:rsid w:val="71EF6EE5"/>
    <w:rsid w:val="77315E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12D88"/>
  <w15:docId w15:val="{40E707CE-8B63-42E3-AC4C-CBF3F52B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overflowPunct w:val="0"/>
      <w:autoSpaceDE w:val="0"/>
      <w:autoSpaceDN w:val="0"/>
      <w:adjustRightInd w:val="0"/>
    </w:pPr>
    <w:rPr>
      <w:rFonts w:ascii="Times New Roman" w:eastAsia="Times New Roman" w:hAnsi="Times New Roman"/>
    </w:rPr>
  </w:style>
  <w:style w:type="paragraph" w:styleId="2">
    <w:name w:val="heading 2"/>
    <w:basedOn w:val="a"/>
    <w:next w:val="a"/>
    <w:qFormat/>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header"/>
    <w:basedOn w:val="a"/>
    <w:qFormat/>
    <w:pPr>
      <w:tabs>
        <w:tab w:val="center" w:pos="4677"/>
        <w:tab w:val="right" w:pos="9355"/>
      </w:tabs>
      <w:suppressAutoHyphens/>
      <w:overflowPunct/>
      <w:autoSpaceDE/>
      <w:autoSpaceDN/>
      <w:adjustRightInd/>
    </w:pPr>
    <w:rPr>
      <w:sz w:val="24"/>
      <w:szCs w:val="24"/>
      <w:lang w:eastAsia="ar-SA"/>
    </w:rPr>
  </w:style>
  <w:style w:type="paragraph" w:styleId="a6">
    <w:name w:val="Body Text Indent"/>
    <w:basedOn w:val="a"/>
    <w:qFormat/>
    <w:pPr>
      <w:overflowPunct/>
      <w:autoSpaceDE/>
      <w:autoSpaceDN/>
      <w:adjustRightInd/>
      <w:ind w:firstLine="1122"/>
      <w:jc w:val="both"/>
    </w:pPr>
    <w:rPr>
      <w:sz w:val="24"/>
      <w:szCs w:val="24"/>
      <w:lang w:val="kk-KZ"/>
    </w:rPr>
  </w:style>
  <w:style w:type="paragraph" w:styleId="a7">
    <w:name w:val="Title"/>
    <w:basedOn w:val="a"/>
    <w:qFormat/>
    <w:pPr>
      <w:overflowPunct/>
      <w:autoSpaceDE/>
      <w:autoSpaceDN/>
      <w:adjustRightInd/>
      <w:jc w:val="center"/>
    </w:pPr>
    <w:rPr>
      <w:sz w:val="28"/>
      <w:szCs w:val="24"/>
    </w:rPr>
  </w:style>
  <w:style w:type="paragraph" w:styleId="a8">
    <w:name w:val="footer"/>
    <w:basedOn w:val="a"/>
    <w:link w:val="a9"/>
    <w:pPr>
      <w:tabs>
        <w:tab w:val="center" w:pos="4677"/>
        <w:tab w:val="right" w:pos="9355"/>
      </w:tabs>
    </w:pPr>
  </w:style>
  <w:style w:type="paragraph" w:styleId="aa">
    <w:name w:val="Normal (Web)"/>
    <w:basedOn w:val="a"/>
    <w:uiPriority w:val="99"/>
    <w:qFormat/>
    <w:pPr>
      <w:overflowPunct/>
      <w:autoSpaceDE/>
      <w:autoSpaceDN/>
      <w:adjustRightInd/>
      <w:spacing w:before="100" w:beforeAutospacing="1" w:after="100" w:afterAutospacing="1"/>
    </w:pPr>
    <w:rPr>
      <w:sz w:val="24"/>
      <w:szCs w:val="24"/>
    </w:rPr>
  </w:style>
  <w:style w:type="paragraph" w:styleId="20">
    <w:name w:val="Body Text Indent 2"/>
    <w:basedOn w:val="a"/>
    <w:qFormat/>
    <w:pPr>
      <w:spacing w:after="120" w:line="480" w:lineRule="auto"/>
      <w:ind w:left="283"/>
    </w:pPr>
  </w:style>
  <w:style w:type="paragraph" w:styleId="ab">
    <w:name w:val="Subtitle"/>
    <w:basedOn w:val="a"/>
    <w:link w:val="ac"/>
    <w:qFormat/>
    <w:pPr>
      <w:overflowPunct/>
      <w:autoSpaceDE/>
      <w:autoSpaceDN/>
      <w:adjustRightInd/>
      <w:ind w:firstLine="709"/>
      <w:jc w:val="both"/>
    </w:pPr>
    <w:rPr>
      <w:sz w:val="28"/>
      <w:szCs w:val="24"/>
    </w:rPr>
  </w:style>
  <w:style w:type="character" w:styleId="ad">
    <w:name w:val="Hyperlink"/>
    <w:rPr>
      <w:rFonts w:ascii="Times New Roman" w:hAnsi="Times New Roman" w:cs="Times New Roman" w:hint="default"/>
      <w:color w:val="333399"/>
      <w:u w:val="single"/>
    </w:rPr>
  </w:style>
  <w:style w:type="character" w:styleId="ae">
    <w:name w:val="page number"/>
    <w:basedOn w:val="a0"/>
  </w:style>
  <w:style w:type="character" w:styleId="af">
    <w:name w:val="Strong"/>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w:basedOn w:val="a"/>
    <w:qFormat/>
    <w:pPr>
      <w:overflowPunct/>
      <w:autoSpaceDE/>
      <w:autoSpaceDN/>
      <w:adjustRightInd/>
      <w:spacing w:after="160" w:line="240" w:lineRule="exact"/>
    </w:pPr>
    <w:rPr>
      <w:rFonts w:eastAsia="SimSun"/>
      <w:b/>
      <w:sz w:val="28"/>
      <w:szCs w:val="24"/>
      <w:lang w:val="en-US" w:eastAsia="en-US"/>
    </w:rPr>
  </w:style>
  <w:style w:type="paragraph" w:styleId="af2">
    <w:name w:val="No Spacing"/>
    <w:qFormat/>
    <w:rPr>
      <w:rFonts w:ascii="Times New Roman" w:eastAsia="Times New Roman" w:hAnsi="Times New Roman"/>
      <w:sz w:val="24"/>
      <w:szCs w:val="24"/>
    </w:rPr>
  </w:style>
  <w:style w:type="paragraph" w:customStyle="1" w:styleId="015">
    <w:name w:val="Стиль Слева:  0 см Выступ:  15 см"/>
    <w:basedOn w:val="a"/>
    <w:qFormat/>
    <w:pPr>
      <w:widowControl w:val="0"/>
      <w:overflowPunct/>
      <w:autoSpaceDE/>
      <w:autoSpaceDN/>
      <w:adjustRightInd/>
      <w:spacing w:before="120"/>
      <w:ind w:left="851" w:hanging="851"/>
      <w:jc w:val="both"/>
    </w:pPr>
    <w:rPr>
      <w:rFonts w:ascii="Arial" w:hAnsi="Arial"/>
      <w:snapToGrid w:val="0"/>
      <w:sz w:val="24"/>
    </w:rPr>
  </w:style>
  <w:style w:type="character" w:customStyle="1" w:styleId="ac">
    <w:name w:val="Подзаголовок Знак"/>
    <w:link w:val="ab"/>
    <w:rPr>
      <w:sz w:val="28"/>
      <w:szCs w:val="24"/>
      <w:lang w:val="ru-RU" w:eastAsia="ru-RU" w:bidi="ar-SA"/>
    </w:rPr>
  </w:style>
  <w:style w:type="character" w:customStyle="1" w:styleId="s0">
    <w:name w:val="s0"/>
    <w:rPr>
      <w:rFonts w:ascii="Times New Roman" w:hAnsi="Times New Roman" w:cs="Times New Roman" w:hint="default"/>
      <w:color w:val="000000"/>
      <w:sz w:val="20"/>
      <w:szCs w:val="20"/>
      <w:u w:val="none"/>
    </w:rPr>
  </w:style>
  <w:style w:type="paragraph" w:customStyle="1" w:styleId="1">
    <w:name w:val="Знак Знак Знак1 Знак"/>
    <w:basedOn w:val="a"/>
    <w:pPr>
      <w:overflowPunct/>
      <w:autoSpaceDE/>
      <w:autoSpaceDN/>
      <w:adjustRightInd/>
      <w:spacing w:after="160" w:line="240" w:lineRule="exact"/>
    </w:pPr>
    <w:rPr>
      <w:sz w:val="28"/>
      <w:lang w:val="en-US" w:eastAsia="en-US"/>
    </w:rPr>
  </w:style>
  <w:style w:type="paragraph" w:customStyle="1" w:styleId="10">
    <w:name w:val="Знак1"/>
    <w:basedOn w:val="a"/>
    <w:pPr>
      <w:overflowPunct/>
      <w:autoSpaceDE/>
      <w:autoSpaceDN/>
      <w:adjustRightInd/>
      <w:spacing w:after="160" w:line="240" w:lineRule="exact"/>
    </w:pPr>
    <w:rPr>
      <w:rFonts w:eastAsia="SimSun"/>
      <w:b/>
      <w:sz w:val="28"/>
      <w:szCs w:val="24"/>
      <w:lang w:val="en-US" w:eastAsia="en-US"/>
    </w:rPr>
  </w:style>
  <w:style w:type="character" w:customStyle="1" w:styleId="s1">
    <w:name w:val="s1"/>
    <w:qFormat/>
    <w:rPr>
      <w:rFonts w:ascii="Times New Roman" w:hAnsi="Times New Roman" w:cs="Times New Roman" w:hint="default"/>
      <w:b/>
      <w:bCs/>
      <w:color w:val="000000"/>
      <w:sz w:val="20"/>
      <w:szCs w:val="20"/>
      <w:u w:val="none"/>
    </w:rPr>
  </w:style>
  <w:style w:type="paragraph" w:customStyle="1" w:styleId="af3">
    <w:name w:val="Знак Знак Знак"/>
    <w:basedOn w:val="a"/>
    <w:qFormat/>
    <w:pPr>
      <w:overflowPunct/>
      <w:autoSpaceDE/>
      <w:autoSpaceDN/>
      <w:adjustRightInd/>
      <w:spacing w:after="160" w:line="240" w:lineRule="exact"/>
    </w:pPr>
    <w:rPr>
      <w:rFonts w:eastAsia="SimSun"/>
      <w:b/>
      <w:sz w:val="28"/>
      <w:szCs w:val="24"/>
      <w:lang w:val="en-US" w:eastAsia="en-US"/>
    </w:rPr>
  </w:style>
  <w:style w:type="paragraph" w:styleId="af4">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9">
    <w:name w:val="Нижний колонтитул Знак"/>
    <w:basedOn w:val="a0"/>
    <w:link w:val="a8"/>
    <w:qFormat/>
  </w:style>
  <w:style w:type="paragraph" w:customStyle="1" w:styleId="21">
    <w:name w:val="Знак2"/>
    <w:basedOn w:val="a"/>
    <w:pPr>
      <w:overflowPunct/>
      <w:autoSpaceDE/>
      <w:autoSpaceDN/>
      <w:adjustRightInd/>
      <w:spacing w:after="160" w:line="240" w:lineRule="exact"/>
    </w:pPr>
    <w:rPr>
      <w:rFonts w:eastAsia="SimSun"/>
      <w:b/>
      <w:sz w:val="28"/>
      <w:szCs w:val="24"/>
      <w:lang w:val="en-US" w:eastAsia="en-US"/>
    </w:rPr>
  </w:style>
  <w:style w:type="paragraph" w:customStyle="1" w:styleId="3">
    <w:name w:val="Знак3"/>
    <w:basedOn w:val="a"/>
    <w:pPr>
      <w:overflowPunct/>
      <w:autoSpaceDE/>
      <w:autoSpaceDN/>
      <w:adjustRightInd/>
      <w:spacing w:after="160" w:line="240" w:lineRule="exact"/>
    </w:pPr>
    <w:rPr>
      <w:rFonts w:eastAsia="SimSun"/>
      <w:b/>
      <w:sz w:val="28"/>
      <w:szCs w:val="24"/>
      <w:lang w:val="en-US" w:eastAsia="en-US"/>
    </w:rPr>
  </w:style>
  <w:style w:type="paragraph" w:customStyle="1" w:styleId="4">
    <w:name w:val="Знак4"/>
    <w:basedOn w:val="a"/>
    <w:qFormat/>
    <w:pPr>
      <w:overflowPunct/>
      <w:autoSpaceDE/>
      <w:autoSpaceDN/>
      <w:adjustRightInd/>
      <w:spacing w:after="160" w:line="240" w:lineRule="exact"/>
    </w:pPr>
    <w:rPr>
      <w:rFonts w:eastAsia="SimSun"/>
      <w:b/>
      <w:sz w:val="28"/>
      <w:szCs w:val="24"/>
      <w:lang w:val="en-US" w:eastAsia="en-US"/>
    </w:rPr>
  </w:style>
  <w:style w:type="character" w:customStyle="1" w:styleId="a4">
    <w:name w:val="Текст выноски Знак"/>
    <w:basedOn w:val="a0"/>
    <w:link w:val="a3"/>
    <w:semiHidden/>
    <w:rPr>
      <w:rFonts w:ascii="Tahoma" w:eastAsia="Times New Roman" w:hAnsi="Tahoma" w:cs="Tahoma"/>
      <w:sz w:val="16"/>
      <w:szCs w:val="16"/>
    </w:rPr>
  </w:style>
  <w:style w:type="paragraph" w:customStyle="1" w:styleId="pj">
    <w:name w:val="pj"/>
    <w:basedOn w:val="a"/>
    <w:rsid w:val="0043799E"/>
    <w:pPr>
      <w:overflowPunct/>
      <w:autoSpaceDE/>
      <w:autoSpaceDN/>
      <w:adjustRightInd/>
      <w:spacing w:before="100" w:beforeAutospacing="1" w:after="100" w:afterAutospacing="1"/>
    </w:pPr>
    <w:rPr>
      <w:sz w:val="24"/>
      <w:szCs w:val="24"/>
    </w:rPr>
  </w:style>
  <w:style w:type="character" w:customStyle="1" w:styleId="s2">
    <w:name w:val="s2"/>
    <w:basedOn w:val="a0"/>
    <w:rsid w:val="0043799E"/>
  </w:style>
  <w:style w:type="character" w:styleId="af5">
    <w:name w:val="Unresolved Mention"/>
    <w:basedOn w:val="a0"/>
    <w:uiPriority w:val="99"/>
    <w:semiHidden/>
    <w:unhideWhenUsed/>
    <w:rsid w:val="006010CC"/>
    <w:rPr>
      <w:color w:val="605E5C"/>
      <w:shd w:val="clear" w:color="auto" w:fill="E1DFDD"/>
    </w:rPr>
  </w:style>
  <w:style w:type="paragraph" w:customStyle="1" w:styleId="pr">
    <w:name w:val="pr"/>
    <w:basedOn w:val="a"/>
    <w:rsid w:val="00825FD9"/>
    <w:pPr>
      <w:overflowPunct/>
      <w:autoSpaceDE/>
      <w:autoSpaceDN/>
      <w:adjustRightInd/>
      <w:spacing w:before="100" w:beforeAutospacing="1" w:after="100" w:afterAutospacing="1"/>
    </w:pPr>
    <w:rPr>
      <w:sz w:val="24"/>
      <w:szCs w:val="24"/>
    </w:rPr>
  </w:style>
  <w:style w:type="paragraph" w:customStyle="1" w:styleId="pc">
    <w:name w:val="pc"/>
    <w:basedOn w:val="a"/>
    <w:rsid w:val="00825FD9"/>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72591">
      <w:bodyDiv w:val="1"/>
      <w:marLeft w:val="0"/>
      <w:marRight w:val="0"/>
      <w:marTop w:val="0"/>
      <w:marBottom w:val="0"/>
      <w:divBdr>
        <w:top w:val="none" w:sz="0" w:space="0" w:color="auto"/>
        <w:left w:val="none" w:sz="0" w:space="0" w:color="auto"/>
        <w:bottom w:val="none" w:sz="0" w:space="0" w:color="auto"/>
        <w:right w:val="none" w:sz="0" w:space="0" w:color="auto"/>
      </w:divBdr>
    </w:div>
    <w:div w:id="96028267">
      <w:bodyDiv w:val="1"/>
      <w:marLeft w:val="0"/>
      <w:marRight w:val="0"/>
      <w:marTop w:val="0"/>
      <w:marBottom w:val="0"/>
      <w:divBdr>
        <w:top w:val="none" w:sz="0" w:space="0" w:color="auto"/>
        <w:left w:val="none" w:sz="0" w:space="0" w:color="auto"/>
        <w:bottom w:val="none" w:sz="0" w:space="0" w:color="auto"/>
        <w:right w:val="none" w:sz="0" w:space="0" w:color="auto"/>
      </w:divBdr>
    </w:div>
    <w:div w:id="312219126">
      <w:bodyDiv w:val="1"/>
      <w:marLeft w:val="0"/>
      <w:marRight w:val="0"/>
      <w:marTop w:val="0"/>
      <w:marBottom w:val="0"/>
      <w:divBdr>
        <w:top w:val="none" w:sz="0" w:space="0" w:color="auto"/>
        <w:left w:val="none" w:sz="0" w:space="0" w:color="auto"/>
        <w:bottom w:val="none" w:sz="0" w:space="0" w:color="auto"/>
        <w:right w:val="none" w:sz="0" w:space="0" w:color="auto"/>
      </w:divBdr>
    </w:div>
    <w:div w:id="322860750">
      <w:bodyDiv w:val="1"/>
      <w:marLeft w:val="0"/>
      <w:marRight w:val="0"/>
      <w:marTop w:val="0"/>
      <w:marBottom w:val="0"/>
      <w:divBdr>
        <w:top w:val="none" w:sz="0" w:space="0" w:color="auto"/>
        <w:left w:val="none" w:sz="0" w:space="0" w:color="auto"/>
        <w:bottom w:val="none" w:sz="0" w:space="0" w:color="auto"/>
        <w:right w:val="none" w:sz="0" w:space="0" w:color="auto"/>
      </w:divBdr>
    </w:div>
    <w:div w:id="1190949464">
      <w:bodyDiv w:val="1"/>
      <w:marLeft w:val="0"/>
      <w:marRight w:val="0"/>
      <w:marTop w:val="0"/>
      <w:marBottom w:val="0"/>
      <w:divBdr>
        <w:top w:val="none" w:sz="0" w:space="0" w:color="auto"/>
        <w:left w:val="none" w:sz="0" w:space="0" w:color="auto"/>
        <w:bottom w:val="none" w:sz="0" w:space="0" w:color="auto"/>
        <w:right w:val="none" w:sz="0" w:space="0" w:color="auto"/>
      </w:divBdr>
    </w:div>
    <w:div w:id="1431198751">
      <w:bodyDiv w:val="1"/>
      <w:marLeft w:val="0"/>
      <w:marRight w:val="0"/>
      <w:marTop w:val="0"/>
      <w:marBottom w:val="0"/>
      <w:divBdr>
        <w:top w:val="none" w:sz="0" w:space="0" w:color="auto"/>
        <w:left w:val="none" w:sz="0" w:space="0" w:color="auto"/>
        <w:bottom w:val="none" w:sz="0" w:space="0" w:color="auto"/>
        <w:right w:val="none" w:sz="0" w:space="0" w:color="auto"/>
      </w:divBdr>
    </w:div>
    <w:div w:id="1468888418">
      <w:bodyDiv w:val="1"/>
      <w:marLeft w:val="0"/>
      <w:marRight w:val="0"/>
      <w:marTop w:val="0"/>
      <w:marBottom w:val="0"/>
      <w:divBdr>
        <w:top w:val="none" w:sz="0" w:space="0" w:color="auto"/>
        <w:left w:val="none" w:sz="0" w:space="0" w:color="auto"/>
        <w:bottom w:val="none" w:sz="0" w:space="0" w:color="auto"/>
        <w:right w:val="none" w:sz="0" w:space="0" w:color="auto"/>
      </w:divBdr>
    </w:div>
    <w:div w:id="1557662484">
      <w:bodyDiv w:val="1"/>
      <w:marLeft w:val="0"/>
      <w:marRight w:val="0"/>
      <w:marTop w:val="0"/>
      <w:marBottom w:val="0"/>
      <w:divBdr>
        <w:top w:val="none" w:sz="0" w:space="0" w:color="auto"/>
        <w:left w:val="none" w:sz="0" w:space="0" w:color="auto"/>
        <w:bottom w:val="none" w:sz="0" w:space="0" w:color="auto"/>
        <w:right w:val="none" w:sz="0" w:space="0" w:color="auto"/>
      </w:divBdr>
    </w:div>
    <w:div w:id="1627618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11267</Words>
  <Characters>64224</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Мадина Итенова</cp:lastModifiedBy>
  <cp:revision>2</cp:revision>
  <dcterms:created xsi:type="dcterms:W3CDTF">2026-09-02T12:01:00Z</dcterms:created>
  <dcterms:modified xsi:type="dcterms:W3CDTF">2026-09-02T12:01:00Z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