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p w:rsidR="00DD16AB" w:rsidRDefault="007C14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Социально – экономический паспорт</w:t>
      </w:r>
    </w:p>
    <w:p w:rsidR="00DD16AB" w:rsidRDefault="007C14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Кызыласкерского сельского округа Мамлютского района Северо – Казахстанской области</w:t>
      </w:r>
    </w:p>
    <w:p w:rsidR="00DD16AB" w:rsidRDefault="00F26D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1</w:t>
      </w:r>
      <w:r w:rsidR="007C14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сентября </w:t>
      </w:r>
      <w:bookmarkStart w:id="0" w:name="_GoBack"/>
      <w:bookmarkEnd w:id="0"/>
      <w:r w:rsidR="007C14E3">
        <w:rPr>
          <w:rFonts w:ascii="Times New Roman" w:hAnsi="Times New Roman" w:cs="Times New Roman"/>
          <w:b/>
          <w:sz w:val="24"/>
          <w:szCs w:val="24"/>
        </w:rPr>
        <w:t>20</w:t>
      </w:r>
      <w:r w:rsidR="007C14E3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7C14E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156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  <w:gridCol w:w="1891"/>
        <w:gridCol w:w="1650"/>
        <w:gridCol w:w="1954"/>
        <w:gridCol w:w="1822"/>
        <w:gridCol w:w="1907"/>
        <w:gridCol w:w="1696"/>
        <w:gridCol w:w="2393"/>
      </w:tblGrid>
      <w:tr w:rsidR="00DD16AB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сельского округа, телефоны  (служ., кварт)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Ф.И.О.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акима     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сельского     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округа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Число, месяц и год  рождения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 и когда окончил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Специальность по образованию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Национальность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какого времени работает в занимаемой должности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Кем работал до вступления в должность</w:t>
            </w:r>
          </w:p>
        </w:tc>
      </w:tr>
      <w:tr w:rsidR="00DD16AB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Кызыласкерский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5-17-79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Абильмажинова Жанна Булатовна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10.12.1984г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Средне-специальное</w:t>
            </w:r>
            <w:r>
              <w:rPr>
                <w:rFonts w:ascii="Times New Roman" w:hAnsi="Times New Roman"/>
                <w:sz w:val="24"/>
                <w:szCs w:val="24"/>
              </w:rPr>
              <w:t>. 2005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юрист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казашка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 сентября 2024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Руководитель ГУ "Аппарат акима Мамлютского района Северо-Казахстанской области", Государственно-правовой отдел филиал Некоммерческое Акционерное общество  "Государственная корпорация" "Правительство для граждан" по Северо-Казахстанской области, Отдел Мамлютского района по регистрации актов гражданского состояния</w:t>
            </w:r>
          </w:p>
        </w:tc>
      </w:tr>
      <w:tr w:rsidR="00DD16AB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5"/>
        <w:gridCol w:w="1369"/>
        <w:gridCol w:w="742"/>
        <w:gridCol w:w="1522"/>
        <w:gridCol w:w="10"/>
        <w:gridCol w:w="1166"/>
        <w:gridCol w:w="864"/>
        <w:gridCol w:w="767"/>
        <w:gridCol w:w="1069"/>
        <w:gridCol w:w="776"/>
        <w:gridCol w:w="979"/>
        <w:gridCol w:w="821"/>
        <w:gridCol w:w="900"/>
        <w:gridCol w:w="1080"/>
        <w:gridCol w:w="1033"/>
        <w:gridCol w:w="767"/>
      </w:tblGrid>
      <w:tr w:rsidR="00DD16AB"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Территория округа км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Расстояние до райцентра, км.</w:t>
            </w:r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населенного пункта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дворов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Населения в нас. пунктах.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Избирателей.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Расстояние до центра округа.</w:t>
            </w:r>
          </w:p>
        </w:tc>
        <w:tc>
          <w:tcPr>
            <w:tcW w:w="6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округе проживает</w:t>
            </w:r>
          </w:p>
        </w:tc>
      </w:tr>
      <w:tr w:rsidR="00DD16AB"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пенсионеров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Участников ВОВ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Семей погибших воин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Воинов интернац.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инвалидов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малоимущих семей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Многодетных семей</w:t>
            </w:r>
          </w:p>
        </w:tc>
      </w:tr>
      <w:tr w:rsidR="00DD16AB"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295,9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240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D6EB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</w:tr>
      <w:tr w:rsidR="00DD16AB"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D16AB"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D16AB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621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8D6EB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5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1494"/>
        <w:gridCol w:w="899"/>
        <w:gridCol w:w="1080"/>
        <w:gridCol w:w="900"/>
        <w:gridCol w:w="1080"/>
        <w:gridCol w:w="954"/>
        <w:gridCol w:w="1205"/>
        <w:gridCol w:w="1080"/>
        <w:gridCol w:w="1260"/>
        <w:gridCol w:w="900"/>
        <w:gridCol w:w="1024"/>
        <w:gridCol w:w="900"/>
        <w:gridCol w:w="606"/>
        <w:gridCol w:w="567"/>
        <w:gridCol w:w="850"/>
      </w:tblGrid>
      <w:tr w:rsidR="00DD16AB">
        <w:trPr>
          <w:trHeight w:val="892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Населенные пункты</w:t>
            </w:r>
          </w:p>
        </w:tc>
        <w:tc>
          <w:tcPr>
            <w:tcW w:w="54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национальности.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 – во трудоспособного населения</w:t>
            </w:r>
          </w:p>
        </w:tc>
        <w:tc>
          <w:tcPr>
            <w:tcW w:w="3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Земельные ресурсы(га)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Налоговая база юрид. лиц.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Налоги с физических лиц (тыс.тенге)</w:t>
            </w:r>
          </w:p>
        </w:tc>
      </w:tr>
      <w:tr w:rsidR="00DD16AB"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казахи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украинцы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немцы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др. национальности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безработные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 безработицы  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Общ. площадь сельхозугодий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пашня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Земли, переданные хозсубъект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имущественный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портный</w:t>
            </w: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Кызыласкер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332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54DA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1,19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12276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8756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12276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A01E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A01E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6820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6020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6820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A01E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420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54DA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22706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17886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22706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294,3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294,3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080"/>
        <w:gridCol w:w="1260"/>
        <w:gridCol w:w="1080"/>
        <w:gridCol w:w="1440"/>
        <w:gridCol w:w="1080"/>
        <w:gridCol w:w="1260"/>
        <w:gridCol w:w="1260"/>
        <w:gridCol w:w="1260"/>
        <w:gridCol w:w="1080"/>
        <w:gridCol w:w="1080"/>
        <w:gridCol w:w="1260"/>
        <w:gridCol w:w="1440"/>
      </w:tblGrid>
      <w:tr w:rsidR="00DD16AB"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Населенные пункты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хозсубъектов всего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 всего</w:t>
            </w:r>
          </w:p>
        </w:tc>
        <w:tc>
          <w:tcPr>
            <w:tcW w:w="95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 – во субъектов малого и среднего бизнеса</w:t>
            </w:r>
          </w:p>
        </w:tc>
      </w:tr>
      <w:tr w:rsidR="00DD16AB"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Крестьянских хозяйств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Фермерских хозяйств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2086"/>
        <w:gridCol w:w="1478"/>
        <w:gridCol w:w="1478"/>
        <w:gridCol w:w="1479"/>
        <w:gridCol w:w="1479"/>
        <w:gridCol w:w="1479"/>
        <w:gridCol w:w="1479"/>
        <w:gridCol w:w="1780"/>
        <w:gridCol w:w="1800"/>
      </w:tblGrid>
      <w:tr w:rsidR="00DD16AB"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Населенный пункт</w:t>
            </w:r>
          </w:p>
        </w:tc>
        <w:tc>
          <w:tcPr>
            <w:tcW w:w="145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Поголовье скота и птиц</w:t>
            </w:r>
          </w:p>
        </w:tc>
      </w:tr>
      <w:tr w:rsidR="00DD16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КРС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коров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Овец и коз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о/маток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лошадей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к/маток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свиней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с/маток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птицы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1778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249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345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272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619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961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828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040D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2395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720"/>
        <w:gridCol w:w="900"/>
        <w:gridCol w:w="900"/>
        <w:gridCol w:w="720"/>
        <w:gridCol w:w="900"/>
        <w:gridCol w:w="707"/>
        <w:gridCol w:w="1813"/>
        <w:gridCol w:w="1260"/>
        <w:gridCol w:w="900"/>
        <w:gridCol w:w="720"/>
        <w:gridCol w:w="900"/>
        <w:gridCol w:w="1080"/>
        <w:gridCol w:w="900"/>
        <w:gridCol w:w="720"/>
        <w:gridCol w:w="720"/>
        <w:gridCol w:w="900"/>
      </w:tblGrid>
      <w:tr w:rsidR="00DD16AB"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Населенные пункты</w:t>
            </w:r>
          </w:p>
        </w:tc>
        <w:tc>
          <w:tcPr>
            <w:tcW w:w="66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Общеобразовательные школы, в том числе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Дошкольных учреждений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детей</w:t>
            </w:r>
          </w:p>
        </w:tc>
        <w:tc>
          <w:tcPr>
            <w:tcW w:w="5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Учреждения</w:t>
            </w:r>
          </w:p>
        </w:tc>
      </w:tr>
      <w:tr w:rsidR="00DD16AB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Здравоохранения</w:t>
            </w:r>
          </w:p>
        </w:tc>
      </w:tr>
      <w:tr w:rsidR="00DD16AB">
        <w:trPr>
          <w:trHeight w:val="631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лицеев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гимназии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Компьютерных классов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клубы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больницы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ФАП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Мед.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мини -цетр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1876"/>
        <w:gridCol w:w="1596"/>
        <w:gridCol w:w="1572"/>
        <w:gridCol w:w="1572"/>
        <w:gridCol w:w="2090"/>
        <w:gridCol w:w="1627"/>
        <w:gridCol w:w="1585"/>
        <w:gridCol w:w="2169"/>
      </w:tblGrid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Населенные пункты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Госслужащие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Работники с/х.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Раб. пром-ти и др. отраслей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Раб. Образов, и здрав.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Предприниматели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Безработные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Студенты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Самозанятые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275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0750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51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0750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75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16AB" w:rsidRDefault="007C1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Аким сельского округа                                                     </w:t>
      </w:r>
    </w:p>
    <w:p w:rsidR="00DD16AB" w:rsidRDefault="00DD16AB">
      <w:pPr>
        <w:rPr>
          <w:b/>
          <w:sz w:val="24"/>
          <w:szCs w:val="24"/>
        </w:rPr>
      </w:pPr>
    </w:p>
    <w:p w:rsidR="00DD16AB" w:rsidRDefault="00DD16AB">
      <w:pPr>
        <w:rPr>
          <w:b/>
          <w:sz w:val="24"/>
          <w:szCs w:val="24"/>
        </w:rPr>
      </w:pPr>
    </w:p>
    <w:p w:rsidR="00DD16AB" w:rsidRDefault="00DD16AB"/>
    <w:p w:rsidR="00DD16AB" w:rsidRDefault="00DD16AB"/>
    <w:sectPr w:rsidR="00DD16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541" w:rsidRDefault="000F3541">
      <w:pPr>
        <w:spacing w:line="240" w:lineRule="auto"/>
      </w:pPr>
      <w:r>
        <w:separator/>
      </w:r>
    </w:p>
  </w:endnote>
  <w:endnote w:type="continuationSeparator" w:id="0">
    <w:p w:rsidR="000F3541" w:rsidRDefault="000F35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541" w:rsidRDefault="000F3541">
      <w:pPr>
        <w:spacing w:after="0"/>
      </w:pPr>
      <w:r>
        <w:separator/>
      </w:r>
    </w:p>
  </w:footnote>
  <w:footnote w:type="continuationSeparator" w:id="0">
    <w:p w:rsidR="000F3541" w:rsidRDefault="000F35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B0"/>
    <w:rsid w:val="0000750A"/>
    <w:rsid w:val="00040D91"/>
    <w:rsid w:val="000F3541"/>
    <w:rsid w:val="001474E7"/>
    <w:rsid w:val="001530B0"/>
    <w:rsid w:val="00163417"/>
    <w:rsid w:val="0017752F"/>
    <w:rsid w:val="00224518"/>
    <w:rsid w:val="002404EE"/>
    <w:rsid w:val="00241CAC"/>
    <w:rsid w:val="00251025"/>
    <w:rsid w:val="002A7231"/>
    <w:rsid w:val="002D073B"/>
    <w:rsid w:val="002F0E34"/>
    <w:rsid w:val="00384572"/>
    <w:rsid w:val="0039452D"/>
    <w:rsid w:val="004514F4"/>
    <w:rsid w:val="00495FFF"/>
    <w:rsid w:val="004B359B"/>
    <w:rsid w:val="00573108"/>
    <w:rsid w:val="005D216E"/>
    <w:rsid w:val="005E7243"/>
    <w:rsid w:val="005F51A9"/>
    <w:rsid w:val="0060025B"/>
    <w:rsid w:val="00606783"/>
    <w:rsid w:val="006175A2"/>
    <w:rsid w:val="00640ACD"/>
    <w:rsid w:val="00654DA3"/>
    <w:rsid w:val="00671E4A"/>
    <w:rsid w:val="006A01E5"/>
    <w:rsid w:val="00700CF4"/>
    <w:rsid w:val="007366EF"/>
    <w:rsid w:val="007C14E3"/>
    <w:rsid w:val="00836454"/>
    <w:rsid w:val="00856CF9"/>
    <w:rsid w:val="00863879"/>
    <w:rsid w:val="008B68E9"/>
    <w:rsid w:val="008D6EBF"/>
    <w:rsid w:val="00910269"/>
    <w:rsid w:val="00993D77"/>
    <w:rsid w:val="009B0EEA"/>
    <w:rsid w:val="009B787E"/>
    <w:rsid w:val="00A06A24"/>
    <w:rsid w:val="00A2467C"/>
    <w:rsid w:val="00AE1EC1"/>
    <w:rsid w:val="00B72097"/>
    <w:rsid w:val="00B73F5C"/>
    <w:rsid w:val="00C06805"/>
    <w:rsid w:val="00C20C12"/>
    <w:rsid w:val="00C32CB5"/>
    <w:rsid w:val="00C50B27"/>
    <w:rsid w:val="00C640A4"/>
    <w:rsid w:val="00D13175"/>
    <w:rsid w:val="00D520B0"/>
    <w:rsid w:val="00DD16AB"/>
    <w:rsid w:val="00DE2CBE"/>
    <w:rsid w:val="00E4679D"/>
    <w:rsid w:val="00EB0843"/>
    <w:rsid w:val="00ED278C"/>
    <w:rsid w:val="00ED3B75"/>
    <w:rsid w:val="00EF6611"/>
    <w:rsid w:val="00F008C4"/>
    <w:rsid w:val="00F26D47"/>
    <w:rsid w:val="00FA5B93"/>
    <w:rsid w:val="1341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3080"/>
  <w15:docId w15:val="{052990E7-6A5C-414F-B791-63894232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Кызыласкерский акимат Кызыласкер</dc:creator>
  <cp:lastModifiedBy>user</cp:lastModifiedBy>
  <cp:revision>72</cp:revision>
  <dcterms:created xsi:type="dcterms:W3CDTF">2024-07-31T13:04:00Z</dcterms:created>
  <dcterms:modified xsi:type="dcterms:W3CDTF">2026-08-31T06:01:00Z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F48BA93B84994B199005FFA59166D769_12</vt:lpwstr>
  </property>
</Properties>
</file>