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39C7DB" w14:textId="5B6478F6" w:rsidR="00146CEF" w:rsidRPr="0048668C" w:rsidRDefault="00146CEF" w:rsidP="0048668C">
      <w:pPr>
        <w:tabs>
          <w:tab w:val="left" w:pos="4820"/>
        </w:tabs>
        <w:ind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E1F83">
        <w:rPr>
          <w:rFonts w:ascii="Times New Roman" w:hAnsi="Times New Roman"/>
          <w:b/>
          <w:color w:val="000000"/>
          <w:sz w:val="28"/>
          <w:szCs w:val="28"/>
          <w:lang w:val="kk-KZ"/>
        </w:rPr>
        <w:t>«</w:t>
      </w:r>
      <w:r w:rsidR="00D5403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Кеген</w:t>
      </w:r>
      <w:r w:rsidR="0048668C" w:rsidRPr="0048668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ауданында оңайлатылған декларация негізінде арнаулы салық режимін қолдану кезінде салық мөлшерлемесінің мөлшерін төмендету туралы</w:t>
      </w:r>
      <w:r w:rsidRPr="007E1F83">
        <w:rPr>
          <w:rFonts w:ascii="Times New Roman" w:hAnsi="Times New Roman"/>
          <w:b/>
          <w:sz w:val="28"/>
          <w:szCs w:val="28"/>
          <w:lang w:val="kk-KZ"/>
        </w:rPr>
        <w:t>»</w:t>
      </w:r>
      <w:r w:rsidRPr="007E1F8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D5403C">
        <w:rPr>
          <w:rFonts w:ascii="Times New Roman" w:hAnsi="Times New Roman"/>
          <w:b/>
          <w:color w:val="000000"/>
          <w:sz w:val="28"/>
          <w:szCs w:val="28"/>
          <w:lang w:val="kk-KZ"/>
        </w:rPr>
        <w:t>Кеген</w:t>
      </w:r>
      <w:r w:rsidR="0048668C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ауданы</w:t>
      </w:r>
      <w:r w:rsidRPr="007E1F8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E1F83">
        <w:rPr>
          <w:rFonts w:ascii="Times New Roman" w:hAnsi="Times New Roman"/>
          <w:b/>
          <w:color w:val="000000"/>
          <w:sz w:val="28"/>
          <w:szCs w:val="28"/>
          <w:lang w:val="kk-KZ"/>
        </w:rPr>
        <w:t>мәслихатының шешім жобасына</w:t>
      </w:r>
    </w:p>
    <w:p w14:paraId="50089BA1" w14:textId="68F17051" w:rsidR="00A81333" w:rsidRDefault="00146CEF" w:rsidP="00146CE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E1F8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ТҮСІНДІРМЕ ЖАЗБА</w:t>
      </w:r>
    </w:p>
    <w:p w14:paraId="116EC399" w14:textId="77777777" w:rsidR="0048668C" w:rsidRPr="00A757CB" w:rsidRDefault="0048668C" w:rsidP="00146CEF">
      <w:pPr>
        <w:jc w:val="center"/>
        <w:rPr>
          <w:rFonts w:ascii="Times New Roman" w:hAnsi="Times New Roman" w:cs="Times New Roman"/>
          <w:b/>
          <w:color w:val="000000"/>
          <w:sz w:val="1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70"/>
        <w:gridCol w:w="3730"/>
      </w:tblGrid>
      <w:tr w:rsidR="00A81333" w:rsidRPr="00146CEF" w14:paraId="76B9A697" w14:textId="77777777" w:rsidTr="00D46757">
        <w:tc>
          <w:tcPr>
            <w:tcW w:w="562" w:type="dxa"/>
            <w:vAlign w:val="center"/>
          </w:tcPr>
          <w:p w14:paraId="754747FA" w14:textId="77777777" w:rsidR="00A81333" w:rsidRPr="00146CEF" w:rsidRDefault="008B6709" w:rsidP="008B670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 w:rsidRPr="00146CE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1</w:t>
            </w:r>
          </w:p>
        </w:tc>
        <w:tc>
          <w:tcPr>
            <w:tcW w:w="5670" w:type="dxa"/>
          </w:tcPr>
          <w:p w14:paraId="4AA12F84" w14:textId="77777777" w:rsidR="00A81333" w:rsidRPr="00146CEF" w:rsidRDefault="000A7818" w:rsidP="00A81333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146CE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Әзірлеуші мемлекеттік органның атауы</w:t>
            </w:r>
          </w:p>
        </w:tc>
        <w:tc>
          <w:tcPr>
            <w:tcW w:w="3730" w:type="dxa"/>
          </w:tcPr>
          <w:p w14:paraId="24A8B1CC" w14:textId="048BA8DE" w:rsidR="00A81333" w:rsidRPr="00465FDD" w:rsidRDefault="00D46757" w:rsidP="00D5403C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«</w:t>
            </w:r>
            <w:r w:rsidR="00D5403C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Кеген</w:t>
            </w:r>
            <w:r w:rsidR="0048668C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 xml:space="preserve"> ауданының</w:t>
            </w:r>
            <w:r w:rsidR="007E1F83"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 xml:space="preserve"> кәсіпкерлік бөлімі</w:t>
            </w:r>
            <w:r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» мемлекеттік мекемесі</w:t>
            </w:r>
          </w:p>
        </w:tc>
      </w:tr>
      <w:tr w:rsidR="00A81333" w:rsidRPr="00862354" w14:paraId="3D965E92" w14:textId="77777777" w:rsidTr="00D46757">
        <w:tc>
          <w:tcPr>
            <w:tcW w:w="562" w:type="dxa"/>
            <w:vAlign w:val="center"/>
          </w:tcPr>
          <w:p w14:paraId="4B38D3A2" w14:textId="77777777" w:rsidR="00A81333" w:rsidRPr="00146CEF" w:rsidRDefault="008B6709" w:rsidP="008B670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 w:rsidRPr="00146CE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2</w:t>
            </w:r>
          </w:p>
        </w:tc>
        <w:tc>
          <w:tcPr>
            <w:tcW w:w="5670" w:type="dxa"/>
          </w:tcPr>
          <w:p w14:paraId="5E1BD387" w14:textId="77777777" w:rsidR="00A81333" w:rsidRPr="00146CEF" w:rsidRDefault="000A7818" w:rsidP="00D9695C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146CE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Тиісті құқықтық актілерге, жобаны қабылдау үшін негіздемелер және/немесе оны қабылдау қажеттігінің басқа да негіздемелері.</w:t>
            </w:r>
          </w:p>
        </w:tc>
        <w:tc>
          <w:tcPr>
            <w:tcW w:w="3730" w:type="dxa"/>
          </w:tcPr>
          <w:p w14:paraId="6C8ECE89" w14:textId="20C22814" w:rsidR="00A81333" w:rsidRPr="00465FDD" w:rsidRDefault="00B86925" w:rsidP="00B86925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 xml:space="preserve">Қазақстан </w:t>
            </w:r>
            <w:r w:rsidR="00B61AD3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Р</w:t>
            </w:r>
            <w:r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 xml:space="preserve">еспубликасының Салық кодексінің </w:t>
            </w:r>
            <w:r w:rsidR="003E1D12"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726</w:t>
            </w:r>
            <w:r w:rsidR="007E1F83"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-</w:t>
            </w:r>
            <w:r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 xml:space="preserve">бабы </w:t>
            </w:r>
          </w:p>
        </w:tc>
      </w:tr>
      <w:tr w:rsidR="00D46757" w:rsidRPr="00146CEF" w14:paraId="33D94124" w14:textId="77777777" w:rsidTr="00D46757">
        <w:tc>
          <w:tcPr>
            <w:tcW w:w="562" w:type="dxa"/>
            <w:vAlign w:val="center"/>
          </w:tcPr>
          <w:p w14:paraId="4CB6EA2B" w14:textId="77777777" w:rsidR="00D46757" w:rsidRPr="00146CEF" w:rsidRDefault="00D46757" w:rsidP="00D4675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 w:rsidRPr="00146CE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3</w:t>
            </w:r>
          </w:p>
        </w:tc>
        <w:tc>
          <w:tcPr>
            <w:tcW w:w="5670" w:type="dxa"/>
          </w:tcPr>
          <w:p w14:paraId="20425960" w14:textId="77777777" w:rsidR="00D46757" w:rsidRPr="00146CEF" w:rsidRDefault="00D46757" w:rsidP="00D4675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146CE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Жоба бойынша қаржы шығындарының қажеттігі және оның қаржылық қамтамасыз етілуі, оның ішінде қаржыландыру көзі.</w:t>
            </w:r>
          </w:p>
        </w:tc>
        <w:tc>
          <w:tcPr>
            <w:tcW w:w="3730" w:type="dxa"/>
          </w:tcPr>
          <w:p w14:paraId="2C6B84FA" w14:textId="77777777" w:rsidR="00D46757" w:rsidRPr="00465FDD" w:rsidRDefault="00D46757" w:rsidP="00D4675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5F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Қаржылық шығындар қарастырылмаған</w:t>
            </w:r>
          </w:p>
        </w:tc>
      </w:tr>
      <w:tr w:rsidR="00D46757" w:rsidRPr="00862354" w14:paraId="696DD153" w14:textId="77777777" w:rsidTr="00D46757">
        <w:tc>
          <w:tcPr>
            <w:tcW w:w="562" w:type="dxa"/>
            <w:vAlign w:val="center"/>
          </w:tcPr>
          <w:p w14:paraId="30A4BF25" w14:textId="77777777" w:rsidR="00D46757" w:rsidRPr="00146CEF" w:rsidRDefault="00D46757" w:rsidP="00D4675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 w:rsidRPr="00146CE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4</w:t>
            </w:r>
          </w:p>
        </w:tc>
        <w:tc>
          <w:tcPr>
            <w:tcW w:w="5670" w:type="dxa"/>
          </w:tcPr>
          <w:p w14:paraId="3B45C9B4" w14:textId="77777777" w:rsidR="00D46757" w:rsidRPr="00146CEF" w:rsidRDefault="00D46757" w:rsidP="00D4675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146CE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Жоба қабылданған жағдайда болжанатын әлеуметтік-экономикалық, құқықтық және (немесе) өзге салдар, сондай-ақ жоба ережелерінің ұлттық қауіпсіздікті қамтамасыз етуге ықпалы.</w:t>
            </w:r>
          </w:p>
        </w:tc>
        <w:tc>
          <w:tcPr>
            <w:tcW w:w="3730" w:type="dxa"/>
          </w:tcPr>
          <w:p w14:paraId="7F57E15E" w14:textId="77777777" w:rsidR="00D46757" w:rsidRPr="00465FDD" w:rsidRDefault="00B86925" w:rsidP="00B86925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 xml:space="preserve">Кәсіпкерлік субъектілері жұмысының ашықтығының </w:t>
            </w:r>
            <w:r w:rsidR="00D46757"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артуы</w:t>
            </w:r>
          </w:p>
        </w:tc>
      </w:tr>
      <w:tr w:rsidR="00D46757" w:rsidRPr="00146CEF" w14:paraId="2975719B" w14:textId="77777777" w:rsidTr="00D46757">
        <w:tc>
          <w:tcPr>
            <w:tcW w:w="562" w:type="dxa"/>
            <w:vAlign w:val="center"/>
          </w:tcPr>
          <w:p w14:paraId="7DA1BFDA" w14:textId="2CEE2A22" w:rsidR="00D46757" w:rsidRPr="00146CEF" w:rsidRDefault="003E1D12" w:rsidP="00D4675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5</w:t>
            </w:r>
          </w:p>
        </w:tc>
        <w:tc>
          <w:tcPr>
            <w:tcW w:w="5670" w:type="dxa"/>
          </w:tcPr>
          <w:p w14:paraId="414A0029" w14:textId="7B11596E" w:rsidR="00D46757" w:rsidRPr="003E1D12" w:rsidRDefault="003E1D12" w:rsidP="00D4675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E1D12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Әлеуетті стейкхолдерлер (мемлекет, бизнес-қоғам, халық, өзге санаттар) үшін мүмкін салдарды егжей-тегжейлі сипаттайтын нақты мақсаттар мен күтілетін нәтижелердің мерзімдері.</w:t>
            </w:r>
          </w:p>
        </w:tc>
        <w:tc>
          <w:tcPr>
            <w:tcW w:w="3730" w:type="dxa"/>
          </w:tcPr>
          <w:p w14:paraId="5D225448" w14:textId="77777777" w:rsidR="00EB5A85" w:rsidRPr="00EB5A85" w:rsidRDefault="00EB5A85" w:rsidP="00EB5A85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EB5A85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Кәсіпкерлік субъектілерінің белсенділігін арттыру</w:t>
            </w:r>
          </w:p>
          <w:p w14:paraId="4EF5095F" w14:textId="0113514B" w:rsidR="00D46757" w:rsidRPr="00465FDD" w:rsidRDefault="00D46757" w:rsidP="00D4675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</w:p>
        </w:tc>
      </w:tr>
      <w:tr w:rsidR="00D46757" w:rsidRPr="00146CEF" w14:paraId="69BEF5C4" w14:textId="77777777" w:rsidTr="00D46757">
        <w:tc>
          <w:tcPr>
            <w:tcW w:w="562" w:type="dxa"/>
            <w:vAlign w:val="center"/>
          </w:tcPr>
          <w:p w14:paraId="199416F6" w14:textId="0ABD020A" w:rsidR="00D46757" w:rsidRPr="00146CEF" w:rsidRDefault="003E1D12" w:rsidP="00D4675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6</w:t>
            </w:r>
          </w:p>
        </w:tc>
        <w:tc>
          <w:tcPr>
            <w:tcW w:w="5670" w:type="dxa"/>
          </w:tcPr>
          <w:p w14:paraId="61419210" w14:textId="221722BA" w:rsidR="00D46757" w:rsidRPr="003E1D12" w:rsidRDefault="003E1D12" w:rsidP="00D4675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E1D12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Енгізілетін жоба қабылданған жағдайда заңнаманы оған сәйкес келтіру қажеттігі (басқа нормативтік құқықтық актілерді қабылдау немесе қолданыстағы актілерге өзгерістер және (немесе) толықтырулар енгізу талап етілетін-етілмейтінін көрсету) не ондай қажеттіліктің болмауы.</w:t>
            </w:r>
          </w:p>
        </w:tc>
        <w:tc>
          <w:tcPr>
            <w:tcW w:w="3730" w:type="dxa"/>
          </w:tcPr>
          <w:p w14:paraId="2B8D6095" w14:textId="77777777" w:rsidR="00D46757" w:rsidRPr="00465FDD" w:rsidRDefault="00D46757" w:rsidP="00D4675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Қажеттілік жоқ</w:t>
            </w:r>
          </w:p>
        </w:tc>
      </w:tr>
      <w:tr w:rsidR="00D46757" w:rsidRPr="00146CEF" w14:paraId="47897755" w14:textId="77777777" w:rsidTr="00D46757">
        <w:tc>
          <w:tcPr>
            <w:tcW w:w="562" w:type="dxa"/>
            <w:vAlign w:val="center"/>
          </w:tcPr>
          <w:p w14:paraId="5154B97D" w14:textId="51BB1304" w:rsidR="00D46757" w:rsidRPr="00146CEF" w:rsidRDefault="003E1D12" w:rsidP="00D4675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7</w:t>
            </w:r>
          </w:p>
        </w:tc>
        <w:tc>
          <w:tcPr>
            <w:tcW w:w="5670" w:type="dxa"/>
          </w:tcPr>
          <w:p w14:paraId="3A5CD7D0" w14:textId="77777777" w:rsidR="00D46757" w:rsidRPr="00146CEF" w:rsidRDefault="00D46757" w:rsidP="00D4675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146CE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сәйкестігі.</w:t>
            </w:r>
          </w:p>
        </w:tc>
        <w:tc>
          <w:tcPr>
            <w:tcW w:w="3730" w:type="dxa"/>
          </w:tcPr>
          <w:p w14:paraId="16D01384" w14:textId="77777777" w:rsidR="00D46757" w:rsidRPr="00465FDD" w:rsidRDefault="00D46757" w:rsidP="00D4675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Қарастырылмаған</w:t>
            </w:r>
          </w:p>
        </w:tc>
      </w:tr>
      <w:tr w:rsidR="00D46757" w:rsidRPr="00146CEF" w14:paraId="5C22A473" w14:textId="77777777" w:rsidTr="00D46757">
        <w:tc>
          <w:tcPr>
            <w:tcW w:w="562" w:type="dxa"/>
            <w:vAlign w:val="center"/>
          </w:tcPr>
          <w:p w14:paraId="7FB3E38C" w14:textId="2467CD32" w:rsidR="00D46757" w:rsidRPr="00146CEF" w:rsidRDefault="003E1D12" w:rsidP="00D4675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t>8</w:t>
            </w:r>
          </w:p>
        </w:tc>
        <w:tc>
          <w:tcPr>
            <w:tcW w:w="5670" w:type="dxa"/>
          </w:tcPr>
          <w:p w14:paraId="332D72BD" w14:textId="77777777" w:rsidR="00D46757" w:rsidRPr="00146CEF" w:rsidRDefault="00D46757" w:rsidP="00D4675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146CE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Нормативтік құқықтық акті жобасының қолданысқа енгізілуіне байланысты жеке </w:t>
            </w:r>
            <w:r w:rsidRPr="00146CE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кәсіпкерлік субъектілері шығынының азаюын және (немесе) ұлғаюын растайтын есеп-қисаптар нәтижелері.</w:t>
            </w:r>
          </w:p>
        </w:tc>
        <w:tc>
          <w:tcPr>
            <w:tcW w:w="3730" w:type="dxa"/>
          </w:tcPr>
          <w:p w14:paraId="71978051" w14:textId="77777777" w:rsidR="00D46757" w:rsidRPr="00465FDD" w:rsidRDefault="00D46757" w:rsidP="00D4675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</w:rPr>
            </w:pPr>
            <w:r w:rsidRPr="00465FD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/>
              </w:rPr>
              <w:lastRenderedPageBreak/>
              <w:t>Қарастырылмаған</w:t>
            </w:r>
          </w:p>
        </w:tc>
      </w:tr>
    </w:tbl>
    <w:p w14:paraId="380BC7E3" w14:textId="77777777" w:rsidR="00A81333" w:rsidRPr="00146CEF" w:rsidRDefault="00A81333" w:rsidP="00A813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</w:p>
    <w:p w14:paraId="37002FD3" w14:textId="77777777" w:rsidR="00EE287C" w:rsidRPr="00146CEF" w:rsidRDefault="00EE287C" w:rsidP="00A813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</w:p>
    <w:p w14:paraId="74938D9A" w14:textId="4E227D99" w:rsidR="00D9695C" w:rsidRPr="00146CEF" w:rsidRDefault="00D9695C" w:rsidP="00A813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</w:pPr>
      <w:bookmarkStart w:id="0" w:name="_GoBack"/>
      <w:bookmarkEnd w:id="0"/>
    </w:p>
    <w:sectPr w:rsidR="00D9695C" w:rsidRPr="00146CEF" w:rsidSect="00A81333">
      <w:pgSz w:w="12240" w:h="15840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CD"/>
    <w:rsid w:val="0008057F"/>
    <w:rsid w:val="000A7818"/>
    <w:rsid w:val="00146CEF"/>
    <w:rsid w:val="001A386F"/>
    <w:rsid w:val="002F1873"/>
    <w:rsid w:val="003E1D12"/>
    <w:rsid w:val="00465FDD"/>
    <w:rsid w:val="0048668C"/>
    <w:rsid w:val="004C2523"/>
    <w:rsid w:val="007E1F83"/>
    <w:rsid w:val="00862354"/>
    <w:rsid w:val="008A27CD"/>
    <w:rsid w:val="008B6709"/>
    <w:rsid w:val="00A757CB"/>
    <w:rsid w:val="00A81333"/>
    <w:rsid w:val="00B00E12"/>
    <w:rsid w:val="00B26FD4"/>
    <w:rsid w:val="00B61AD3"/>
    <w:rsid w:val="00B86925"/>
    <w:rsid w:val="00BE6845"/>
    <w:rsid w:val="00D46757"/>
    <w:rsid w:val="00D5403C"/>
    <w:rsid w:val="00D9695C"/>
    <w:rsid w:val="00DA2F4A"/>
    <w:rsid w:val="00EB5A85"/>
    <w:rsid w:val="00ED20F6"/>
    <w:rsid w:val="00EE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7D9A8D"/>
  <w15:chartTrackingRefBased/>
  <w15:docId w15:val="{CAD0ED81-C68C-430A-A3CB-A3A22D24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69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813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8133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81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A81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869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No Spacing"/>
    <w:uiPriority w:val="1"/>
    <w:qFormat/>
    <w:rsid w:val="00146CEF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2023-09-29T12:05:00Z</dcterms:created>
  <dcterms:modified xsi:type="dcterms:W3CDTF">2026-09-07T04:59:00Z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1ec3d337-c6c2-4e20-adbc-e36200e7f1df</vt:lpwstr>
  </property>
</Properties>
</file>