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12BE0" w14:textId="77777777" w:rsidR="006A7505" w:rsidRPr="00A72D7F" w:rsidRDefault="006A7505" w:rsidP="006A750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4A3D2D6E" w14:textId="77777777" w:rsidR="006A7505" w:rsidRPr="00CD7652" w:rsidRDefault="006A7505" w:rsidP="006A750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2D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Шымкент қаласы білім басқармасның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№62 «Ботақан» бөбекжай-бақшасы МКҚК</w:t>
      </w:r>
    </w:p>
    <w:p w14:paraId="2804B4DF" w14:textId="77777777" w:rsidR="006A7505" w:rsidRPr="00A72D7F" w:rsidRDefault="006A7505" w:rsidP="006A750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A6F7E">
        <w:rPr>
          <w:rFonts w:ascii="Times New Roman" w:eastAsia="Calibri" w:hAnsi="Times New Roman" w:cs="Times New Roman"/>
          <w:b/>
          <w:color w:val="FF0000"/>
          <w:sz w:val="24"/>
          <w:szCs w:val="28"/>
          <w:lang w:val="kk-KZ"/>
        </w:rPr>
        <w:t>бос</w:t>
      </w:r>
      <w:r w:rsidRPr="005A6F7E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және (немесе) </w:t>
      </w:r>
      <w:r w:rsidRPr="005A6F7E">
        <w:rPr>
          <w:rFonts w:ascii="Times New Roman" w:eastAsia="Calibri" w:hAnsi="Times New Roman" w:cs="Times New Roman"/>
          <w:b/>
          <w:color w:val="FF0000"/>
          <w:sz w:val="24"/>
          <w:szCs w:val="28"/>
          <w:lang w:val="kk-KZ"/>
        </w:rPr>
        <w:t>уақытша бос</w:t>
      </w:r>
      <w:r>
        <w:rPr>
          <w:rFonts w:ascii="Times New Roman" w:eastAsia="Calibri" w:hAnsi="Times New Roman" w:cs="Times New Roman"/>
          <w:b/>
          <w:color w:val="FF0000"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жұмыс </w:t>
      </w:r>
      <w:r w:rsidRPr="00A72D7F">
        <w:rPr>
          <w:rFonts w:ascii="Times New Roman" w:hAnsi="Times New Roman" w:cs="Times New Roman"/>
          <w:b/>
          <w:sz w:val="24"/>
          <w:szCs w:val="24"/>
          <w:lang w:val="kk-KZ"/>
        </w:rPr>
        <w:t>орынға</w:t>
      </w:r>
    </w:p>
    <w:p w14:paraId="579B95AB" w14:textId="77777777" w:rsidR="006A7505" w:rsidRPr="002F3126" w:rsidRDefault="006A7505" w:rsidP="006A750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</w:p>
    <w:p w14:paraId="06C9A5FA" w14:textId="6E399FC9" w:rsidR="006A7505" w:rsidRPr="002F3126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00F12E08" w14:textId="23E0806A" w:rsidR="006A7505" w:rsidRPr="006A7505" w:rsidRDefault="006A7505" w:rsidP="006A7505">
      <w:pPr>
        <w:pStyle w:val="a3"/>
        <w:rPr>
          <w:rFonts w:ascii="Times New Roman" w:hAnsi="Times New Roman" w:cs="Times New Roman"/>
          <w:i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A7505">
        <w:rPr>
          <w:rFonts w:ascii="Times New Roman" w:hAnsi="Times New Roman" w:cs="Times New Roman"/>
          <w:b/>
          <w:sz w:val="24"/>
          <w:szCs w:val="24"/>
          <w:lang w:val="kk-KZ"/>
        </w:rPr>
        <w:t>Ән жетекшісі</w:t>
      </w:r>
    </w:p>
    <w:p w14:paraId="3F7FA3F3" w14:textId="77777777" w:rsidR="006A7505" w:rsidRPr="00A72D7F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өткізу мерзімі: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Конкурсқа қатысуға құжаттарды қабылдау конкурс өткізу туралы хабарландыру жарияланған соңғы күннен бастап </w:t>
      </w: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жеті жұмыс күні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ішінде жүргізіледі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EC18037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өткізілетін орын: 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>Шымкент қаласы білім басқармасның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№62 «Ботақан» бөбекжай-бақшасы МКҚК</w:t>
      </w:r>
    </w:p>
    <w:p w14:paraId="0060823F" w14:textId="77777777" w:rsidR="006A7505" w:rsidRDefault="006A7505" w:rsidP="006A7505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>Конкурс өткізетін мекеменің мекен жайы: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Шымкент қаласы,Самал-2 мөлтек а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>уданы,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Тынышбай ата-60 үй,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Электронды пошта</w:t>
      </w:r>
      <w:r w:rsidRPr="00B10F26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 xml:space="preserve">:   </w:t>
      </w:r>
      <w:hyperlink r:id="rId4" w:history="1">
        <w:r w:rsidRPr="00B10F26">
          <w:rPr>
            <w:rStyle w:val="a4"/>
            <w:rFonts w:ascii="Times New Roman" w:hAnsi="Times New Roman" w:cs="Times New Roman"/>
            <w:b/>
            <w:sz w:val="24"/>
            <w:lang w:val="kk-KZ"/>
          </w:rPr>
          <w:t>botakanbb@mail.ru</w:t>
        </w:r>
      </w:hyperlink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</w:p>
    <w:p w14:paraId="11714A36" w14:textId="77777777" w:rsidR="006A7505" w:rsidRPr="005A6F7E" w:rsidRDefault="006A7505" w:rsidP="006A7505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>Байланыс телефондары:</w:t>
      </w:r>
      <w:r w:rsidRPr="00B10F26">
        <w:rPr>
          <w:color w:val="FF0000"/>
          <w:lang w:val="kk-KZ"/>
        </w:rPr>
        <w:t xml:space="preserve"> </w:t>
      </w:r>
      <w:r w:rsidRPr="00B10F26">
        <w:rPr>
          <w:rFonts w:ascii="Times New Roman" w:hAnsi="Times New Roman" w:cs="Times New Roman"/>
          <w:b/>
          <w:color w:val="FF0000"/>
          <w:sz w:val="24"/>
          <w:lang w:val="kk-KZ"/>
        </w:rPr>
        <w:t>8-7252-27-16-26</w:t>
      </w:r>
      <w:r w:rsidRPr="00B10F26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,</w:t>
      </w:r>
      <w:r w:rsidRPr="00B10F26">
        <w:rPr>
          <w:rFonts w:ascii="Times New Roman" w:hAnsi="Times New Roman" w:cs="Times New Roman"/>
          <w:color w:val="FF0000"/>
          <w:sz w:val="28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4"/>
          <w:lang w:val="kk-KZ"/>
        </w:rPr>
        <w:t>8707-199-89-76</w:t>
      </w:r>
    </w:p>
    <w:p w14:paraId="4238AA3F" w14:textId="41F4B2F1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Лауазымдық жалақы мөлшері: 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 xml:space="preserve">еңбек ақы төлеу мөлшері 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180.000 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мың теңге 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>(орташа)</w:t>
      </w:r>
    </w:p>
    <w:p w14:paraId="12E816AD" w14:textId="729E8844" w:rsidR="006A7505" w:rsidRPr="005A6F7E" w:rsidRDefault="006A7505" w:rsidP="006A7505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5A6F7E">
        <w:rPr>
          <w:rFonts w:ascii="Times New Roman" w:hAnsi="Times New Roman" w:cs="Times New Roman"/>
          <w:b/>
          <w:sz w:val="24"/>
          <w:szCs w:val="24"/>
          <w:lang w:val="kk-KZ"/>
        </w:rPr>
        <w:t>Лауазымның тұрақты немесе уақытша болуы:</w:t>
      </w:r>
      <w:r>
        <w:rPr>
          <w:rFonts w:ascii="Times New Roman" w:hAnsi="Times New Roman" w:cs="Times New Roman"/>
          <w:color w:val="FF0000"/>
          <w:sz w:val="24"/>
          <w:szCs w:val="24"/>
          <w:u w:val="single"/>
          <w:lang w:val="kk-KZ"/>
        </w:rPr>
        <w:t xml:space="preserve"> уақытша 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</w:p>
    <w:p w14:paraId="6CBAA417" w14:textId="77777777" w:rsidR="006A7505" w:rsidRPr="002F3126" w:rsidRDefault="006A7505" w:rsidP="006A7505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Лауазым жүктемесі: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1,0 мөлшерлеме</w:t>
      </w:r>
    </w:p>
    <w:p w14:paraId="4F35FDDE" w14:textId="77777777" w:rsidR="006A7505" w:rsidRPr="002F3126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1DF06007" w14:textId="77777777" w:rsidR="00EB35D0" w:rsidRPr="00B825C5" w:rsidRDefault="00EB35D0" w:rsidP="00EB35D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Білім және ғылым министрінің 2009 жылғы 13 шілдедегі </w:t>
      </w:r>
    </w:p>
    <w:p w14:paraId="29A0AC89" w14:textId="77777777" w:rsidR="00EB35D0" w:rsidRPr="00B825C5" w:rsidRDefault="00EB35D0" w:rsidP="00EB35D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sz w:val="24"/>
          <w:szCs w:val="24"/>
          <w:lang w:val="kk-KZ"/>
        </w:rPr>
        <w:t>"</w:t>
      </w:r>
      <w:r w:rsidRPr="00B825C5">
        <w:rPr>
          <w:rFonts w:ascii="Times New Roman" w:hAnsi="Times New Roman" w:cs="Times New Roman"/>
          <w:i/>
          <w:sz w:val="24"/>
          <w:szCs w:val="24"/>
          <w:lang w:val="kk-KZ"/>
        </w:rPr>
        <w:t>Педагог қызметкерлер мен оларға теңестірілген тұлғалардың лауазымдарының үлгілік біліктілік сипаттамаларын бекіту туралы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" №338 бұйрығына сәйкес: </w:t>
      </w:r>
    </w:p>
    <w:p w14:paraId="1407BBE5" w14:textId="77777777" w:rsidR="00EB35D0" w:rsidRDefault="00EB35D0" w:rsidP="00EB35D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BFF58B" w14:textId="77777777" w:rsidR="00EB35D0" w:rsidRPr="00FA4355" w:rsidRDefault="00EB35D0" w:rsidP="00EB35D0">
      <w:pPr>
        <w:pStyle w:val="a3"/>
        <w:rPr>
          <w:rFonts w:ascii="Times New Roman" w:hAnsi="Times New Roman"/>
          <w:b/>
          <w:sz w:val="24"/>
          <w:lang w:val="kk-KZ"/>
        </w:rPr>
      </w:pPr>
      <w:r w:rsidRPr="00FA4355">
        <w:rPr>
          <w:rFonts w:ascii="Times New Roman" w:hAnsi="Times New Roman"/>
          <w:b/>
          <w:sz w:val="24"/>
          <w:lang w:val="kk-KZ"/>
        </w:rPr>
        <w:t>Лауазымдық міндеттері: /</w:t>
      </w:r>
      <w:r>
        <w:rPr>
          <w:rFonts w:ascii="Times New Roman" w:hAnsi="Times New Roman"/>
          <w:b/>
          <w:sz w:val="24"/>
          <w:lang w:val="kk-KZ"/>
        </w:rPr>
        <w:t xml:space="preserve">14 </w:t>
      </w:r>
      <w:r w:rsidRPr="00FA4355">
        <w:rPr>
          <w:rFonts w:ascii="Times New Roman" w:hAnsi="Times New Roman"/>
          <w:b/>
          <w:sz w:val="24"/>
          <w:lang w:val="kk-KZ"/>
        </w:rPr>
        <w:t>тармағына сәйкес/</w:t>
      </w:r>
    </w:p>
    <w:p w14:paraId="6A3B958F" w14:textId="77777777" w:rsidR="00EB35D0" w:rsidRPr="00764D60" w:rsidRDefault="00EB35D0" w:rsidP="00EB35D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64D60">
        <w:rPr>
          <w:rFonts w:ascii="Courier New" w:hAnsi="Courier New" w:cs="Courier New"/>
          <w:sz w:val="20"/>
          <w:szCs w:val="20"/>
          <w:lang w:val="kk-KZ"/>
        </w:rPr>
        <w:t xml:space="preserve">      </w:t>
      </w:r>
      <w:r w:rsidRPr="00764D60">
        <w:rPr>
          <w:rFonts w:ascii="Times New Roman" w:hAnsi="Times New Roman" w:cs="Times New Roman"/>
          <w:sz w:val="24"/>
          <w:szCs w:val="24"/>
          <w:lang w:val="kk-KZ"/>
        </w:rPr>
        <w:t>мектепке дейінгі тәрбие мен оқытудың мемлекеттік жалпыға міндетті стандартына сәйкес балалардың музыкалық тәрбиесі мен эстетикалық дамуын жүзеге асырады;</w:t>
      </w:r>
    </w:p>
    <w:p w14:paraId="0AE57468" w14:textId="77777777" w:rsidR="00EB35D0" w:rsidRPr="00764D60" w:rsidRDefault="00EB35D0" w:rsidP="00EB35D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64D60">
        <w:rPr>
          <w:rFonts w:ascii="Times New Roman" w:hAnsi="Times New Roman" w:cs="Times New Roman"/>
          <w:sz w:val="24"/>
          <w:szCs w:val="24"/>
          <w:lang w:val="kk-KZ"/>
        </w:rPr>
        <w:t>      музыкалық сабақтарды, балалар мерекелерін және өзге де мәдени-бұқаралық іс-шараларды ұйымдастырады және өткізеді, музыкалық дарынды балаларды анықтайды, балалармен жеке жұмыс жүргізеді;</w:t>
      </w:r>
    </w:p>
    <w:p w14:paraId="1FAF6B03" w14:textId="77777777" w:rsidR="00EB35D0" w:rsidRPr="00764D60" w:rsidRDefault="00EB35D0" w:rsidP="00EB35D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64D60">
        <w:rPr>
          <w:rFonts w:ascii="Times New Roman" w:hAnsi="Times New Roman" w:cs="Times New Roman"/>
          <w:sz w:val="24"/>
          <w:szCs w:val="24"/>
          <w:lang w:val="kk-KZ"/>
        </w:rPr>
        <w:t>      балалардың ойын әрекетін ұйымдастыруға қатысады, түрлі музыкалық-дидактикалық ойындар өткізеді;</w:t>
      </w:r>
    </w:p>
    <w:p w14:paraId="27A91288" w14:textId="77777777" w:rsidR="00EB35D0" w:rsidRPr="00764D60" w:rsidRDefault="00EB35D0" w:rsidP="00EB35D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64D60">
        <w:rPr>
          <w:rFonts w:ascii="Times New Roman" w:hAnsi="Times New Roman" w:cs="Times New Roman"/>
          <w:sz w:val="24"/>
          <w:szCs w:val="24"/>
          <w:lang w:val="kk-KZ"/>
        </w:rPr>
        <w:t>      педагогикалық кеңестерді дайындауға, әдістемелік бірлестіктердің жұмысына қатысады;</w:t>
      </w:r>
    </w:p>
    <w:p w14:paraId="1C38A6FA" w14:textId="77777777" w:rsidR="00EB35D0" w:rsidRPr="00764D60" w:rsidRDefault="00EB35D0" w:rsidP="00EB35D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64D60">
        <w:rPr>
          <w:rFonts w:ascii="Times New Roman" w:hAnsi="Times New Roman" w:cs="Times New Roman"/>
          <w:sz w:val="24"/>
          <w:szCs w:val="24"/>
          <w:lang w:val="kk-KZ"/>
        </w:rPr>
        <w:t>      балалармен жұмыс тәжірибесіне инновациялық педагогикалық тәжірибені енгізеді;</w:t>
      </w:r>
    </w:p>
    <w:p w14:paraId="446A87CE" w14:textId="77777777" w:rsidR="00EB35D0" w:rsidRPr="00764D60" w:rsidRDefault="00EB35D0" w:rsidP="00EB35D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64D60">
        <w:rPr>
          <w:rFonts w:ascii="Times New Roman" w:hAnsi="Times New Roman" w:cs="Times New Roman"/>
          <w:sz w:val="24"/>
          <w:szCs w:val="24"/>
          <w:lang w:val="kk-KZ"/>
        </w:rPr>
        <w:t>      ата-аналар мен тәрбиешілерге балалардың музыкалық тәрбиесі мәселелері бойынша кеңес береді.</w:t>
      </w:r>
    </w:p>
    <w:p w14:paraId="45E8D283" w14:textId="77777777" w:rsidR="00EB35D0" w:rsidRDefault="00EB35D0" w:rsidP="00EB35D0">
      <w:pPr>
        <w:pStyle w:val="a3"/>
        <w:rPr>
          <w:rFonts w:ascii="Times New Roman" w:hAnsi="Times New Roman"/>
          <w:b/>
          <w:sz w:val="24"/>
          <w:lang w:val="kk-KZ"/>
        </w:rPr>
      </w:pPr>
      <w:r w:rsidRPr="00764D60">
        <w:rPr>
          <w:rFonts w:ascii="Times New Roman" w:hAnsi="Times New Roman"/>
          <w:b/>
          <w:sz w:val="24"/>
          <w:lang w:val="kk-KZ"/>
        </w:rPr>
        <w:t>Біліктілікке қойылатын талаптар:/</w:t>
      </w:r>
      <w:r>
        <w:rPr>
          <w:rFonts w:ascii="Times New Roman" w:hAnsi="Times New Roman"/>
          <w:b/>
          <w:sz w:val="24"/>
          <w:lang w:val="kk-KZ"/>
        </w:rPr>
        <w:t>16</w:t>
      </w:r>
      <w:r w:rsidRPr="00764D60">
        <w:rPr>
          <w:rFonts w:ascii="Times New Roman" w:hAnsi="Times New Roman"/>
          <w:b/>
          <w:sz w:val="24"/>
          <w:lang w:val="kk-KZ"/>
        </w:rPr>
        <w:t>-тармағына сәйкес/</w:t>
      </w:r>
    </w:p>
    <w:p w14:paraId="0FE0BBEB" w14:textId="77777777" w:rsidR="00EB35D0" w:rsidRPr="007D1037" w:rsidRDefault="00EB35D0" w:rsidP="00EB35D0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lang w:val="kk-KZ"/>
        </w:rPr>
      </w:pPr>
      <w:r w:rsidRPr="007D1037">
        <w:rPr>
          <w:rFonts w:ascii="Courier New" w:hAnsi="Courier New" w:cs="Courier New"/>
          <w:color w:val="000000"/>
          <w:spacing w:val="2"/>
          <w:sz w:val="20"/>
          <w:szCs w:val="20"/>
          <w:lang w:val="kk-KZ"/>
        </w:rPr>
        <w:t> </w:t>
      </w:r>
      <w:r w:rsidRPr="007D1037">
        <w:rPr>
          <w:color w:val="000000"/>
          <w:spacing w:val="2"/>
          <w:lang w:val="kk-KZ"/>
        </w:rPr>
        <w:t>1.жоғары және (немесе) жоғары оқу орнынан кейінгі немесе техникалық және кәсіптік педагогикалық немесе музыкалық білімі немесе педагогикалық қайта даярлығын растайтын құжат, жұмыс стажына талап қойылмайды;</w:t>
      </w:r>
    </w:p>
    <w:p w14:paraId="3B95CF0F" w14:textId="77777777" w:rsidR="00EB35D0" w:rsidRPr="00764D60" w:rsidRDefault="00EB35D0" w:rsidP="00EB35D0">
      <w:pPr>
        <w:shd w:val="clear" w:color="auto" w:fill="FFFFFF"/>
        <w:spacing w:after="360" w:line="285" w:lineRule="atLeast"/>
        <w:textAlignment w:val="baseline"/>
        <w:rPr>
          <w:b/>
          <w:lang w:val="kk-KZ"/>
        </w:rPr>
      </w:pPr>
      <w:r w:rsidRPr="007D1037">
        <w:rPr>
          <w:color w:val="000000"/>
          <w:spacing w:val="2"/>
          <w:lang w:val="kk-KZ"/>
        </w:rPr>
        <w:t> 2.және (немесе) біліктілігі жоғары немесе орта деңгейдегі жұмыс өтілі педагог-модератор үшін кемінде 3 жыл, педагог-сарапшы үшін - 4 жыл, педагог-зерттеуші үшін – 5 жыл және (немесе) біліктілігі жоғары деңгейдегі жұмыс өтілі педагог-шебер үшін – 5 жыл.</w:t>
      </w:r>
    </w:p>
    <w:p w14:paraId="7D353E20" w14:textId="77777777" w:rsidR="00EB35D0" w:rsidRPr="00EB35D0" w:rsidRDefault="00EB35D0" w:rsidP="00EB35D0">
      <w:pPr>
        <w:pStyle w:val="a3"/>
        <w:rPr>
          <w:rFonts w:ascii="Times New Roman" w:hAnsi="Times New Roman"/>
          <w:b/>
          <w:sz w:val="24"/>
          <w:lang w:val="kk-KZ"/>
        </w:rPr>
      </w:pPr>
      <w:r w:rsidRPr="00EB35D0">
        <w:rPr>
          <w:rFonts w:ascii="Times New Roman" w:hAnsi="Times New Roman"/>
          <w:b/>
          <w:sz w:val="24"/>
          <w:lang w:val="kk-KZ"/>
        </w:rPr>
        <w:t>Құжаттар тізімі:</w:t>
      </w:r>
    </w:p>
    <w:p w14:paraId="7E9D3CFE" w14:textId="77777777" w:rsidR="00EB35D0" w:rsidRPr="00EB35D0" w:rsidRDefault="00EB35D0" w:rsidP="00EB35D0">
      <w:pPr>
        <w:pStyle w:val="a3"/>
        <w:rPr>
          <w:rFonts w:ascii="Times New Roman" w:hAnsi="Times New Roman"/>
          <w:sz w:val="24"/>
          <w:lang w:val="kk-KZ"/>
        </w:rPr>
      </w:pPr>
      <w:r w:rsidRPr="00EB35D0">
        <w:rPr>
          <w:rFonts w:ascii="Times New Roman" w:hAnsi="Times New Roman"/>
          <w:sz w:val="24"/>
          <w:lang w:val="kk-KZ"/>
        </w:rPr>
        <w:t>Қазақстан Республикасы Білім және ғылым министрінің 2025 жылғы 31 наурыздағы      "</w:t>
      </w:r>
      <w:r w:rsidRPr="00EB35D0">
        <w:rPr>
          <w:rFonts w:ascii="Times New Roman" w:hAnsi="Times New Roman"/>
          <w:i/>
          <w:sz w:val="24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 бекіту туралы</w:t>
      </w:r>
      <w:r w:rsidRPr="00EB35D0">
        <w:rPr>
          <w:rFonts w:ascii="Times New Roman" w:hAnsi="Times New Roman"/>
          <w:sz w:val="24"/>
          <w:lang w:val="kk-KZ"/>
        </w:rPr>
        <w:t xml:space="preserve">" №57 бұйрығының                                   </w:t>
      </w:r>
      <w:r w:rsidRPr="00EB35D0">
        <w:rPr>
          <w:rFonts w:ascii="Times New Roman" w:hAnsi="Times New Roman"/>
          <w:color w:val="FF0000"/>
          <w:sz w:val="24"/>
          <w:u w:val="single"/>
          <w:lang w:val="kk-KZ"/>
        </w:rPr>
        <w:t xml:space="preserve">113-тармақшасына </w:t>
      </w:r>
      <w:r w:rsidRPr="00EB35D0">
        <w:rPr>
          <w:rFonts w:ascii="Times New Roman" w:hAnsi="Times New Roman"/>
          <w:sz w:val="24"/>
          <w:u w:val="single"/>
          <w:lang w:val="kk-KZ"/>
        </w:rPr>
        <w:t>сәйкес</w:t>
      </w:r>
      <w:r w:rsidRPr="00EB35D0">
        <w:rPr>
          <w:rFonts w:ascii="Times New Roman" w:hAnsi="Times New Roman"/>
          <w:sz w:val="24"/>
          <w:lang w:val="kk-KZ"/>
        </w:rPr>
        <w:t xml:space="preserve"> Конкурсқа қатысуға ниет білдірген адам хабарландыруда көрсетілген құжаттарды қабылдау мерзімінде балабақшаға</w:t>
      </w:r>
      <w:r w:rsidRPr="00EB35D0">
        <w:rPr>
          <w:rFonts w:ascii="Times New Roman" w:hAnsi="Times New Roman"/>
          <w:color w:val="FF0000"/>
          <w:sz w:val="24"/>
          <w:lang w:val="kk-KZ"/>
        </w:rPr>
        <w:t>:</w:t>
      </w:r>
      <w:r w:rsidRPr="00EB35D0">
        <w:rPr>
          <w:rFonts w:ascii="Times New Roman" w:hAnsi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118</w:t>
      </w:r>
      <w:r w:rsidRPr="00CA582B">
        <w:rPr>
          <w:rFonts w:ascii="Times New Roman" w:hAnsi="Times New Roman" w:cs="Times New Roman"/>
          <w:b/>
          <w:bCs/>
          <w:sz w:val="24"/>
          <w:szCs w:val="24"/>
          <w:lang w:val="kk-KZ"/>
        </w:rPr>
        <w:t>asel_1989@mail.ru</w:t>
      </w:r>
      <w:r w:rsidRPr="00EB35D0">
        <w:rPr>
          <w:rFonts w:ascii="Times New Roman" w:hAnsi="Times New Roman"/>
          <w:color w:val="FF0000"/>
          <w:sz w:val="24"/>
          <w:lang w:val="kk-KZ"/>
        </w:rPr>
        <w:t xml:space="preserve"> </w:t>
      </w:r>
      <w:r w:rsidRPr="00EB35D0">
        <w:rPr>
          <w:rFonts w:ascii="Times New Roman" w:hAnsi="Times New Roman"/>
          <w:sz w:val="24"/>
          <w:lang w:val="kk-KZ"/>
        </w:rPr>
        <w:t>эл.почтасына құжаттарды электрондық немесе қағаз жүзінде жолдайды:</w:t>
      </w:r>
    </w:p>
    <w:p w14:paraId="7139E7B6" w14:textId="77777777" w:rsidR="00EB35D0" w:rsidRPr="00EB35D0" w:rsidRDefault="00EB35D0" w:rsidP="00EB35D0">
      <w:pPr>
        <w:jc w:val="both"/>
        <w:rPr>
          <w:lang w:val="kk-KZ"/>
        </w:rPr>
      </w:pPr>
      <w:r w:rsidRPr="00EB35D0">
        <w:rPr>
          <w:color w:val="000000"/>
          <w:lang w:val="kk-KZ"/>
        </w:rPr>
        <w:t xml:space="preserve">       1) осы Қағидаларға 3-қосымшаға сәйкес нысан бойынша қоса берілетін құжаттардың тізбесін көрсете отырып, конкурсқа қатысу туралы өтініш;</w:t>
      </w:r>
    </w:p>
    <w:p w14:paraId="557B32AB" w14:textId="77777777" w:rsidR="00EB35D0" w:rsidRPr="00EB35D0" w:rsidRDefault="00EB35D0" w:rsidP="00EB35D0">
      <w:pPr>
        <w:jc w:val="both"/>
        <w:rPr>
          <w:lang w:val="kk-KZ"/>
        </w:rPr>
      </w:pPr>
      <w:r w:rsidRPr="00EB35D0">
        <w:rPr>
          <w:color w:val="000000"/>
          <w:lang w:val="kk-KZ"/>
        </w:rPr>
        <w:t>      2) жеке басын куәландыратын құжат не цифрлық құжаттар сервисінен алынған электрондық құжат (сәйкестендіру үшін);</w:t>
      </w:r>
    </w:p>
    <w:p w14:paraId="7253A635" w14:textId="77777777" w:rsidR="00EB35D0" w:rsidRPr="00EB35D0" w:rsidRDefault="00EB35D0" w:rsidP="00EB35D0">
      <w:pPr>
        <w:jc w:val="both"/>
        <w:rPr>
          <w:lang w:val="kk-KZ"/>
        </w:rPr>
      </w:pPr>
      <w:r w:rsidRPr="00EB35D0">
        <w:rPr>
          <w:color w:val="000000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0E1C222A" w14:textId="77777777" w:rsidR="00EB35D0" w:rsidRPr="00EB35D0" w:rsidRDefault="00EB35D0" w:rsidP="00EB35D0">
      <w:pPr>
        <w:jc w:val="both"/>
        <w:rPr>
          <w:lang w:val="kk-KZ"/>
        </w:rPr>
      </w:pPr>
      <w:r w:rsidRPr="00EB35D0">
        <w:rPr>
          <w:color w:val="000000"/>
          <w:lang w:val="kk-KZ"/>
        </w:rPr>
        <w:lastRenderedPageBreak/>
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68574FBD" w14:textId="77777777" w:rsidR="00EB35D0" w:rsidRPr="004E38E8" w:rsidRDefault="00EB35D0" w:rsidP="00EB35D0">
      <w:pPr>
        <w:jc w:val="both"/>
        <w:rPr>
          <w:lang w:val="kk-KZ"/>
        </w:rPr>
      </w:pPr>
      <w:r w:rsidRPr="00EB35D0">
        <w:rPr>
          <w:color w:val="000000"/>
          <w:lang w:val="kk-KZ"/>
        </w:rPr>
        <w:t xml:space="preserve">      </w:t>
      </w:r>
      <w:r w:rsidRPr="004E38E8">
        <w:rPr>
          <w:color w:val="000000"/>
          <w:lang w:val="kk-KZ"/>
        </w:rPr>
        <w:t>5) еңбек қызметін растайтын құжаттың көшірмесі (бар болса);</w:t>
      </w:r>
    </w:p>
    <w:p w14:paraId="789B057C" w14:textId="77777777" w:rsidR="00EB35D0" w:rsidRPr="004E38E8" w:rsidRDefault="00EB35D0" w:rsidP="00EB35D0">
      <w:pPr>
        <w:jc w:val="both"/>
        <w:rPr>
          <w:lang w:val="kk-KZ"/>
        </w:rPr>
      </w:pPr>
      <w:r w:rsidRPr="004E38E8">
        <w:rPr>
          <w:color w:val="000000"/>
          <w:lang w:val="kk-KZ"/>
        </w:rPr>
        <w:t xml:space="preserve">       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14:paraId="6E2E619A" w14:textId="77777777" w:rsidR="00EB35D0" w:rsidRPr="004E38E8" w:rsidRDefault="00EB35D0" w:rsidP="00EB35D0">
      <w:pPr>
        <w:jc w:val="both"/>
        <w:rPr>
          <w:lang w:val="kk-KZ"/>
        </w:rPr>
      </w:pPr>
      <w:r w:rsidRPr="004E38E8">
        <w:rPr>
          <w:color w:val="000000"/>
          <w:lang w:val="kk-KZ"/>
        </w:rPr>
        <w:t>      7) психикалық, мінез-құлықтық бұзылушылықтары бар аурудың динамикалық бақылауда жоқтығы туралы анықтама;</w:t>
      </w:r>
    </w:p>
    <w:p w14:paraId="04633F05" w14:textId="77777777" w:rsidR="00EB35D0" w:rsidRPr="004E38E8" w:rsidRDefault="00EB35D0" w:rsidP="00EB35D0">
      <w:pPr>
        <w:jc w:val="both"/>
        <w:rPr>
          <w:lang w:val="kk-KZ"/>
        </w:rPr>
      </w:pPr>
      <w:r w:rsidRPr="004E38E8">
        <w:rPr>
          <w:color w:val="000000"/>
          <w:lang w:val="kk-KZ"/>
        </w:rPr>
        <w:t>      8) наркологиялық аурудың динамикалық бақылауда жоқтығы туралы анықтама;</w:t>
      </w:r>
    </w:p>
    <w:p w14:paraId="6E754FD9" w14:textId="77777777" w:rsidR="00EB35D0" w:rsidRPr="004E38E8" w:rsidRDefault="00EB35D0" w:rsidP="00EB35D0">
      <w:pPr>
        <w:jc w:val="both"/>
        <w:rPr>
          <w:lang w:val="kk-KZ"/>
        </w:rPr>
      </w:pPr>
      <w:r w:rsidRPr="004E38E8">
        <w:rPr>
          <w:color w:val="000000"/>
          <w:lang w:val="kk-KZ"/>
        </w:rPr>
        <w:t>      9) сертификаттаудан өту нәтижелері туралы сертификат немесе қолданыстағы біліктілік санатының болуы туралы куәлік (бар болса);</w:t>
      </w:r>
    </w:p>
    <w:p w14:paraId="2585180B" w14:textId="77777777" w:rsidR="00EB35D0" w:rsidRPr="003F29ED" w:rsidRDefault="00EB35D0" w:rsidP="00EB35D0">
      <w:pPr>
        <w:jc w:val="both"/>
        <w:rPr>
          <w:lang w:val="en-US"/>
        </w:rPr>
      </w:pPr>
      <w:r w:rsidRPr="004E38E8">
        <w:rPr>
          <w:color w:val="000000"/>
          <w:lang w:val="kk-KZ"/>
        </w:rPr>
        <w:t xml:space="preserve">      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3F29ED">
        <w:rPr>
          <w:color w:val="000000"/>
          <w:lang w:val="en-US"/>
        </w:rPr>
        <w:t xml:space="preserve">Cambridge) PASS A; DELTA (Diploma in English Language Teaching to Adults) Pass and above 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IELTS (IELTS - </w:t>
      </w:r>
      <w:proofErr w:type="spellStart"/>
      <w:r>
        <w:rPr>
          <w:color w:val="000000"/>
        </w:rPr>
        <w:t>айелтс</w:t>
      </w:r>
      <w:proofErr w:type="spellEnd"/>
      <w:r w:rsidRPr="003F29ED">
        <w:rPr>
          <w:color w:val="000000"/>
          <w:lang w:val="en-US"/>
        </w:rPr>
        <w:t xml:space="preserve">) – 6,5 </w:t>
      </w:r>
      <w:r>
        <w:rPr>
          <w:color w:val="000000"/>
        </w:rPr>
        <w:t>балл</w:t>
      </w:r>
      <w:r w:rsidRPr="003F29ED">
        <w:rPr>
          <w:color w:val="000000"/>
          <w:lang w:val="en-US"/>
        </w:rPr>
        <w:t xml:space="preserve">; 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тойфл</w:t>
      </w:r>
      <w:proofErr w:type="spellEnd"/>
      <w:r w:rsidRPr="003F29ED">
        <w:rPr>
          <w:color w:val="000000"/>
          <w:lang w:val="en-US"/>
        </w:rPr>
        <w:t xml:space="preserve"> TOEFL (</w:t>
      </w:r>
      <w:r>
        <w:rPr>
          <w:color w:val="000000"/>
        </w:rPr>
        <w:t>і</w:t>
      </w:r>
      <w:proofErr w:type="spellStart"/>
      <w:r w:rsidRPr="003F29ED">
        <w:rPr>
          <w:color w:val="000000"/>
          <w:lang w:val="en-US"/>
        </w:rPr>
        <w:t>nternet</w:t>
      </w:r>
      <w:proofErr w:type="spellEnd"/>
      <w:r w:rsidRPr="003F29ED">
        <w:rPr>
          <w:color w:val="000000"/>
          <w:lang w:val="en-US"/>
        </w:rPr>
        <w:t xml:space="preserve"> Based Test (</w:t>
      </w:r>
      <w:r>
        <w:rPr>
          <w:color w:val="000000"/>
        </w:rPr>
        <w:t>і</w:t>
      </w:r>
      <w:r w:rsidRPr="003F29ED">
        <w:rPr>
          <w:color w:val="000000"/>
          <w:lang w:val="en-US"/>
        </w:rPr>
        <w:t xml:space="preserve">BT)) – 60-65 </w:t>
      </w:r>
      <w:r>
        <w:rPr>
          <w:color w:val="000000"/>
        </w:rPr>
        <w:t>балл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көрсеткіші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бар</w:t>
      </w:r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сертификат</w:t>
      </w:r>
      <w:r w:rsidRPr="003F29ED">
        <w:rPr>
          <w:color w:val="000000"/>
          <w:lang w:val="en-US"/>
        </w:rPr>
        <w:t>;</w:t>
      </w:r>
    </w:p>
    <w:p w14:paraId="7DF81A29" w14:textId="77777777" w:rsidR="00EB35D0" w:rsidRPr="003F29ED" w:rsidRDefault="00EB35D0" w:rsidP="00EB35D0">
      <w:pPr>
        <w:jc w:val="both"/>
        <w:rPr>
          <w:lang w:val="en-US"/>
        </w:rPr>
      </w:pPr>
      <w:r w:rsidRPr="003F29ED">
        <w:rPr>
          <w:color w:val="000000"/>
          <w:lang w:val="en-US"/>
        </w:rPr>
        <w:t xml:space="preserve">       11) </w:t>
      </w:r>
      <w:r>
        <w:rPr>
          <w:color w:val="000000"/>
        </w:rPr>
        <w:t>осы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Қағидаларға</w:t>
      </w:r>
      <w:proofErr w:type="spellEnd"/>
      <w:r w:rsidRPr="003F29ED">
        <w:rPr>
          <w:color w:val="000000"/>
          <w:lang w:val="en-US"/>
        </w:rPr>
        <w:t xml:space="preserve"> 12, 13-</w:t>
      </w:r>
      <w:proofErr w:type="spellStart"/>
      <w:r>
        <w:rPr>
          <w:color w:val="000000"/>
        </w:rPr>
        <w:t>қосымшаларға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сәйкес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нысан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педагогтің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бос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уақытша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бос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лауазымына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кандидаттың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толтырылған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бағалау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парағы</w:t>
      </w:r>
      <w:proofErr w:type="spellEnd"/>
      <w:r w:rsidRPr="003F29ED">
        <w:rPr>
          <w:color w:val="000000"/>
          <w:lang w:val="en-US"/>
        </w:rPr>
        <w:t>;</w:t>
      </w:r>
    </w:p>
    <w:p w14:paraId="321091A1" w14:textId="77777777" w:rsidR="00EB35D0" w:rsidRPr="003F29ED" w:rsidRDefault="00EB35D0" w:rsidP="00EB35D0">
      <w:pPr>
        <w:jc w:val="both"/>
        <w:rPr>
          <w:color w:val="000000"/>
          <w:lang w:val="en-US"/>
        </w:rPr>
      </w:pPr>
      <w:r w:rsidRPr="003F29ED">
        <w:rPr>
          <w:color w:val="000000"/>
          <w:lang w:val="en-US"/>
        </w:rPr>
        <w:t xml:space="preserve">      12) </w:t>
      </w:r>
      <w:proofErr w:type="spellStart"/>
      <w:r>
        <w:rPr>
          <w:color w:val="000000"/>
        </w:rPr>
        <w:t>жұмыс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орнынан</w:t>
      </w:r>
      <w:proofErr w:type="spellEnd"/>
      <w:r w:rsidRPr="003F29ED">
        <w:rPr>
          <w:color w:val="000000"/>
          <w:lang w:val="en-US"/>
        </w:rPr>
        <w:t xml:space="preserve"> (</w:t>
      </w:r>
      <w:r>
        <w:rPr>
          <w:color w:val="000000"/>
        </w:rPr>
        <w:t>педагог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лауазымы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 w:rsidRPr="003F29ED">
        <w:rPr>
          <w:color w:val="000000"/>
          <w:lang w:val="en-US"/>
        </w:rPr>
        <w:t xml:space="preserve">), </w:t>
      </w:r>
      <w:proofErr w:type="spellStart"/>
      <w:r>
        <w:rPr>
          <w:color w:val="000000"/>
        </w:rPr>
        <w:t>оқу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орнынан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ұсыным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хат</w:t>
      </w:r>
      <w:r w:rsidRPr="003F29ED">
        <w:rPr>
          <w:color w:val="000000"/>
          <w:lang w:val="en-US"/>
        </w:rPr>
        <w:t>.</w:t>
      </w:r>
    </w:p>
    <w:p w14:paraId="40AF9558" w14:textId="77777777" w:rsidR="00EB35D0" w:rsidRPr="003F29ED" w:rsidRDefault="00EB35D0" w:rsidP="00EB35D0">
      <w:pPr>
        <w:jc w:val="both"/>
        <w:rPr>
          <w:lang w:val="en-US"/>
        </w:rPr>
      </w:pPr>
      <w:r w:rsidRPr="003F29ED">
        <w:rPr>
          <w:lang w:val="en-US"/>
        </w:rPr>
        <w:t xml:space="preserve">    </w:t>
      </w:r>
    </w:p>
    <w:p w14:paraId="2B01323A" w14:textId="77777777" w:rsidR="00EB35D0" w:rsidRPr="003F29ED" w:rsidRDefault="00EB35D0" w:rsidP="00EB35D0">
      <w:pPr>
        <w:pStyle w:val="a3"/>
        <w:rPr>
          <w:rFonts w:ascii="Times New Roman" w:hAnsi="Times New Roman"/>
          <w:sz w:val="24"/>
          <w:lang w:val="en-US"/>
        </w:rPr>
      </w:pPr>
    </w:p>
    <w:p w14:paraId="67F0AC11" w14:textId="77777777" w:rsidR="00EB35D0" w:rsidRPr="003F29ED" w:rsidRDefault="00EB35D0" w:rsidP="00EB35D0">
      <w:pPr>
        <w:pStyle w:val="a3"/>
        <w:rPr>
          <w:rFonts w:ascii="Times New Roman" w:hAnsi="Times New Roman"/>
          <w:b/>
          <w:sz w:val="24"/>
          <w:lang w:val="en-US"/>
        </w:rPr>
      </w:pPr>
      <w:proofErr w:type="spellStart"/>
      <w:r>
        <w:rPr>
          <w:rFonts w:ascii="Times New Roman" w:hAnsi="Times New Roman"/>
          <w:b/>
          <w:sz w:val="24"/>
        </w:rPr>
        <w:t>Қосымша</w:t>
      </w:r>
      <w:proofErr w:type="spellEnd"/>
      <w:r w:rsidRPr="003F29ED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ақпарат</w:t>
      </w:r>
      <w:proofErr w:type="spellEnd"/>
      <w:r w:rsidRPr="003F29ED">
        <w:rPr>
          <w:rFonts w:ascii="Times New Roman" w:hAnsi="Times New Roman"/>
          <w:b/>
          <w:sz w:val="24"/>
          <w:lang w:val="en-US"/>
        </w:rPr>
        <w:t>:</w:t>
      </w:r>
    </w:p>
    <w:p w14:paraId="1705EF94" w14:textId="77777777" w:rsidR="00EB35D0" w:rsidRPr="003F29ED" w:rsidRDefault="00EB35D0" w:rsidP="00EB35D0">
      <w:pPr>
        <w:ind w:firstLine="708"/>
        <w:jc w:val="both"/>
        <w:rPr>
          <w:lang w:val="en-US"/>
        </w:rPr>
      </w:pPr>
      <w:r w:rsidRPr="003F29ED">
        <w:rPr>
          <w:color w:val="000000"/>
          <w:lang w:val="en-US"/>
        </w:rPr>
        <w:t xml:space="preserve">1. </w:t>
      </w:r>
      <w:r>
        <w:rPr>
          <w:color w:val="000000"/>
        </w:rPr>
        <w:t>Кандидат</w:t>
      </w:r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болған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жағдайда</w:t>
      </w:r>
      <w:proofErr w:type="spellEnd"/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біліміне</w:t>
      </w:r>
      <w:proofErr w:type="spellEnd"/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жұмыс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тәжірибесіне</w:t>
      </w:r>
      <w:proofErr w:type="spellEnd"/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кәсіби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деңгейіне</w:t>
      </w:r>
      <w:proofErr w:type="spellEnd"/>
      <w:r w:rsidRPr="003F29ED">
        <w:rPr>
          <w:color w:val="000000"/>
          <w:lang w:val="en-US"/>
        </w:rPr>
        <w:t xml:space="preserve"> (</w:t>
      </w:r>
      <w:proofErr w:type="spellStart"/>
      <w:r>
        <w:rPr>
          <w:color w:val="000000"/>
        </w:rPr>
        <w:t>біліктілігін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арттыру</w:t>
      </w:r>
      <w:proofErr w:type="spellEnd"/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ғылыми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атақтар</w:t>
      </w:r>
      <w:proofErr w:type="spellEnd"/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ғылыми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дәрежелер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дәрежелер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ғылыми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әдістемелік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жарияланымдар</w:t>
      </w:r>
      <w:proofErr w:type="spellEnd"/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біліктілік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санаттары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құжаттардың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көшірмелері</w:t>
      </w:r>
      <w:proofErr w:type="spellEnd"/>
      <w:r w:rsidRPr="003F29ED">
        <w:rPr>
          <w:color w:val="000000"/>
          <w:lang w:val="en-US"/>
        </w:rPr>
        <w:t xml:space="preserve">) </w:t>
      </w:r>
      <w:proofErr w:type="spellStart"/>
      <w:r>
        <w:rPr>
          <w:color w:val="000000"/>
        </w:rPr>
        <w:t>қатысты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қосымша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ұсынады</w:t>
      </w:r>
      <w:proofErr w:type="spellEnd"/>
      <w:r w:rsidRPr="003F29ED">
        <w:rPr>
          <w:color w:val="000000"/>
          <w:lang w:val="en-US"/>
        </w:rPr>
        <w:t>.</w:t>
      </w:r>
    </w:p>
    <w:p w14:paraId="59C4CDB7" w14:textId="77777777" w:rsidR="00EB35D0" w:rsidRPr="003F29ED" w:rsidRDefault="00EB35D0" w:rsidP="00EB35D0">
      <w:pPr>
        <w:jc w:val="both"/>
        <w:rPr>
          <w:lang w:val="en-US"/>
        </w:rPr>
      </w:pPr>
      <w:r w:rsidRPr="003F29ED">
        <w:rPr>
          <w:color w:val="000000"/>
          <w:lang w:val="en-US"/>
        </w:rPr>
        <w:t xml:space="preserve">  </w:t>
      </w:r>
      <w:r w:rsidRPr="003F29ED">
        <w:rPr>
          <w:color w:val="000000"/>
          <w:lang w:val="en-US"/>
        </w:rPr>
        <w:tab/>
        <w:t xml:space="preserve">2. </w:t>
      </w:r>
      <w:r>
        <w:rPr>
          <w:color w:val="000000"/>
        </w:rPr>
        <w:t>Осы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Қағидалардың</w:t>
      </w:r>
      <w:proofErr w:type="spellEnd"/>
      <w:r w:rsidRPr="003F29ED">
        <w:rPr>
          <w:color w:val="000000"/>
          <w:lang w:val="en-US"/>
        </w:rPr>
        <w:t xml:space="preserve"> 113-</w:t>
      </w:r>
      <w:proofErr w:type="spellStart"/>
      <w:r>
        <w:rPr>
          <w:color w:val="000000"/>
        </w:rPr>
        <w:t>тармағында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көрсетілген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құжаттардың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біреуінің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болмауы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құжаттарды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кандидатқа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қайтаруға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негіз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болып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табылады</w:t>
      </w:r>
      <w:proofErr w:type="spellEnd"/>
      <w:r w:rsidRPr="003F29ED">
        <w:rPr>
          <w:color w:val="000000"/>
          <w:lang w:val="en-US"/>
        </w:rPr>
        <w:t>.</w:t>
      </w:r>
    </w:p>
    <w:p w14:paraId="6E14D439" w14:textId="77777777" w:rsidR="00EB35D0" w:rsidRPr="003F29ED" w:rsidRDefault="00EB35D0" w:rsidP="00EB35D0">
      <w:pPr>
        <w:pStyle w:val="a3"/>
        <w:rPr>
          <w:rFonts w:ascii="Times New Roman" w:hAnsi="Times New Roman"/>
          <w:sz w:val="24"/>
          <w:lang w:val="en-US"/>
        </w:rPr>
      </w:pPr>
    </w:p>
    <w:p w14:paraId="301E7A61" w14:textId="77777777" w:rsidR="00EB35D0" w:rsidRPr="003F29ED" w:rsidRDefault="00EB35D0" w:rsidP="00EB35D0">
      <w:pPr>
        <w:pStyle w:val="a3"/>
        <w:rPr>
          <w:rFonts w:ascii="Times New Roman" w:hAnsi="Times New Roman"/>
          <w:b/>
          <w:sz w:val="24"/>
          <w:lang w:val="en-US"/>
        </w:rPr>
      </w:pPr>
      <w:proofErr w:type="spellStart"/>
      <w:r>
        <w:rPr>
          <w:rFonts w:ascii="Times New Roman" w:hAnsi="Times New Roman"/>
          <w:b/>
          <w:sz w:val="24"/>
        </w:rPr>
        <w:t>Қосымша</w:t>
      </w:r>
      <w:proofErr w:type="spellEnd"/>
      <w:r w:rsidRPr="003F29ED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талаптар</w:t>
      </w:r>
      <w:proofErr w:type="spellEnd"/>
      <w:r w:rsidRPr="003F29ED">
        <w:rPr>
          <w:rFonts w:ascii="Times New Roman" w:hAnsi="Times New Roman"/>
          <w:b/>
          <w:sz w:val="24"/>
          <w:lang w:val="en-US"/>
        </w:rPr>
        <w:t>:</w:t>
      </w:r>
    </w:p>
    <w:p w14:paraId="1C49B5D4" w14:textId="77777777" w:rsidR="00EB35D0" w:rsidRPr="003F29ED" w:rsidRDefault="00EB35D0" w:rsidP="00EB35D0">
      <w:pPr>
        <w:ind w:firstLine="708"/>
        <w:jc w:val="both"/>
        <w:rPr>
          <w:lang w:val="en-US"/>
        </w:rPr>
      </w:pPr>
      <w:r w:rsidRPr="003F29ED">
        <w:rPr>
          <w:color w:val="000000"/>
          <w:lang w:val="en-US"/>
        </w:rPr>
        <w:t xml:space="preserve">1. </w:t>
      </w:r>
      <w:proofErr w:type="spellStart"/>
      <w:r>
        <w:rPr>
          <w:color w:val="000000"/>
        </w:rPr>
        <w:t>Мемлекеттік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кандидаттың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құжаттарын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қабылдағаннан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кейін</w:t>
      </w:r>
      <w:proofErr w:type="spellEnd"/>
      <w:r w:rsidRPr="003F29ED">
        <w:rPr>
          <w:color w:val="000000"/>
          <w:lang w:val="en-US"/>
        </w:rPr>
        <w:t xml:space="preserve"> 3 (</w:t>
      </w:r>
      <w:proofErr w:type="spellStart"/>
      <w:r>
        <w:rPr>
          <w:color w:val="000000"/>
        </w:rPr>
        <w:t>үш</w:t>
      </w:r>
      <w:proofErr w:type="spellEnd"/>
      <w:r w:rsidRPr="003F29ED">
        <w:rPr>
          <w:color w:val="000000"/>
          <w:lang w:val="en-US"/>
        </w:rPr>
        <w:t xml:space="preserve">) </w:t>
      </w:r>
      <w:proofErr w:type="spellStart"/>
      <w:r>
        <w:rPr>
          <w:color w:val="000000"/>
        </w:rPr>
        <w:t>жұмыс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күні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ішінде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Қазақстан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Бас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прокуратурасының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статистика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арнайы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есепке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алу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жөніндегі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комитетінің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Ақпараттық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сервисі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арқылы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статистика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арнайы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есепке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алу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жөніндегі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уәкілетті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органға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оның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аумақтық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бөлімшелеріне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сыбайлас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жемқорлық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сипатындағы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қылмыс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3F29ED">
        <w:rPr>
          <w:color w:val="000000"/>
          <w:lang w:val="en-US"/>
        </w:rPr>
        <w:t>/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қылмыстық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құқық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бұзушылық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жасағаны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мәліметтердің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болуы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не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болмауы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сұрау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салады</w:t>
      </w:r>
      <w:r w:rsidRPr="003F29ED">
        <w:rPr>
          <w:color w:val="000000"/>
          <w:lang w:val="en-US"/>
        </w:rPr>
        <w:t>.</w:t>
      </w:r>
    </w:p>
    <w:p w14:paraId="52D150A5" w14:textId="77777777" w:rsidR="00EB35D0" w:rsidRPr="003F29ED" w:rsidRDefault="00EB35D0" w:rsidP="00EB35D0">
      <w:pPr>
        <w:ind w:firstLine="708"/>
        <w:jc w:val="both"/>
        <w:rPr>
          <w:lang w:val="en-US"/>
        </w:rPr>
      </w:pPr>
      <w:r w:rsidRPr="003F29ED">
        <w:rPr>
          <w:color w:val="000000"/>
          <w:lang w:val="en-US"/>
        </w:rPr>
        <w:t xml:space="preserve">2. </w:t>
      </w:r>
      <w:proofErr w:type="spellStart"/>
      <w:r>
        <w:rPr>
          <w:color w:val="000000"/>
        </w:rPr>
        <w:t>Кодекске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сәйкес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жұмысқа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орналасуға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тыйым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салатын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сыбайлас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жемқорлық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сипатында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қылмыс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3F29ED">
        <w:rPr>
          <w:color w:val="000000"/>
          <w:lang w:val="en-US"/>
        </w:rPr>
        <w:t>/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қылмыстық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құқық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бұзушылық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жасағаны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мәліметтер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анықталған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жағдайда</w:t>
      </w:r>
      <w:proofErr w:type="spellEnd"/>
      <w:r w:rsidRPr="003F29ED">
        <w:rPr>
          <w:color w:val="000000"/>
          <w:lang w:val="en-US"/>
        </w:rPr>
        <w:t xml:space="preserve">, </w:t>
      </w:r>
      <w:r>
        <w:rPr>
          <w:color w:val="000000"/>
        </w:rPr>
        <w:t>педагог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кез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келген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кезеңде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конкурстан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шеттетіледі</w:t>
      </w:r>
      <w:proofErr w:type="spellEnd"/>
      <w:r w:rsidRPr="003F29ED">
        <w:rPr>
          <w:color w:val="000000"/>
          <w:lang w:val="en-US"/>
        </w:rPr>
        <w:t>.</w:t>
      </w:r>
    </w:p>
    <w:p w14:paraId="430FA07C" w14:textId="77777777" w:rsidR="00EB35D0" w:rsidRPr="003F29ED" w:rsidRDefault="00EB35D0" w:rsidP="00EB35D0">
      <w:pPr>
        <w:ind w:firstLine="708"/>
        <w:jc w:val="both"/>
        <w:rPr>
          <w:lang w:val="en-US"/>
        </w:rPr>
      </w:pPr>
      <w:r w:rsidRPr="003F29ED">
        <w:rPr>
          <w:color w:val="000000"/>
          <w:lang w:val="en-US"/>
        </w:rPr>
        <w:t xml:space="preserve">3. </w:t>
      </w:r>
      <w:r>
        <w:rPr>
          <w:color w:val="000000"/>
        </w:rPr>
        <w:t>Комиссия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құжаттарды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қабылдау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аяқталған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күннен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кейін</w:t>
      </w:r>
      <w:proofErr w:type="spellEnd"/>
      <w:r w:rsidRPr="003F29ED">
        <w:rPr>
          <w:color w:val="000000"/>
          <w:lang w:val="en-US"/>
        </w:rPr>
        <w:t xml:space="preserve"> 5 (</w:t>
      </w:r>
      <w:r>
        <w:rPr>
          <w:color w:val="000000"/>
        </w:rPr>
        <w:t>бес</w:t>
      </w:r>
      <w:r w:rsidRPr="003F29ED">
        <w:rPr>
          <w:color w:val="000000"/>
          <w:lang w:val="en-US"/>
        </w:rPr>
        <w:t xml:space="preserve">) </w:t>
      </w:r>
      <w:proofErr w:type="spellStart"/>
      <w:r>
        <w:rPr>
          <w:color w:val="000000"/>
        </w:rPr>
        <w:t>жұмыс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күні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ішінде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кандидаттар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құжаттарының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Үлгілік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біліктілік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талаптарымен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бекітілген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біліктілік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талаптарына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сәйкестігін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қарайды</w:t>
      </w:r>
      <w:proofErr w:type="spellEnd"/>
      <w:r w:rsidRPr="003F29ED">
        <w:rPr>
          <w:color w:val="000000"/>
          <w:lang w:val="en-US"/>
        </w:rPr>
        <w:t>.</w:t>
      </w:r>
    </w:p>
    <w:p w14:paraId="498C8705" w14:textId="77777777" w:rsidR="00EB35D0" w:rsidRPr="003F29ED" w:rsidRDefault="00EB35D0" w:rsidP="00EB35D0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b/>
          <w:sz w:val="24"/>
          <w:lang w:val="en-US"/>
        </w:rPr>
        <w:t xml:space="preserve"> </w:t>
      </w:r>
    </w:p>
    <w:p w14:paraId="2F2499B8" w14:textId="77777777" w:rsidR="00EB35D0" w:rsidRPr="003F29ED" w:rsidRDefault="00EB35D0" w:rsidP="00EB35D0">
      <w:pPr>
        <w:pStyle w:val="a3"/>
        <w:rPr>
          <w:rFonts w:ascii="Times New Roman" w:hAnsi="Times New Roman"/>
          <w:sz w:val="24"/>
          <w:lang w:val="en-US"/>
        </w:rPr>
      </w:pPr>
    </w:p>
    <w:p w14:paraId="2A29E596" w14:textId="77777777" w:rsidR="00EB35D0" w:rsidRPr="003F29ED" w:rsidRDefault="00EB35D0" w:rsidP="00EB35D0">
      <w:pPr>
        <w:pStyle w:val="a3"/>
        <w:rPr>
          <w:rFonts w:ascii="Times New Roman" w:hAnsi="Times New Roman"/>
          <w:b/>
          <w:sz w:val="24"/>
          <w:lang w:val="en-US"/>
        </w:rPr>
      </w:pPr>
      <w:proofErr w:type="spellStart"/>
      <w:r>
        <w:rPr>
          <w:rFonts w:ascii="Times New Roman" w:hAnsi="Times New Roman"/>
          <w:b/>
          <w:sz w:val="24"/>
        </w:rPr>
        <w:t>Білуге</w:t>
      </w:r>
      <w:proofErr w:type="spellEnd"/>
      <w:r w:rsidRPr="003F29ED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тиіс</w:t>
      </w:r>
      <w:proofErr w:type="spellEnd"/>
      <w:r w:rsidRPr="003F29ED">
        <w:rPr>
          <w:rFonts w:ascii="Times New Roman" w:hAnsi="Times New Roman"/>
          <w:b/>
          <w:sz w:val="24"/>
          <w:lang w:val="en-US"/>
        </w:rPr>
        <w:t>:</w:t>
      </w:r>
    </w:p>
    <w:p w14:paraId="245978BF" w14:textId="77777777" w:rsidR="00EB35D0" w:rsidRPr="003F29ED" w:rsidRDefault="00EB35D0" w:rsidP="00EB35D0">
      <w:pPr>
        <w:pStyle w:val="a3"/>
        <w:rPr>
          <w:rFonts w:ascii="Times New Roman" w:hAnsi="Times New Roman"/>
          <w:sz w:val="24"/>
          <w:lang w:val="en-US"/>
        </w:rPr>
      </w:pPr>
      <w:proofErr w:type="spellStart"/>
      <w:r>
        <w:rPr>
          <w:rFonts w:ascii="Times New Roman" w:hAnsi="Times New Roman"/>
          <w:sz w:val="24"/>
        </w:rPr>
        <w:t>Қазақстан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Республикасының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Конституциясы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Қазақстан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Республикасының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"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туралы</w:t>
      </w:r>
      <w:proofErr w:type="spellEnd"/>
      <w:r w:rsidRPr="003F29ED">
        <w:rPr>
          <w:rFonts w:ascii="Times New Roman" w:hAnsi="Times New Roman"/>
          <w:sz w:val="24"/>
          <w:lang w:val="en-US"/>
        </w:rPr>
        <w:t>", "</w:t>
      </w:r>
      <w:r>
        <w:rPr>
          <w:rFonts w:ascii="Times New Roman" w:hAnsi="Times New Roman"/>
          <w:sz w:val="24"/>
        </w:rPr>
        <w:t>Педагог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мәртебесі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туралы</w:t>
      </w:r>
      <w:proofErr w:type="spellEnd"/>
      <w:r w:rsidRPr="003F29ED">
        <w:rPr>
          <w:rFonts w:ascii="Times New Roman" w:hAnsi="Times New Roman"/>
          <w:sz w:val="24"/>
          <w:lang w:val="en-US"/>
        </w:rPr>
        <w:t>", "</w:t>
      </w:r>
      <w:proofErr w:type="spellStart"/>
      <w:r>
        <w:rPr>
          <w:rFonts w:ascii="Times New Roman" w:hAnsi="Times New Roman"/>
          <w:sz w:val="24"/>
        </w:rPr>
        <w:t>Сыбайлас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жемқорлыққа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қарсы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іс</w:t>
      </w:r>
      <w:proofErr w:type="spellEnd"/>
      <w:r w:rsidRPr="003F29ED">
        <w:rPr>
          <w:rFonts w:ascii="Times New Roman" w:hAnsi="Times New Roman"/>
          <w:sz w:val="24"/>
          <w:lang w:val="en-US"/>
        </w:rPr>
        <w:t>-</w:t>
      </w:r>
      <w:proofErr w:type="spellStart"/>
      <w:r>
        <w:rPr>
          <w:rFonts w:ascii="Times New Roman" w:hAnsi="Times New Roman"/>
          <w:sz w:val="24"/>
        </w:rPr>
        <w:t>қимыл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туралы</w:t>
      </w:r>
      <w:proofErr w:type="spellEnd"/>
      <w:r w:rsidRPr="003F29ED">
        <w:rPr>
          <w:rFonts w:ascii="Times New Roman" w:hAnsi="Times New Roman"/>
          <w:sz w:val="24"/>
          <w:lang w:val="en-US"/>
        </w:rPr>
        <w:t>", "</w:t>
      </w:r>
      <w:proofErr w:type="spellStart"/>
      <w:r>
        <w:rPr>
          <w:rFonts w:ascii="Times New Roman" w:hAnsi="Times New Roman"/>
          <w:sz w:val="24"/>
        </w:rPr>
        <w:t>Қазақстан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Республикасындағы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тіл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туралы</w:t>
      </w:r>
      <w:proofErr w:type="spellEnd"/>
      <w:r w:rsidRPr="003F29ED">
        <w:rPr>
          <w:rFonts w:ascii="Times New Roman" w:hAnsi="Times New Roman"/>
          <w:sz w:val="24"/>
          <w:lang w:val="en-US"/>
        </w:rPr>
        <w:t>", "</w:t>
      </w:r>
      <w:proofErr w:type="spellStart"/>
      <w:r>
        <w:rPr>
          <w:rFonts w:ascii="Times New Roman" w:hAnsi="Times New Roman"/>
          <w:sz w:val="24"/>
        </w:rPr>
        <w:t>Кемтар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балаларды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әлеуметтік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медициналық</w:t>
      </w:r>
      <w:proofErr w:type="spellEnd"/>
      <w:r w:rsidRPr="003F29ED">
        <w:rPr>
          <w:rFonts w:ascii="Times New Roman" w:hAnsi="Times New Roman"/>
          <w:sz w:val="24"/>
          <w:lang w:val="en-US"/>
        </w:rPr>
        <w:t>-</w:t>
      </w:r>
      <w:proofErr w:type="spellStart"/>
      <w:r>
        <w:rPr>
          <w:rFonts w:ascii="Times New Roman" w:hAnsi="Times New Roman"/>
          <w:sz w:val="24"/>
        </w:rPr>
        <w:t>педагогикалық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түзеу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арқылы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қолдау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туралы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" </w:t>
      </w:r>
      <w:proofErr w:type="spellStart"/>
      <w:r>
        <w:rPr>
          <w:rFonts w:ascii="Times New Roman" w:hAnsi="Times New Roman"/>
          <w:sz w:val="24"/>
        </w:rPr>
        <w:t>заңдары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берудің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мемлекеттік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жалпыға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міндетті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стандарты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беруді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дамытудың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бағыттары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мен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перспективаларын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айқындайтын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өзге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де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нормативтік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құқықтық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актілер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1779F548" w14:textId="77777777" w:rsidR="00EB35D0" w:rsidRPr="003F29ED" w:rsidRDefault="00EB35D0" w:rsidP="00EB35D0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proofErr w:type="spellStart"/>
      <w:r>
        <w:rPr>
          <w:rFonts w:ascii="Times New Roman" w:hAnsi="Times New Roman"/>
          <w:sz w:val="24"/>
        </w:rPr>
        <w:t>оқу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пәнінің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мазмұны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оқу</w:t>
      </w:r>
      <w:proofErr w:type="spellEnd"/>
      <w:r w:rsidRPr="003F29ED">
        <w:rPr>
          <w:rFonts w:ascii="Times New Roman" w:hAnsi="Times New Roman"/>
          <w:sz w:val="24"/>
          <w:lang w:val="en-US"/>
        </w:rPr>
        <w:t>-</w:t>
      </w:r>
      <w:proofErr w:type="spellStart"/>
      <w:r>
        <w:rPr>
          <w:rFonts w:ascii="Times New Roman" w:hAnsi="Times New Roman"/>
          <w:sz w:val="24"/>
        </w:rPr>
        <w:t>тәрбие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процесі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оқыту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бағалау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әдістемесі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3CC37FFB" w14:textId="77777777" w:rsidR="00EB35D0" w:rsidRPr="003F29ED" w:rsidRDefault="00EB35D0" w:rsidP="00EB35D0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r>
        <w:rPr>
          <w:rFonts w:ascii="Times New Roman" w:hAnsi="Times New Roman"/>
          <w:sz w:val="24"/>
        </w:rPr>
        <w:t>педагогика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мен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психология</w:t>
      </w:r>
      <w:r w:rsidRPr="003F29ED">
        <w:rPr>
          <w:rFonts w:ascii="Times New Roman" w:hAnsi="Times New Roman"/>
          <w:sz w:val="24"/>
          <w:lang w:val="en-US"/>
        </w:rPr>
        <w:t>;</w:t>
      </w:r>
    </w:p>
    <w:p w14:paraId="33119C32" w14:textId="77777777" w:rsidR="00EB35D0" w:rsidRPr="003F29ED" w:rsidRDefault="00EB35D0" w:rsidP="00EB35D0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lastRenderedPageBreak/>
        <w:t xml:space="preserve">- </w:t>
      </w:r>
      <w:proofErr w:type="spellStart"/>
      <w:r>
        <w:rPr>
          <w:rFonts w:ascii="Times New Roman" w:hAnsi="Times New Roman"/>
          <w:sz w:val="24"/>
        </w:rPr>
        <w:t>пәнді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оқыту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әдістемесі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тәрбие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жұмысы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оқыту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құралдары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олардың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дидактикалық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мүмкіндіктері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45A2061A" w14:textId="77777777" w:rsidR="00EB35D0" w:rsidRPr="003F29ED" w:rsidRDefault="00EB35D0" w:rsidP="00EB35D0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proofErr w:type="spellStart"/>
      <w:r>
        <w:rPr>
          <w:rFonts w:ascii="Times New Roman" w:hAnsi="Times New Roman"/>
          <w:sz w:val="24"/>
        </w:rPr>
        <w:t>педагогикалық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этиканың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нормалары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73D0E869" w14:textId="77777777" w:rsidR="00EB35D0" w:rsidRPr="003F29ED" w:rsidRDefault="00EB35D0" w:rsidP="00EB35D0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r>
        <w:rPr>
          <w:rFonts w:ascii="Times New Roman" w:hAnsi="Times New Roman"/>
          <w:sz w:val="24"/>
        </w:rPr>
        <w:t>медиация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техникасы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қақтығыстарды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шешу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мүмкіндігі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30710399" w14:textId="77777777" w:rsidR="00EB35D0" w:rsidRPr="003F29ED" w:rsidRDefault="00EB35D0" w:rsidP="00EB35D0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proofErr w:type="spellStart"/>
      <w:r>
        <w:rPr>
          <w:rFonts w:ascii="Times New Roman" w:hAnsi="Times New Roman"/>
          <w:sz w:val="24"/>
        </w:rPr>
        <w:t>оқу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кабинеттері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мен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қосалқы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үй</w:t>
      </w:r>
      <w:proofErr w:type="spellEnd"/>
      <w:r w:rsidRPr="003F29ED">
        <w:rPr>
          <w:rFonts w:ascii="Times New Roman" w:hAnsi="Times New Roman"/>
          <w:sz w:val="24"/>
          <w:lang w:val="en-US"/>
        </w:rPr>
        <w:t>-</w:t>
      </w:r>
      <w:proofErr w:type="spellStart"/>
      <w:r>
        <w:rPr>
          <w:rFonts w:ascii="Times New Roman" w:hAnsi="Times New Roman"/>
          <w:sz w:val="24"/>
        </w:rPr>
        <w:t>жайларды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жабдықтауға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қойылатын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талаптар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7AA3DD5E" w14:textId="77777777" w:rsidR="00EB35D0" w:rsidRPr="003F29ED" w:rsidRDefault="00EB35D0" w:rsidP="00EB35D0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proofErr w:type="spellStart"/>
      <w:r>
        <w:rPr>
          <w:rFonts w:ascii="Times New Roman" w:hAnsi="Times New Roman"/>
          <w:sz w:val="24"/>
        </w:rPr>
        <w:t>құқық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негіздері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еңбекті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экономиканы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ғылыми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ұйымдастыру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7B7068B7" w14:textId="77777777" w:rsidR="00EB35D0" w:rsidRPr="003F29ED" w:rsidRDefault="00EB35D0" w:rsidP="00EB35D0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proofErr w:type="spellStart"/>
      <w:r>
        <w:rPr>
          <w:rFonts w:ascii="Times New Roman" w:hAnsi="Times New Roman"/>
          <w:sz w:val="24"/>
        </w:rPr>
        <w:t>еңбек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заңнамасының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негіздері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еңбек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қауіпсіздігі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еңбекті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қорғау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өртке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қарсы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қорғау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қағидалары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санитариялық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қағидалар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мен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нормалар</w:t>
      </w:r>
      <w:proofErr w:type="spellEnd"/>
      <w:r w:rsidRPr="003F29ED">
        <w:rPr>
          <w:rFonts w:ascii="Times New Roman" w:hAnsi="Times New Roman"/>
          <w:sz w:val="24"/>
          <w:lang w:val="en-US"/>
        </w:rPr>
        <w:t>.</w:t>
      </w:r>
    </w:p>
    <w:p w14:paraId="226E2134" w14:textId="77777777" w:rsidR="00EB35D0" w:rsidRPr="003F29ED" w:rsidRDefault="00EB35D0" w:rsidP="00EB35D0">
      <w:pPr>
        <w:pStyle w:val="a3"/>
        <w:rPr>
          <w:rFonts w:ascii="Times New Roman" w:hAnsi="Times New Roman"/>
          <w:sz w:val="24"/>
          <w:lang w:val="en-US"/>
        </w:rPr>
      </w:pPr>
      <w:hyperlink r:id="rId5" w:history="1">
        <w:r w:rsidRPr="003F29ED">
          <w:rPr>
            <w:rStyle w:val="a4"/>
            <w:rFonts w:ascii="Times New Roman" w:hAnsi="Times New Roman"/>
            <w:sz w:val="24"/>
            <w:lang w:val="en-US"/>
          </w:rPr>
          <w:t>https://adilet.zan.kz/kaz/docs/V090005750_</w:t>
        </w:r>
      </w:hyperlink>
      <w:r w:rsidRPr="003F29ED">
        <w:rPr>
          <w:rFonts w:ascii="Times New Roman" w:hAnsi="Times New Roman"/>
          <w:sz w:val="24"/>
          <w:lang w:val="en-US"/>
        </w:rPr>
        <w:t xml:space="preserve"> </w:t>
      </w:r>
    </w:p>
    <w:p w14:paraId="50D4A0E0" w14:textId="77777777" w:rsidR="006A7505" w:rsidRDefault="006A7505" w:rsidP="006A7505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082C9615" w14:textId="77777777" w:rsidR="006A7505" w:rsidRDefault="006A7505" w:rsidP="006A7505">
      <w:pPr>
        <w:tabs>
          <w:tab w:val="left" w:pos="993"/>
        </w:tabs>
        <w:ind w:left="4820"/>
        <w:rPr>
          <w:rFonts w:eastAsia="Calibri"/>
          <w:lang w:val="en-US" w:eastAsia="en-US"/>
        </w:rPr>
      </w:pPr>
    </w:p>
    <w:p w14:paraId="1A77CCE9" w14:textId="77777777" w:rsidR="002037DC" w:rsidRDefault="002037DC" w:rsidP="005A6F7E">
      <w:pPr>
        <w:tabs>
          <w:tab w:val="left" w:pos="993"/>
        </w:tabs>
        <w:ind w:left="4820"/>
        <w:rPr>
          <w:rFonts w:eastAsia="Calibri"/>
          <w:lang w:val="en-US" w:eastAsia="en-US"/>
        </w:rPr>
      </w:pPr>
    </w:p>
    <w:p w14:paraId="293AEC38" w14:textId="77777777" w:rsidR="00CC669C" w:rsidRDefault="00CC669C" w:rsidP="006A7505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  <w:lang w:val="kk-KZ"/>
        </w:rPr>
      </w:pPr>
    </w:p>
    <w:sectPr w:rsidR="00CC669C" w:rsidSect="00CD07DF">
      <w:pgSz w:w="11906" w:h="16838"/>
      <w:pgMar w:top="568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806"/>
    <w:rsid w:val="00066CCA"/>
    <w:rsid w:val="00096E95"/>
    <w:rsid w:val="00191DBA"/>
    <w:rsid w:val="001A7D2D"/>
    <w:rsid w:val="001B2096"/>
    <w:rsid w:val="001F7463"/>
    <w:rsid w:val="002037DC"/>
    <w:rsid w:val="00227B6D"/>
    <w:rsid w:val="002B0C2A"/>
    <w:rsid w:val="002F3126"/>
    <w:rsid w:val="00365CA7"/>
    <w:rsid w:val="003A0F4D"/>
    <w:rsid w:val="003E3C9D"/>
    <w:rsid w:val="0040480B"/>
    <w:rsid w:val="0046482B"/>
    <w:rsid w:val="00497CA8"/>
    <w:rsid w:val="004E38E8"/>
    <w:rsid w:val="004E39EA"/>
    <w:rsid w:val="005A31FE"/>
    <w:rsid w:val="005A6F7E"/>
    <w:rsid w:val="005D3799"/>
    <w:rsid w:val="005E3FE4"/>
    <w:rsid w:val="006178B9"/>
    <w:rsid w:val="006642CB"/>
    <w:rsid w:val="00683F6F"/>
    <w:rsid w:val="006A7505"/>
    <w:rsid w:val="007002E2"/>
    <w:rsid w:val="00722DA3"/>
    <w:rsid w:val="007F47F5"/>
    <w:rsid w:val="0082529F"/>
    <w:rsid w:val="00A72D7F"/>
    <w:rsid w:val="00A8398A"/>
    <w:rsid w:val="00B06806"/>
    <w:rsid w:val="00B10F26"/>
    <w:rsid w:val="00B20B14"/>
    <w:rsid w:val="00CC669C"/>
    <w:rsid w:val="00CD07DF"/>
    <w:rsid w:val="00CD7652"/>
    <w:rsid w:val="00D229CA"/>
    <w:rsid w:val="00D51781"/>
    <w:rsid w:val="00DB2398"/>
    <w:rsid w:val="00E624D9"/>
    <w:rsid w:val="00E965E3"/>
    <w:rsid w:val="00EA02C1"/>
    <w:rsid w:val="00EB35D0"/>
    <w:rsid w:val="00F11DC5"/>
    <w:rsid w:val="00F64308"/>
    <w:rsid w:val="00FE6581"/>
    <w:rsid w:val="00FF2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5CF9"/>
  <w15:docId w15:val="{1D1A514C-B7DF-4D6E-9105-42C0BBA2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B1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B0C2A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CC6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ilet.zan.kz/kaz/docs/V090005750_" TargetMode="External"/><Relationship Id="rId4" Type="http://schemas.openxmlformats.org/officeDocument/2006/relationships/hyperlink" Target="mailto:botakanbb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3</cp:revision>
  <cp:lastPrinted>2026-02-20T05:10:00Z</cp:lastPrinted>
  <dcterms:created xsi:type="dcterms:W3CDTF">2026-09-07T11:20:00Z</dcterms:created>
  <dcterms:modified xsi:type="dcterms:W3CDTF">2026-09-07T11:20:00Z</dcterms:modified>
</cp:coreProperties>
</file>