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E71" w:rsidRPr="001858A0" w:rsidRDefault="00914E71" w:rsidP="00D1059B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4E7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14E71">
        <w:rPr>
          <w:rFonts w:ascii="Times New Roman" w:hAnsi="Times New Roman" w:cs="Times New Roman"/>
          <w:b/>
          <w:sz w:val="28"/>
          <w:szCs w:val="28"/>
        </w:rPr>
        <w:t>Б</w:t>
      </w:r>
      <w:r w:rsidRPr="001858A0">
        <w:rPr>
          <w:rFonts w:ascii="Times New Roman" w:hAnsi="Times New Roman" w:cs="Times New Roman"/>
          <w:b/>
          <w:sz w:val="28"/>
          <w:szCs w:val="28"/>
        </w:rPr>
        <w:t>өрлі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аппараты» ММ-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нің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proofErr w:type="gramStart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1858A0">
        <w:rPr>
          <w:rFonts w:ascii="Times New Roman" w:hAnsi="Times New Roman" w:cs="Times New Roman"/>
          <w:b/>
          <w:sz w:val="28"/>
          <w:szCs w:val="28"/>
        </w:rPr>
        <w:t>өрлі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дербес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бөлімдері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бағынысты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квазимемлекеттік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ұйымдар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қызметінде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жүргізілген сыбайлас жемқорлық тәуекелдеріне ішкі талдаудың қорытындылары туралы</w:t>
      </w:r>
    </w:p>
    <w:p w:rsidR="00F40720" w:rsidRPr="001858A0" w:rsidRDefault="00914E71" w:rsidP="00D1059B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58A0">
        <w:rPr>
          <w:rFonts w:ascii="Times New Roman" w:hAnsi="Times New Roman" w:cs="Times New Roman"/>
          <w:b/>
          <w:sz w:val="28"/>
          <w:szCs w:val="28"/>
          <w:lang w:val="kk-KZ"/>
        </w:rPr>
        <w:t>АНЫҚТАМА</w:t>
      </w:r>
    </w:p>
    <w:p w:rsidR="00357613" w:rsidRPr="001858A0" w:rsidRDefault="00357613" w:rsidP="00D1059B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8A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>03 тамыз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>03 қыркүйек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Бөрлі ауданы әкімінің аппараты» ММ-нің және Бөрлі ауданының дербес бөлімдері мен бағынысты квазимемлекеттік ұйымдар қызметінде сыбайлас жемқорлық тәуекелдеріне ішкі талдау жүргізілді. </w:t>
      </w:r>
    </w:p>
    <w:p w:rsidR="00357613" w:rsidRPr="001858A0" w:rsidRDefault="00357613" w:rsidP="00D1059B">
      <w:pPr>
        <w:widowControl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Талдау мәні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357613" w:rsidRPr="001858A0" w:rsidRDefault="00357613" w:rsidP="00D1059B">
      <w:pPr>
        <w:widowControl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-мекеменің қызметін қозғайтын нормативтік құқықтық актілерде сыбайлас жемқорлық тәуекелдерін анықтау;</w:t>
      </w:r>
    </w:p>
    <w:p w:rsidR="00357613" w:rsidRPr="001858A0" w:rsidRDefault="003F6D5A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357613"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персоналды басқарудың тиімділігі, соның ішінде кадр ауысушылығы;</w:t>
      </w:r>
    </w:p>
    <w:p w:rsidR="00357613" w:rsidRPr="001858A0" w:rsidRDefault="00357613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мүдделер қақтығысын реттеу;</w:t>
      </w:r>
    </w:p>
    <w:p w:rsidR="00357613" w:rsidRPr="001858A0" w:rsidRDefault="003F6D5A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357613"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көрсетудің сапасы;</w:t>
      </w:r>
    </w:p>
    <w:p w:rsidR="00357613" w:rsidRPr="001858A0" w:rsidRDefault="00357613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рұқсат беру функцияларын іске асыру;</w:t>
      </w:r>
    </w:p>
    <w:p w:rsidR="00357613" w:rsidRPr="001858A0" w:rsidRDefault="003F6D5A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357613"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бақылау функцияларын жүзеге асыру;</w:t>
      </w:r>
    </w:p>
    <w:p w:rsidR="00357613" w:rsidRPr="001858A0" w:rsidRDefault="00357613" w:rsidP="00D1059B">
      <w:pPr>
        <w:widowControl w:val="0"/>
        <w:tabs>
          <w:tab w:val="left" w:pos="851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-Ұйымдастырушылық-басқарушылық қызметінен туындайтын өзге де мәселелер.</w:t>
      </w:r>
    </w:p>
    <w:p w:rsidR="00357613" w:rsidRPr="001858A0" w:rsidRDefault="00357613" w:rsidP="00D1059B">
      <w:pPr>
        <w:tabs>
          <w:tab w:val="left" w:pos="709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Талдау жүргізу мерзімі: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03.08.2026 ж. – 03.09.2026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ж.</w:t>
      </w:r>
    </w:p>
    <w:p w:rsidR="00357613" w:rsidRPr="001858A0" w:rsidRDefault="00357613" w:rsidP="00D1059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Бақыланатын кезең: 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01.07.202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-01.0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7.2026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ж.</w:t>
      </w:r>
    </w:p>
    <w:p w:rsidR="00357613" w:rsidRPr="001858A0" w:rsidRDefault="003F6D5A" w:rsidP="00D1059B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lang w:val="kk-KZ"/>
        </w:rPr>
      </w:pPr>
      <w:r w:rsidRPr="001858A0">
        <w:rPr>
          <w:rFonts w:ascii="Times New Roman" w:hAnsi="Times New Roman" w:cs="Times New Roman"/>
          <w:sz w:val="28"/>
          <w:szCs w:val="28"/>
          <w:lang w:val="kk-KZ"/>
        </w:rPr>
        <w:t>Бөрлі ауданы әкімінің аппараты» ММ-нің және Бөрлі ауданының дербес бөлімдері мен бағынысты квазимемлекеттік ұйымдар</w:t>
      </w:r>
      <w:r w:rsidRPr="001858A0">
        <w:rPr>
          <w:rFonts w:ascii="Times New Roman" w:hAnsi="Times New Roman" w:cs="Times New Roman"/>
          <w:sz w:val="28"/>
          <w:lang w:val="kk-KZ"/>
        </w:rPr>
        <w:t xml:space="preserve"> қызметіне сыбайлас жемқорлық тәуекелдеріне ішкі талдау жүргізу барысында </w:t>
      </w:r>
      <w:r w:rsidR="006F5B6C" w:rsidRPr="001858A0">
        <w:rPr>
          <w:rFonts w:ascii="Times New Roman" w:hAnsi="Times New Roman" w:cs="Times New Roman"/>
          <w:sz w:val="28"/>
          <w:lang w:val="kk-KZ"/>
        </w:rPr>
        <w:t xml:space="preserve"> сыбайлас жемқорлық тәуекел</w:t>
      </w:r>
      <w:r w:rsidR="00CD215E">
        <w:rPr>
          <w:rFonts w:ascii="Times New Roman" w:hAnsi="Times New Roman" w:cs="Times New Roman"/>
          <w:sz w:val="28"/>
          <w:lang w:val="kk-KZ"/>
        </w:rPr>
        <w:t>дері</w:t>
      </w:r>
      <w:r w:rsidR="006F5B6C" w:rsidRPr="001858A0">
        <w:rPr>
          <w:rFonts w:ascii="Times New Roman" w:hAnsi="Times New Roman" w:cs="Times New Roman"/>
          <w:sz w:val="28"/>
          <w:lang w:val="kk-KZ"/>
        </w:rPr>
        <w:t xml:space="preserve"> анықтал</w:t>
      </w:r>
      <w:r w:rsidR="00CD215E">
        <w:rPr>
          <w:rFonts w:ascii="Times New Roman" w:hAnsi="Times New Roman" w:cs="Times New Roman"/>
          <w:sz w:val="28"/>
          <w:lang w:val="kk-KZ"/>
        </w:rPr>
        <w:t>мад</w:t>
      </w:r>
      <w:r w:rsidR="006F5B6C" w:rsidRPr="001858A0">
        <w:rPr>
          <w:rFonts w:ascii="Times New Roman" w:hAnsi="Times New Roman" w:cs="Times New Roman"/>
          <w:sz w:val="28"/>
          <w:lang w:val="kk-KZ"/>
        </w:rPr>
        <w:t xml:space="preserve">ы. </w:t>
      </w:r>
      <w:bookmarkStart w:id="0" w:name="_GoBack"/>
      <w:bookmarkEnd w:id="0"/>
    </w:p>
    <w:sectPr w:rsidR="00357613" w:rsidRPr="00185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69B5"/>
    <w:multiLevelType w:val="hybridMultilevel"/>
    <w:tmpl w:val="58BA574A"/>
    <w:lvl w:ilvl="0" w:tplc="734473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3632B7"/>
    <w:multiLevelType w:val="hybridMultilevel"/>
    <w:tmpl w:val="9C805B16"/>
    <w:lvl w:ilvl="0" w:tplc="6E7C044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7B7E75"/>
    <w:multiLevelType w:val="hybridMultilevel"/>
    <w:tmpl w:val="2DE8933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E0266"/>
    <w:multiLevelType w:val="hybridMultilevel"/>
    <w:tmpl w:val="BDB433A4"/>
    <w:lvl w:ilvl="0" w:tplc="B2F4C74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72D1E"/>
    <w:multiLevelType w:val="hybridMultilevel"/>
    <w:tmpl w:val="13B6957E"/>
    <w:lvl w:ilvl="0" w:tplc="81229B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5C665B8"/>
    <w:multiLevelType w:val="hybridMultilevel"/>
    <w:tmpl w:val="6CDC9088"/>
    <w:lvl w:ilvl="0" w:tplc="8716DBA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F27C42"/>
    <w:multiLevelType w:val="hybridMultilevel"/>
    <w:tmpl w:val="2F0C2BAC"/>
    <w:lvl w:ilvl="0" w:tplc="E95AAD70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BB2069"/>
    <w:multiLevelType w:val="hybridMultilevel"/>
    <w:tmpl w:val="28F81158"/>
    <w:lvl w:ilvl="0" w:tplc="A61A9F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78D5186"/>
    <w:multiLevelType w:val="hybridMultilevel"/>
    <w:tmpl w:val="AE5A2A8A"/>
    <w:lvl w:ilvl="0" w:tplc="8C3EA66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555F20"/>
    <w:multiLevelType w:val="hybridMultilevel"/>
    <w:tmpl w:val="7C3456EC"/>
    <w:lvl w:ilvl="0" w:tplc="2774D3F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BFC68CB"/>
    <w:multiLevelType w:val="hybridMultilevel"/>
    <w:tmpl w:val="1CC05576"/>
    <w:lvl w:ilvl="0" w:tplc="16CE5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1A048CE"/>
    <w:multiLevelType w:val="hybridMultilevel"/>
    <w:tmpl w:val="E7F4F93C"/>
    <w:lvl w:ilvl="0" w:tplc="376CB2B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92429F"/>
    <w:multiLevelType w:val="hybridMultilevel"/>
    <w:tmpl w:val="E9447EB2"/>
    <w:lvl w:ilvl="0" w:tplc="1C50A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AB0607C"/>
    <w:multiLevelType w:val="hybridMultilevel"/>
    <w:tmpl w:val="2B08615E"/>
    <w:lvl w:ilvl="0" w:tplc="2F927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4D3C3C"/>
    <w:multiLevelType w:val="hybridMultilevel"/>
    <w:tmpl w:val="9064B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20568"/>
    <w:multiLevelType w:val="hybridMultilevel"/>
    <w:tmpl w:val="10841378"/>
    <w:lvl w:ilvl="0" w:tplc="57C488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>
    <w:nsid w:val="7C410BF3"/>
    <w:multiLevelType w:val="hybridMultilevel"/>
    <w:tmpl w:val="92949F14"/>
    <w:lvl w:ilvl="0" w:tplc="CC0C782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15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  <w:num w:numId="11">
    <w:abstractNumId w:val="9"/>
  </w:num>
  <w:num w:numId="12">
    <w:abstractNumId w:val="13"/>
  </w:num>
  <w:num w:numId="13">
    <w:abstractNumId w:val="2"/>
  </w:num>
  <w:num w:numId="14">
    <w:abstractNumId w:val="12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7A7"/>
    <w:rsid w:val="00022BFF"/>
    <w:rsid w:val="00054F93"/>
    <w:rsid w:val="000F34DC"/>
    <w:rsid w:val="001858A0"/>
    <w:rsid w:val="00257350"/>
    <w:rsid w:val="002F3FE4"/>
    <w:rsid w:val="00357613"/>
    <w:rsid w:val="003A0BD0"/>
    <w:rsid w:val="003A3A3E"/>
    <w:rsid w:val="003E2E8D"/>
    <w:rsid w:val="003F6D5A"/>
    <w:rsid w:val="00473117"/>
    <w:rsid w:val="005006B3"/>
    <w:rsid w:val="005069B8"/>
    <w:rsid w:val="005A43C7"/>
    <w:rsid w:val="006A1A26"/>
    <w:rsid w:val="006A6AEA"/>
    <w:rsid w:val="006F5B6C"/>
    <w:rsid w:val="007267A7"/>
    <w:rsid w:val="008122C2"/>
    <w:rsid w:val="00863DB9"/>
    <w:rsid w:val="008A59BD"/>
    <w:rsid w:val="008A67D4"/>
    <w:rsid w:val="00914E71"/>
    <w:rsid w:val="009548BA"/>
    <w:rsid w:val="00A12CB4"/>
    <w:rsid w:val="00AB38B8"/>
    <w:rsid w:val="00B06423"/>
    <w:rsid w:val="00CD215E"/>
    <w:rsid w:val="00CE3DDE"/>
    <w:rsid w:val="00D1059B"/>
    <w:rsid w:val="00F37B3F"/>
    <w:rsid w:val="00F40720"/>
    <w:rsid w:val="00FB510C"/>
    <w:rsid w:val="00FD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BFF"/>
    <w:pPr>
      <w:ind w:left="720"/>
      <w:contextualSpacing/>
    </w:pPr>
  </w:style>
  <w:style w:type="character" w:customStyle="1" w:styleId="a4">
    <w:name w:val="Без интервала Знак"/>
    <w:aliases w:val="Обя Знак,мелкий Знак,мой рабочий Знак,No Spacing Знак,норма Знак,Айгерим Знак,Без интервала1 Знак,свой Знак,14 TNR Знак,МОЙ СТИЛЬ Знак,Без интервала11 Знак,Без интеБез интервала Знак,No Spacing1 Знак,Елжан Знак,исполнитель Знак"/>
    <w:link w:val="a5"/>
    <w:uiPriority w:val="1"/>
    <w:locked/>
    <w:rsid w:val="003A3A3E"/>
    <w:rPr>
      <w:lang w:eastAsia="ru-RU"/>
    </w:rPr>
  </w:style>
  <w:style w:type="paragraph" w:styleId="a5">
    <w:name w:val="No Spacing"/>
    <w:aliases w:val="Обя,мелкий,мой рабочий,No Spacing,норма,Айгерим,Без интервала1,свой,14 TNR,МОЙ СТИЛЬ,Без интервала11,Без интеБез интервала,No Spacing1,Елжан,исполнитель,Без интервала12,No Spacing11,без интервала,Без интервала111,No Spacing2"/>
    <w:link w:val="a4"/>
    <w:uiPriority w:val="1"/>
    <w:qFormat/>
    <w:rsid w:val="003A3A3E"/>
    <w:pPr>
      <w:spacing w:after="0" w:line="240" w:lineRule="auto"/>
    </w:pPr>
    <w:rPr>
      <w:lang w:eastAsia="ru-RU"/>
    </w:rPr>
  </w:style>
  <w:style w:type="paragraph" w:customStyle="1" w:styleId="disclaimer">
    <w:name w:val="disclaimer"/>
    <w:basedOn w:val="a"/>
    <w:rsid w:val="003A3A3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BFF"/>
    <w:pPr>
      <w:ind w:left="720"/>
      <w:contextualSpacing/>
    </w:pPr>
  </w:style>
  <w:style w:type="character" w:customStyle="1" w:styleId="a4">
    <w:name w:val="Без интервала Знак"/>
    <w:aliases w:val="Обя Знак,мелкий Знак,мой рабочий Знак,No Spacing Знак,норма Знак,Айгерим Знак,Без интервала1 Знак,свой Знак,14 TNR Знак,МОЙ СТИЛЬ Знак,Без интервала11 Знак,Без интеБез интервала Знак,No Spacing1 Знак,Елжан Знак,исполнитель Знак"/>
    <w:link w:val="a5"/>
    <w:uiPriority w:val="1"/>
    <w:locked/>
    <w:rsid w:val="003A3A3E"/>
    <w:rPr>
      <w:lang w:eastAsia="ru-RU"/>
    </w:rPr>
  </w:style>
  <w:style w:type="paragraph" w:styleId="a5">
    <w:name w:val="No Spacing"/>
    <w:aliases w:val="Обя,мелкий,мой рабочий,No Spacing,норма,Айгерим,Без интервала1,свой,14 TNR,МОЙ СТИЛЬ,Без интервала11,Без интеБез интервала,No Spacing1,Елжан,исполнитель,Без интервала12,No Spacing11,без интервала,Без интервала111,No Spacing2"/>
    <w:link w:val="a4"/>
    <w:uiPriority w:val="1"/>
    <w:qFormat/>
    <w:rsid w:val="003A3A3E"/>
    <w:pPr>
      <w:spacing w:after="0" w:line="240" w:lineRule="auto"/>
    </w:pPr>
    <w:rPr>
      <w:lang w:eastAsia="ru-RU"/>
    </w:rPr>
  </w:style>
  <w:style w:type="paragraph" w:customStyle="1" w:styleId="disclaimer">
    <w:name w:val="disclaimer"/>
    <w:basedOn w:val="a"/>
    <w:rsid w:val="003A3A3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акимат</cp:lastModifiedBy>
  <cp:revision>154</cp:revision>
  <dcterms:created xsi:type="dcterms:W3CDTF">2023-08-22T04:51:00Z</dcterms:created>
  <dcterms:modified xsi:type="dcterms:W3CDTF">2026-09-07T04:46:00Z</dcterms:modified>
</cp:coreProperties>
</file>