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F33" w:rsidRPr="00BB4489" w:rsidRDefault="005C5F33" w:rsidP="005C5F33">
      <w:pPr>
        <w:pStyle w:val="a3"/>
        <w:spacing w:before="0" w:beforeAutospacing="0" w:after="0" w:afterAutospacing="0"/>
        <w:jc w:val="center"/>
        <w:rPr>
          <w:rStyle w:val="a5"/>
          <w:sz w:val="28"/>
          <w:szCs w:val="28"/>
          <w:lang w:val="kk-KZ"/>
        </w:rPr>
      </w:pPr>
      <w:r w:rsidRPr="00BB4489">
        <w:rPr>
          <w:rStyle w:val="a5"/>
          <w:sz w:val="28"/>
          <w:szCs w:val="28"/>
          <w:lang w:val="kk-KZ"/>
        </w:rPr>
        <w:t>Темір аудандық мәслихатының </w:t>
      </w:r>
      <w:r w:rsidR="003914B2" w:rsidRPr="00BB4489">
        <w:rPr>
          <w:b/>
          <w:sz w:val="28"/>
          <w:szCs w:val="28"/>
          <w:lang w:val="kk-KZ"/>
        </w:rPr>
        <w:t>округтік сайлау комиссияларының құрамына мүшелері шығып кетуіне байланысты өзгерістер енгізу басталғаны туралы</w:t>
      </w:r>
      <w:r w:rsidR="003914B2" w:rsidRPr="00BB4489">
        <w:rPr>
          <w:sz w:val="28"/>
          <w:szCs w:val="28"/>
          <w:lang w:val="kk-KZ"/>
        </w:rPr>
        <w:t xml:space="preserve"> </w:t>
      </w:r>
      <w:r w:rsidRPr="00BB4489">
        <w:rPr>
          <w:rStyle w:val="a5"/>
          <w:sz w:val="28"/>
          <w:szCs w:val="28"/>
          <w:lang w:val="kk-KZ"/>
        </w:rPr>
        <w:t>ХАБАРЛАМАСЫ</w:t>
      </w:r>
    </w:p>
    <w:p w:rsidR="00F64BB0" w:rsidRPr="00BB4489" w:rsidRDefault="00F64BB0" w:rsidP="005C5F33">
      <w:pPr>
        <w:pStyle w:val="a3"/>
        <w:spacing w:before="0" w:beforeAutospacing="0" w:after="0" w:afterAutospacing="0"/>
        <w:jc w:val="center"/>
        <w:rPr>
          <w:rStyle w:val="a5"/>
          <w:sz w:val="28"/>
          <w:szCs w:val="28"/>
          <w:lang w:val="kk-KZ"/>
        </w:rPr>
      </w:pPr>
    </w:p>
    <w:p w:rsidR="005C5F33" w:rsidRPr="00BB4489" w:rsidRDefault="005C5F33" w:rsidP="005C5F33">
      <w:pPr>
        <w:pStyle w:val="a3"/>
        <w:spacing w:before="0" w:beforeAutospacing="0" w:after="0" w:afterAutospacing="0"/>
        <w:jc w:val="both"/>
        <w:rPr>
          <w:sz w:val="28"/>
          <w:szCs w:val="28"/>
          <w:lang w:val="kk-KZ"/>
        </w:rPr>
      </w:pPr>
      <w:r w:rsidRPr="00BB4489">
        <w:rPr>
          <w:sz w:val="28"/>
          <w:szCs w:val="28"/>
          <w:lang w:val="kk-KZ"/>
        </w:rPr>
        <w:t>         </w:t>
      </w:r>
      <w:r w:rsidRPr="00BB4489">
        <w:rPr>
          <w:rStyle w:val="a5"/>
          <w:b w:val="0"/>
          <w:sz w:val="28"/>
          <w:szCs w:val="28"/>
          <w:lang w:val="kk-KZ"/>
        </w:rPr>
        <w:t>Темір аудандық мәслихаты</w:t>
      </w:r>
      <w:r w:rsidRPr="00BB4489">
        <w:rPr>
          <w:sz w:val="28"/>
          <w:szCs w:val="28"/>
          <w:lang w:val="kk-KZ"/>
        </w:rPr>
        <w:t xml:space="preserve">  «Қазақстан Республикасындағы сайлау туралы» Қазақстан Республикасының Конституциялық заңының (бұдан әрі - Сайлау туралы Конституциялық заң) 10-бабына сәйкес </w:t>
      </w:r>
      <w:r w:rsidR="00C6744A" w:rsidRPr="00BB4489">
        <w:rPr>
          <w:sz w:val="28"/>
          <w:szCs w:val="28"/>
          <w:lang w:val="kk-KZ"/>
        </w:rPr>
        <w:t>округт</w:t>
      </w:r>
      <w:r w:rsidRPr="00BB4489">
        <w:rPr>
          <w:sz w:val="28"/>
          <w:szCs w:val="28"/>
          <w:lang w:val="kk-KZ"/>
        </w:rPr>
        <w:t>ік сайлау комиссия</w:t>
      </w:r>
      <w:r w:rsidR="00C6744A" w:rsidRPr="00BB4489">
        <w:rPr>
          <w:sz w:val="28"/>
          <w:szCs w:val="28"/>
          <w:lang w:val="kk-KZ"/>
        </w:rPr>
        <w:t>лары</w:t>
      </w:r>
      <w:r w:rsidRPr="00BB4489">
        <w:rPr>
          <w:sz w:val="28"/>
          <w:szCs w:val="28"/>
          <w:lang w:val="kk-KZ"/>
        </w:rPr>
        <w:t>ның құрамына мүше</w:t>
      </w:r>
      <w:r w:rsidR="00C6744A" w:rsidRPr="00BB4489">
        <w:rPr>
          <w:sz w:val="28"/>
          <w:szCs w:val="28"/>
          <w:lang w:val="kk-KZ"/>
        </w:rPr>
        <w:t>лері</w:t>
      </w:r>
      <w:r w:rsidRPr="00BB4489">
        <w:rPr>
          <w:sz w:val="28"/>
          <w:szCs w:val="28"/>
          <w:lang w:val="kk-KZ"/>
        </w:rPr>
        <w:t xml:space="preserve"> шығып кетуіне байланысты өзгеріс</w:t>
      </w:r>
      <w:r w:rsidR="00C6744A" w:rsidRPr="00BB4489">
        <w:rPr>
          <w:sz w:val="28"/>
          <w:szCs w:val="28"/>
          <w:lang w:val="kk-KZ"/>
        </w:rPr>
        <w:t>тер</w:t>
      </w:r>
      <w:r w:rsidRPr="00BB4489">
        <w:rPr>
          <w:sz w:val="28"/>
          <w:szCs w:val="28"/>
          <w:lang w:val="kk-KZ"/>
        </w:rPr>
        <w:t xml:space="preserve"> енгізу басталғаны туралы хабарлайды.</w:t>
      </w:r>
    </w:p>
    <w:p w:rsidR="00F64BB0" w:rsidRPr="00BB4489" w:rsidRDefault="00F64BB0" w:rsidP="005C5F33">
      <w:pPr>
        <w:pStyle w:val="a3"/>
        <w:spacing w:before="0" w:beforeAutospacing="0" w:after="0" w:afterAutospacing="0"/>
        <w:jc w:val="both"/>
        <w:rPr>
          <w:sz w:val="28"/>
          <w:szCs w:val="28"/>
          <w:lang w:val="kk-KZ"/>
        </w:rPr>
      </w:pPr>
    </w:p>
    <w:tbl>
      <w:tblPr>
        <w:tblStyle w:val="a8"/>
        <w:tblW w:w="0" w:type="auto"/>
        <w:tblLook w:val="04A0" w:firstRow="1" w:lastRow="0" w:firstColumn="1" w:lastColumn="0" w:noHBand="0" w:noVBand="1"/>
      </w:tblPr>
      <w:tblGrid>
        <w:gridCol w:w="2830"/>
        <w:gridCol w:w="4536"/>
        <w:gridCol w:w="1979"/>
      </w:tblGrid>
      <w:tr w:rsidR="00F64BB0" w:rsidRPr="00BB4489" w:rsidTr="00AD27EC">
        <w:tc>
          <w:tcPr>
            <w:tcW w:w="2830" w:type="dxa"/>
          </w:tcPr>
          <w:p w:rsidR="00F64BB0" w:rsidRPr="00BB4489" w:rsidRDefault="00F64BB0" w:rsidP="00B55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r w:rsidRPr="00BB4489">
              <w:rPr>
                <w:rFonts w:ascii="Times New Roman" w:eastAsia="Times New Roman" w:hAnsi="Times New Roman" w:cs="Times New Roman"/>
                <w:b/>
                <w:bCs/>
                <w:sz w:val="28"/>
                <w:szCs w:val="28"/>
                <w:lang w:val="kk-KZ" w:eastAsia="ru-RU"/>
              </w:rPr>
              <w:t>О</w:t>
            </w:r>
            <w:proofErr w:type="spellStart"/>
            <w:r w:rsidRPr="00BB4489">
              <w:rPr>
                <w:rFonts w:ascii="Times New Roman" w:eastAsia="Times New Roman" w:hAnsi="Times New Roman" w:cs="Times New Roman"/>
                <w:b/>
                <w:bCs/>
                <w:sz w:val="28"/>
                <w:szCs w:val="28"/>
                <w:lang w:eastAsia="ru-RU"/>
              </w:rPr>
              <w:t>кругтік</w:t>
            </w:r>
            <w:proofErr w:type="spellEnd"/>
            <w:r w:rsidRPr="00BB4489">
              <w:rPr>
                <w:rFonts w:ascii="Times New Roman" w:eastAsia="Times New Roman" w:hAnsi="Times New Roman" w:cs="Times New Roman"/>
                <w:b/>
                <w:bCs/>
                <w:sz w:val="28"/>
                <w:szCs w:val="28"/>
                <w:lang w:eastAsia="ru-RU"/>
              </w:rPr>
              <w:t xml:space="preserve"> </w:t>
            </w:r>
            <w:proofErr w:type="spellStart"/>
            <w:r w:rsidRPr="00BB4489">
              <w:rPr>
                <w:rFonts w:ascii="Times New Roman" w:eastAsia="Times New Roman" w:hAnsi="Times New Roman" w:cs="Times New Roman"/>
                <w:b/>
                <w:bCs/>
                <w:sz w:val="28"/>
                <w:szCs w:val="28"/>
                <w:lang w:eastAsia="ru-RU"/>
              </w:rPr>
              <w:t>сайлау</w:t>
            </w:r>
            <w:proofErr w:type="spellEnd"/>
            <w:r w:rsidRPr="00BB4489">
              <w:rPr>
                <w:rFonts w:ascii="Times New Roman" w:eastAsia="Times New Roman" w:hAnsi="Times New Roman" w:cs="Times New Roman"/>
                <w:b/>
                <w:bCs/>
                <w:sz w:val="28"/>
                <w:szCs w:val="28"/>
                <w:lang w:eastAsia="ru-RU"/>
              </w:rPr>
              <w:t xml:space="preserve"> </w:t>
            </w:r>
            <w:proofErr w:type="spellStart"/>
            <w:r w:rsidRPr="00BB4489">
              <w:rPr>
                <w:rFonts w:ascii="Times New Roman" w:eastAsia="Times New Roman" w:hAnsi="Times New Roman" w:cs="Times New Roman"/>
                <w:b/>
                <w:bCs/>
                <w:sz w:val="28"/>
                <w:szCs w:val="28"/>
                <w:lang w:eastAsia="ru-RU"/>
              </w:rPr>
              <w:t>комиссиясының</w:t>
            </w:r>
            <w:proofErr w:type="spellEnd"/>
            <w:r w:rsidRPr="00BB4489">
              <w:rPr>
                <w:rFonts w:ascii="Times New Roman" w:eastAsia="Times New Roman" w:hAnsi="Times New Roman" w:cs="Times New Roman"/>
                <w:b/>
                <w:bCs/>
                <w:sz w:val="28"/>
                <w:szCs w:val="28"/>
                <w:lang w:eastAsia="ru-RU"/>
              </w:rPr>
              <w:t xml:space="preserve"> </w:t>
            </w:r>
            <w:proofErr w:type="spellStart"/>
            <w:r w:rsidRPr="00BB4489">
              <w:rPr>
                <w:rFonts w:ascii="Times New Roman" w:eastAsia="Times New Roman" w:hAnsi="Times New Roman" w:cs="Times New Roman"/>
                <w:b/>
                <w:bCs/>
                <w:sz w:val="28"/>
                <w:szCs w:val="28"/>
                <w:lang w:eastAsia="ru-RU"/>
              </w:rPr>
              <w:t>нөмірі</w:t>
            </w:r>
            <w:proofErr w:type="spellEnd"/>
          </w:p>
        </w:tc>
        <w:tc>
          <w:tcPr>
            <w:tcW w:w="4536" w:type="dxa"/>
          </w:tcPr>
          <w:p w:rsidR="00F64BB0" w:rsidRPr="00BB4489" w:rsidRDefault="00F64BB0" w:rsidP="00B55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roofErr w:type="spellStart"/>
            <w:r w:rsidRPr="00BB4489">
              <w:rPr>
                <w:rFonts w:ascii="Times New Roman" w:eastAsia="Times New Roman" w:hAnsi="Times New Roman" w:cs="Times New Roman"/>
                <w:b/>
                <w:bCs/>
                <w:sz w:val="28"/>
                <w:szCs w:val="28"/>
                <w:lang w:eastAsia="ru-RU"/>
              </w:rPr>
              <w:t>Сайлау</w:t>
            </w:r>
            <w:proofErr w:type="spellEnd"/>
            <w:r w:rsidRPr="00BB4489">
              <w:rPr>
                <w:rFonts w:ascii="Times New Roman" w:eastAsia="Times New Roman" w:hAnsi="Times New Roman" w:cs="Times New Roman"/>
                <w:b/>
                <w:bCs/>
                <w:sz w:val="28"/>
                <w:szCs w:val="28"/>
                <w:lang w:eastAsia="ru-RU"/>
              </w:rPr>
              <w:t xml:space="preserve"> </w:t>
            </w:r>
            <w:proofErr w:type="spellStart"/>
            <w:r w:rsidRPr="00BB4489">
              <w:rPr>
                <w:rFonts w:ascii="Times New Roman" w:eastAsia="Times New Roman" w:hAnsi="Times New Roman" w:cs="Times New Roman"/>
                <w:b/>
                <w:bCs/>
                <w:sz w:val="28"/>
                <w:szCs w:val="28"/>
                <w:lang w:eastAsia="ru-RU"/>
              </w:rPr>
              <w:t>комиссиясының</w:t>
            </w:r>
            <w:proofErr w:type="spellEnd"/>
            <w:r w:rsidRPr="00BB4489">
              <w:rPr>
                <w:rFonts w:ascii="Times New Roman" w:eastAsia="Times New Roman" w:hAnsi="Times New Roman" w:cs="Times New Roman"/>
                <w:b/>
                <w:bCs/>
                <w:sz w:val="28"/>
                <w:szCs w:val="28"/>
                <w:lang w:eastAsia="ru-RU"/>
              </w:rPr>
              <w:t xml:space="preserve"> </w:t>
            </w:r>
            <w:proofErr w:type="spellStart"/>
            <w:r w:rsidRPr="00BB4489">
              <w:rPr>
                <w:rFonts w:ascii="Times New Roman" w:eastAsia="Times New Roman" w:hAnsi="Times New Roman" w:cs="Times New Roman"/>
                <w:b/>
                <w:bCs/>
                <w:sz w:val="28"/>
                <w:szCs w:val="28"/>
                <w:lang w:eastAsia="ru-RU"/>
              </w:rPr>
              <w:t>орналасқан</w:t>
            </w:r>
            <w:proofErr w:type="spellEnd"/>
            <w:r w:rsidRPr="00BB4489">
              <w:rPr>
                <w:rFonts w:ascii="Times New Roman" w:eastAsia="Times New Roman" w:hAnsi="Times New Roman" w:cs="Times New Roman"/>
                <w:b/>
                <w:bCs/>
                <w:sz w:val="28"/>
                <w:szCs w:val="28"/>
                <w:lang w:eastAsia="ru-RU"/>
              </w:rPr>
              <w:t xml:space="preserve"> </w:t>
            </w:r>
            <w:proofErr w:type="spellStart"/>
            <w:r w:rsidRPr="00BB4489">
              <w:rPr>
                <w:rFonts w:ascii="Times New Roman" w:eastAsia="Times New Roman" w:hAnsi="Times New Roman" w:cs="Times New Roman"/>
                <w:b/>
                <w:bCs/>
                <w:sz w:val="28"/>
                <w:szCs w:val="28"/>
                <w:lang w:eastAsia="ru-RU"/>
              </w:rPr>
              <w:t>жері</w:t>
            </w:r>
            <w:proofErr w:type="spellEnd"/>
          </w:p>
        </w:tc>
        <w:tc>
          <w:tcPr>
            <w:tcW w:w="1979" w:type="dxa"/>
          </w:tcPr>
          <w:p w:rsidR="00F64BB0" w:rsidRPr="00BB4489" w:rsidRDefault="00F64BB0" w:rsidP="00B55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val="kk-KZ" w:eastAsia="ru-RU"/>
              </w:rPr>
            </w:pPr>
            <w:proofErr w:type="gramStart"/>
            <w:r w:rsidRPr="00BB4489">
              <w:rPr>
                <w:rFonts w:ascii="Times New Roman" w:eastAsia="Times New Roman" w:hAnsi="Times New Roman" w:cs="Times New Roman"/>
                <w:b/>
                <w:bCs/>
                <w:sz w:val="28"/>
                <w:szCs w:val="28"/>
                <w:lang w:eastAsia="ru-RU"/>
              </w:rPr>
              <w:t>Бос</w:t>
            </w:r>
            <w:proofErr w:type="gramEnd"/>
            <w:r w:rsidRPr="00BB4489">
              <w:rPr>
                <w:rFonts w:ascii="Times New Roman" w:eastAsia="Times New Roman" w:hAnsi="Times New Roman" w:cs="Times New Roman"/>
                <w:b/>
                <w:bCs/>
                <w:sz w:val="28"/>
                <w:szCs w:val="28"/>
                <w:lang w:eastAsia="ru-RU"/>
              </w:rPr>
              <w:t xml:space="preserve"> </w:t>
            </w:r>
            <w:proofErr w:type="spellStart"/>
            <w:r w:rsidRPr="00BB4489">
              <w:rPr>
                <w:rFonts w:ascii="Times New Roman" w:eastAsia="Times New Roman" w:hAnsi="Times New Roman" w:cs="Times New Roman"/>
                <w:b/>
                <w:bCs/>
                <w:sz w:val="28"/>
                <w:szCs w:val="28"/>
                <w:lang w:eastAsia="ru-RU"/>
              </w:rPr>
              <w:t>орында</w:t>
            </w:r>
            <w:proofErr w:type="spellEnd"/>
            <w:r w:rsidRPr="00BB4489">
              <w:rPr>
                <w:rFonts w:ascii="Times New Roman" w:eastAsia="Times New Roman" w:hAnsi="Times New Roman" w:cs="Times New Roman"/>
                <w:b/>
                <w:bCs/>
                <w:sz w:val="28"/>
                <w:szCs w:val="28"/>
                <w:lang w:val="kk-KZ" w:eastAsia="ru-RU"/>
              </w:rPr>
              <w:t>р саны</w:t>
            </w:r>
          </w:p>
        </w:tc>
      </w:tr>
      <w:tr w:rsidR="00F64BB0" w:rsidRPr="00BB4489" w:rsidTr="00AD27EC">
        <w:tc>
          <w:tcPr>
            <w:tcW w:w="2830" w:type="dxa"/>
          </w:tcPr>
          <w:p w:rsidR="00F64BB0" w:rsidRPr="00BB4489" w:rsidRDefault="00AB4DBD" w:rsidP="00B55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5"/>
                <w:rFonts w:ascii="Times New Roman" w:hAnsi="Times New Roman" w:cs="Times New Roman"/>
                <w:sz w:val="28"/>
                <w:szCs w:val="28"/>
                <w:lang w:val="kk-KZ"/>
              </w:rPr>
            </w:pPr>
            <w:r>
              <w:rPr>
                <w:rStyle w:val="a5"/>
                <w:rFonts w:ascii="Times New Roman" w:hAnsi="Times New Roman" w:cs="Times New Roman"/>
                <w:sz w:val="28"/>
                <w:szCs w:val="28"/>
                <w:lang w:val="kk-KZ"/>
              </w:rPr>
              <w:t>№ 5</w:t>
            </w:r>
          </w:p>
        </w:tc>
        <w:tc>
          <w:tcPr>
            <w:tcW w:w="4536" w:type="dxa"/>
          </w:tcPr>
          <w:p w:rsidR="00F64BB0" w:rsidRPr="00BB4489" w:rsidRDefault="00F64BB0" w:rsidP="0080111D">
            <w:pPr>
              <w:pStyle w:val="a3"/>
              <w:spacing w:line="256" w:lineRule="auto"/>
              <w:rPr>
                <w:rStyle w:val="a5"/>
                <w:b w:val="0"/>
                <w:bCs w:val="0"/>
                <w:sz w:val="28"/>
                <w:szCs w:val="28"/>
                <w:lang w:val="kk-KZ" w:eastAsia="en-US"/>
              </w:rPr>
            </w:pPr>
            <w:r w:rsidRPr="00BB4489">
              <w:rPr>
                <w:sz w:val="28"/>
                <w:szCs w:val="28"/>
                <w:lang w:val="kk-KZ" w:eastAsia="en-US"/>
              </w:rPr>
              <w:t xml:space="preserve">Шұбарқудық кенті, </w:t>
            </w:r>
            <w:r w:rsidR="0080111D">
              <w:rPr>
                <w:sz w:val="28"/>
                <w:szCs w:val="28"/>
                <w:lang w:val="kk-KZ" w:eastAsia="en-US"/>
              </w:rPr>
              <w:t xml:space="preserve">Желтоқсан көшесі 5, </w:t>
            </w:r>
            <w:r w:rsidR="0080111D">
              <w:rPr>
                <w:sz w:val="28"/>
                <w:szCs w:val="28"/>
                <w:lang w:val="kk-KZ" w:eastAsia="en-US"/>
              </w:rPr>
              <w:t>әкімшілік ғимараты</w:t>
            </w:r>
          </w:p>
        </w:tc>
        <w:tc>
          <w:tcPr>
            <w:tcW w:w="1979" w:type="dxa"/>
          </w:tcPr>
          <w:p w:rsidR="00F64BB0" w:rsidRPr="00BB4489" w:rsidRDefault="00F64BB0" w:rsidP="00B55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5"/>
                <w:rFonts w:ascii="Times New Roman" w:hAnsi="Times New Roman" w:cs="Times New Roman"/>
                <w:sz w:val="28"/>
                <w:szCs w:val="28"/>
                <w:lang w:val="kk-KZ"/>
              </w:rPr>
            </w:pPr>
            <w:r w:rsidRPr="00BB4489">
              <w:rPr>
                <w:rStyle w:val="a5"/>
                <w:rFonts w:ascii="Times New Roman" w:hAnsi="Times New Roman" w:cs="Times New Roman"/>
                <w:sz w:val="28"/>
                <w:szCs w:val="28"/>
                <w:lang w:val="kk-KZ"/>
              </w:rPr>
              <w:t>1</w:t>
            </w:r>
          </w:p>
        </w:tc>
      </w:tr>
      <w:tr w:rsidR="00AB4DBD" w:rsidRPr="00BB4489" w:rsidTr="00AD27EC">
        <w:tc>
          <w:tcPr>
            <w:tcW w:w="2830" w:type="dxa"/>
          </w:tcPr>
          <w:p w:rsidR="00AB4DBD" w:rsidRPr="00BB4489" w:rsidRDefault="00AB4DBD" w:rsidP="00B55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5"/>
                <w:rFonts w:ascii="Times New Roman" w:hAnsi="Times New Roman" w:cs="Times New Roman"/>
                <w:sz w:val="28"/>
                <w:szCs w:val="28"/>
                <w:lang w:val="kk-KZ"/>
              </w:rPr>
            </w:pPr>
            <w:r>
              <w:rPr>
                <w:rStyle w:val="a5"/>
                <w:rFonts w:ascii="Times New Roman" w:hAnsi="Times New Roman" w:cs="Times New Roman"/>
                <w:sz w:val="28"/>
                <w:szCs w:val="28"/>
                <w:lang w:val="kk-KZ"/>
              </w:rPr>
              <w:t>№ 12</w:t>
            </w:r>
          </w:p>
        </w:tc>
        <w:tc>
          <w:tcPr>
            <w:tcW w:w="4536" w:type="dxa"/>
          </w:tcPr>
          <w:p w:rsidR="00AB4DBD" w:rsidRPr="00BB4489" w:rsidRDefault="0080111D" w:rsidP="00AD27EC">
            <w:pPr>
              <w:pStyle w:val="a3"/>
              <w:spacing w:line="256" w:lineRule="auto"/>
              <w:rPr>
                <w:sz w:val="28"/>
                <w:szCs w:val="28"/>
                <w:lang w:val="kk-KZ" w:eastAsia="en-US"/>
              </w:rPr>
            </w:pPr>
            <w:r>
              <w:rPr>
                <w:sz w:val="28"/>
                <w:szCs w:val="28"/>
                <w:lang w:val="kk-KZ" w:eastAsia="en-US"/>
              </w:rPr>
              <w:t>Шұбарши кенті, Аврова көшесі 1А Шұбарши мектеп-бөбекжай балабақша ғимараты</w:t>
            </w:r>
            <w:bookmarkStart w:id="0" w:name="_GoBack"/>
            <w:bookmarkEnd w:id="0"/>
          </w:p>
        </w:tc>
        <w:tc>
          <w:tcPr>
            <w:tcW w:w="1979" w:type="dxa"/>
          </w:tcPr>
          <w:p w:rsidR="00AB4DBD" w:rsidRPr="00BB4489" w:rsidRDefault="00AB4DBD" w:rsidP="00B55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5"/>
                <w:rFonts w:ascii="Times New Roman" w:hAnsi="Times New Roman" w:cs="Times New Roman"/>
                <w:sz w:val="28"/>
                <w:szCs w:val="28"/>
                <w:lang w:val="kk-KZ"/>
              </w:rPr>
            </w:pPr>
            <w:r>
              <w:rPr>
                <w:rStyle w:val="a5"/>
                <w:rFonts w:ascii="Times New Roman" w:hAnsi="Times New Roman" w:cs="Times New Roman"/>
                <w:sz w:val="28"/>
                <w:szCs w:val="28"/>
                <w:lang w:val="kk-KZ"/>
              </w:rPr>
              <w:t>1</w:t>
            </w:r>
          </w:p>
        </w:tc>
      </w:tr>
    </w:tbl>
    <w:p w:rsidR="00F64BB0" w:rsidRPr="00BB4489" w:rsidRDefault="00F64BB0" w:rsidP="005C5F33">
      <w:pPr>
        <w:pStyle w:val="a7"/>
        <w:spacing w:line="240" w:lineRule="auto"/>
        <w:ind w:firstLine="709"/>
        <w:rPr>
          <w:color w:val="auto"/>
          <w:sz w:val="28"/>
          <w:szCs w:val="28"/>
          <w:lang w:val="kk-KZ"/>
        </w:rPr>
      </w:pPr>
    </w:p>
    <w:p w:rsidR="005C5F33" w:rsidRPr="00BB4489" w:rsidRDefault="005C5F33" w:rsidP="005C5F33">
      <w:pPr>
        <w:pStyle w:val="a7"/>
        <w:spacing w:line="240" w:lineRule="auto"/>
        <w:ind w:firstLine="709"/>
        <w:rPr>
          <w:color w:val="auto"/>
          <w:sz w:val="28"/>
          <w:szCs w:val="28"/>
          <w:lang w:val="kk-KZ"/>
        </w:rPr>
      </w:pPr>
      <w:r w:rsidRPr="00BB4489">
        <w:rPr>
          <w:color w:val="auto"/>
          <w:sz w:val="28"/>
          <w:szCs w:val="28"/>
          <w:lang w:val="kk-KZ"/>
        </w:rPr>
        <w:t>Әрбір саяси партия тиісті сайлау комиссиясының құрамына бір кандидатура ұсынуға құқылы.</w:t>
      </w:r>
    </w:p>
    <w:p w:rsidR="005C5F33" w:rsidRPr="00BB4489" w:rsidRDefault="005C5F33" w:rsidP="005C5F33">
      <w:pPr>
        <w:pStyle w:val="a7"/>
        <w:spacing w:line="240" w:lineRule="auto"/>
        <w:ind w:firstLine="709"/>
        <w:rPr>
          <w:color w:val="auto"/>
          <w:sz w:val="28"/>
          <w:szCs w:val="28"/>
          <w:lang w:val="kk-KZ"/>
        </w:rPr>
      </w:pPr>
      <w:r w:rsidRPr="00BB4489">
        <w:rPr>
          <w:color w:val="auto"/>
          <w:sz w:val="28"/>
          <w:szCs w:val="28"/>
          <w:lang w:val="kk-KZ"/>
        </w:rPr>
        <w:t>Саяси партия сайлау комиссиясының құрамына осы саяси партияның мүшелері болып табылмайтын кандидатураларды ұсынуға құқылы.</w:t>
      </w:r>
    </w:p>
    <w:p w:rsidR="005C5F33" w:rsidRPr="00BB4489" w:rsidRDefault="005C5F33" w:rsidP="005C5F33">
      <w:pPr>
        <w:pStyle w:val="a7"/>
        <w:spacing w:line="240" w:lineRule="auto"/>
        <w:ind w:firstLine="709"/>
        <w:rPr>
          <w:color w:val="auto"/>
          <w:sz w:val="28"/>
          <w:szCs w:val="28"/>
          <w:lang w:val="kk-KZ"/>
        </w:rPr>
      </w:pPr>
      <w:r w:rsidRPr="00BB4489">
        <w:rPr>
          <w:color w:val="auto"/>
          <w:sz w:val="28"/>
          <w:szCs w:val="28"/>
          <w:lang w:val="kk-KZ"/>
        </w:rPr>
        <w:tab/>
        <w:t xml:space="preserve">Саяси партиялардың ұсыныстары болмаған жағдайда, мәслихаттар сайлау комиссиясын өзге қоғамдық бірлестіктердің және жоғары тұрған сайлау комиссияларының ұсынысы бойынша сайлайды. </w:t>
      </w:r>
    </w:p>
    <w:p w:rsidR="005C5F33" w:rsidRPr="00BB4489" w:rsidRDefault="005C5F33" w:rsidP="005C5F33">
      <w:pPr>
        <w:pStyle w:val="a7"/>
        <w:spacing w:line="240" w:lineRule="auto"/>
        <w:ind w:firstLine="709"/>
        <w:rPr>
          <w:color w:val="FF0000"/>
          <w:sz w:val="28"/>
          <w:szCs w:val="28"/>
          <w:lang w:val="kk-KZ"/>
        </w:rPr>
      </w:pPr>
      <w:r w:rsidRPr="00BB4489">
        <w:rPr>
          <w:color w:val="auto"/>
          <w:sz w:val="28"/>
          <w:szCs w:val="28"/>
          <w:lang w:val="kk-KZ"/>
        </w:rPr>
        <w:t>Саяси партиялар, өзге де қоғамдық бірлестіктер, олардың құрылымдық бөлімшелері және қалыптастырылушы комиссияларға қатысты жоғары</w:t>
      </w:r>
      <w:r w:rsidR="00AB4DBD">
        <w:rPr>
          <w:color w:val="auto"/>
          <w:sz w:val="28"/>
          <w:szCs w:val="28"/>
          <w:lang w:val="kk-KZ"/>
        </w:rPr>
        <w:t xml:space="preserve"> тұрған сайлау комиссиялары</w:t>
      </w:r>
      <w:r w:rsidRPr="00BB4489">
        <w:rPr>
          <w:color w:val="auto"/>
          <w:sz w:val="28"/>
          <w:szCs w:val="28"/>
          <w:lang w:val="kk-KZ"/>
        </w:rPr>
        <w:t xml:space="preserve"> </w:t>
      </w:r>
      <w:r w:rsidR="00BB4489" w:rsidRPr="00AB4DBD">
        <w:rPr>
          <w:color w:val="000000" w:themeColor="text1"/>
          <w:sz w:val="28"/>
          <w:szCs w:val="28"/>
          <w:lang w:val="kk-KZ"/>
        </w:rPr>
        <w:t>2026</w:t>
      </w:r>
      <w:r w:rsidR="00D371F7" w:rsidRPr="00AB4DBD">
        <w:rPr>
          <w:color w:val="000000" w:themeColor="text1"/>
          <w:sz w:val="28"/>
          <w:szCs w:val="28"/>
          <w:lang w:val="kk-KZ"/>
        </w:rPr>
        <w:t xml:space="preserve"> жылдың </w:t>
      </w:r>
      <w:r w:rsidR="00AB4DBD" w:rsidRPr="00AB4DBD">
        <w:rPr>
          <w:color w:val="000000" w:themeColor="text1"/>
          <w:sz w:val="28"/>
          <w:szCs w:val="28"/>
          <w:lang w:val="kk-KZ"/>
        </w:rPr>
        <w:t>7 қыркүйек және 21 қыркүйек</w:t>
      </w:r>
      <w:r w:rsidR="00D371F7" w:rsidRPr="00AB4DBD">
        <w:rPr>
          <w:color w:val="000000" w:themeColor="text1"/>
          <w:sz w:val="28"/>
          <w:szCs w:val="28"/>
          <w:lang w:val="kk-KZ"/>
        </w:rPr>
        <w:t xml:space="preserve"> айларының аралығында</w:t>
      </w:r>
      <w:r w:rsidR="00D371F7" w:rsidRPr="00AB4DBD">
        <w:rPr>
          <w:color w:val="000000" w:themeColor="text1"/>
          <w:sz w:val="28"/>
          <w:szCs w:val="28"/>
          <w:shd w:val="clear" w:color="auto" w:fill="FFFFFF"/>
          <w:lang w:val="kk-KZ"/>
        </w:rPr>
        <w:t xml:space="preserve"> мәслихатқа келесі құжаттарды ұсынады</w:t>
      </w:r>
      <w:r w:rsidRPr="00AB4DBD">
        <w:rPr>
          <w:color w:val="000000" w:themeColor="text1"/>
          <w:sz w:val="28"/>
          <w:szCs w:val="28"/>
          <w:shd w:val="clear" w:color="auto" w:fill="FFFFFF"/>
          <w:lang w:val="kk-KZ"/>
        </w:rPr>
        <w:t>:</w:t>
      </w:r>
    </w:p>
    <w:p w:rsidR="005C5F33" w:rsidRPr="00BB4489" w:rsidRDefault="005C5F33" w:rsidP="005C5F33">
      <w:pPr>
        <w:spacing w:after="0" w:line="240" w:lineRule="auto"/>
        <w:ind w:firstLine="709"/>
        <w:jc w:val="both"/>
        <w:rPr>
          <w:rFonts w:ascii="Times New Roman" w:hAnsi="Times New Roman" w:cs="Times New Roman"/>
          <w:sz w:val="28"/>
          <w:szCs w:val="28"/>
          <w:lang w:val="kk-KZ"/>
        </w:rPr>
      </w:pPr>
      <w:r w:rsidRPr="00BB4489">
        <w:rPr>
          <w:rFonts w:ascii="Times New Roman" w:hAnsi="Times New Roman" w:cs="Times New Roman"/>
          <w:sz w:val="28"/>
          <w:szCs w:val="28"/>
          <w:lang w:val="kk-KZ"/>
        </w:rPr>
        <w:t xml:space="preserve">1) </w:t>
      </w:r>
      <w:r w:rsidRPr="00BB4489">
        <w:rPr>
          <w:rFonts w:ascii="Times New Roman" w:hAnsi="Times New Roman" w:cs="Times New Roman"/>
          <w:sz w:val="28"/>
          <w:szCs w:val="28"/>
          <w:shd w:val="clear" w:color="auto" w:fill="FFFFFF"/>
          <w:lang w:val="kk-KZ"/>
        </w:rPr>
        <w:t>белгіленген нысан бойынша сайлау комиссияларының құрамына кандидатуралар туралы электрондық және қағаз форматтағы мәліметтер;</w:t>
      </w:r>
    </w:p>
    <w:p w:rsidR="005C5F33" w:rsidRPr="00BB4489" w:rsidRDefault="005C5F33" w:rsidP="005C5F33">
      <w:pPr>
        <w:pStyle w:val="HTML"/>
        <w:shd w:val="clear" w:color="auto" w:fill="FFFFFF"/>
        <w:jc w:val="both"/>
        <w:rPr>
          <w:rFonts w:ascii="Times New Roman" w:hAnsi="Times New Roman" w:cs="Times New Roman"/>
          <w:sz w:val="28"/>
          <w:szCs w:val="28"/>
          <w:lang w:val="kk-KZ"/>
        </w:rPr>
      </w:pPr>
      <w:r w:rsidRPr="00BB4489">
        <w:rPr>
          <w:rFonts w:ascii="Times New Roman" w:hAnsi="Times New Roman" w:cs="Times New Roman"/>
          <w:sz w:val="28"/>
          <w:szCs w:val="28"/>
          <w:lang w:val="kk-KZ"/>
        </w:rPr>
        <w:t xml:space="preserve">            2) тиiстi сайлау комиссияларының құрамына кандидаттарды ұсыну туралы саяси партияның, қоғамдық бiрлестiктiң немесе олардың филиалдарының (өкiлдiктерiнiң) шешiмi, жоғары тұрған сайлау комиссиясының шешiмiнен үзiндi көшiрме;</w:t>
      </w: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val="kk-KZ"/>
        </w:rPr>
      </w:pPr>
      <w:r w:rsidRPr="00BB4489">
        <w:rPr>
          <w:rFonts w:ascii="Times New Roman" w:hAnsi="Times New Roman" w:cs="Times New Roman"/>
          <w:sz w:val="28"/>
          <w:szCs w:val="28"/>
          <w:lang w:val="kk-KZ"/>
        </w:rPr>
        <w:t xml:space="preserve">3) </w:t>
      </w:r>
      <w:r w:rsidRPr="00BB4489">
        <w:rPr>
          <w:rFonts w:ascii="Times New Roman" w:hAnsi="Times New Roman" w:cs="Times New Roman"/>
          <w:sz w:val="28"/>
          <w:szCs w:val="28"/>
          <w:shd w:val="clear" w:color="auto" w:fill="FFFFFF"/>
          <w:lang w:val="kk-KZ"/>
        </w:rPr>
        <w:t>саяси партияны, қоғамдық бірлестікті немесе олардың филиалдарын (өкілдіктерін) тіркеу туралы  құжаттың көшірмесі;</w:t>
      </w: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val="kk-KZ"/>
        </w:rPr>
      </w:pPr>
      <w:r w:rsidRPr="00BB4489">
        <w:rPr>
          <w:rFonts w:ascii="Times New Roman" w:hAnsi="Times New Roman" w:cs="Times New Roman"/>
          <w:sz w:val="28"/>
          <w:szCs w:val="28"/>
          <w:lang w:val="kk-KZ"/>
        </w:rPr>
        <w:t xml:space="preserve">4) </w:t>
      </w:r>
      <w:r w:rsidRPr="00BB4489">
        <w:rPr>
          <w:rFonts w:ascii="Times New Roman" w:hAnsi="Times New Roman" w:cs="Times New Roman"/>
          <w:sz w:val="28"/>
          <w:szCs w:val="28"/>
          <w:shd w:val="clear" w:color="auto" w:fill="FFFFFF"/>
          <w:lang w:val="kk-KZ"/>
        </w:rPr>
        <w:t>кандидаттардың сайлау комиссиясының жұмысына қатысуға келісім беру туралы белгіленген нысан бойынша өтініштері.</w:t>
      </w:r>
    </w:p>
    <w:p w:rsidR="005C5F33" w:rsidRPr="00BB4489" w:rsidRDefault="005C5F33" w:rsidP="005C5F33">
      <w:pPr>
        <w:pStyle w:val="a7"/>
        <w:spacing w:line="240" w:lineRule="auto"/>
        <w:ind w:firstLine="709"/>
        <w:rPr>
          <w:color w:val="auto"/>
          <w:sz w:val="28"/>
          <w:szCs w:val="28"/>
          <w:lang w:val="kk-KZ"/>
        </w:rPr>
      </w:pPr>
      <w:r w:rsidRPr="00BB4489">
        <w:rPr>
          <w:color w:val="auto"/>
          <w:sz w:val="28"/>
          <w:szCs w:val="28"/>
          <w:shd w:val="clear" w:color="auto" w:fill="FFFFFF"/>
          <w:lang w:val="kk-KZ"/>
        </w:rPr>
        <w:t>Сайлау комиссияларының құрамына кандидатуралар туралы мәліметтердің нысандары, сайлау комиссияларының жұмысына қатысуға келісімі туралы кандидаттардың өтініштері мәслихат сайтында орналастырылған.</w:t>
      </w:r>
      <w:r w:rsidRPr="00BB4489">
        <w:rPr>
          <w:color w:val="auto"/>
          <w:sz w:val="28"/>
          <w:szCs w:val="28"/>
          <w:lang w:val="kk-KZ"/>
        </w:rPr>
        <w:tab/>
      </w:r>
    </w:p>
    <w:p w:rsidR="005C5F33" w:rsidRPr="00BB4489" w:rsidRDefault="005C5F33" w:rsidP="005C5F33">
      <w:pPr>
        <w:pStyle w:val="a7"/>
        <w:spacing w:line="240" w:lineRule="auto"/>
        <w:ind w:firstLine="709"/>
        <w:rPr>
          <w:color w:val="auto"/>
          <w:sz w:val="28"/>
          <w:szCs w:val="28"/>
          <w:shd w:val="clear" w:color="auto" w:fill="FFFFFF"/>
          <w:lang w:val="kk-KZ"/>
        </w:rPr>
      </w:pPr>
      <w:r w:rsidRPr="00BB4489">
        <w:rPr>
          <w:color w:val="auto"/>
          <w:sz w:val="28"/>
          <w:szCs w:val="28"/>
          <w:shd w:val="clear" w:color="auto" w:fill="FFFFFF"/>
          <w:lang w:val="kk-KZ"/>
        </w:rPr>
        <w:lastRenderedPageBreak/>
        <w:t>Сайлау комиссиясының құрамына ұсынылатын адам Сайлау туралы Конституциялық заңның талаптарына сәйкес келуі тиіс.</w:t>
      </w: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shd w:val="clear" w:color="auto" w:fill="FFFFFF"/>
          <w:lang w:val="kk-KZ"/>
        </w:rPr>
      </w:pPr>
      <w:r w:rsidRPr="00BB4489">
        <w:rPr>
          <w:rFonts w:ascii="Times New Roman" w:hAnsi="Times New Roman" w:cs="Times New Roman"/>
          <w:sz w:val="28"/>
          <w:szCs w:val="28"/>
          <w:shd w:val="clear" w:color="auto" w:fill="FFFFFF"/>
          <w:lang w:val="kk-KZ"/>
        </w:rPr>
        <w:t>Сайлау комиссиясының мүшесi осы комиссияның құрамын қалыптастырған мәслихат орналасқан әкiмшiлiк-аумақтық бiрлiктiң аумағында тұруға тиiс.</w:t>
      </w: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shd w:val="clear" w:color="auto" w:fill="FFFFFF"/>
          <w:lang w:val="kk-KZ"/>
        </w:rPr>
      </w:pPr>
      <w:r w:rsidRPr="00BB4489">
        <w:rPr>
          <w:rFonts w:ascii="Times New Roman" w:hAnsi="Times New Roman" w:cs="Times New Roman"/>
          <w:sz w:val="28"/>
          <w:szCs w:val="28"/>
          <w:shd w:val="clear" w:color="auto" w:fill="FFFFFF"/>
          <w:lang w:val="kk-KZ"/>
        </w:rPr>
        <w:t>Сайлау туралы Конституциялық заңның 23-бабының 3-тармағында көзделген сайлау учаскелерін құру жағдайларын қоспағанда, сайлау комиссиясы құрамының жартысынан көбі сол ұйымның қызметкерлері болмауға тиіс.</w:t>
      </w:r>
    </w:p>
    <w:p w:rsidR="005C5F33" w:rsidRPr="00BB4489" w:rsidRDefault="005C5F33" w:rsidP="005C5F33">
      <w:pPr>
        <w:pStyle w:val="a7"/>
        <w:spacing w:line="240" w:lineRule="auto"/>
        <w:ind w:firstLine="709"/>
        <w:rPr>
          <w:color w:val="auto"/>
          <w:sz w:val="28"/>
          <w:szCs w:val="28"/>
          <w:lang w:val="kk-KZ"/>
        </w:rPr>
      </w:pPr>
      <w:r w:rsidRPr="00BB4489">
        <w:rPr>
          <w:color w:val="auto"/>
          <w:spacing w:val="2"/>
          <w:sz w:val="28"/>
          <w:szCs w:val="28"/>
          <w:shd w:val="clear" w:color="auto" w:fill="FFFFFF"/>
          <w:lang w:val="kk-KZ"/>
        </w:rPr>
        <w:t>Сайлау комиссияларының құрамына жақын туыстары (ата-аналары, балалары, бала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жұбайы (зайыбы) кіре алмайды.</w:t>
      </w:r>
      <w:r w:rsidRPr="00BB4489">
        <w:rPr>
          <w:color w:val="auto"/>
          <w:sz w:val="28"/>
          <w:szCs w:val="28"/>
          <w:lang w:val="kk-KZ"/>
        </w:rPr>
        <w:tab/>
      </w:r>
    </w:p>
    <w:p w:rsidR="005C5F33" w:rsidRPr="00AB4DBD" w:rsidRDefault="005C5F33" w:rsidP="005C5F33">
      <w:pPr>
        <w:pStyle w:val="a7"/>
        <w:spacing w:line="240" w:lineRule="auto"/>
        <w:ind w:firstLine="709"/>
        <w:rPr>
          <w:color w:val="000000" w:themeColor="text1"/>
          <w:sz w:val="28"/>
          <w:szCs w:val="28"/>
          <w:shd w:val="clear" w:color="auto" w:fill="FFFFFF"/>
          <w:lang w:val="kk-KZ"/>
        </w:rPr>
      </w:pPr>
      <w:r w:rsidRPr="00AB4DBD">
        <w:rPr>
          <w:color w:val="000000" w:themeColor="text1"/>
          <w:sz w:val="28"/>
          <w:szCs w:val="28"/>
          <w:lang w:val="kk-KZ"/>
        </w:rPr>
        <w:t>Мәслихатқа қағаз форматта ұсынылатын барлық құжаттарға қол қойылуы, мөр басылуы және орындалған күні, орындаушының тегі, аты-жөні және оның телефон нөмірі көрсетілген орындаушы туралы белгіні қамтуы тиіс. Сайлау комиссиясының құрамы б</w:t>
      </w:r>
      <w:r w:rsidR="00BB4489" w:rsidRPr="00AB4DBD">
        <w:rPr>
          <w:color w:val="000000" w:themeColor="text1"/>
          <w:sz w:val="28"/>
          <w:szCs w:val="28"/>
          <w:lang w:val="kk-KZ"/>
        </w:rPr>
        <w:t>ойынша ұсыныстарды қабылдау 2026</w:t>
      </w:r>
      <w:r w:rsidR="00AB4DBD" w:rsidRPr="00AB4DBD">
        <w:rPr>
          <w:color w:val="000000" w:themeColor="text1"/>
          <w:sz w:val="28"/>
          <w:szCs w:val="28"/>
          <w:lang w:val="kk-KZ"/>
        </w:rPr>
        <w:t xml:space="preserve"> жылғы 21 қыркүйекке</w:t>
      </w:r>
      <w:r w:rsidRPr="00AB4DBD">
        <w:rPr>
          <w:color w:val="000000" w:themeColor="text1"/>
          <w:sz w:val="28"/>
          <w:szCs w:val="28"/>
          <w:shd w:val="clear" w:color="auto" w:fill="FFFFFF"/>
          <w:lang w:val="kk-KZ"/>
        </w:rPr>
        <w:t xml:space="preserve"> дейін </w:t>
      </w:r>
      <w:r w:rsidRPr="00AB4DBD">
        <w:rPr>
          <w:color w:val="000000" w:themeColor="text1"/>
          <w:sz w:val="28"/>
          <w:szCs w:val="28"/>
          <w:lang w:val="kk-KZ"/>
        </w:rPr>
        <w:t xml:space="preserve">(қоса алғанда) </w:t>
      </w:r>
      <w:r w:rsidRPr="00AB4DBD">
        <w:rPr>
          <w:color w:val="000000" w:themeColor="text1"/>
          <w:sz w:val="28"/>
          <w:szCs w:val="28"/>
          <w:shd w:val="clear" w:color="auto" w:fill="FFFFFF"/>
          <w:lang w:val="kk-KZ"/>
        </w:rPr>
        <w:t>дүйсенбі - жұма күндері 09:00-18:00 сағат аралығында жүргізіледі, үзіліс сағат 12:30-дан 14:00-ге дейін жүзеге асырылады.</w:t>
      </w:r>
    </w:p>
    <w:p w:rsidR="005C5F33" w:rsidRPr="00BB4489" w:rsidRDefault="00BB4489" w:rsidP="005C5F33">
      <w:pPr>
        <w:pStyle w:val="HTML"/>
        <w:shd w:val="clear" w:color="auto" w:fill="FFFFFF"/>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C5F33" w:rsidRPr="00BB4489">
        <w:rPr>
          <w:rFonts w:ascii="Times New Roman" w:hAnsi="Times New Roman" w:cs="Times New Roman"/>
          <w:sz w:val="28"/>
          <w:szCs w:val="28"/>
          <w:lang w:val="kk-KZ"/>
        </w:rPr>
        <w:t>Темір аудандық мәслихаты</w:t>
      </w:r>
    </w:p>
    <w:p w:rsidR="005C5F33" w:rsidRPr="00BB4489" w:rsidRDefault="00BB4489" w:rsidP="005C5F3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lang w:val="kk-KZ"/>
        </w:rPr>
      </w:pPr>
      <w:r>
        <w:rPr>
          <w:sz w:val="28"/>
          <w:szCs w:val="28"/>
          <w:lang w:val="kk-KZ"/>
        </w:rPr>
        <w:t xml:space="preserve">          </w:t>
      </w:r>
      <w:r w:rsidR="005C5F33" w:rsidRPr="00BB4489">
        <w:rPr>
          <w:sz w:val="28"/>
          <w:szCs w:val="28"/>
          <w:lang w:val="kk-KZ"/>
        </w:rPr>
        <w:t xml:space="preserve">Темір аудандық мәслихатының  төрағасы – Шаимов Болат Сейтенович.  </w:t>
      </w:r>
    </w:p>
    <w:p w:rsidR="005C5F33" w:rsidRPr="00BB4489" w:rsidRDefault="00BB4489" w:rsidP="005C5F3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lang w:val="kk-KZ"/>
        </w:rPr>
      </w:pPr>
      <w:r>
        <w:rPr>
          <w:sz w:val="28"/>
          <w:szCs w:val="28"/>
          <w:lang w:val="kk-KZ"/>
        </w:rPr>
        <w:t xml:space="preserve">          </w:t>
      </w:r>
      <w:r w:rsidR="005C5F33" w:rsidRPr="00BB4489">
        <w:rPr>
          <w:sz w:val="28"/>
          <w:szCs w:val="28"/>
          <w:lang w:val="kk-KZ"/>
        </w:rPr>
        <w:t xml:space="preserve">Мәслихаттың орналасқан жері: Ақтөбе облысы, Темір ауданы, Шұбарқұдық кенті, Желтоқсан көшесі, 8 үй, </w:t>
      </w:r>
      <w:r w:rsidR="005C5F33" w:rsidRPr="00BB4489">
        <w:rPr>
          <w:sz w:val="28"/>
          <w:szCs w:val="28"/>
          <w:shd w:val="clear" w:color="auto" w:fill="FFFFFF"/>
          <w:lang w:val="kk-KZ"/>
        </w:rPr>
        <w:t xml:space="preserve"> каб. № 24, қалаарал</w:t>
      </w:r>
      <w:proofErr w:type="spellStart"/>
      <w:r w:rsidR="005C5F33" w:rsidRPr="00BB4489">
        <w:rPr>
          <w:sz w:val="28"/>
          <w:szCs w:val="28"/>
          <w:shd w:val="clear" w:color="auto" w:fill="FFFFFF"/>
        </w:rPr>
        <w:t>ық</w:t>
      </w:r>
      <w:proofErr w:type="spellEnd"/>
      <w:r w:rsidR="005C5F33" w:rsidRPr="00BB4489">
        <w:rPr>
          <w:sz w:val="28"/>
          <w:szCs w:val="28"/>
          <w:shd w:val="clear" w:color="auto" w:fill="FFFFFF"/>
        </w:rPr>
        <w:t xml:space="preserve"> телефон коды (871</w:t>
      </w:r>
      <w:r w:rsidR="005C5F33" w:rsidRPr="00BB4489">
        <w:rPr>
          <w:sz w:val="28"/>
          <w:szCs w:val="28"/>
          <w:shd w:val="clear" w:color="auto" w:fill="FFFFFF"/>
          <w:lang w:val="kk-KZ"/>
        </w:rPr>
        <w:t>346</w:t>
      </w:r>
      <w:r w:rsidR="005C5F33" w:rsidRPr="00BB4489">
        <w:rPr>
          <w:sz w:val="28"/>
          <w:szCs w:val="28"/>
          <w:shd w:val="clear" w:color="auto" w:fill="FFFFFF"/>
        </w:rPr>
        <w:t xml:space="preserve">), </w:t>
      </w:r>
      <w:r w:rsidR="005C5F33" w:rsidRPr="00BB4489">
        <w:rPr>
          <w:sz w:val="28"/>
          <w:szCs w:val="28"/>
          <w:shd w:val="clear" w:color="auto" w:fill="FFFFFF"/>
          <w:lang w:val="kk-KZ"/>
        </w:rPr>
        <w:t>қызметтік телефоны 22159</w:t>
      </w:r>
      <w:r w:rsidR="005C5F33" w:rsidRPr="00BB4489">
        <w:rPr>
          <w:sz w:val="28"/>
          <w:szCs w:val="28"/>
          <w:shd w:val="clear" w:color="auto" w:fill="FFFFFF"/>
        </w:rPr>
        <w:t xml:space="preserve">, </w:t>
      </w:r>
      <w:proofErr w:type="spellStart"/>
      <w:r w:rsidR="005C5F33" w:rsidRPr="00BB4489">
        <w:rPr>
          <w:sz w:val="28"/>
          <w:szCs w:val="28"/>
          <w:shd w:val="clear" w:color="auto" w:fill="FFFFFF"/>
        </w:rPr>
        <w:t>электрондық</w:t>
      </w:r>
      <w:proofErr w:type="spellEnd"/>
      <w:r w:rsidR="005C5F33" w:rsidRPr="00BB4489">
        <w:rPr>
          <w:sz w:val="28"/>
          <w:szCs w:val="28"/>
          <w:shd w:val="clear" w:color="auto" w:fill="FFFFFF"/>
        </w:rPr>
        <w:t xml:space="preserve"> </w:t>
      </w:r>
      <w:proofErr w:type="spellStart"/>
      <w:r w:rsidR="005C5F33" w:rsidRPr="00BB4489">
        <w:rPr>
          <w:sz w:val="28"/>
          <w:szCs w:val="28"/>
          <w:shd w:val="clear" w:color="auto" w:fill="FFFFFF"/>
        </w:rPr>
        <w:t>пошта</w:t>
      </w:r>
      <w:proofErr w:type="spellEnd"/>
      <w:r w:rsidR="005C5F33" w:rsidRPr="00BB4489">
        <w:rPr>
          <w:sz w:val="28"/>
          <w:szCs w:val="28"/>
          <w:shd w:val="clear" w:color="auto" w:fill="FFFFFF"/>
        </w:rPr>
        <w:t xml:space="preserve"> </w:t>
      </w:r>
      <w:proofErr w:type="spellStart"/>
      <w:r w:rsidR="005C5F33" w:rsidRPr="00BB4489">
        <w:rPr>
          <w:sz w:val="28"/>
          <w:szCs w:val="28"/>
          <w:shd w:val="clear" w:color="auto" w:fill="FFFFFF"/>
        </w:rPr>
        <w:t>мекенжайы</w:t>
      </w:r>
      <w:proofErr w:type="spellEnd"/>
      <w:r w:rsidR="005C5F33" w:rsidRPr="00BB4489">
        <w:rPr>
          <w:sz w:val="28"/>
          <w:szCs w:val="28"/>
          <w:shd w:val="clear" w:color="auto" w:fill="FFFFFF"/>
          <w:lang w:val="kk-KZ"/>
        </w:rPr>
        <w:t xml:space="preserve"> </w:t>
      </w:r>
      <w:proofErr w:type="spellStart"/>
      <w:r w:rsidR="005C5F33" w:rsidRPr="00BB4489">
        <w:rPr>
          <w:sz w:val="28"/>
          <w:szCs w:val="28"/>
          <w:lang w:val="en-US"/>
        </w:rPr>
        <w:t>temirm</w:t>
      </w:r>
      <w:proofErr w:type="spellEnd"/>
      <w:r w:rsidR="005C5F33" w:rsidRPr="00BB4489">
        <w:rPr>
          <w:sz w:val="28"/>
          <w:szCs w:val="28"/>
        </w:rPr>
        <w:t>12@</w:t>
      </w:r>
      <w:r w:rsidR="005C5F33" w:rsidRPr="00BB4489">
        <w:rPr>
          <w:sz w:val="28"/>
          <w:szCs w:val="28"/>
          <w:lang w:val="en-US"/>
        </w:rPr>
        <w:t>mail</w:t>
      </w:r>
      <w:r w:rsidR="005C5F33" w:rsidRPr="00BB4489">
        <w:rPr>
          <w:sz w:val="28"/>
          <w:szCs w:val="28"/>
        </w:rPr>
        <w:t>.</w:t>
      </w:r>
      <w:proofErr w:type="spellStart"/>
      <w:r w:rsidR="005C5F33" w:rsidRPr="00BB4489">
        <w:rPr>
          <w:sz w:val="28"/>
          <w:szCs w:val="28"/>
          <w:lang w:val="en-US"/>
        </w:rPr>
        <w:t>ru</w:t>
      </w:r>
      <w:proofErr w:type="spellEnd"/>
      <w:r w:rsidR="005C5F33" w:rsidRPr="00BB4489">
        <w:rPr>
          <w:sz w:val="28"/>
          <w:szCs w:val="28"/>
          <w:shd w:val="clear" w:color="auto" w:fill="FFFFFF"/>
        </w:rPr>
        <w:t>.</w:t>
      </w: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rFonts w:ascii="Times New Roman" w:hAnsi="Times New Roman" w:cs="Times New Roman"/>
          <w:sz w:val="28"/>
          <w:szCs w:val="28"/>
          <w:shd w:val="clear" w:color="auto" w:fill="FFFFFF"/>
          <w:lang w:val="kk-KZ"/>
        </w:rPr>
      </w:pP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eastAsia="ru-RU"/>
        </w:rPr>
      </w:pP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eastAsia="ru-RU"/>
        </w:rPr>
      </w:pP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eastAsia="ru-RU"/>
        </w:rPr>
      </w:pP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eastAsia="ru-RU"/>
        </w:rPr>
      </w:pP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eastAsia="ru-RU"/>
        </w:rPr>
      </w:pP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eastAsia="ru-RU"/>
        </w:rPr>
      </w:pP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eastAsia="ru-RU"/>
        </w:rPr>
      </w:pP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eastAsia="ru-RU"/>
        </w:rPr>
      </w:pPr>
    </w:p>
    <w:p w:rsidR="005C5F33" w:rsidRPr="00BB4489" w:rsidRDefault="005C5F33" w:rsidP="005C5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eastAsia="ru-RU"/>
        </w:rPr>
      </w:pPr>
    </w:p>
    <w:sectPr w:rsidR="005C5F33" w:rsidRPr="00BB44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66F9B"/>
    <w:multiLevelType w:val="multilevel"/>
    <w:tmpl w:val="9F38B1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C84100A"/>
    <w:multiLevelType w:val="multilevel"/>
    <w:tmpl w:val="04940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DD3"/>
    <w:rsid w:val="00047366"/>
    <w:rsid w:val="000A5668"/>
    <w:rsid w:val="000C6842"/>
    <w:rsid w:val="00134157"/>
    <w:rsid w:val="0018245B"/>
    <w:rsid w:val="00210723"/>
    <w:rsid w:val="00275322"/>
    <w:rsid w:val="00292EA5"/>
    <w:rsid w:val="002A2BC5"/>
    <w:rsid w:val="002D058D"/>
    <w:rsid w:val="00301A45"/>
    <w:rsid w:val="0031188B"/>
    <w:rsid w:val="00315320"/>
    <w:rsid w:val="003443CF"/>
    <w:rsid w:val="003914B2"/>
    <w:rsid w:val="003C0C1C"/>
    <w:rsid w:val="003F079B"/>
    <w:rsid w:val="00473399"/>
    <w:rsid w:val="004F03C8"/>
    <w:rsid w:val="00511DB3"/>
    <w:rsid w:val="00524CFB"/>
    <w:rsid w:val="005B7B39"/>
    <w:rsid w:val="005C5F33"/>
    <w:rsid w:val="005E6470"/>
    <w:rsid w:val="005F6EFD"/>
    <w:rsid w:val="00677B1C"/>
    <w:rsid w:val="006A12E6"/>
    <w:rsid w:val="007835C7"/>
    <w:rsid w:val="007B5D4F"/>
    <w:rsid w:val="007C19D5"/>
    <w:rsid w:val="0080111D"/>
    <w:rsid w:val="008179A0"/>
    <w:rsid w:val="00851E67"/>
    <w:rsid w:val="008C5A5D"/>
    <w:rsid w:val="008D7EB4"/>
    <w:rsid w:val="00923192"/>
    <w:rsid w:val="00965B7E"/>
    <w:rsid w:val="009A4863"/>
    <w:rsid w:val="009D486D"/>
    <w:rsid w:val="00A04DD3"/>
    <w:rsid w:val="00A92ECB"/>
    <w:rsid w:val="00AA1A99"/>
    <w:rsid w:val="00AB4DBD"/>
    <w:rsid w:val="00AC2C8C"/>
    <w:rsid w:val="00AD27EC"/>
    <w:rsid w:val="00B32AE4"/>
    <w:rsid w:val="00B42ACA"/>
    <w:rsid w:val="00B46FCD"/>
    <w:rsid w:val="00B63B61"/>
    <w:rsid w:val="00B821C4"/>
    <w:rsid w:val="00B85D11"/>
    <w:rsid w:val="00BB4489"/>
    <w:rsid w:val="00BF1E57"/>
    <w:rsid w:val="00C6744A"/>
    <w:rsid w:val="00CA6AAC"/>
    <w:rsid w:val="00CD5371"/>
    <w:rsid w:val="00CF315F"/>
    <w:rsid w:val="00D07E22"/>
    <w:rsid w:val="00D371F7"/>
    <w:rsid w:val="00D405D4"/>
    <w:rsid w:val="00D5154A"/>
    <w:rsid w:val="00D707CD"/>
    <w:rsid w:val="00DB1978"/>
    <w:rsid w:val="00DC4E11"/>
    <w:rsid w:val="00E014CF"/>
    <w:rsid w:val="00E01D0F"/>
    <w:rsid w:val="00E16FD1"/>
    <w:rsid w:val="00E543D3"/>
    <w:rsid w:val="00E66BC2"/>
    <w:rsid w:val="00EE090F"/>
    <w:rsid w:val="00EE5EE3"/>
    <w:rsid w:val="00F046AA"/>
    <w:rsid w:val="00F354DF"/>
    <w:rsid w:val="00F64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F33"/>
    <w:pPr>
      <w:spacing w:line="256" w:lineRule="auto"/>
    </w:pPr>
  </w:style>
  <w:style w:type="paragraph" w:styleId="2">
    <w:name w:val="heading 2"/>
    <w:basedOn w:val="a"/>
    <w:next w:val="a"/>
    <w:link w:val="20"/>
    <w:uiPriority w:val="9"/>
    <w:semiHidden/>
    <w:unhideWhenUsed/>
    <w:qFormat/>
    <w:rsid w:val="003443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EE5EE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E5EE3"/>
    <w:rPr>
      <w:rFonts w:ascii="Times New Roman" w:eastAsia="Times New Roman" w:hAnsi="Times New Roman" w:cs="Times New Roman"/>
      <w:b/>
      <w:bCs/>
      <w:sz w:val="27"/>
      <w:szCs w:val="27"/>
      <w:lang w:eastAsia="ru-RU"/>
    </w:rPr>
  </w:style>
  <w:style w:type="paragraph" w:styleId="a3">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4"/>
    <w:uiPriority w:val="99"/>
    <w:unhideWhenUsed/>
    <w:qFormat/>
    <w:rsid w:val="00EE5E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E5EE3"/>
    <w:rPr>
      <w:b/>
      <w:bCs/>
    </w:rPr>
  </w:style>
  <w:style w:type="character" w:styleId="a6">
    <w:name w:val="Hyperlink"/>
    <w:basedOn w:val="a0"/>
    <w:uiPriority w:val="99"/>
    <w:semiHidden/>
    <w:unhideWhenUsed/>
    <w:rsid w:val="00EE5EE3"/>
    <w:rPr>
      <w:color w:val="0000FF"/>
      <w:u w:val="single"/>
    </w:rPr>
  </w:style>
  <w:style w:type="character" w:customStyle="1" w:styleId="20">
    <w:name w:val="Заголовок 2 Знак"/>
    <w:basedOn w:val="a0"/>
    <w:link w:val="2"/>
    <w:uiPriority w:val="9"/>
    <w:semiHidden/>
    <w:rsid w:val="003443CF"/>
    <w:rPr>
      <w:rFonts w:asciiTheme="majorHAnsi" w:eastAsiaTheme="majorEastAsia" w:hAnsiTheme="majorHAnsi" w:cstheme="majorBidi"/>
      <w:color w:val="2E74B5" w:themeColor="accent1" w:themeShade="BF"/>
      <w:sz w:val="26"/>
      <w:szCs w:val="26"/>
    </w:rPr>
  </w:style>
  <w:style w:type="paragraph" w:styleId="HTML">
    <w:name w:val="HTML Preformatted"/>
    <w:basedOn w:val="a"/>
    <w:link w:val="HTML0"/>
    <w:uiPriority w:val="99"/>
    <w:unhideWhenUsed/>
    <w:rsid w:val="00923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23192"/>
    <w:rPr>
      <w:rFonts w:ascii="Courier New" w:eastAsia="Times New Roman" w:hAnsi="Courier New" w:cs="Courier New"/>
      <w:sz w:val="20"/>
      <w:szCs w:val="20"/>
      <w:lang w:eastAsia="ru-RU"/>
    </w:rPr>
  </w:style>
  <w:style w:type="paragraph" w:customStyle="1" w:styleId="a7">
    <w:name w:val="ТЕКСТ"/>
    <w:basedOn w:val="a"/>
    <w:uiPriority w:val="99"/>
    <w:qFormat/>
    <w:rsid w:val="00923192"/>
    <w:pPr>
      <w:tabs>
        <w:tab w:val="left" w:pos="620"/>
        <w:tab w:val="center" w:pos="920"/>
      </w:tabs>
      <w:suppressAutoHyphens/>
      <w:autoSpaceDE w:val="0"/>
      <w:autoSpaceDN w:val="0"/>
      <w:adjustRightInd w:val="0"/>
      <w:spacing w:after="0" w:line="288" w:lineRule="auto"/>
      <w:ind w:firstLine="283"/>
      <w:jc w:val="both"/>
      <w:textAlignment w:val="center"/>
    </w:pPr>
    <w:rPr>
      <w:rFonts w:ascii="Times New Roman" w:eastAsia="Batang" w:hAnsi="Times New Roman" w:cs="Times New Roman"/>
      <w:color w:val="000000"/>
      <w:sz w:val="20"/>
      <w:szCs w:val="20"/>
      <w:lang w:eastAsia="ko-KR"/>
    </w:rPr>
  </w:style>
  <w:style w:type="character" w:customStyle="1" w:styleId="a4">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3"/>
    <w:locked/>
    <w:rsid w:val="005C5F33"/>
    <w:rPr>
      <w:rFonts w:ascii="Times New Roman" w:eastAsia="Times New Roman" w:hAnsi="Times New Roman" w:cs="Times New Roman"/>
      <w:sz w:val="24"/>
      <w:szCs w:val="24"/>
      <w:lang w:eastAsia="ru-RU"/>
    </w:rPr>
  </w:style>
  <w:style w:type="table" w:styleId="a8">
    <w:name w:val="Table Grid"/>
    <w:basedOn w:val="a1"/>
    <w:uiPriority w:val="39"/>
    <w:rsid w:val="00E014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F33"/>
    <w:pPr>
      <w:spacing w:line="256" w:lineRule="auto"/>
    </w:pPr>
  </w:style>
  <w:style w:type="paragraph" w:styleId="2">
    <w:name w:val="heading 2"/>
    <w:basedOn w:val="a"/>
    <w:next w:val="a"/>
    <w:link w:val="20"/>
    <w:uiPriority w:val="9"/>
    <w:semiHidden/>
    <w:unhideWhenUsed/>
    <w:qFormat/>
    <w:rsid w:val="003443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EE5EE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E5EE3"/>
    <w:rPr>
      <w:rFonts w:ascii="Times New Roman" w:eastAsia="Times New Roman" w:hAnsi="Times New Roman" w:cs="Times New Roman"/>
      <w:b/>
      <w:bCs/>
      <w:sz w:val="27"/>
      <w:szCs w:val="27"/>
      <w:lang w:eastAsia="ru-RU"/>
    </w:rPr>
  </w:style>
  <w:style w:type="paragraph" w:styleId="a3">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4"/>
    <w:uiPriority w:val="99"/>
    <w:unhideWhenUsed/>
    <w:qFormat/>
    <w:rsid w:val="00EE5E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E5EE3"/>
    <w:rPr>
      <w:b/>
      <w:bCs/>
    </w:rPr>
  </w:style>
  <w:style w:type="character" w:styleId="a6">
    <w:name w:val="Hyperlink"/>
    <w:basedOn w:val="a0"/>
    <w:uiPriority w:val="99"/>
    <w:semiHidden/>
    <w:unhideWhenUsed/>
    <w:rsid w:val="00EE5EE3"/>
    <w:rPr>
      <w:color w:val="0000FF"/>
      <w:u w:val="single"/>
    </w:rPr>
  </w:style>
  <w:style w:type="character" w:customStyle="1" w:styleId="20">
    <w:name w:val="Заголовок 2 Знак"/>
    <w:basedOn w:val="a0"/>
    <w:link w:val="2"/>
    <w:uiPriority w:val="9"/>
    <w:semiHidden/>
    <w:rsid w:val="003443CF"/>
    <w:rPr>
      <w:rFonts w:asciiTheme="majorHAnsi" w:eastAsiaTheme="majorEastAsia" w:hAnsiTheme="majorHAnsi" w:cstheme="majorBidi"/>
      <w:color w:val="2E74B5" w:themeColor="accent1" w:themeShade="BF"/>
      <w:sz w:val="26"/>
      <w:szCs w:val="26"/>
    </w:rPr>
  </w:style>
  <w:style w:type="paragraph" w:styleId="HTML">
    <w:name w:val="HTML Preformatted"/>
    <w:basedOn w:val="a"/>
    <w:link w:val="HTML0"/>
    <w:uiPriority w:val="99"/>
    <w:unhideWhenUsed/>
    <w:rsid w:val="00923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23192"/>
    <w:rPr>
      <w:rFonts w:ascii="Courier New" w:eastAsia="Times New Roman" w:hAnsi="Courier New" w:cs="Courier New"/>
      <w:sz w:val="20"/>
      <w:szCs w:val="20"/>
      <w:lang w:eastAsia="ru-RU"/>
    </w:rPr>
  </w:style>
  <w:style w:type="paragraph" w:customStyle="1" w:styleId="a7">
    <w:name w:val="ТЕКСТ"/>
    <w:basedOn w:val="a"/>
    <w:uiPriority w:val="99"/>
    <w:qFormat/>
    <w:rsid w:val="00923192"/>
    <w:pPr>
      <w:tabs>
        <w:tab w:val="left" w:pos="620"/>
        <w:tab w:val="center" w:pos="920"/>
      </w:tabs>
      <w:suppressAutoHyphens/>
      <w:autoSpaceDE w:val="0"/>
      <w:autoSpaceDN w:val="0"/>
      <w:adjustRightInd w:val="0"/>
      <w:spacing w:after="0" w:line="288" w:lineRule="auto"/>
      <w:ind w:firstLine="283"/>
      <w:jc w:val="both"/>
      <w:textAlignment w:val="center"/>
    </w:pPr>
    <w:rPr>
      <w:rFonts w:ascii="Times New Roman" w:eastAsia="Batang" w:hAnsi="Times New Roman" w:cs="Times New Roman"/>
      <w:color w:val="000000"/>
      <w:sz w:val="20"/>
      <w:szCs w:val="20"/>
      <w:lang w:eastAsia="ko-KR"/>
    </w:rPr>
  </w:style>
  <w:style w:type="character" w:customStyle="1" w:styleId="a4">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3"/>
    <w:locked/>
    <w:rsid w:val="005C5F33"/>
    <w:rPr>
      <w:rFonts w:ascii="Times New Roman" w:eastAsia="Times New Roman" w:hAnsi="Times New Roman" w:cs="Times New Roman"/>
      <w:sz w:val="24"/>
      <w:szCs w:val="24"/>
      <w:lang w:eastAsia="ru-RU"/>
    </w:rPr>
  </w:style>
  <w:style w:type="table" w:styleId="a8">
    <w:name w:val="Table Grid"/>
    <w:basedOn w:val="a1"/>
    <w:uiPriority w:val="39"/>
    <w:rsid w:val="00E014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547946">
      <w:bodyDiv w:val="1"/>
      <w:marLeft w:val="0"/>
      <w:marRight w:val="0"/>
      <w:marTop w:val="0"/>
      <w:marBottom w:val="0"/>
      <w:divBdr>
        <w:top w:val="none" w:sz="0" w:space="0" w:color="auto"/>
        <w:left w:val="none" w:sz="0" w:space="0" w:color="auto"/>
        <w:bottom w:val="none" w:sz="0" w:space="0" w:color="auto"/>
        <w:right w:val="none" w:sz="0" w:space="0" w:color="auto"/>
      </w:divBdr>
      <w:divsChild>
        <w:div w:id="1510482775">
          <w:marLeft w:val="0"/>
          <w:marRight w:val="0"/>
          <w:marTop w:val="0"/>
          <w:marBottom w:val="0"/>
          <w:divBdr>
            <w:top w:val="none" w:sz="0" w:space="0" w:color="auto"/>
            <w:left w:val="none" w:sz="0" w:space="0" w:color="auto"/>
            <w:bottom w:val="none" w:sz="0" w:space="0" w:color="auto"/>
            <w:right w:val="none" w:sz="0" w:space="0" w:color="auto"/>
          </w:divBdr>
        </w:div>
        <w:div w:id="848058191">
          <w:marLeft w:val="0"/>
          <w:marRight w:val="0"/>
          <w:marTop w:val="0"/>
          <w:marBottom w:val="0"/>
          <w:divBdr>
            <w:top w:val="none" w:sz="0" w:space="0" w:color="auto"/>
            <w:left w:val="none" w:sz="0" w:space="0" w:color="auto"/>
            <w:bottom w:val="none" w:sz="0" w:space="0" w:color="auto"/>
            <w:right w:val="none" w:sz="0" w:space="0" w:color="auto"/>
          </w:divBdr>
          <w:divsChild>
            <w:div w:id="249048409">
              <w:marLeft w:val="0"/>
              <w:marRight w:val="0"/>
              <w:marTop w:val="0"/>
              <w:marBottom w:val="0"/>
              <w:divBdr>
                <w:top w:val="none" w:sz="0" w:space="0" w:color="auto"/>
                <w:left w:val="none" w:sz="0" w:space="0" w:color="auto"/>
                <w:bottom w:val="none" w:sz="0" w:space="0" w:color="auto"/>
                <w:right w:val="none" w:sz="0" w:space="0" w:color="auto"/>
              </w:divBdr>
              <w:divsChild>
                <w:div w:id="142233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732031">
      <w:bodyDiv w:val="1"/>
      <w:marLeft w:val="0"/>
      <w:marRight w:val="0"/>
      <w:marTop w:val="0"/>
      <w:marBottom w:val="0"/>
      <w:divBdr>
        <w:top w:val="none" w:sz="0" w:space="0" w:color="auto"/>
        <w:left w:val="none" w:sz="0" w:space="0" w:color="auto"/>
        <w:bottom w:val="none" w:sz="0" w:space="0" w:color="auto"/>
        <w:right w:val="none" w:sz="0" w:space="0" w:color="auto"/>
      </w:divBdr>
    </w:div>
    <w:div w:id="972908004">
      <w:bodyDiv w:val="1"/>
      <w:marLeft w:val="0"/>
      <w:marRight w:val="0"/>
      <w:marTop w:val="0"/>
      <w:marBottom w:val="0"/>
      <w:divBdr>
        <w:top w:val="none" w:sz="0" w:space="0" w:color="auto"/>
        <w:left w:val="none" w:sz="0" w:space="0" w:color="auto"/>
        <w:bottom w:val="none" w:sz="0" w:space="0" w:color="auto"/>
        <w:right w:val="none" w:sz="0" w:space="0" w:color="auto"/>
      </w:divBdr>
    </w:div>
    <w:div w:id="1509101302">
      <w:bodyDiv w:val="1"/>
      <w:marLeft w:val="0"/>
      <w:marRight w:val="0"/>
      <w:marTop w:val="0"/>
      <w:marBottom w:val="0"/>
      <w:divBdr>
        <w:top w:val="none" w:sz="0" w:space="0" w:color="auto"/>
        <w:left w:val="none" w:sz="0" w:space="0" w:color="auto"/>
        <w:bottom w:val="none" w:sz="0" w:space="0" w:color="auto"/>
        <w:right w:val="none" w:sz="0" w:space="0" w:color="auto"/>
      </w:divBdr>
    </w:div>
    <w:div w:id="158368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2</Pages>
  <Words>545</Words>
  <Characters>3107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 Калмановна</dc:creator>
  <cp:keywords/>
  <dc:description/>
  <cp:lastModifiedBy>User</cp:lastModifiedBy>
  <cp:revision>79</cp:revision>
  <dcterms:created xsi:type="dcterms:W3CDTF">2024-02-09T10:38:00Z</dcterms:created>
  <dcterms:modified xsi:type="dcterms:W3CDTF">2026-09-07T04:39:00Z</dcterms:modified>
</cp:coreProperties>
</file>