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8A96B" w14:textId="3513EDF3" w:rsidR="009105EF" w:rsidRPr="007D30A5" w:rsidRDefault="009105EF" w:rsidP="008447B6">
      <w:pPr>
        <w:pStyle w:val="a3"/>
        <w:jc w:val="center"/>
        <w:rPr>
          <w:rFonts w:ascii="Times New Roman" w:hAnsi="Times New Roman"/>
          <w:b/>
          <w:sz w:val="24"/>
          <w:szCs w:val="24"/>
          <w:lang w:val="kk-KZ"/>
        </w:rPr>
      </w:pPr>
      <w:r w:rsidRPr="007D30A5">
        <w:rPr>
          <w:rFonts w:ascii="Times New Roman" w:hAnsi="Times New Roman"/>
          <w:b/>
          <w:sz w:val="24"/>
          <w:szCs w:val="24"/>
          <w:lang w:val="kk-KZ"/>
        </w:rPr>
        <w:t>Техникалық және кәсіптік,</w:t>
      </w:r>
      <w:r w:rsidR="00F90369" w:rsidRPr="007D30A5">
        <w:rPr>
          <w:rFonts w:ascii="Times New Roman" w:hAnsi="Times New Roman"/>
          <w:b/>
          <w:sz w:val="24"/>
          <w:szCs w:val="24"/>
          <w:lang w:val="kk-KZ"/>
        </w:rPr>
        <w:t xml:space="preserve"> </w:t>
      </w:r>
      <w:r w:rsidRPr="007D30A5">
        <w:rPr>
          <w:rFonts w:ascii="Times New Roman" w:hAnsi="Times New Roman"/>
          <w:b/>
          <w:sz w:val="24"/>
          <w:szCs w:val="24"/>
          <w:lang w:val="kk-KZ"/>
        </w:rPr>
        <w:t xml:space="preserve">орта білімнен кейінгі білімі бар кадрларды даярлауға </w:t>
      </w:r>
      <w:r w:rsidR="007D30A5">
        <w:rPr>
          <w:rFonts w:ascii="Times New Roman" w:hAnsi="Times New Roman"/>
          <w:b/>
          <w:sz w:val="24"/>
          <w:szCs w:val="24"/>
          <w:lang w:val="kk-KZ"/>
        </w:rPr>
        <w:br/>
      </w:r>
      <w:r w:rsidRPr="007D30A5">
        <w:rPr>
          <w:rFonts w:ascii="Times New Roman" w:hAnsi="Times New Roman"/>
          <w:b/>
          <w:sz w:val="24"/>
          <w:szCs w:val="24"/>
          <w:lang w:val="kk-KZ"/>
        </w:rPr>
        <w:t>202</w:t>
      </w:r>
      <w:r w:rsidR="007D30A5" w:rsidRPr="007D30A5">
        <w:rPr>
          <w:rFonts w:ascii="Times New Roman" w:hAnsi="Times New Roman"/>
          <w:b/>
          <w:sz w:val="24"/>
          <w:szCs w:val="24"/>
          <w:lang w:val="kk-KZ"/>
        </w:rPr>
        <w:t>6</w:t>
      </w:r>
      <w:r w:rsidR="00F90369" w:rsidRPr="007D30A5">
        <w:rPr>
          <w:rFonts w:ascii="Times New Roman" w:hAnsi="Times New Roman"/>
          <w:b/>
          <w:sz w:val="24"/>
          <w:szCs w:val="24"/>
          <w:lang w:val="kk-KZ"/>
        </w:rPr>
        <w:t>-</w:t>
      </w:r>
      <w:r w:rsidRPr="007D30A5">
        <w:rPr>
          <w:rFonts w:ascii="Times New Roman" w:hAnsi="Times New Roman"/>
          <w:b/>
          <w:sz w:val="24"/>
          <w:szCs w:val="24"/>
          <w:lang w:val="kk-KZ"/>
        </w:rPr>
        <w:t>202</w:t>
      </w:r>
      <w:r w:rsidR="007D30A5" w:rsidRPr="007D30A5">
        <w:rPr>
          <w:rFonts w:ascii="Times New Roman" w:hAnsi="Times New Roman"/>
          <w:b/>
          <w:sz w:val="24"/>
          <w:szCs w:val="24"/>
          <w:lang w:val="kk-KZ"/>
        </w:rPr>
        <w:t>7</w:t>
      </w:r>
      <w:r w:rsidRPr="007D30A5">
        <w:rPr>
          <w:rFonts w:ascii="Times New Roman" w:hAnsi="Times New Roman"/>
          <w:b/>
          <w:sz w:val="24"/>
          <w:szCs w:val="24"/>
          <w:lang w:val="kk-KZ"/>
        </w:rPr>
        <w:t xml:space="preserve"> оқу жылына арналған мемлекеттік білім беру тапсырысын </w:t>
      </w:r>
      <w:r w:rsidR="00F650F6" w:rsidRPr="007D30A5">
        <w:rPr>
          <w:rFonts w:ascii="Times New Roman" w:hAnsi="Times New Roman"/>
          <w:b/>
          <w:sz w:val="24"/>
          <w:szCs w:val="24"/>
          <w:lang w:val="kk-KZ"/>
        </w:rPr>
        <w:t xml:space="preserve">орналастыру </w:t>
      </w:r>
      <w:r w:rsidRPr="007D30A5">
        <w:rPr>
          <w:rFonts w:ascii="Times New Roman" w:hAnsi="Times New Roman"/>
          <w:b/>
          <w:sz w:val="24"/>
          <w:szCs w:val="24"/>
          <w:lang w:val="kk-KZ"/>
        </w:rPr>
        <w:t>жөніндегі комиссия отырысының</w:t>
      </w:r>
    </w:p>
    <w:p w14:paraId="05385D12" w14:textId="77777777" w:rsidR="00AB2889" w:rsidRPr="007D30A5" w:rsidRDefault="009105EF" w:rsidP="008447B6">
      <w:pPr>
        <w:pStyle w:val="a3"/>
        <w:jc w:val="center"/>
        <w:rPr>
          <w:rFonts w:ascii="Times New Roman" w:hAnsi="Times New Roman"/>
          <w:b/>
          <w:sz w:val="24"/>
          <w:szCs w:val="24"/>
          <w:lang w:val="kk-KZ"/>
        </w:rPr>
      </w:pPr>
      <w:r w:rsidRPr="007D30A5">
        <w:rPr>
          <w:rFonts w:ascii="Times New Roman" w:hAnsi="Times New Roman"/>
          <w:b/>
          <w:sz w:val="24"/>
          <w:szCs w:val="24"/>
          <w:lang w:val="kk-KZ"/>
        </w:rPr>
        <w:t>хаттамасы</w:t>
      </w:r>
    </w:p>
    <w:p w14:paraId="5E571DEE" w14:textId="77777777" w:rsidR="009105EF" w:rsidRPr="007D30A5" w:rsidRDefault="009105EF" w:rsidP="008447B6">
      <w:pPr>
        <w:pStyle w:val="a3"/>
        <w:jc w:val="center"/>
        <w:rPr>
          <w:rFonts w:ascii="Times New Roman" w:hAnsi="Times New Roman"/>
          <w:sz w:val="24"/>
          <w:szCs w:val="24"/>
          <w:lang w:val="kk-KZ"/>
        </w:rPr>
      </w:pPr>
    </w:p>
    <w:p w14:paraId="4F241B9C" w14:textId="3C4FE758" w:rsidR="00AB2889" w:rsidRPr="007D30A5" w:rsidRDefault="00AB2889" w:rsidP="008447B6">
      <w:pPr>
        <w:pStyle w:val="a3"/>
        <w:rPr>
          <w:rFonts w:ascii="Times New Roman" w:hAnsi="Times New Roman"/>
          <w:sz w:val="24"/>
          <w:szCs w:val="24"/>
          <w:lang w:val="kk-KZ"/>
        </w:rPr>
      </w:pPr>
      <w:r w:rsidRPr="007D30A5">
        <w:rPr>
          <w:rFonts w:ascii="Times New Roman" w:hAnsi="Times New Roman"/>
          <w:sz w:val="24"/>
          <w:szCs w:val="24"/>
          <w:lang w:val="kk-KZ"/>
        </w:rPr>
        <w:t>Көкшетау қ</w:t>
      </w:r>
      <w:r w:rsidR="009105EF" w:rsidRPr="007D30A5">
        <w:rPr>
          <w:rFonts w:ascii="Times New Roman" w:hAnsi="Times New Roman"/>
          <w:sz w:val="24"/>
          <w:szCs w:val="24"/>
          <w:lang w:val="kk-KZ"/>
        </w:rPr>
        <w:t xml:space="preserve">аласы                     </w:t>
      </w:r>
      <w:r w:rsidR="00E4705F" w:rsidRPr="007D30A5">
        <w:rPr>
          <w:rFonts w:ascii="Times New Roman" w:hAnsi="Times New Roman"/>
          <w:sz w:val="24"/>
          <w:szCs w:val="24"/>
          <w:lang w:val="kk-KZ"/>
        </w:rPr>
        <w:t xml:space="preserve">         </w:t>
      </w:r>
      <w:r w:rsidR="004143A0" w:rsidRPr="007D30A5">
        <w:rPr>
          <w:rFonts w:ascii="Times New Roman" w:hAnsi="Times New Roman"/>
          <w:sz w:val="24"/>
          <w:szCs w:val="24"/>
          <w:lang w:val="kk-KZ"/>
        </w:rPr>
        <w:t xml:space="preserve">        </w:t>
      </w:r>
      <w:r w:rsidR="00E4705F" w:rsidRPr="007D30A5">
        <w:rPr>
          <w:rFonts w:ascii="Times New Roman" w:hAnsi="Times New Roman"/>
          <w:sz w:val="24"/>
          <w:szCs w:val="24"/>
          <w:lang w:val="kk-KZ"/>
        </w:rPr>
        <w:t xml:space="preserve">    № </w:t>
      </w:r>
      <w:r w:rsidR="007D30A5" w:rsidRPr="007D30A5">
        <w:rPr>
          <w:rFonts w:ascii="Times New Roman" w:hAnsi="Times New Roman"/>
          <w:sz w:val="24"/>
          <w:szCs w:val="24"/>
          <w:lang w:val="kk-KZ"/>
        </w:rPr>
        <w:t>4</w:t>
      </w:r>
      <w:r w:rsidR="00F90369" w:rsidRPr="007D30A5">
        <w:rPr>
          <w:rFonts w:ascii="Times New Roman" w:hAnsi="Times New Roman"/>
          <w:sz w:val="24"/>
          <w:szCs w:val="24"/>
          <w:lang w:val="kk-KZ"/>
        </w:rPr>
        <w:t xml:space="preserve">                       </w:t>
      </w:r>
      <w:r w:rsidR="00E4705F" w:rsidRPr="007D30A5">
        <w:rPr>
          <w:rFonts w:ascii="Times New Roman" w:hAnsi="Times New Roman"/>
          <w:sz w:val="24"/>
          <w:szCs w:val="24"/>
          <w:lang w:val="kk-KZ"/>
        </w:rPr>
        <w:t xml:space="preserve">  </w:t>
      </w:r>
      <w:r w:rsidR="007D30A5" w:rsidRPr="007D30A5">
        <w:rPr>
          <w:rFonts w:ascii="Times New Roman" w:hAnsi="Times New Roman"/>
          <w:sz w:val="24"/>
          <w:szCs w:val="24"/>
          <w:lang w:val="kk-KZ"/>
        </w:rPr>
        <w:t>31</w:t>
      </w:r>
      <w:r w:rsidR="009105EF" w:rsidRPr="007D30A5">
        <w:rPr>
          <w:rFonts w:ascii="Times New Roman" w:hAnsi="Times New Roman"/>
          <w:sz w:val="24"/>
          <w:szCs w:val="24"/>
          <w:lang w:val="kk-KZ"/>
        </w:rPr>
        <w:t xml:space="preserve"> </w:t>
      </w:r>
      <w:r w:rsidR="00E4705F" w:rsidRPr="007D30A5">
        <w:rPr>
          <w:rFonts w:ascii="Times New Roman" w:hAnsi="Times New Roman"/>
          <w:sz w:val="24"/>
          <w:szCs w:val="24"/>
          <w:lang w:val="kk-KZ"/>
        </w:rPr>
        <w:t>тамыз 202</w:t>
      </w:r>
      <w:r w:rsidR="007D30A5" w:rsidRPr="007D30A5">
        <w:rPr>
          <w:rFonts w:ascii="Times New Roman" w:hAnsi="Times New Roman"/>
          <w:sz w:val="24"/>
          <w:szCs w:val="24"/>
          <w:lang w:val="kk-KZ"/>
        </w:rPr>
        <w:t>6</w:t>
      </w:r>
      <w:r w:rsidR="00E4705F" w:rsidRPr="007D30A5">
        <w:rPr>
          <w:rFonts w:ascii="Times New Roman" w:hAnsi="Times New Roman"/>
          <w:sz w:val="24"/>
          <w:szCs w:val="24"/>
          <w:lang w:val="kk-KZ"/>
        </w:rPr>
        <w:t xml:space="preserve"> жыл</w:t>
      </w:r>
    </w:p>
    <w:tbl>
      <w:tblPr>
        <w:tblW w:w="0" w:type="auto"/>
        <w:tblLook w:val="04A0" w:firstRow="1" w:lastRow="0" w:firstColumn="1" w:lastColumn="0" w:noHBand="0" w:noVBand="1"/>
      </w:tblPr>
      <w:tblGrid>
        <w:gridCol w:w="5874"/>
        <w:gridCol w:w="3697"/>
      </w:tblGrid>
      <w:tr w:rsidR="00AB2889" w:rsidRPr="00822569" w14:paraId="3722BC6C" w14:textId="77777777" w:rsidTr="004048B6">
        <w:tc>
          <w:tcPr>
            <w:tcW w:w="5874" w:type="dxa"/>
          </w:tcPr>
          <w:p w14:paraId="37441BF2" w14:textId="77777777" w:rsidR="00AB2889" w:rsidRPr="007D30A5" w:rsidRDefault="00AB2889" w:rsidP="008447B6">
            <w:pPr>
              <w:pStyle w:val="a3"/>
              <w:rPr>
                <w:rFonts w:ascii="Times New Roman" w:hAnsi="Times New Roman"/>
                <w:sz w:val="24"/>
                <w:szCs w:val="24"/>
                <w:lang w:val="kk-KZ"/>
              </w:rPr>
            </w:pPr>
          </w:p>
          <w:p w14:paraId="4AF0D872" w14:textId="77777777" w:rsidR="00AB2889" w:rsidRPr="007D30A5" w:rsidRDefault="00AB2889" w:rsidP="008447B6">
            <w:pPr>
              <w:pStyle w:val="a3"/>
              <w:rPr>
                <w:rFonts w:ascii="Times New Roman" w:hAnsi="Times New Roman"/>
                <w:sz w:val="24"/>
                <w:szCs w:val="24"/>
                <w:lang w:val="kk-KZ"/>
              </w:rPr>
            </w:pPr>
            <w:r w:rsidRPr="007D30A5">
              <w:rPr>
                <w:rFonts w:ascii="Times New Roman" w:hAnsi="Times New Roman"/>
                <w:sz w:val="24"/>
                <w:szCs w:val="24"/>
                <w:lang w:val="kk-KZ"/>
              </w:rPr>
              <w:t>Төрағалық етті</w:t>
            </w:r>
            <w:r w:rsidR="00613EAE" w:rsidRPr="007D30A5">
              <w:rPr>
                <w:rFonts w:ascii="Times New Roman" w:hAnsi="Times New Roman"/>
                <w:sz w:val="24"/>
                <w:szCs w:val="24"/>
                <w:lang w:val="kk-KZ"/>
              </w:rPr>
              <w:t>:</w:t>
            </w:r>
          </w:p>
        </w:tc>
        <w:tc>
          <w:tcPr>
            <w:tcW w:w="3697" w:type="dxa"/>
          </w:tcPr>
          <w:p w14:paraId="14AC7CD6" w14:textId="77777777" w:rsidR="00E62E9A" w:rsidRPr="007D30A5" w:rsidRDefault="00E62E9A" w:rsidP="008447B6">
            <w:pPr>
              <w:pStyle w:val="a3"/>
              <w:rPr>
                <w:rFonts w:ascii="Times New Roman" w:hAnsi="Times New Roman"/>
                <w:sz w:val="24"/>
                <w:szCs w:val="24"/>
                <w:lang w:val="kk-KZ"/>
              </w:rPr>
            </w:pPr>
          </w:p>
          <w:p w14:paraId="383DD50A" w14:textId="00A8120C" w:rsidR="00AB2889" w:rsidRPr="007D30A5" w:rsidRDefault="009105EF" w:rsidP="008447B6">
            <w:pPr>
              <w:pStyle w:val="a3"/>
              <w:rPr>
                <w:rFonts w:ascii="Times New Roman" w:hAnsi="Times New Roman"/>
                <w:sz w:val="24"/>
                <w:szCs w:val="24"/>
                <w:lang w:val="kk-KZ"/>
              </w:rPr>
            </w:pPr>
            <w:r w:rsidRPr="007D30A5">
              <w:rPr>
                <w:rFonts w:ascii="Times New Roman" w:hAnsi="Times New Roman"/>
                <w:sz w:val="24"/>
                <w:szCs w:val="24"/>
                <w:lang w:val="kk-KZ"/>
              </w:rPr>
              <w:t>Ақмола облысы</w:t>
            </w:r>
            <w:r w:rsidR="00E4705F" w:rsidRPr="007D30A5">
              <w:rPr>
                <w:rFonts w:ascii="Times New Roman" w:hAnsi="Times New Roman"/>
                <w:sz w:val="24"/>
                <w:szCs w:val="24"/>
                <w:lang w:val="kk-KZ"/>
              </w:rPr>
              <w:t xml:space="preserve"> әкімінің орынбасары</w:t>
            </w:r>
            <w:r w:rsidR="00F90369" w:rsidRPr="007D30A5">
              <w:rPr>
                <w:rFonts w:ascii="Times New Roman" w:hAnsi="Times New Roman"/>
                <w:sz w:val="24"/>
                <w:szCs w:val="24"/>
                <w:lang w:val="kk-KZ"/>
              </w:rPr>
              <w:t xml:space="preserve">, </w:t>
            </w:r>
            <w:r w:rsidRPr="007D30A5">
              <w:rPr>
                <w:rFonts w:ascii="Times New Roman" w:hAnsi="Times New Roman"/>
                <w:sz w:val="24"/>
                <w:szCs w:val="24"/>
                <w:lang w:val="kk-KZ"/>
              </w:rPr>
              <w:t>комиссия төра</w:t>
            </w:r>
            <w:r w:rsidR="00E4705F" w:rsidRPr="007D30A5">
              <w:rPr>
                <w:rFonts w:ascii="Times New Roman" w:hAnsi="Times New Roman"/>
                <w:sz w:val="24"/>
                <w:szCs w:val="24"/>
                <w:lang w:val="kk-KZ"/>
              </w:rPr>
              <w:t>ғасы</w:t>
            </w:r>
            <w:r w:rsidRPr="007D30A5">
              <w:rPr>
                <w:rFonts w:ascii="Times New Roman" w:hAnsi="Times New Roman"/>
                <w:sz w:val="24"/>
                <w:szCs w:val="24"/>
                <w:lang w:val="kk-KZ"/>
              </w:rPr>
              <w:t xml:space="preserve"> </w:t>
            </w:r>
            <w:r w:rsidR="00291845" w:rsidRPr="007D30A5">
              <w:rPr>
                <w:rFonts w:ascii="Times New Roman" w:hAnsi="Times New Roman"/>
                <w:sz w:val="24"/>
                <w:szCs w:val="24"/>
                <w:lang w:val="kk-KZ"/>
              </w:rPr>
              <w:t>Айтбаев Д.Е.</w:t>
            </w:r>
            <w:r w:rsidR="008447B6" w:rsidRPr="007D30A5">
              <w:rPr>
                <w:rFonts w:ascii="Times New Roman" w:hAnsi="Times New Roman"/>
                <w:sz w:val="24"/>
                <w:szCs w:val="24"/>
                <w:lang w:val="kk-KZ"/>
              </w:rPr>
              <w:t xml:space="preserve"> </w:t>
            </w:r>
          </w:p>
        </w:tc>
      </w:tr>
      <w:tr w:rsidR="00AB2889" w:rsidRPr="007D30A5" w14:paraId="5B0500BD" w14:textId="77777777" w:rsidTr="00E62E9A">
        <w:trPr>
          <w:trHeight w:val="843"/>
        </w:trPr>
        <w:tc>
          <w:tcPr>
            <w:tcW w:w="5874" w:type="dxa"/>
          </w:tcPr>
          <w:p w14:paraId="4AA34244" w14:textId="77777777" w:rsidR="00AB2889" w:rsidRPr="007D30A5" w:rsidRDefault="00AB2889" w:rsidP="008447B6">
            <w:pPr>
              <w:pStyle w:val="a3"/>
              <w:rPr>
                <w:rFonts w:ascii="Times New Roman" w:hAnsi="Times New Roman"/>
                <w:sz w:val="24"/>
                <w:szCs w:val="24"/>
                <w:lang w:val="kk-KZ"/>
              </w:rPr>
            </w:pPr>
          </w:p>
          <w:p w14:paraId="74320C08" w14:textId="77777777" w:rsidR="00AB2889" w:rsidRPr="007D30A5" w:rsidRDefault="00AB2889" w:rsidP="008447B6">
            <w:pPr>
              <w:pStyle w:val="a3"/>
              <w:rPr>
                <w:rFonts w:ascii="Times New Roman" w:hAnsi="Times New Roman"/>
                <w:sz w:val="24"/>
                <w:szCs w:val="24"/>
              </w:rPr>
            </w:pPr>
            <w:r w:rsidRPr="007D30A5">
              <w:rPr>
                <w:rFonts w:ascii="Times New Roman" w:hAnsi="Times New Roman"/>
                <w:sz w:val="24"/>
                <w:szCs w:val="24"/>
                <w:lang w:val="kk-KZ"/>
              </w:rPr>
              <w:t>Қатысқандар</w:t>
            </w:r>
            <w:r w:rsidRPr="007D30A5">
              <w:rPr>
                <w:rFonts w:ascii="Times New Roman" w:hAnsi="Times New Roman"/>
                <w:sz w:val="24"/>
                <w:szCs w:val="24"/>
              </w:rPr>
              <w:t xml:space="preserve">:  </w:t>
            </w:r>
          </w:p>
        </w:tc>
        <w:tc>
          <w:tcPr>
            <w:tcW w:w="3697" w:type="dxa"/>
          </w:tcPr>
          <w:p w14:paraId="3F048D3C" w14:textId="77777777" w:rsidR="00E62E9A" w:rsidRPr="007D30A5" w:rsidRDefault="00E62E9A" w:rsidP="008447B6">
            <w:pPr>
              <w:pStyle w:val="a3"/>
              <w:rPr>
                <w:rFonts w:ascii="Times New Roman" w:hAnsi="Times New Roman"/>
                <w:sz w:val="24"/>
                <w:szCs w:val="24"/>
                <w:lang w:val="kk-KZ"/>
              </w:rPr>
            </w:pPr>
          </w:p>
          <w:p w14:paraId="2CAB1A3A" w14:textId="77777777" w:rsidR="009105EF" w:rsidRPr="007D30A5" w:rsidRDefault="009105EF" w:rsidP="008447B6">
            <w:pPr>
              <w:pStyle w:val="a3"/>
              <w:rPr>
                <w:rFonts w:ascii="Times New Roman" w:hAnsi="Times New Roman"/>
                <w:sz w:val="24"/>
                <w:szCs w:val="24"/>
                <w:lang w:val="kk-KZ"/>
              </w:rPr>
            </w:pPr>
            <w:r w:rsidRPr="007D30A5">
              <w:rPr>
                <w:rFonts w:ascii="Times New Roman" w:hAnsi="Times New Roman"/>
                <w:sz w:val="24"/>
                <w:szCs w:val="24"/>
                <w:lang w:val="kk-KZ"/>
              </w:rPr>
              <w:t xml:space="preserve">Комиссия мүшелері </w:t>
            </w:r>
          </w:p>
          <w:p w14:paraId="3B19FE55" w14:textId="77777777" w:rsidR="00AB2889" w:rsidRPr="007D30A5" w:rsidRDefault="00AB2889" w:rsidP="008447B6">
            <w:pPr>
              <w:pStyle w:val="a3"/>
              <w:rPr>
                <w:rFonts w:ascii="Times New Roman" w:hAnsi="Times New Roman"/>
                <w:sz w:val="24"/>
                <w:szCs w:val="24"/>
                <w:lang w:val="kk-KZ"/>
              </w:rPr>
            </w:pPr>
            <w:r w:rsidRPr="007D30A5">
              <w:rPr>
                <w:rFonts w:ascii="Times New Roman" w:hAnsi="Times New Roman"/>
                <w:sz w:val="24"/>
                <w:szCs w:val="24"/>
              </w:rPr>
              <w:t>(</w:t>
            </w:r>
            <w:r w:rsidR="009105EF" w:rsidRPr="007D30A5">
              <w:rPr>
                <w:rFonts w:ascii="Times New Roman" w:hAnsi="Times New Roman"/>
                <w:sz w:val="24"/>
                <w:szCs w:val="24"/>
                <w:lang w:val="kk-KZ"/>
              </w:rPr>
              <w:t xml:space="preserve">тізім </w:t>
            </w:r>
            <w:r w:rsidRPr="007D30A5">
              <w:rPr>
                <w:rFonts w:ascii="Times New Roman" w:hAnsi="Times New Roman"/>
                <w:sz w:val="24"/>
                <w:szCs w:val="24"/>
                <w:lang w:val="kk-KZ"/>
              </w:rPr>
              <w:t>бойынша)</w:t>
            </w:r>
          </w:p>
          <w:p w14:paraId="6F3EE5DB" w14:textId="77777777" w:rsidR="00AB2889" w:rsidRPr="007D30A5" w:rsidRDefault="00AB2889" w:rsidP="008447B6">
            <w:pPr>
              <w:pStyle w:val="a3"/>
              <w:rPr>
                <w:rFonts w:ascii="Times New Roman" w:hAnsi="Times New Roman"/>
                <w:sz w:val="24"/>
                <w:szCs w:val="24"/>
              </w:rPr>
            </w:pPr>
          </w:p>
        </w:tc>
      </w:tr>
    </w:tbl>
    <w:p w14:paraId="69FA2800" w14:textId="77777777" w:rsidR="00AB2889" w:rsidRPr="007D30A5" w:rsidRDefault="00AB2889" w:rsidP="008447B6">
      <w:pPr>
        <w:pStyle w:val="a3"/>
        <w:jc w:val="center"/>
        <w:rPr>
          <w:rFonts w:ascii="Times New Roman" w:hAnsi="Times New Roman"/>
          <w:sz w:val="24"/>
          <w:szCs w:val="24"/>
        </w:rPr>
      </w:pPr>
      <w:r w:rsidRPr="007D30A5">
        <w:rPr>
          <w:rFonts w:ascii="Times New Roman" w:hAnsi="Times New Roman"/>
          <w:sz w:val="24"/>
          <w:szCs w:val="24"/>
          <w:lang w:val="kk-KZ"/>
        </w:rPr>
        <w:t>Күн тәртібінде</w:t>
      </w:r>
      <w:r w:rsidRPr="007D30A5">
        <w:rPr>
          <w:rFonts w:ascii="Times New Roman" w:hAnsi="Times New Roman"/>
          <w:sz w:val="24"/>
          <w:szCs w:val="24"/>
        </w:rPr>
        <w:t>:</w:t>
      </w:r>
    </w:p>
    <w:p w14:paraId="3CDD83EF" w14:textId="6F0EAEAA" w:rsidR="009105EF" w:rsidRPr="007D30A5" w:rsidRDefault="00AB2889" w:rsidP="008447B6">
      <w:pPr>
        <w:pStyle w:val="a3"/>
        <w:ind w:firstLine="708"/>
        <w:jc w:val="both"/>
        <w:rPr>
          <w:rFonts w:ascii="Times New Roman" w:hAnsi="Times New Roman"/>
          <w:sz w:val="24"/>
          <w:szCs w:val="24"/>
          <w:lang w:val="kk-KZ"/>
        </w:rPr>
      </w:pPr>
      <w:r w:rsidRPr="007D30A5">
        <w:rPr>
          <w:rFonts w:ascii="Times New Roman" w:hAnsi="Times New Roman"/>
          <w:sz w:val="24"/>
          <w:szCs w:val="24"/>
        </w:rPr>
        <w:t>1.</w:t>
      </w:r>
      <w:r w:rsidR="004143A0" w:rsidRPr="007D30A5">
        <w:rPr>
          <w:rFonts w:ascii="Times New Roman" w:hAnsi="Times New Roman"/>
          <w:sz w:val="24"/>
          <w:szCs w:val="24"/>
        </w:rPr>
        <w:t xml:space="preserve"> </w:t>
      </w:r>
      <w:r w:rsidR="009105EF" w:rsidRPr="007D30A5">
        <w:rPr>
          <w:rFonts w:ascii="Times New Roman" w:hAnsi="Times New Roman"/>
          <w:sz w:val="24"/>
          <w:szCs w:val="24"/>
          <w:lang w:val="kk-KZ"/>
        </w:rPr>
        <w:t>Техникалық және кәсіптік, орта білімнен кейінгі білімі бар кадрларды даярлауға 202</w:t>
      </w:r>
      <w:r w:rsidR="007D30A5" w:rsidRPr="007D30A5">
        <w:rPr>
          <w:rFonts w:ascii="Times New Roman" w:hAnsi="Times New Roman"/>
          <w:sz w:val="24"/>
          <w:szCs w:val="24"/>
          <w:lang w:val="kk-KZ"/>
        </w:rPr>
        <w:t>6</w:t>
      </w:r>
      <w:r w:rsidR="009105EF" w:rsidRPr="007D30A5">
        <w:rPr>
          <w:rFonts w:ascii="Times New Roman" w:hAnsi="Times New Roman"/>
          <w:sz w:val="24"/>
          <w:szCs w:val="24"/>
          <w:lang w:val="kk-KZ"/>
        </w:rPr>
        <w:t>-202</w:t>
      </w:r>
      <w:r w:rsidR="007D30A5" w:rsidRPr="007D30A5">
        <w:rPr>
          <w:rFonts w:ascii="Times New Roman" w:hAnsi="Times New Roman"/>
          <w:sz w:val="24"/>
          <w:szCs w:val="24"/>
          <w:lang w:val="kk-KZ"/>
        </w:rPr>
        <w:t>7</w:t>
      </w:r>
      <w:r w:rsidR="009105EF" w:rsidRPr="007D30A5">
        <w:rPr>
          <w:rFonts w:ascii="Times New Roman" w:hAnsi="Times New Roman"/>
          <w:sz w:val="24"/>
          <w:szCs w:val="24"/>
          <w:lang w:val="kk-KZ"/>
        </w:rPr>
        <w:t xml:space="preserve"> оқу жылына арналған мемлекеттік білім беру тапсырысын </w:t>
      </w:r>
      <w:r w:rsidR="00E97173" w:rsidRPr="007D30A5">
        <w:rPr>
          <w:rFonts w:ascii="Times New Roman" w:hAnsi="Times New Roman"/>
          <w:sz w:val="24"/>
          <w:szCs w:val="24"/>
          <w:lang w:val="kk-KZ"/>
        </w:rPr>
        <w:t>орналастыру</w:t>
      </w:r>
      <w:r w:rsidR="009105EF" w:rsidRPr="007D30A5">
        <w:rPr>
          <w:rFonts w:ascii="Times New Roman" w:hAnsi="Times New Roman"/>
          <w:sz w:val="24"/>
          <w:szCs w:val="24"/>
          <w:lang w:val="kk-KZ"/>
        </w:rPr>
        <w:t xml:space="preserve"> туралы.</w:t>
      </w:r>
    </w:p>
    <w:p w14:paraId="191B2BF0" w14:textId="02274A20" w:rsidR="009105EF" w:rsidRPr="007D30A5" w:rsidRDefault="009105EF" w:rsidP="008447B6">
      <w:pPr>
        <w:pStyle w:val="a3"/>
        <w:jc w:val="center"/>
        <w:rPr>
          <w:rFonts w:ascii="Times New Roman" w:hAnsi="Times New Roman"/>
          <w:sz w:val="24"/>
          <w:szCs w:val="24"/>
        </w:rPr>
      </w:pPr>
      <w:r w:rsidRPr="007D30A5">
        <w:rPr>
          <w:rFonts w:ascii="Times New Roman" w:hAnsi="Times New Roman"/>
          <w:sz w:val="24"/>
          <w:szCs w:val="24"/>
          <w:lang w:val="kk-KZ"/>
        </w:rPr>
        <w:t>______________________________________________________</w:t>
      </w:r>
      <w:r w:rsidR="008447B6" w:rsidRPr="007D30A5">
        <w:rPr>
          <w:rFonts w:ascii="Times New Roman" w:hAnsi="Times New Roman"/>
          <w:sz w:val="24"/>
          <w:szCs w:val="24"/>
        </w:rPr>
        <w:t>______________</w:t>
      </w:r>
    </w:p>
    <w:p w14:paraId="0FC7A910" w14:textId="0FFA2796" w:rsidR="004143A0" w:rsidRPr="007D30A5" w:rsidRDefault="00AB2889" w:rsidP="008447B6">
      <w:pPr>
        <w:pStyle w:val="a3"/>
        <w:ind w:firstLine="708"/>
        <w:jc w:val="center"/>
        <w:rPr>
          <w:rFonts w:ascii="Times New Roman" w:hAnsi="Times New Roman"/>
          <w:i/>
          <w:lang w:val="kk-KZ"/>
        </w:rPr>
      </w:pPr>
      <w:r w:rsidRPr="007D30A5">
        <w:rPr>
          <w:rFonts w:ascii="Times New Roman" w:hAnsi="Times New Roman"/>
          <w:i/>
          <w:lang w:val="kk-KZ"/>
        </w:rPr>
        <w:t>(</w:t>
      </w:r>
      <w:r w:rsidR="00291845" w:rsidRPr="007D30A5">
        <w:rPr>
          <w:rFonts w:ascii="Times New Roman" w:hAnsi="Times New Roman"/>
          <w:i/>
          <w:lang w:val="kk-KZ"/>
        </w:rPr>
        <w:t>Д</w:t>
      </w:r>
      <w:r w:rsidR="008447B6" w:rsidRPr="007D30A5">
        <w:rPr>
          <w:rFonts w:ascii="Times New Roman" w:hAnsi="Times New Roman"/>
          <w:i/>
          <w:lang w:val="kk-KZ"/>
        </w:rPr>
        <w:t>.</w:t>
      </w:r>
      <w:r w:rsidR="00291845" w:rsidRPr="007D30A5">
        <w:rPr>
          <w:rFonts w:ascii="Times New Roman" w:hAnsi="Times New Roman"/>
          <w:i/>
          <w:lang w:val="kk-KZ"/>
        </w:rPr>
        <w:t>Е</w:t>
      </w:r>
      <w:r w:rsidR="008447B6" w:rsidRPr="007D30A5">
        <w:rPr>
          <w:rFonts w:ascii="Times New Roman" w:hAnsi="Times New Roman"/>
          <w:i/>
          <w:lang w:val="kk-KZ"/>
        </w:rPr>
        <w:t xml:space="preserve">. </w:t>
      </w:r>
      <w:r w:rsidR="00291845" w:rsidRPr="007D30A5">
        <w:rPr>
          <w:rFonts w:ascii="Times New Roman" w:hAnsi="Times New Roman"/>
          <w:i/>
          <w:lang w:val="kk-KZ"/>
        </w:rPr>
        <w:t>Айтбаев</w:t>
      </w:r>
      <w:r w:rsidR="008447B6" w:rsidRPr="007D30A5">
        <w:rPr>
          <w:rFonts w:ascii="Times New Roman" w:hAnsi="Times New Roman"/>
          <w:i/>
          <w:lang w:val="kk-KZ"/>
        </w:rPr>
        <w:t xml:space="preserve">, </w:t>
      </w:r>
      <w:r w:rsidR="00291845" w:rsidRPr="007D30A5">
        <w:rPr>
          <w:rFonts w:ascii="Times New Roman" w:hAnsi="Times New Roman"/>
          <w:i/>
          <w:lang w:val="kk-KZ"/>
        </w:rPr>
        <w:t>Н</w:t>
      </w:r>
      <w:r w:rsidR="008447B6" w:rsidRPr="007D30A5">
        <w:rPr>
          <w:rFonts w:ascii="Times New Roman" w:hAnsi="Times New Roman"/>
          <w:i/>
          <w:lang w:val="kk-KZ"/>
        </w:rPr>
        <w:t>.</w:t>
      </w:r>
      <w:r w:rsidR="00291845" w:rsidRPr="007D30A5">
        <w:rPr>
          <w:rFonts w:ascii="Times New Roman" w:hAnsi="Times New Roman"/>
          <w:i/>
          <w:lang w:val="kk-KZ"/>
        </w:rPr>
        <w:t>М</w:t>
      </w:r>
      <w:r w:rsidR="008447B6" w:rsidRPr="007D30A5">
        <w:rPr>
          <w:rFonts w:ascii="Times New Roman" w:hAnsi="Times New Roman"/>
          <w:i/>
          <w:lang w:val="kk-KZ"/>
        </w:rPr>
        <w:t xml:space="preserve">. </w:t>
      </w:r>
      <w:r w:rsidR="00291845" w:rsidRPr="007D30A5">
        <w:rPr>
          <w:rFonts w:ascii="Times New Roman" w:hAnsi="Times New Roman"/>
          <w:i/>
          <w:lang w:val="kk-KZ"/>
        </w:rPr>
        <w:t>Нуралин</w:t>
      </w:r>
      <w:r w:rsidR="008447B6" w:rsidRPr="007D30A5">
        <w:rPr>
          <w:rFonts w:ascii="Times New Roman" w:hAnsi="Times New Roman"/>
          <w:i/>
          <w:lang w:val="kk-KZ"/>
        </w:rPr>
        <w:t>)</w:t>
      </w:r>
    </w:p>
    <w:p w14:paraId="491A5F75" w14:textId="77777777" w:rsidR="008447B6" w:rsidRPr="007D30A5" w:rsidRDefault="008447B6" w:rsidP="008447B6">
      <w:pPr>
        <w:pStyle w:val="a3"/>
        <w:ind w:firstLine="708"/>
        <w:jc w:val="center"/>
        <w:rPr>
          <w:rFonts w:ascii="Times New Roman" w:hAnsi="Times New Roman"/>
          <w:i/>
          <w:sz w:val="24"/>
          <w:szCs w:val="24"/>
          <w:lang w:val="kk-KZ"/>
        </w:rPr>
      </w:pPr>
    </w:p>
    <w:p w14:paraId="79AD791D" w14:textId="448496F4" w:rsidR="00AB2889" w:rsidRPr="007D30A5" w:rsidRDefault="00A82A8A" w:rsidP="008447B6">
      <w:pPr>
        <w:pStyle w:val="a3"/>
        <w:jc w:val="both"/>
        <w:rPr>
          <w:rFonts w:ascii="Times New Roman" w:hAnsi="Times New Roman"/>
          <w:sz w:val="24"/>
          <w:szCs w:val="24"/>
          <w:lang w:val="kk-KZ"/>
        </w:rPr>
      </w:pPr>
      <w:r w:rsidRPr="007D30A5">
        <w:rPr>
          <w:rFonts w:ascii="Times New Roman" w:hAnsi="Times New Roman"/>
          <w:sz w:val="24"/>
          <w:szCs w:val="24"/>
          <w:lang w:val="kk-KZ"/>
        </w:rPr>
        <w:tab/>
      </w:r>
      <w:r w:rsidR="00AB2889" w:rsidRPr="007D30A5">
        <w:rPr>
          <w:rFonts w:ascii="Times New Roman" w:hAnsi="Times New Roman"/>
          <w:sz w:val="24"/>
          <w:szCs w:val="24"/>
          <w:lang w:val="kk-KZ"/>
        </w:rPr>
        <w:t xml:space="preserve">1. </w:t>
      </w:r>
      <w:r w:rsidR="001E38B9" w:rsidRPr="007D30A5">
        <w:rPr>
          <w:rFonts w:ascii="Times New Roman" w:hAnsi="Times New Roman"/>
          <w:sz w:val="24"/>
          <w:szCs w:val="24"/>
          <w:lang w:val="kk-KZ"/>
        </w:rPr>
        <w:t xml:space="preserve">Техникалық және кәсіптік, орта білімнен кейінгі білім беру </w:t>
      </w:r>
      <w:r w:rsidR="004143A0" w:rsidRPr="007D30A5">
        <w:rPr>
          <w:rFonts w:ascii="Times New Roman" w:hAnsi="Times New Roman"/>
          <w:sz w:val="24"/>
          <w:szCs w:val="24"/>
          <w:lang w:val="kk-KZ"/>
        </w:rPr>
        <w:br/>
      </w:r>
      <w:r w:rsidR="001E38B9" w:rsidRPr="007D30A5">
        <w:rPr>
          <w:rFonts w:ascii="Times New Roman" w:hAnsi="Times New Roman"/>
          <w:sz w:val="24"/>
          <w:szCs w:val="24"/>
          <w:lang w:val="kk-KZ"/>
        </w:rPr>
        <w:t>бөлімінің бас</w:t>
      </w:r>
      <w:r w:rsidR="00291845" w:rsidRPr="007D30A5">
        <w:rPr>
          <w:rFonts w:ascii="Times New Roman" w:hAnsi="Times New Roman"/>
          <w:sz w:val="24"/>
          <w:szCs w:val="24"/>
          <w:lang w:val="kk-KZ"/>
        </w:rPr>
        <w:t>шыс</w:t>
      </w:r>
      <w:r w:rsidR="001E38B9" w:rsidRPr="007D30A5">
        <w:rPr>
          <w:rFonts w:ascii="Times New Roman" w:hAnsi="Times New Roman"/>
          <w:sz w:val="24"/>
          <w:szCs w:val="24"/>
          <w:lang w:val="kk-KZ"/>
        </w:rPr>
        <w:t xml:space="preserve">ы, комиссия хатшысы </w:t>
      </w:r>
      <w:r w:rsidR="00153167" w:rsidRPr="007D30A5">
        <w:rPr>
          <w:rFonts w:ascii="Times New Roman" w:hAnsi="Times New Roman"/>
          <w:sz w:val="24"/>
          <w:szCs w:val="24"/>
          <w:lang w:val="kk-KZ"/>
        </w:rPr>
        <w:t>Н</w:t>
      </w:r>
      <w:r w:rsidR="008447B6" w:rsidRPr="007D30A5">
        <w:rPr>
          <w:rFonts w:ascii="Times New Roman" w:hAnsi="Times New Roman"/>
          <w:sz w:val="24"/>
          <w:szCs w:val="24"/>
          <w:lang w:val="kk-KZ"/>
        </w:rPr>
        <w:t>.</w:t>
      </w:r>
      <w:r w:rsidR="00153167" w:rsidRPr="007D30A5">
        <w:rPr>
          <w:rFonts w:ascii="Times New Roman" w:hAnsi="Times New Roman"/>
          <w:sz w:val="24"/>
          <w:szCs w:val="24"/>
          <w:lang w:val="kk-KZ"/>
        </w:rPr>
        <w:t>М</w:t>
      </w:r>
      <w:r w:rsidR="008447B6" w:rsidRPr="007D30A5">
        <w:rPr>
          <w:rFonts w:ascii="Times New Roman" w:hAnsi="Times New Roman"/>
          <w:sz w:val="24"/>
          <w:szCs w:val="24"/>
          <w:lang w:val="kk-KZ"/>
        </w:rPr>
        <w:t xml:space="preserve">. </w:t>
      </w:r>
      <w:r w:rsidR="00153167" w:rsidRPr="007D30A5">
        <w:rPr>
          <w:rFonts w:ascii="Times New Roman" w:hAnsi="Times New Roman"/>
          <w:sz w:val="24"/>
          <w:szCs w:val="24"/>
          <w:lang w:val="kk-KZ"/>
        </w:rPr>
        <w:t>Нуралин</w:t>
      </w:r>
      <w:r w:rsidR="008447B6" w:rsidRPr="007D30A5">
        <w:rPr>
          <w:rFonts w:ascii="Times New Roman" w:hAnsi="Times New Roman"/>
          <w:sz w:val="24"/>
          <w:szCs w:val="24"/>
          <w:lang w:val="kk-KZ"/>
        </w:rPr>
        <w:t xml:space="preserve">ның </w:t>
      </w:r>
      <w:r w:rsidR="001E38B9" w:rsidRPr="007D30A5">
        <w:rPr>
          <w:rFonts w:ascii="Times New Roman" w:hAnsi="Times New Roman"/>
          <w:sz w:val="24"/>
          <w:szCs w:val="24"/>
          <w:lang w:val="kk-KZ"/>
        </w:rPr>
        <w:t xml:space="preserve">ақпараты </w:t>
      </w:r>
      <w:r w:rsidR="004143A0" w:rsidRPr="007D30A5">
        <w:rPr>
          <w:rFonts w:ascii="Times New Roman" w:hAnsi="Times New Roman"/>
          <w:sz w:val="24"/>
          <w:szCs w:val="24"/>
          <w:lang w:val="kk-KZ"/>
        </w:rPr>
        <w:br/>
      </w:r>
      <w:r w:rsidR="001E38B9" w:rsidRPr="007D30A5">
        <w:rPr>
          <w:rFonts w:ascii="Times New Roman" w:hAnsi="Times New Roman"/>
          <w:sz w:val="24"/>
          <w:szCs w:val="24"/>
          <w:lang w:val="kk-KZ"/>
        </w:rPr>
        <w:t>назарға алынсын.</w:t>
      </w:r>
    </w:p>
    <w:p w14:paraId="11265745" w14:textId="40D8DAA9" w:rsidR="007D30A5" w:rsidRPr="007D30A5" w:rsidRDefault="00AB2889" w:rsidP="008447B6">
      <w:pPr>
        <w:pStyle w:val="a3"/>
        <w:jc w:val="both"/>
        <w:rPr>
          <w:rFonts w:ascii="Times New Roman" w:hAnsi="Times New Roman"/>
          <w:sz w:val="24"/>
          <w:szCs w:val="24"/>
          <w:lang w:val="kk-KZ"/>
        </w:rPr>
      </w:pPr>
      <w:r w:rsidRPr="007D30A5">
        <w:rPr>
          <w:rFonts w:ascii="Times New Roman" w:hAnsi="Times New Roman"/>
          <w:sz w:val="24"/>
          <w:szCs w:val="24"/>
          <w:lang w:val="kk-KZ"/>
        </w:rPr>
        <w:tab/>
        <w:t xml:space="preserve">2. </w:t>
      </w:r>
      <w:r w:rsidR="007D30A5" w:rsidRPr="007D30A5">
        <w:rPr>
          <w:rFonts w:ascii="Times New Roman" w:hAnsi="Times New Roman"/>
          <w:sz w:val="24"/>
          <w:szCs w:val="24"/>
          <w:lang w:val="kk-KZ"/>
        </w:rPr>
        <w:t>Оқу топтарын толықтыру және мемлекеттік білім беру тапсырысын тиімді игеру мақсатында техникалық және кәсіптік, орта білімнен кейінгі білімі бар кадрларды даярлауға арналған мемлекеттік білім беру тапсырысын орта буын мамандықтары және жұмысшы біліктіліктері бойынша 1 және 2-қосымшаларға сәйкес қайта бөл</w:t>
      </w:r>
      <w:r w:rsidR="007D30A5">
        <w:rPr>
          <w:rFonts w:ascii="Times New Roman" w:hAnsi="Times New Roman"/>
          <w:sz w:val="24"/>
          <w:szCs w:val="24"/>
          <w:lang w:val="kk-KZ"/>
        </w:rPr>
        <w:t>інсін</w:t>
      </w:r>
      <w:r w:rsidR="007D30A5" w:rsidRPr="007D30A5">
        <w:rPr>
          <w:rFonts w:ascii="Times New Roman" w:hAnsi="Times New Roman"/>
          <w:sz w:val="24"/>
          <w:szCs w:val="24"/>
          <w:lang w:val="kk-KZ"/>
        </w:rPr>
        <w:t>.</w:t>
      </w:r>
    </w:p>
    <w:p w14:paraId="6784CC98" w14:textId="1AA16104" w:rsidR="00AB2889" w:rsidRPr="007D30A5" w:rsidRDefault="00AB2889" w:rsidP="008447B6">
      <w:pPr>
        <w:pStyle w:val="a3"/>
        <w:jc w:val="both"/>
        <w:rPr>
          <w:rFonts w:ascii="Times New Roman" w:hAnsi="Times New Roman"/>
          <w:sz w:val="24"/>
          <w:szCs w:val="24"/>
          <w:lang w:val="kk-KZ"/>
        </w:rPr>
      </w:pPr>
      <w:r w:rsidRPr="007D30A5">
        <w:rPr>
          <w:rFonts w:ascii="Times New Roman" w:hAnsi="Times New Roman"/>
          <w:sz w:val="24"/>
          <w:szCs w:val="24"/>
          <w:lang w:val="kk-KZ"/>
        </w:rPr>
        <w:t xml:space="preserve">         </w:t>
      </w:r>
      <w:r w:rsidR="00E62E9A" w:rsidRPr="007D30A5">
        <w:rPr>
          <w:rFonts w:ascii="Times New Roman" w:hAnsi="Times New Roman"/>
          <w:sz w:val="24"/>
          <w:szCs w:val="24"/>
          <w:lang w:val="kk-KZ"/>
        </w:rPr>
        <w:t xml:space="preserve">3. </w:t>
      </w:r>
      <w:r w:rsidR="007D30A5" w:rsidRPr="007D30A5">
        <w:rPr>
          <w:rFonts w:ascii="Times New Roman" w:hAnsi="Times New Roman"/>
          <w:sz w:val="24"/>
          <w:szCs w:val="24"/>
          <w:lang w:val="kk-KZ"/>
        </w:rPr>
        <w:t>Ашық дауыс беру нәтижелері бойынша (бірауыздан) комиссия 2026–2027 оқу жылына техникалық және кәсіптік, орта білімнен кейінгі білімі бар кадрларды даярлауға арналған мемлекеттік білім беру тапсырысын 3-қосымшаға сәйкес орналастыру туралы шешім қабылдады.</w:t>
      </w:r>
    </w:p>
    <w:p w14:paraId="755E5A9E" w14:textId="4641313C" w:rsidR="007D30A5" w:rsidRPr="007D30A5" w:rsidRDefault="007D30A5" w:rsidP="008447B6">
      <w:pPr>
        <w:pStyle w:val="a3"/>
        <w:jc w:val="both"/>
        <w:rPr>
          <w:rFonts w:ascii="Times New Roman" w:hAnsi="Times New Roman"/>
          <w:sz w:val="24"/>
          <w:szCs w:val="24"/>
          <w:lang w:val="kk-KZ"/>
        </w:rPr>
      </w:pPr>
      <w:r w:rsidRPr="007D30A5">
        <w:rPr>
          <w:rFonts w:ascii="Times New Roman" w:hAnsi="Times New Roman"/>
          <w:sz w:val="24"/>
          <w:szCs w:val="24"/>
          <w:lang w:val="kk-KZ"/>
        </w:rPr>
        <w:t xml:space="preserve">         4. Ақмола облысының білім басқармасы комиссияның техникалық және кәсіптік, орта білімнен кейінгі білім беру ұйымдарында техникалық және кәсіптік, орта білімнен кейінгі білімі бар кадрларды даярлауға арналған мемлекеттік білім беру тапсырысын орналастыру туралы шешімін интернет-ресурста бес жұмыс күні ішінде жариялауды қамтамасыз етсін.</w:t>
      </w:r>
    </w:p>
    <w:tbl>
      <w:tblPr>
        <w:tblW w:w="10743" w:type="dxa"/>
        <w:tblLook w:val="04A0" w:firstRow="1" w:lastRow="0" w:firstColumn="1" w:lastColumn="0" w:noHBand="0" w:noVBand="1"/>
      </w:tblPr>
      <w:tblGrid>
        <w:gridCol w:w="9606"/>
        <w:gridCol w:w="1137"/>
      </w:tblGrid>
      <w:tr w:rsidR="00A82A8A" w:rsidRPr="007D30A5" w14:paraId="3741BC27" w14:textId="77777777" w:rsidTr="007D30A5">
        <w:trPr>
          <w:trHeight w:val="2875"/>
        </w:trPr>
        <w:tc>
          <w:tcPr>
            <w:tcW w:w="9606" w:type="dxa"/>
          </w:tcPr>
          <w:p w14:paraId="6CA9C4EC" w14:textId="77777777" w:rsidR="00A82A8A" w:rsidRPr="007D30A5" w:rsidRDefault="00A82A8A" w:rsidP="008447B6">
            <w:pPr>
              <w:spacing w:after="0" w:line="240" w:lineRule="auto"/>
              <w:jc w:val="both"/>
              <w:rPr>
                <w:rFonts w:ascii="Times New Roman" w:hAnsi="Times New Roman"/>
                <w:sz w:val="24"/>
                <w:szCs w:val="24"/>
                <w:lang w:val="kk-KZ"/>
              </w:rPr>
            </w:pPr>
          </w:p>
          <w:p w14:paraId="47F48C8B" w14:textId="526B3ACE" w:rsidR="00E62E9A" w:rsidRPr="007D30A5" w:rsidRDefault="00AB2889" w:rsidP="008447B6">
            <w:pPr>
              <w:spacing w:after="0" w:line="240" w:lineRule="auto"/>
              <w:jc w:val="both"/>
              <w:rPr>
                <w:rFonts w:ascii="Times New Roman" w:hAnsi="Times New Roman"/>
                <w:sz w:val="24"/>
                <w:szCs w:val="24"/>
                <w:lang w:val="kk-KZ"/>
              </w:rPr>
            </w:pPr>
            <w:r w:rsidRPr="007D30A5">
              <w:rPr>
                <w:rFonts w:ascii="Times New Roman" w:hAnsi="Times New Roman"/>
                <w:sz w:val="24"/>
                <w:szCs w:val="24"/>
                <w:lang w:val="kk-KZ"/>
              </w:rPr>
              <w:t>Комиссия төрағасы</w:t>
            </w:r>
            <w:r w:rsidR="00E62E9A" w:rsidRPr="007D30A5">
              <w:rPr>
                <w:rFonts w:ascii="Times New Roman" w:hAnsi="Times New Roman"/>
                <w:sz w:val="24"/>
                <w:szCs w:val="24"/>
                <w:lang w:val="kk-KZ"/>
              </w:rPr>
              <w:t xml:space="preserve">                                                                         </w:t>
            </w:r>
            <w:r w:rsidR="007D30A5">
              <w:rPr>
                <w:rFonts w:ascii="Times New Roman" w:hAnsi="Times New Roman"/>
                <w:sz w:val="24"/>
                <w:szCs w:val="24"/>
                <w:lang w:val="kk-KZ"/>
              </w:rPr>
              <w:t xml:space="preserve">        </w:t>
            </w:r>
            <w:r w:rsidR="008447B6" w:rsidRPr="007D30A5">
              <w:rPr>
                <w:rFonts w:ascii="Times New Roman" w:hAnsi="Times New Roman"/>
                <w:sz w:val="24"/>
                <w:szCs w:val="24"/>
                <w:lang w:val="kk-KZ"/>
              </w:rPr>
              <w:t xml:space="preserve"> </w:t>
            </w:r>
            <w:r w:rsidR="00153167" w:rsidRPr="007D30A5">
              <w:rPr>
                <w:rFonts w:ascii="Times New Roman" w:hAnsi="Times New Roman"/>
                <w:sz w:val="24"/>
                <w:szCs w:val="24"/>
                <w:lang w:val="kk-KZ"/>
              </w:rPr>
              <w:t>Д</w:t>
            </w:r>
            <w:r w:rsidR="00E62E9A" w:rsidRPr="007D30A5">
              <w:rPr>
                <w:rFonts w:ascii="Times New Roman" w:hAnsi="Times New Roman"/>
                <w:sz w:val="24"/>
                <w:szCs w:val="24"/>
                <w:lang w:val="kk-KZ"/>
              </w:rPr>
              <w:t>.</w:t>
            </w:r>
            <w:r w:rsidR="00AA3F25" w:rsidRPr="007D30A5">
              <w:rPr>
                <w:rFonts w:ascii="Times New Roman" w:hAnsi="Times New Roman"/>
                <w:sz w:val="24"/>
                <w:szCs w:val="24"/>
                <w:lang w:val="kk-KZ"/>
              </w:rPr>
              <w:t xml:space="preserve"> </w:t>
            </w:r>
            <w:r w:rsidR="00153167" w:rsidRPr="007D30A5">
              <w:rPr>
                <w:rFonts w:ascii="Times New Roman" w:hAnsi="Times New Roman"/>
                <w:sz w:val="24"/>
                <w:szCs w:val="24"/>
                <w:lang w:val="kk-KZ"/>
              </w:rPr>
              <w:t>Айтбаев</w:t>
            </w:r>
            <w:r w:rsidR="00E62E9A" w:rsidRPr="007D30A5">
              <w:rPr>
                <w:rFonts w:ascii="Times New Roman" w:hAnsi="Times New Roman"/>
                <w:sz w:val="24"/>
                <w:szCs w:val="24"/>
                <w:lang w:val="kk-KZ"/>
              </w:rPr>
              <w:t xml:space="preserve">                                  </w:t>
            </w:r>
          </w:p>
          <w:p w14:paraId="69EC6AC2" w14:textId="77777777" w:rsidR="008447B6" w:rsidRPr="007D30A5" w:rsidRDefault="008447B6" w:rsidP="008447B6">
            <w:pPr>
              <w:spacing w:after="0" w:line="240" w:lineRule="auto"/>
              <w:jc w:val="both"/>
              <w:rPr>
                <w:rFonts w:ascii="Times New Roman" w:hAnsi="Times New Roman"/>
                <w:sz w:val="24"/>
                <w:szCs w:val="24"/>
              </w:rPr>
            </w:pPr>
          </w:p>
          <w:p w14:paraId="0133A8EA" w14:textId="71469CB7" w:rsidR="008447B6" w:rsidRPr="007D30A5" w:rsidRDefault="008447B6" w:rsidP="008447B6">
            <w:pPr>
              <w:spacing w:after="0" w:line="240" w:lineRule="auto"/>
              <w:jc w:val="both"/>
              <w:rPr>
                <w:rFonts w:ascii="Times New Roman" w:hAnsi="Times New Roman"/>
                <w:sz w:val="24"/>
                <w:szCs w:val="24"/>
                <w:lang w:val="kk-KZ"/>
              </w:rPr>
            </w:pPr>
            <w:r w:rsidRPr="007D30A5">
              <w:rPr>
                <w:rFonts w:ascii="Times New Roman" w:hAnsi="Times New Roman"/>
                <w:sz w:val="24"/>
                <w:szCs w:val="24"/>
                <w:lang w:val="kk-KZ"/>
              </w:rPr>
              <w:t xml:space="preserve">Комиссия хатшысы                                                                       </w:t>
            </w:r>
            <w:r w:rsidR="007D30A5">
              <w:rPr>
                <w:rFonts w:ascii="Times New Roman" w:hAnsi="Times New Roman"/>
                <w:sz w:val="24"/>
                <w:szCs w:val="24"/>
                <w:lang w:val="kk-KZ"/>
              </w:rPr>
              <w:t xml:space="preserve">       </w:t>
            </w:r>
            <w:r w:rsidRPr="007D30A5">
              <w:rPr>
                <w:rFonts w:ascii="Times New Roman" w:hAnsi="Times New Roman"/>
                <w:sz w:val="24"/>
                <w:szCs w:val="24"/>
                <w:lang w:val="kk-KZ"/>
              </w:rPr>
              <w:t xml:space="preserve">   </w:t>
            </w:r>
            <w:r w:rsidR="00153167" w:rsidRPr="007D30A5">
              <w:rPr>
                <w:rFonts w:ascii="Times New Roman" w:hAnsi="Times New Roman"/>
                <w:sz w:val="24"/>
                <w:szCs w:val="24"/>
                <w:lang w:val="kk-KZ"/>
              </w:rPr>
              <w:t>Н</w:t>
            </w:r>
            <w:r w:rsidRPr="007D30A5">
              <w:rPr>
                <w:rFonts w:ascii="Times New Roman" w:hAnsi="Times New Roman"/>
                <w:sz w:val="24"/>
                <w:szCs w:val="24"/>
                <w:lang w:val="kk-KZ"/>
              </w:rPr>
              <w:t xml:space="preserve">. </w:t>
            </w:r>
            <w:r w:rsidR="00153167" w:rsidRPr="007D30A5">
              <w:rPr>
                <w:rFonts w:ascii="Times New Roman" w:hAnsi="Times New Roman"/>
                <w:sz w:val="24"/>
                <w:szCs w:val="24"/>
                <w:lang w:val="kk-KZ"/>
              </w:rPr>
              <w:t>Нуралин</w:t>
            </w:r>
            <w:r w:rsidRPr="007D30A5">
              <w:rPr>
                <w:rFonts w:ascii="Times New Roman" w:hAnsi="Times New Roman"/>
                <w:sz w:val="24"/>
                <w:szCs w:val="24"/>
                <w:lang w:val="kk-KZ"/>
              </w:rPr>
              <w:t xml:space="preserve"> </w:t>
            </w:r>
          </w:p>
          <w:p w14:paraId="59977094" w14:textId="77777777" w:rsidR="00A82A8A" w:rsidRPr="007D30A5" w:rsidRDefault="00A82A8A" w:rsidP="008447B6">
            <w:pPr>
              <w:spacing w:after="0" w:line="240" w:lineRule="auto"/>
              <w:jc w:val="both"/>
              <w:rPr>
                <w:rFonts w:ascii="Times New Roman" w:hAnsi="Times New Roman"/>
                <w:sz w:val="24"/>
                <w:szCs w:val="24"/>
              </w:rPr>
            </w:pPr>
          </w:p>
          <w:p w14:paraId="21C6C159" w14:textId="77777777" w:rsidR="00AB2889" w:rsidRPr="007D30A5" w:rsidRDefault="00AB2889" w:rsidP="008447B6">
            <w:pPr>
              <w:spacing w:after="0" w:line="240" w:lineRule="auto"/>
              <w:jc w:val="center"/>
              <w:rPr>
                <w:rFonts w:ascii="Times New Roman" w:hAnsi="Times New Roman"/>
                <w:sz w:val="24"/>
                <w:szCs w:val="24"/>
                <w:lang w:val="kk-KZ"/>
              </w:rPr>
            </w:pPr>
            <w:r w:rsidRPr="007D30A5">
              <w:rPr>
                <w:rFonts w:ascii="Times New Roman" w:hAnsi="Times New Roman"/>
                <w:sz w:val="24"/>
                <w:szCs w:val="24"/>
                <w:lang w:val="kk-KZ"/>
              </w:rPr>
              <w:t>Комиссия  мүшелері:</w:t>
            </w:r>
          </w:p>
          <w:p w14:paraId="60F4362B" w14:textId="77777777" w:rsidR="00AB2889" w:rsidRPr="007D30A5" w:rsidRDefault="00AB2889" w:rsidP="008447B6">
            <w:pPr>
              <w:tabs>
                <w:tab w:val="left" w:pos="4003"/>
              </w:tabs>
              <w:spacing w:after="0" w:line="240" w:lineRule="auto"/>
              <w:ind w:left="176" w:hanging="250"/>
              <w:jc w:val="both"/>
              <w:rPr>
                <w:rFonts w:ascii="Times New Roman" w:hAnsi="Times New Roman"/>
                <w:sz w:val="24"/>
                <w:szCs w:val="24"/>
                <w:lang w:val="kk-KZ"/>
              </w:rPr>
            </w:pPr>
          </w:p>
          <w:p w14:paraId="0AAD9A2D" w14:textId="190DC437" w:rsidR="007D30A5" w:rsidRDefault="007D30A5" w:rsidP="007D30A5">
            <w:pPr>
              <w:tabs>
                <w:tab w:val="left" w:pos="1200"/>
                <w:tab w:val="left" w:pos="7860"/>
              </w:tabs>
              <w:spacing w:after="0" w:line="240" w:lineRule="auto"/>
              <w:ind w:left="-709"/>
              <w:rPr>
                <w:rFonts w:ascii="Times New Roman" w:hAnsi="Times New Roman"/>
                <w:sz w:val="24"/>
                <w:szCs w:val="24"/>
                <w:lang w:val="kk-KZ"/>
              </w:rPr>
            </w:pPr>
            <w:r>
              <w:rPr>
                <w:rFonts w:ascii="Times New Roman" w:hAnsi="Times New Roman"/>
                <w:color w:val="000000"/>
                <w:sz w:val="24"/>
                <w:szCs w:val="24"/>
                <w:lang w:val="kk-KZ"/>
              </w:rPr>
              <w:t xml:space="preserve">А. Жа        </w:t>
            </w:r>
            <w:r w:rsidR="00822569">
              <w:rPr>
                <w:rFonts w:ascii="Times New Roman" w:hAnsi="Times New Roman"/>
                <w:color w:val="000000"/>
                <w:sz w:val="24"/>
                <w:szCs w:val="24"/>
                <w:lang w:val="kk-KZ"/>
              </w:rPr>
              <w:t xml:space="preserve">С. Сыздыков                                                                                        </w:t>
            </w:r>
            <w:r>
              <w:rPr>
                <w:rFonts w:ascii="Times New Roman" w:hAnsi="Times New Roman"/>
                <w:sz w:val="24"/>
                <w:szCs w:val="24"/>
                <w:lang w:val="kk-KZ"/>
              </w:rPr>
              <w:t xml:space="preserve">Б. </w:t>
            </w:r>
            <w:r w:rsidRPr="00135C2E">
              <w:rPr>
                <w:rFonts w:ascii="Times New Roman" w:hAnsi="Times New Roman"/>
                <w:sz w:val="24"/>
                <w:szCs w:val="24"/>
                <w:lang w:val="kk-KZ"/>
              </w:rPr>
              <w:t>Абдрахманов</w:t>
            </w:r>
          </w:p>
          <w:p w14:paraId="41005AD5" w14:textId="77777777" w:rsidR="007D30A5" w:rsidRDefault="007D30A5" w:rsidP="007D30A5">
            <w:pPr>
              <w:spacing w:after="0" w:line="240" w:lineRule="auto"/>
              <w:ind w:left="-709"/>
              <w:jc w:val="center"/>
              <w:rPr>
                <w:rFonts w:ascii="Times New Roman" w:hAnsi="Times New Roman"/>
                <w:sz w:val="24"/>
                <w:szCs w:val="24"/>
                <w:lang w:val="kk-KZ"/>
              </w:rPr>
            </w:pPr>
          </w:p>
          <w:p w14:paraId="45A976D8" w14:textId="74AFFD47" w:rsidR="007D30A5" w:rsidRPr="00A82A8A" w:rsidRDefault="007D30A5" w:rsidP="007D30A5">
            <w:pPr>
              <w:spacing w:after="0" w:line="240" w:lineRule="auto"/>
              <w:ind w:left="-709" w:right="-533"/>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w:t>
            </w:r>
            <w:r>
              <w:rPr>
                <w:rFonts w:ascii="Times New Roman" w:hAnsi="Times New Roman"/>
                <w:color w:val="000000"/>
                <w:sz w:val="24"/>
                <w:szCs w:val="24"/>
                <w:lang w:val="kk-KZ"/>
              </w:rPr>
              <w:t>. Казжанова</w:t>
            </w:r>
            <w:r w:rsidRPr="00A82A8A">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Pr="00A82A8A">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w:t>
            </w:r>
            <w:r w:rsidR="00822569">
              <w:rPr>
                <w:rFonts w:ascii="Times New Roman" w:hAnsi="Times New Roman"/>
                <w:color w:val="000000"/>
                <w:sz w:val="24"/>
                <w:szCs w:val="24"/>
                <w:lang w:val="kk-KZ"/>
              </w:rPr>
              <w:t xml:space="preserve">А. Жанәділ                                                                                           </w:t>
            </w:r>
          </w:p>
          <w:p w14:paraId="114111AA" w14:textId="77777777" w:rsidR="007D30A5" w:rsidRDefault="007D30A5" w:rsidP="007D30A5">
            <w:pPr>
              <w:spacing w:after="0" w:line="240" w:lineRule="auto"/>
              <w:ind w:left="-709"/>
              <w:jc w:val="both"/>
              <w:rPr>
                <w:rFonts w:ascii="Times New Roman" w:hAnsi="Times New Roman"/>
                <w:sz w:val="24"/>
                <w:szCs w:val="24"/>
                <w:lang w:val="kk-KZ"/>
              </w:rPr>
            </w:pPr>
            <w:r w:rsidRPr="00A82A8A">
              <w:rPr>
                <w:rFonts w:ascii="Times New Roman" w:hAnsi="Times New Roman"/>
                <w:sz w:val="24"/>
                <w:szCs w:val="24"/>
                <w:lang w:val="kk-KZ"/>
              </w:rPr>
              <w:t xml:space="preserve">                                         </w:t>
            </w:r>
          </w:p>
          <w:p w14:paraId="084F6E65" w14:textId="77777777" w:rsidR="007D30A5" w:rsidRPr="00913018" w:rsidRDefault="007D30A5" w:rsidP="007D30A5">
            <w:pPr>
              <w:spacing w:after="0" w:line="240" w:lineRule="auto"/>
              <w:ind w:left="-709"/>
              <w:jc w:val="both"/>
              <w:rPr>
                <w:rFonts w:ascii="Times New Roman" w:hAnsi="Times New Roman"/>
                <w:sz w:val="24"/>
                <w:szCs w:val="24"/>
                <w:lang w:val="kk-KZ"/>
              </w:rPr>
            </w:pPr>
            <w:r>
              <w:rPr>
                <w:rFonts w:ascii="Times New Roman" w:hAnsi="Times New Roman"/>
                <w:sz w:val="24"/>
                <w:szCs w:val="24"/>
                <w:lang w:val="kk-KZ"/>
              </w:rPr>
              <w:t xml:space="preserve">                  Е</w:t>
            </w:r>
            <w:r w:rsidRPr="00A82A8A">
              <w:rPr>
                <w:rFonts w:ascii="Times New Roman" w:hAnsi="Times New Roman"/>
                <w:sz w:val="24"/>
                <w:szCs w:val="24"/>
                <w:lang w:val="kk-KZ"/>
              </w:rPr>
              <w:t>.</w:t>
            </w:r>
            <w:r>
              <w:rPr>
                <w:rFonts w:ascii="Times New Roman" w:hAnsi="Times New Roman"/>
                <w:sz w:val="24"/>
                <w:szCs w:val="24"/>
                <w:lang w:val="kk-KZ"/>
              </w:rPr>
              <w:t xml:space="preserve"> Мұхамедин</w:t>
            </w:r>
            <w:r w:rsidRPr="00913018">
              <w:rPr>
                <w:rFonts w:ascii="Times New Roman" w:hAnsi="Times New Roman"/>
                <w:sz w:val="24"/>
                <w:szCs w:val="24"/>
                <w:lang w:val="kk-KZ"/>
              </w:rPr>
              <w:t xml:space="preserve">                                                                                  </w:t>
            </w:r>
            <w:r>
              <w:rPr>
                <w:rFonts w:ascii="Times New Roman" w:hAnsi="Times New Roman"/>
                <w:sz w:val="24"/>
                <w:szCs w:val="24"/>
                <w:lang w:val="kk-KZ"/>
              </w:rPr>
              <w:t xml:space="preserve">    Д. Булгаева </w:t>
            </w:r>
          </w:p>
          <w:p w14:paraId="52A94312" w14:textId="77777777" w:rsidR="00036973" w:rsidRPr="007D30A5" w:rsidRDefault="00036973" w:rsidP="00036973">
            <w:pPr>
              <w:pStyle w:val="a9"/>
              <w:spacing w:after="0" w:line="192" w:lineRule="auto"/>
              <w:ind w:left="357" w:hanging="357"/>
              <w:jc w:val="both"/>
              <w:rPr>
                <w:rFonts w:ascii="Times New Roman" w:hAnsi="Times New Roman" w:cs="Times New Roman"/>
                <w:color w:val="000000"/>
                <w:spacing w:val="2"/>
                <w:sz w:val="24"/>
                <w:szCs w:val="24"/>
                <w:shd w:val="clear" w:color="auto" w:fill="FFFFFF"/>
                <w:lang w:val="kk-KZ"/>
              </w:rPr>
            </w:pPr>
          </w:p>
          <w:p w14:paraId="55797A76" w14:textId="38955DE6" w:rsidR="00A82A8A" w:rsidRPr="007D30A5" w:rsidRDefault="00A82A8A" w:rsidP="00036973">
            <w:pPr>
              <w:pStyle w:val="a9"/>
              <w:spacing w:after="0" w:line="192" w:lineRule="auto"/>
              <w:ind w:left="357" w:hanging="357"/>
              <w:jc w:val="both"/>
              <w:rPr>
                <w:rFonts w:ascii="Times New Roman" w:hAnsi="Times New Roman" w:cs="Times New Roman"/>
                <w:color w:val="000000"/>
                <w:spacing w:val="2"/>
                <w:sz w:val="24"/>
                <w:szCs w:val="24"/>
                <w:shd w:val="clear" w:color="auto" w:fill="FFFFFF"/>
                <w:lang w:val="kk-KZ"/>
              </w:rPr>
            </w:pPr>
          </w:p>
        </w:tc>
        <w:tc>
          <w:tcPr>
            <w:tcW w:w="1137" w:type="dxa"/>
          </w:tcPr>
          <w:p w14:paraId="305BE233" w14:textId="77777777" w:rsidR="00A82A8A" w:rsidRPr="007D30A5" w:rsidRDefault="00A82A8A" w:rsidP="008447B6">
            <w:pPr>
              <w:spacing w:after="0" w:line="240" w:lineRule="auto"/>
              <w:rPr>
                <w:rFonts w:ascii="Times New Roman" w:hAnsi="Times New Roman"/>
                <w:sz w:val="24"/>
                <w:szCs w:val="24"/>
                <w:lang w:val="kk-KZ"/>
              </w:rPr>
            </w:pPr>
          </w:p>
          <w:p w14:paraId="5001967E" w14:textId="40C22276" w:rsidR="00A82A8A" w:rsidRPr="007D30A5" w:rsidRDefault="00A82A8A" w:rsidP="008447B6">
            <w:pPr>
              <w:spacing w:after="0" w:line="240" w:lineRule="auto"/>
              <w:rPr>
                <w:rFonts w:ascii="Times New Roman" w:hAnsi="Times New Roman"/>
                <w:sz w:val="24"/>
                <w:szCs w:val="24"/>
                <w:lang w:val="kk-KZ"/>
              </w:rPr>
            </w:pPr>
            <w:r w:rsidRPr="007D30A5">
              <w:rPr>
                <w:rFonts w:ascii="Times New Roman" w:hAnsi="Times New Roman"/>
                <w:sz w:val="24"/>
                <w:szCs w:val="24"/>
                <w:lang w:val="kk-KZ"/>
              </w:rPr>
              <w:t xml:space="preserve">                                                       </w:t>
            </w:r>
          </w:p>
          <w:p w14:paraId="67F7430D" w14:textId="77777777" w:rsidR="00A82A8A" w:rsidRPr="007D30A5" w:rsidRDefault="00A82A8A" w:rsidP="008447B6">
            <w:pPr>
              <w:spacing w:after="0" w:line="240" w:lineRule="auto"/>
              <w:rPr>
                <w:rFonts w:ascii="Times New Roman" w:hAnsi="Times New Roman"/>
                <w:sz w:val="24"/>
                <w:szCs w:val="24"/>
                <w:lang w:val="kk-KZ"/>
              </w:rPr>
            </w:pPr>
          </w:p>
          <w:p w14:paraId="13D43D6A" w14:textId="72B0E720" w:rsidR="00A82A8A" w:rsidRPr="007D30A5" w:rsidRDefault="00A82A8A" w:rsidP="008447B6">
            <w:pPr>
              <w:spacing w:after="0" w:line="240" w:lineRule="auto"/>
              <w:rPr>
                <w:rFonts w:ascii="Times New Roman" w:hAnsi="Times New Roman"/>
                <w:sz w:val="24"/>
                <w:szCs w:val="24"/>
                <w:lang w:val="kk-KZ"/>
              </w:rPr>
            </w:pPr>
            <w:r w:rsidRPr="007D30A5">
              <w:rPr>
                <w:rFonts w:ascii="Times New Roman" w:hAnsi="Times New Roman"/>
                <w:sz w:val="24"/>
                <w:szCs w:val="24"/>
                <w:lang w:val="kk-KZ"/>
              </w:rPr>
              <w:t xml:space="preserve">                                                       </w:t>
            </w:r>
          </w:p>
          <w:p w14:paraId="5044D05E" w14:textId="77777777" w:rsidR="00A82A8A" w:rsidRPr="007D30A5" w:rsidRDefault="00A82A8A" w:rsidP="008447B6">
            <w:pPr>
              <w:spacing w:after="0" w:line="240" w:lineRule="auto"/>
              <w:rPr>
                <w:rFonts w:ascii="Times New Roman" w:hAnsi="Times New Roman"/>
                <w:sz w:val="24"/>
                <w:szCs w:val="24"/>
                <w:lang w:val="kk-KZ"/>
              </w:rPr>
            </w:pPr>
          </w:p>
          <w:p w14:paraId="7AFA7D36" w14:textId="77777777" w:rsidR="00A82A8A" w:rsidRPr="007D30A5" w:rsidRDefault="00A82A8A" w:rsidP="008447B6">
            <w:pPr>
              <w:spacing w:after="0" w:line="240" w:lineRule="auto"/>
              <w:jc w:val="both"/>
              <w:rPr>
                <w:rFonts w:ascii="Times New Roman" w:hAnsi="Times New Roman"/>
                <w:sz w:val="24"/>
                <w:szCs w:val="24"/>
                <w:lang w:val="kk-KZ"/>
              </w:rPr>
            </w:pPr>
          </w:p>
          <w:p w14:paraId="76A2835D" w14:textId="77777777" w:rsidR="00A82A8A" w:rsidRPr="007D30A5" w:rsidRDefault="00A82A8A" w:rsidP="008447B6">
            <w:pPr>
              <w:spacing w:after="0" w:line="240" w:lineRule="auto"/>
              <w:rPr>
                <w:rFonts w:ascii="Times New Roman" w:hAnsi="Times New Roman"/>
                <w:sz w:val="24"/>
                <w:szCs w:val="24"/>
              </w:rPr>
            </w:pPr>
          </w:p>
          <w:p w14:paraId="539685A3" w14:textId="77777777" w:rsidR="00A82A8A" w:rsidRPr="007D30A5" w:rsidRDefault="00A82A8A" w:rsidP="008447B6">
            <w:pPr>
              <w:spacing w:after="0" w:line="240" w:lineRule="auto"/>
              <w:rPr>
                <w:rFonts w:ascii="Times New Roman" w:hAnsi="Times New Roman"/>
                <w:sz w:val="24"/>
                <w:szCs w:val="24"/>
                <w:lang w:val="kk-KZ"/>
              </w:rPr>
            </w:pPr>
          </w:p>
          <w:p w14:paraId="5091ABFC" w14:textId="77777777" w:rsidR="00A82A8A" w:rsidRPr="007D30A5" w:rsidRDefault="00A82A8A" w:rsidP="008447B6">
            <w:pPr>
              <w:spacing w:after="0" w:line="240" w:lineRule="auto"/>
              <w:rPr>
                <w:rFonts w:ascii="Times New Roman" w:hAnsi="Times New Roman"/>
                <w:sz w:val="24"/>
                <w:szCs w:val="24"/>
                <w:lang w:val="kk-KZ"/>
              </w:rPr>
            </w:pPr>
          </w:p>
          <w:p w14:paraId="7F7FC05B" w14:textId="77777777" w:rsidR="00A82A8A" w:rsidRPr="007D30A5" w:rsidRDefault="00A82A8A" w:rsidP="008447B6">
            <w:pPr>
              <w:spacing w:after="0" w:line="240" w:lineRule="auto"/>
              <w:jc w:val="both"/>
              <w:rPr>
                <w:rFonts w:ascii="Times New Roman" w:hAnsi="Times New Roman"/>
                <w:sz w:val="24"/>
                <w:szCs w:val="24"/>
                <w:lang w:val="kk-KZ"/>
              </w:rPr>
            </w:pPr>
          </w:p>
          <w:p w14:paraId="63034CC8" w14:textId="77777777" w:rsidR="00A82A8A" w:rsidRPr="007D30A5" w:rsidRDefault="00A82A8A" w:rsidP="008447B6">
            <w:pPr>
              <w:spacing w:after="0" w:line="240" w:lineRule="auto"/>
              <w:jc w:val="both"/>
              <w:rPr>
                <w:rFonts w:ascii="Times New Roman" w:hAnsi="Times New Roman"/>
                <w:sz w:val="24"/>
                <w:szCs w:val="24"/>
                <w:lang w:val="kk-KZ"/>
              </w:rPr>
            </w:pPr>
          </w:p>
          <w:p w14:paraId="10A579E3" w14:textId="77777777" w:rsidR="00A82A8A" w:rsidRPr="007D30A5" w:rsidRDefault="00A82A8A" w:rsidP="008447B6">
            <w:pPr>
              <w:spacing w:after="0" w:line="240" w:lineRule="auto"/>
              <w:ind w:left="5046"/>
              <w:rPr>
                <w:rFonts w:ascii="Times New Roman" w:hAnsi="Times New Roman"/>
                <w:sz w:val="24"/>
                <w:szCs w:val="24"/>
                <w:lang w:val="kk-KZ"/>
              </w:rPr>
            </w:pPr>
          </w:p>
        </w:tc>
      </w:tr>
    </w:tbl>
    <w:p w14:paraId="4FD28062" w14:textId="77777777" w:rsidR="008447B6" w:rsidRPr="008447B6" w:rsidRDefault="008447B6" w:rsidP="008447B6">
      <w:pPr>
        <w:spacing w:line="240" w:lineRule="auto"/>
        <w:rPr>
          <w:rFonts w:ascii="Times New Roman" w:hAnsi="Times New Roman"/>
          <w:sz w:val="24"/>
          <w:szCs w:val="24"/>
          <w:lang w:val="kk-KZ"/>
        </w:rPr>
      </w:pPr>
    </w:p>
    <w:sectPr w:rsidR="008447B6" w:rsidRPr="008447B6" w:rsidSect="00036973">
      <w:pgSz w:w="11906" w:h="16838"/>
      <w:pgMar w:top="96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123C1" w14:textId="77777777" w:rsidR="00391A6F" w:rsidRDefault="00391A6F" w:rsidP="008447B6">
      <w:pPr>
        <w:spacing w:after="0" w:line="240" w:lineRule="auto"/>
      </w:pPr>
      <w:r>
        <w:separator/>
      </w:r>
    </w:p>
  </w:endnote>
  <w:endnote w:type="continuationSeparator" w:id="0">
    <w:p w14:paraId="10A3E08E" w14:textId="77777777" w:rsidR="00391A6F" w:rsidRDefault="00391A6F" w:rsidP="0084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B54F" w14:textId="77777777" w:rsidR="00391A6F" w:rsidRDefault="00391A6F" w:rsidP="008447B6">
      <w:pPr>
        <w:spacing w:after="0" w:line="240" w:lineRule="auto"/>
      </w:pPr>
      <w:r>
        <w:separator/>
      </w:r>
    </w:p>
  </w:footnote>
  <w:footnote w:type="continuationSeparator" w:id="0">
    <w:p w14:paraId="34A88DE6" w14:textId="77777777" w:rsidR="00391A6F" w:rsidRDefault="00391A6F" w:rsidP="008447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2A8A"/>
    <w:rsid w:val="00036973"/>
    <w:rsid w:val="00153167"/>
    <w:rsid w:val="00167FFD"/>
    <w:rsid w:val="00191E7E"/>
    <w:rsid w:val="00195A8C"/>
    <w:rsid w:val="001E38B9"/>
    <w:rsid w:val="00256C70"/>
    <w:rsid w:val="00257C7B"/>
    <w:rsid w:val="00291845"/>
    <w:rsid w:val="002F7090"/>
    <w:rsid w:val="00391A6F"/>
    <w:rsid w:val="003A6675"/>
    <w:rsid w:val="003B77C1"/>
    <w:rsid w:val="004143A0"/>
    <w:rsid w:val="00435384"/>
    <w:rsid w:val="004868E8"/>
    <w:rsid w:val="004D653D"/>
    <w:rsid w:val="00541882"/>
    <w:rsid w:val="00613EAE"/>
    <w:rsid w:val="00630E0D"/>
    <w:rsid w:val="00675B94"/>
    <w:rsid w:val="007D30A5"/>
    <w:rsid w:val="00822569"/>
    <w:rsid w:val="008447B6"/>
    <w:rsid w:val="008871EC"/>
    <w:rsid w:val="009105EF"/>
    <w:rsid w:val="00A26618"/>
    <w:rsid w:val="00A82A8A"/>
    <w:rsid w:val="00AA3F25"/>
    <w:rsid w:val="00AB2889"/>
    <w:rsid w:val="00BF3A07"/>
    <w:rsid w:val="00C95289"/>
    <w:rsid w:val="00D00BEF"/>
    <w:rsid w:val="00DC00BB"/>
    <w:rsid w:val="00E4705F"/>
    <w:rsid w:val="00E62E9A"/>
    <w:rsid w:val="00E6351E"/>
    <w:rsid w:val="00E97173"/>
    <w:rsid w:val="00F650F6"/>
    <w:rsid w:val="00F903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87D78"/>
  <w15:docId w15:val="{26F7EC33-14E3-43E5-A2D2-E49F8B8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A8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мой рабочий,No Spacing,норма,Обя,Айгерим"/>
    <w:link w:val="a4"/>
    <w:qFormat/>
    <w:rsid w:val="00A82A8A"/>
    <w:pPr>
      <w:spacing w:after="0" w:line="240" w:lineRule="auto"/>
    </w:pPr>
    <w:rPr>
      <w:rFonts w:ascii="Calibri" w:eastAsia="Times New Roman" w:hAnsi="Calibri" w:cs="Times New Roman"/>
      <w:lang w:eastAsia="ru-RU"/>
    </w:rPr>
  </w:style>
  <w:style w:type="character" w:customStyle="1" w:styleId="a4">
    <w:name w:val="Без интервала Знак"/>
    <w:aliases w:val="мелкий Знак,мой рабочий Знак,No Spacing Знак,норма Знак,Обя Знак,Айгерим Знак"/>
    <w:link w:val="a3"/>
    <w:locked/>
    <w:rsid w:val="00A82A8A"/>
    <w:rPr>
      <w:rFonts w:ascii="Calibri" w:eastAsia="Times New Roman" w:hAnsi="Calibri" w:cs="Times New Roman"/>
      <w:lang w:eastAsia="ru-RU"/>
    </w:rPr>
  </w:style>
  <w:style w:type="paragraph" w:styleId="a5">
    <w:name w:val="header"/>
    <w:basedOn w:val="a"/>
    <w:link w:val="a6"/>
    <w:uiPriority w:val="99"/>
    <w:unhideWhenUsed/>
    <w:rsid w:val="008447B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47B6"/>
    <w:rPr>
      <w:rFonts w:ascii="Calibri" w:eastAsia="Calibri" w:hAnsi="Calibri" w:cs="Times New Roman"/>
    </w:rPr>
  </w:style>
  <w:style w:type="paragraph" w:styleId="a7">
    <w:name w:val="footer"/>
    <w:basedOn w:val="a"/>
    <w:link w:val="a8"/>
    <w:uiPriority w:val="99"/>
    <w:unhideWhenUsed/>
    <w:rsid w:val="008447B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47B6"/>
    <w:rPr>
      <w:rFonts w:ascii="Calibri" w:eastAsia="Calibri" w:hAnsi="Calibri" w:cs="Times New Roman"/>
    </w:rPr>
  </w:style>
  <w:style w:type="paragraph" w:styleId="a9">
    <w:name w:val="List Paragraph"/>
    <w:basedOn w:val="a"/>
    <w:uiPriority w:val="34"/>
    <w:qFormat/>
    <w:rsid w:val="00036973"/>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Diana305</cp:lastModifiedBy>
  <cp:revision>27</cp:revision>
  <cp:lastPrinted>2025-08-29T12:40:00Z</cp:lastPrinted>
  <dcterms:created xsi:type="dcterms:W3CDTF">2021-05-21T11:34:00Z</dcterms:created>
  <dcterms:modified xsi:type="dcterms:W3CDTF">2026-09-03T06:27:00Z</dcterms:modified>
</cp:coreProperties>
</file>