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127" w:rsidRDefault="00223127" w:rsidP="00833B4B">
      <w:pPr>
        <w:spacing w:after="0"/>
        <w:jc w:val="center"/>
        <w:rPr>
          <w:rFonts w:ascii="Times New Roman" w:hAnsi="Times New Roman" w:cs="Times New Roman"/>
          <w:b/>
          <w:sz w:val="44"/>
          <w:szCs w:val="28"/>
        </w:rPr>
      </w:pPr>
    </w:p>
    <w:p w:rsidR="00223127" w:rsidRDefault="00223127" w:rsidP="00833B4B">
      <w:pPr>
        <w:spacing w:after="0"/>
        <w:jc w:val="center"/>
        <w:rPr>
          <w:rFonts w:ascii="Times New Roman" w:hAnsi="Times New Roman" w:cs="Times New Roman"/>
          <w:b/>
          <w:sz w:val="44"/>
          <w:szCs w:val="28"/>
        </w:rPr>
      </w:pPr>
    </w:p>
    <w:p w:rsidR="00223127" w:rsidRDefault="00223127" w:rsidP="00833B4B">
      <w:pPr>
        <w:spacing w:after="0"/>
        <w:jc w:val="center"/>
        <w:rPr>
          <w:rFonts w:ascii="Times New Roman" w:hAnsi="Times New Roman" w:cs="Times New Roman"/>
          <w:b/>
          <w:sz w:val="44"/>
          <w:szCs w:val="28"/>
        </w:rPr>
      </w:pPr>
    </w:p>
    <w:p w:rsidR="00223127" w:rsidRDefault="00223127" w:rsidP="00833B4B">
      <w:pPr>
        <w:spacing w:after="0"/>
        <w:jc w:val="center"/>
        <w:rPr>
          <w:rFonts w:ascii="Times New Roman" w:hAnsi="Times New Roman" w:cs="Times New Roman"/>
          <w:b/>
          <w:sz w:val="44"/>
          <w:szCs w:val="28"/>
        </w:rPr>
      </w:pPr>
    </w:p>
    <w:p w:rsidR="00223127" w:rsidRDefault="00223127" w:rsidP="00833B4B">
      <w:pPr>
        <w:spacing w:after="0"/>
        <w:jc w:val="center"/>
        <w:rPr>
          <w:rFonts w:ascii="Times New Roman" w:hAnsi="Times New Roman" w:cs="Times New Roman"/>
          <w:b/>
          <w:sz w:val="44"/>
          <w:szCs w:val="28"/>
        </w:rPr>
      </w:pPr>
    </w:p>
    <w:p w:rsidR="00223127" w:rsidRDefault="00223127" w:rsidP="00833B4B">
      <w:pPr>
        <w:spacing w:after="0"/>
        <w:jc w:val="center"/>
        <w:rPr>
          <w:rFonts w:ascii="Times New Roman" w:hAnsi="Times New Roman" w:cs="Times New Roman"/>
          <w:b/>
          <w:sz w:val="44"/>
          <w:szCs w:val="28"/>
        </w:rPr>
      </w:pPr>
    </w:p>
    <w:p w:rsidR="00AE45B9" w:rsidRDefault="00833B4B" w:rsidP="00833B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3127">
        <w:rPr>
          <w:rFonts w:ascii="Times New Roman" w:hAnsi="Times New Roman" w:cs="Times New Roman"/>
          <w:b/>
          <w:sz w:val="28"/>
          <w:szCs w:val="28"/>
        </w:rPr>
        <w:t xml:space="preserve">АНАЛИТИЧЕСКАЯ СПРАВКА </w:t>
      </w:r>
      <w:r w:rsidRPr="00223127">
        <w:rPr>
          <w:rFonts w:ascii="Times New Roman" w:hAnsi="Times New Roman" w:cs="Times New Roman"/>
          <w:b/>
          <w:sz w:val="28"/>
          <w:szCs w:val="28"/>
        </w:rPr>
        <w:br/>
        <w:t xml:space="preserve">по результатам внешнего анализа коррупционных рисков в деятельности </w:t>
      </w:r>
      <w:r w:rsidR="00AE45B9">
        <w:rPr>
          <w:rFonts w:ascii="Times New Roman" w:hAnsi="Times New Roman" w:cs="Times New Roman"/>
          <w:b/>
          <w:sz w:val="28"/>
          <w:szCs w:val="28"/>
        </w:rPr>
        <w:t xml:space="preserve">государственного учреждения </w:t>
      </w:r>
    </w:p>
    <w:p w:rsidR="00833B4B" w:rsidRPr="00223127" w:rsidRDefault="00AE45B9" w:rsidP="00833B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833B4B" w:rsidRPr="00223127">
        <w:rPr>
          <w:rFonts w:ascii="Times New Roman" w:hAnsi="Times New Roman" w:cs="Times New Roman"/>
          <w:b/>
          <w:sz w:val="28"/>
          <w:szCs w:val="28"/>
        </w:rPr>
        <w:t xml:space="preserve">Управления сельского хозяйства и земельных отношений </w:t>
      </w:r>
      <w:proofErr w:type="spellStart"/>
      <w:r w:rsidR="00833B4B" w:rsidRPr="00223127">
        <w:rPr>
          <w:rFonts w:ascii="Times New Roman" w:hAnsi="Times New Roman" w:cs="Times New Roman"/>
          <w:b/>
          <w:sz w:val="28"/>
          <w:szCs w:val="28"/>
        </w:rPr>
        <w:t>акимата</w:t>
      </w:r>
      <w:proofErr w:type="spellEnd"/>
      <w:r w:rsidR="00833B4B" w:rsidRPr="0022312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33B4B" w:rsidRPr="00223127">
        <w:rPr>
          <w:rFonts w:ascii="Times New Roman" w:hAnsi="Times New Roman" w:cs="Times New Roman"/>
          <w:b/>
          <w:sz w:val="28"/>
          <w:szCs w:val="28"/>
        </w:rPr>
        <w:t>Костанайской</w:t>
      </w:r>
      <w:proofErr w:type="spellEnd"/>
      <w:r w:rsidR="00833B4B" w:rsidRPr="00223127">
        <w:rPr>
          <w:rFonts w:ascii="Times New Roman" w:hAnsi="Times New Roman" w:cs="Times New Roman"/>
          <w:b/>
          <w:sz w:val="28"/>
          <w:szCs w:val="28"/>
        </w:rPr>
        <w:t xml:space="preserve"> области»</w:t>
      </w:r>
    </w:p>
    <w:p w:rsidR="00833B4B" w:rsidRDefault="00833B4B" w:rsidP="00833B4B">
      <w:pPr>
        <w:spacing w:after="0"/>
        <w:jc w:val="center"/>
        <w:rPr>
          <w:rFonts w:ascii="Times New Roman" w:hAnsi="Times New Roman" w:cs="Times New Roman"/>
          <w:b/>
          <w:sz w:val="44"/>
          <w:szCs w:val="28"/>
        </w:rPr>
      </w:pPr>
    </w:p>
    <w:p w:rsidR="00833B4B" w:rsidRDefault="00833B4B" w:rsidP="00833B4B">
      <w:pPr>
        <w:spacing w:after="0"/>
        <w:jc w:val="center"/>
        <w:rPr>
          <w:rFonts w:ascii="Times New Roman" w:hAnsi="Times New Roman" w:cs="Times New Roman"/>
          <w:b/>
          <w:sz w:val="44"/>
          <w:szCs w:val="28"/>
        </w:rPr>
      </w:pPr>
    </w:p>
    <w:p w:rsidR="00833B4B" w:rsidRDefault="00833B4B" w:rsidP="00833B4B">
      <w:pPr>
        <w:spacing w:after="0"/>
        <w:jc w:val="center"/>
        <w:rPr>
          <w:rFonts w:ascii="Times New Roman" w:hAnsi="Times New Roman" w:cs="Times New Roman"/>
          <w:b/>
          <w:sz w:val="44"/>
          <w:szCs w:val="28"/>
        </w:rPr>
      </w:pPr>
    </w:p>
    <w:p w:rsidR="00833B4B" w:rsidRDefault="00833B4B" w:rsidP="00833B4B">
      <w:pPr>
        <w:spacing w:after="0"/>
        <w:jc w:val="center"/>
        <w:rPr>
          <w:rFonts w:ascii="Times New Roman" w:hAnsi="Times New Roman" w:cs="Times New Roman"/>
          <w:b/>
          <w:sz w:val="44"/>
          <w:szCs w:val="28"/>
        </w:rPr>
      </w:pPr>
    </w:p>
    <w:p w:rsidR="00833B4B" w:rsidRDefault="00833B4B" w:rsidP="00833B4B">
      <w:pPr>
        <w:spacing w:after="0"/>
        <w:jc w:val="center"/>
        <w:rPr>
          <w:rFonts w:ascii="Times New Roman" w:hAnsi="Times New Roman" w:cs="Times New Roman"/>
          <w:b/>
          <w:sz w:val="44"/>
          <w:szCs w:val="28"/>
        </w:rPr>
      </w:pPr>
    </w:p>
    <w:p w:rsidR="00833B4B" w:rsidRDefault="00833B4B" w:rsidP="00833B4B">
      <w:pPr>
        <w:spacing w:after="0"/>
        <w:jc w:val="center"/>
        <w:rPr>
          <w:rFonts w:ascii="Times New Roman" w:hAnsi="Times New Roman" w:cs="Times New Roman"/>
          <w:b/>
          <w:sz w:val="44"/>
          <w:szCs w:val="28"/>
        </w:rPr>
      </w:pPr>
    </w:p>
    <w:p w:rsidR="00833B4B" w:rsidRDefault="00833B4B" w:rsidP="00833B4B">
      <w:pPr>
        <w:spacing w:after="0"/>
        <w:jc w:val="center"/>
        <w:rPr>
          <w:rFonts w:ascii="Times New Roman" w:hAnsi="Times New Roman" w:cs="Times New Roman"/>
          <w:b/>
          <w:sz w:val="44"/>
          <w:szCs w:val="28"/>
        </w:rPr>
      </w:pPr>
    </w:p>
    <w:p w:rsidR="00833B4B" w:rsidRDefault="00833B4B" w:rsidP="00833B4B">
      <w:pPr>
        <w:spacing w:after="0"/>
        <w:jc w:val="center"/>
        <w:rPr>
          <w:rFonts w:ascii="Times New Roman" w:hAnsi="Times New Roman" w:cs="Times New Roman"/>
          <w:b/>
          <w:sz w:val="44"/>
          <w:szCs w:val="28"/>
        </w:rPr>
      </w:pPr>
    </w:p>
    <w:p w:rsidR="00833B4B" w:rsidRDefault="00833B4B" w:rsidP="00833B4B">
      <w:pPr>
        <w:spacing w:after="0"/>
        <w:jc w:val="center"/>
        <w:rPr>
          <w:rFonts w:ascii="Times New Roman" w:hAnsi="Times New Roman" w:cs="Times New Roman"/>
          <w:b/>
          <w:sz w:val="44"/>
          <w:szCs w:val="28"/>
        </w:rPr>
      </w:pPr>
    </w:p>
    <w:p w:rsidR="00833B4B" w:rsidRDefault="00833B4B" w:rsidP="00833B4B">
      <w:pPr>
        <w:spacing w:after="0"/>
        <w:jc w:val="center"/>
        <w:rPr>
          <w:rFonts w:ascii="Times New Roman" w:hAnsi="Times New Roman" w:cs="Times New Roman"/>
          <w:b/>
          <w:sz w:val="44"/>
          <w:szCs w:val="28"/>
        </w:rPr>
      </w:pPr>
    </w:p>
    <w:p w:rsidR="00833B4B" w:rsidRDefault="00833B4B" w:rsidP="00833B4B">
      <w:pPr>
        <w:spacing w:after="0"/>
        <w:jc w:val="center"/>
        <w:rPr>
          <w:rFonts w:ascii="Times New Roman" w:hAnsi="Times New Roman" w:cs="Times New Roman"/>
          <w:b/>
          <w:sz w:val="44"/>
          <w:szCs w:val="28"/>
        </w:rPr>
      </w:pPr>
    </w:p>
    <w:p w:rsidR="00833B4B" w:rsidRDefault="00833B4B" w:rsidP="0068054A">
      <w:pPr>
        <w:spacing w:after="0"/>
        <w:jc w:val="center"/>
        <w:rPr>
          <w:rFonts w:ascii="Times New Roman" w:hAnsi="Times New Roman" w:cs="Times New Roman"/>
          <w:b/>
          <w:sz w:val="44"/>
          <w:szCs w:val="28"/>
        </w:rPr>
      </w:pPr>
    </w:p>
    <w:p w:rsidR="00223127" w:rsidRPr="00223127" w:rsidRDefault="00223127" w:rsidP="0068054A">
      <w:pPr>
        <w:spacing w:after="0"/>
        <w:jc w:val="center"/>
        <w:rPr>
          <w:rFonts w:ascii="Times New Roman" w:hAnsi="Times New Roman" w:cs="Times New Roman"/>
          <w:b/>
          <w:sz w:val="40"/>
          <w:szCs w:val="28"/>
        </w:rPr>
      </w:pPr>
    </w:p>
    <w:p w:rsidR="00833B4B" w:rsidRDefault="00833B4B" w:rsidP="00833B4B">
      <w:pPr>
        <w:spacing w:after="0"/>
        <w:jc w:val="center"/>
        <w:rPr>
          <w:rFonts w:ascii="Times New Roman" w:hAnsi="Times New Roman" w:cs="Times New Roman"/>
          <w:b/>
          <w:sz w:val="44"/>
          <w:szCs w:val="28"/>
        </w:rPr>
      </w:pPr>
    </w:p>
    <w:p w:rsidR="00833B4B" w:rsidRDefault="00833B4B" w:rsidP="00833B4B">
      <w:pPr>
        <w:spacing w:after="0"/>
        <w:jc w:val="center"/>
        <w:rPr>
          <w:rFonts w:ascii="Times New Roman" w:hAnsi="Times New Roman" w:cs="Times New Roman"/>
          <w:b/>
          <w:sz w:val="44"/>
          <w:szCs w:val="28"/>
        </w:rPr>
      </w:pPr>
    </w:p>
    <w:p w:rsidR="005F1EE7" w:rsidRDefault="00833B4B" w:rsidP="00833B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  <w:sectPr w:rsidR="005F1EE7" w:rsidSect="00CE54B5">
          <w:headerReference w:type="default" r:id="rId9"/>
          <w:pgSz w:w="11906" w:h="16838"/>
          <w:pgMar w:top="1134" w:right="851" w:bottom="1134" w:left="1418" w:header="709" w:footer="709" w:gutter="0"/>
          <w:pgNumType w:start="2"/>
          <w:cols w:space="708"/>
          <w:titlePg/>
          <w:docGrid w:linePitch="360"/>
        </w:sectPr>
      </w:pPr>
      <w:r>
        <w:rPr>
          <w:rFonts w:ascii="Times New Roman" w:hAnsi="Times New Roman" w:cs="Times New Roman"/>
          <w:b/>
          <w:sz w:val="28"/>
          <w:szCs w:val="28"/>
        </w:rPr>
        <w:t>2026 г.</w:t>
      </w: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  <w:lang w:eastAsia="ru-RU"/>
        </w:rPr>
        <w:id w:val="591521394"/>
        <w:docPartObj>
          <w:docPartGallery w:val="Table of Contents"/>
          <w:docPartUnique/>
        </w:docPartObj>
      </w:sdtPr>
      <w:sdtEndPr/>
      <w:sdtContent>
        <w:p w:rsidR="000B311B" w:rsidRPr="00516B80" w:rsidRDefault="000B311B" w:rsidP="005F1EE7">
          <w:pPr>
            <w:pStyle w:val="ab"/>
            <w:rPr>
              <w:rFonts w:ascii="Times New Roman" w:hAnsi="Times New Roman" w:cs="Times New Roman"/>
              <w:b w:val="0"/>
              <w:sz w:val="24"/>
              <w:szCs w:val="24"/>
            </w:rPr>
          </w:pPr>
        </w:p>
        <w:p w:rsidR="008D6551" w:rsidRPr="008D6551" w:rsidRDefault="00660634">
          <w:pPr>
            <w:pStyle w:val="11"/>
            <w:tabs>
              <w:tab w:val="right" w:leader="dot" w:pos="9627"/>
            </w:tabs>
            <w:rPr>
              <w:rFonts w:ascii="Times New Roman" w:hAnsi="Times New Roman" w:cs="Times New Roman"/>
              <w:noProof/>
            </w:rPr>
          </w:pPr>
          <w:r w:rsidRPr="00516B80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0B311B" w:rsidRPr="00516B80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516B80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27344198" w:history="1">
            <w:r w:rsidR="008D6551" w:rsidRPr="008D6551">
              <w:rPr>
                <w:rStyle w:val="ac"/>
                <w:rFonts w:ascii="Times New Roman" w:hAnsi="Times New Roman" w:cs="Times New Roman"/>
                <w:noProof/>
                <w:lang w:val="en-US"/>
              </w:rPr>
              <w:t>I</w:t>
            </w:r>
            <w:r w:rsidR="008D6551" w:rsidRPr="008D6551">
              <w:rPr>
                <w:rStyle w:val="ac"/>
                <w:rFonts w:ascii="Times New Roman" w:hAnsi="Times New Roman" w:cs="Times New Roman"/>
                <w:noProof/>
              </w:rPr>
              <w:t>. ОБЩИЕ ПОЛОЖЕНИЯ</w:t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D655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instrText xml:space="preserve"> PAGEREF _Toc227344198 \h </w:instrText>
            </w:r>
            <w:r w:rsidRPr="008D6551">
              <w:rPr>
                <w:rFonts w:ascii="Times New Roman" w:hAnsi="Times New Roman" w:cs="Times New Roman"/>
                <w:noProof/>
                <w:webHidden/>
              </w:rPr>
            </w:r>
            <w:r w:rsidRPr="008D655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D82AB6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8D655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D6551" w:rsidRPr="008D6551" w:rsidRDefault="009B35BF">
          <w:pPr>
            <w:pStyle w:val="21"/>
            <w:tabs>
              <w:tab w:val="right" w:leader="dot" w:pos="9627"/>
            </w:tabs>
            <w:rPr>
              <w:rFonts w:ascii="Times New Roman" w:hAnsi="Times New Roman" w:cs="Times New Roman"/>
              <w:noProof/>
            </w:rPr>
          </w:pPr>
          <w:hyperlink w:anchor="_Toc227344199" w:history="1">
            <w:r w:rsidR="008D6551" w:rsidRPr="008D6551">
              <w:rPr>
                <w:rStyle w:val="ac"/>
                <w:rFonts w:ascii="Times New Roman" w:hAnsi="Times New Roman" w:cs="Times New Roman"/>
                <w:noProof/>
              </w:rPr>
              <w:t>1.1. Основания проведения внешнего анализа коррупционных рисков</w:t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instrText xml:space="preserve"> PAGEREF _Toc227344199 \h </w:instrTex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D82AB6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D6551" w:rsidRPr="008D6551" w:rsidRDefault="009B35BF">
          <w:pPr>
            <w:pStyle w:val="21"/>
            <w:tabs>
              <w:tab w:val="right" w:leader="dot" w:pos="9627"/>
            </w:tabs>
            <w:rPr>
              <w:rFonts w:ascii="Times New Roman" w:hAnsi="Times New Roman" w:cs="Times New Roman"/>
              <w:noProof/>
            </w:rPr>
          </w:pPr>
          <w:hyperlink w:anchor="_Toc227344200" w:history="1">
            <w:r w:rsidR="008D6551" w:rsidRPr="008D6551">
              <w:rPr>
                <w:rStyle w:val="ac"/>
                <w:rFonts w:ascii="Times New Roman" w:hAnsi="Times New Roman" w:cs="Times New Roman"/>
                <w:noProof/>
                <w:spacing w:val="2"/>
              </w:rPr>
              <w:t>1.2. Несоответствие Положения действующему законодательству и дисбаланс закреплённых полномочий</w:t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instrText xml:space="preserve"> PAGEREF _Toc227344200 \h </w:instrTex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D82AB6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D6551" w:rsidRPr="008D6551" w:rsidRDefault="009B35BF">
          <w:pPr>
            <w:pStyle w:val="11"/>
            <w:tabs>
              <w:tab w:val="right" w:leader="dot" w:pos="9627"/>
            </w:tabs>
            <w:rPr>
              <w:rFonts w:ascii="Times New Roman" w:hAnsi="Times New Roman" w:cs="Times New Roman"/>
              <w:noProof/>
            </w:rPr>
          </w:pPr>
          <w:hyperlink w:anchor="_Toc227344201" w:history="1">
            <w:r w:rsidR="008D6551" w:rsidRPr="008D6551">
              <w:rPr>
                <w:rStyle w:val="ac"/>
                <w:rFonts w:ascii="Times New Roman" w:hAnsi="Times New Roman" w:cs="Times New Roman"/>
                <w:noProof/>
                <w:spacing w:val="2"/>
                <w:lang w:val="en-US"/>
              </w:rPr>
              <w:t>II</w:t>
            </w:r>
            <w:r w:rsidR="008D6551" w:rsidRPr="008D6551">
              <w:rPr>
                <w:rStyle w:val="ac"/>
                <w:rFonts w:ascii="Times New Roman" w:hAnsi="Times New Roman" w:cs="Times New Roman"/>
                <w:noProof/>
                <w:spacing w:val="2"/>
              </w:rPr>
              <w:t>. КАДРОВАЯ ПОЛИТИКА.</w:t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instrText xml:space="preserve"> PAGEREF _Toc227344201 \h </w:instrTex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D82AB6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D6551" w:rsidRPr="008D6551" w:rsidRDefault="009B35BF">
          <w:pPr>
            <w:pStyle w:val="21"/>
            <w:tabs>
              <w:tab w:val="right" w:leader="dot" w:pos="9627"/>
            </w:tabs>
            <w:rPr>
              <w:rFonts w:ascii="Times New Roman" w:hAnsi="Times New Roman" w:cs="Times New Roman"/>
              <w:noProof/>
            </w:rPr>
          </w:pPr>
          <w:hyperlink w:anchor="_Toc227344202" w:history="1">
            <w:r w:rsidR="008D6551" w:rsidRPr="008D6551">
              <w:rPr>
                <w:rStyle w:val="ac"/>
                <w:rFonts w:ascii="Times New Roman" w:hAnsi="Times New Roman" w:cs="Times New Roman"/>
                <w:noProof/>
              </w:rPr>
              <w:t>2.1. Кадровая политика Управления.</w:t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instrText xml:space="preserve"> PAGEREF _Toc227344202 \h </w:instrTex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D82AB6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D6551" w:rsidRPr="008D6551" w:rsidRDefault="009B35BF">
          <w:pPr>
            <w:pStyle w:val="21"/>
            <w:tabs>
              <w:tab w:val="right" w:leader="dot" w:pos="9627"/>
            </w:tabs>
            <w:rPr>
              <w:rFonts w:ascii="Times New Roman" w:hAnsi="Times New Roman" w:cs="Times New Roman"/>
              <w:noProof/>
            </w:rPr>
          </w:pPr>
          <w:hyperlink w:anchor="_Toc227344203" w:history="1">
            <w:r w:rsidR="008D6551" w:rsidRPr="008D6551">
              <w:rPr>
                <w:rStyle w:val="ac"/>
                <w:rFonts w:ascii="Times New Roman" w:hAnsi="Times New Roman" w:cs="Times New Roman"/>
                <w:noProof/>
              </w:rPr>
              <w:t>2.2. Соблюдение ограничений, связанных с пребыванием на государственной службе</w:t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instrText xml:space="preserve"> PAGEREF _Toc227344203 \h </w:instrTex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D82AB6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D6551" w:rsidRPr="008D6551" w:rsidRDefault="009B35BF">
          <w:pPr>
            <w:pStyle w:val="21"/>
            <w:tabs>
              <w:tab w:val="right" w:leader="dot" w:pos="9627"/>
            </w:tabs>
            <w:rPr>
              <w:rFonts w:ascii="Times New Roman" w:hAnsi="Times New Roman" w:cs="Times New Roman"/>
              <w:noProof/>
            </w:rPr>
          </w:pPr>
          <w:hyperlink w:anchor="_Toc227344204" w:history="1">
            <w:r w:rsidR="008D6551" w:rsidRPr="008D6551">
              <w:rPr>
                <w:rStyle w:val="ac"/>
                <w:rFonts w:ascii="Times New Roman" w:hAnsi="Times New Roman" w:cs="Times New Roman"/>
                <w:noProof/>
              </w:rPr>
              <w:t>2.3.Решение вопросов командирования</w:t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instrText xml:space="preserve"> PAGEREF _Toc227344204 \h </w:instrTex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D82AB6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D6551" w:rsidRPr="008D6551" w:rsidRDefault="009B35BF">
          <w:pPr>
            <w:pStyle w:val="11"/>
            <w:tabs>
              <w:tab w:val="right" w:leader="dot" w:pos="9627"/>
            </w:tabs>
            <w:rPr>
              <w:rFonts w:ascii="Times New Roman" w:hAnsi="Times New Roman" w:cs="Times New Roman"/>
              <w:noProof/>
            </w:rPr>
          </w:pPr>
          <w:hyperlink w:anchor="_Toc227344205" w:history="1">
            <w:r w:rsidR="008D6551" w:rsidRPr="008D6551">
              <w:rPr>
                <w:rStyle w:val="ac"/>
                <w:rFonts w:ascii="Times New Roman" w:hAnsi="Times New Roman" w:cs="Times New Roman"/>
                <w:noProof/>
                <w:lang w:val="en-US"/>
              </w:rPr>
              <w:t>III</w:t>
            </w:r>
            <w:r w:rsidR="008D6551" w:rsidRPr="008D6551">
              <w:rPr>
                <w:rStyle w:val="ac"/>
                <w:rFonts w:ascii="Times New Roman" w:hAnsi="Times New Roman" w:cs="Times New Roman"/>
                <w:noProof/>
              </w:rPr>
              <w:t>. КОРРУПЦИОННЫЕ РИСКИ И НЕДОСТАТКИ ПРИ ПРЕДОСТАВЛЕНИИ ГОСУДАРСТВЕННЫХ УСЛУГ В СФЕРЕ СУБСИДИРОВАНИЯ АПК</w:t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instrText xml:space="preserve"> PAGEREF _Toc227344205 \h </w:instrTex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D82AB6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D6551" w:rsidRPr="008D6551" w:rsidRDefault="009B35BF">
          <w:pPr>
            <w:pStyle w:val="21"/>
            <w:tabs>
              <w:tab w:val="right" w:leader="dot" w:pos="9627"/>
            </w:tabs>
            <w:rPr>
              <w:rFonts w:ascii="Times New Roman" w:hAnsi="Times New Roman" w:cs="Times New Roman"/>
              <w:noProof/>
            </w:rPr>
          </w:pPr>
          <w:hyperlink w:anchor="_Toc227344206" w:history="1">
            <w:r w:rsidR="008D6551" w:rsidRPr="008D6551">
              <w:rPr>
                <w:rStyle w:val="ac"/>
                <w:rFonts w:ascii="Times New Roman" w:hAnsi="Times New Roman" w:cs="Times New Roman"/>
                <w:noProof/>
              </w:rPr>
              <w:t>3.1</w:t>
            </w:r>
            <w:r w:rsidR="00D82AB6">
              <w:rPr>
                <w:rStyle w:val="ac"/>
                <w:rFonts w:ascii="Times New Roman" w:hAnsi="Times New Roman" w:cs="Times New Roman"/>
                <w:noProof/>
              </w:rPr>
              <w:t>.</w:t>
            </w:r>
            <w:r w:rsidR="008D6551" w:rsidRPr="008D6551">
              <w:rPr>
                <w:rStyle w:val="ac"/>
                <w:rFonts w:ascii="Times New Roman" w:hAnsi="Times New Roman" w:cs="Times New Roman"/>
                <w:noProof/>
              </w:rPr>
              <w:t xml:space="preserve"> Произвольное применение норм, необоснованные отказы и нарушение сроков оказания государственных услуг</w:t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instrText xml:space="preserve"> PAGEREF _Toc227344206 \h </w:instrTex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D82AB6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D6551" w:rsidRPr="008D6551" w:rsidRDefault="009B35BF">
          <w:pPr>
            <w:pStyle w:val="21"/>
            <w:tabs>
              <w:tab w:val="right" w:leader="dot" w:pos="9627"/>
            </w:tabs>
            <w:rPr>
              <w:rFonts w:ascii="Times New Roman" w:hAnsi="Times New Roman" w:cs="Times New Roman"/>
              <w:noProof/>
            </w:rPr>
          </w:pPr>
          <w:hyperlink w:anchor="_Toc227344207" w:history="1">
            <w:r w:rsidR="008D6551" w:rsidRPr="008D6551">
              <w:rPr>
                <w:rStyle w:val="ac"/>
                <w:rFonts w:ascii="Times New Roman" w:hAnsi="Times New Roman" w:cs="Times New Roman"/>
                <w:noProof/>
              </w:rPr>
              <w:t>3.2. Несоответствие кадрового обеспечения фактической нагрузке и системное нарушение сроков оказания государственных услуг</w:t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instrText xml:space="preserve"> PAGEREF _Toc227344207 \h </w:instrTex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D82AB6"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D6551" w:rsidRPr="008D6551" w:rsidRDefault="009B35BF">
          <w:pPr>
            <w:pStyle w:val="21"/>
            <w:tabs>
              <w:tab w:val="right" w:leader="dot" w:pos="9627"/>
            </w:tabs>
            <w:rPr>
              <w:rFonts w:ascii="Times New Roman" w:hAnsi="Times New Roman" w:cs="Times New Roman"/>
              <w:noProof/>
            </w:rPr>
          </w:pPr>
          <w:hyperlink w:anchor="_Toc227344208" w:history="1">
            <w:r w:rsidR="008D6551" w:rsidRPr="008D6551">
              <w:rPr>
                <w:rStyle w:val="ac"/>
                <w:rFonts w:ascii="Times New Roman" w:hAnsi="Times New Roman" w:cs="Times New Roman"/>
                <w:noProof/>
              </w:rPr>
              <w:t>3.3</w:t>
            </w:r>
            <w:r w:rsidR="00D82AB6">
              <w:rPr>
                <w:rStyle w:val="ac"/>
                <w:rFonts w:ascii="Times New Roman" w:hAnsi="Times New Roman" w:cs="Times New Roman"/>
                <w:noProof/>
              </w:rPr>
              <w:t>.</w:t>
            </w:r>
            <w:r w:rsidR="008D6551" w:rsidRPr="008D6551">
              <w:rPr>
                <w:rStyle w:val="ac"/>
                <w:rFonts w:ascii="Times New Roman" w:hAnsi="Times New Roman" w:cs="Times New Roman"/>
                <w:noProof/>
              </w:rPr>
              <w:t xml:space="preserve"> Формальный контроль и отсутствие верификации как источник коррупционных рисков </w:t>
            </w:r>
            <w:r w:rsidR="008D6551" w:rsidRPr="008D6551">
              <w:rPr>
                <w:rStyle w:val="ac"/>
                <w:rFonts w:ascii="Times New Roman" w:hAnsi="Times New Roman" w:cs="Times New Roman"/>
                <w:i/>
                <w:noProof/>
                <w:sz w:val="20"/>
              </w:rPr>
              <w:t>(на примере «мясного дела Пархоменко»)</w:t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instrText xml:space="preserve"> PAGEREF _Toc227344208 \h </w:instrTex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D82AB6">
              <w:rPr>
                <w:rFonts w:ascii="Times New Roman" w:hAnsi="Times New Roman" w:cs="Times New Roman"/>
                <w:noProof/>
                <w:webHidden/>
              </w:rPr>
              <w:t>21</w: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D6551" w:rsidRPr="008D6551" w:rsidRDefault="009B35BF">
          <w:pPr>
            <w:pStyle w:val="21"/>
            <w:tabs>
              <w:tab w:val="right" w:leader="dot" w:pos="9627"/>
            </w:tabs>
            <w:rPr>
              <w:rFonts w:ascii="Times New Roman" w:hAnsi="Times New Roman" w:cs="Times New Roman"/>
              <w:noProof/>
            </w:rPr>
          </w:pPr>
          <w:hyperlink w:anchor="_Toc227344209" w:history="1">
            <w:r w:rsidR="008D6551" w:rsidRPr="008D6551">
              <w:rPr>
                <w:rStyle w:val="ac"/>
                <w:rFonts w:ascii="Times New Roman" w:hAnsi="Times New Roman" w:cs="Times New Roman"/>
                <w:noProof/>
              </w:rPr>
              <w:t>3.4.Незаконное расширение состава и полномочий аттестационной комиссии как фактор коррупционных рисков</w:t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instrText xml:space="preserve"> PAGEREF _Toc227344209 \h </w:instrTex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D82AB6">
              <w:rPr>
                <w:rFonts w:ascii="Times New Roman" w:hAnsi="Times New Roman" w:cs="Times New Roman"/>
                <w:noProof/>
                <w:webHidden/>
              </w:rPr>
              <w:t>22</w: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D6551" w:rsidRPr="008D6551" w:rsidRDefault="009B35BF">
          <w:pPr>
            <w:pStyle w:val="11"/>
            <w:tabs>
              <w:tab w:val="right" w:leader="dot" w:pos="9627"/>
            </w:tabs>
            <w:rPr>
              <w:rFonts w:ascii="Times New Roman" w:hAnsi="Times New Roman" w:cs="Times New Roman"/>
              <w:noProof/>
            </w:rPr>
          </w:pPr>
          <w:hyperlink w:anchor="_Toc227344210" w:history="1">
            <w:r w:rsidR="008D6551" w:rsidRPr="008D6551">
              <w:rPr>
                <w:rStyle w:val="ac"/>
                <w:rFonts w:ascii="Times New Roman" w:hAnsi="Times New Roman" w:cs="Times New Roman"/>
                <w:noProof/>
              </w:rPr>
              <w:t>IV. ПРОБЛЕМНЫЕ ВОПРОСЫ И НЕДОСТАТКИ ПРИ РЕАЛИЗАЦИИ МЕХАНИЗМОВ СУБСИДИРОВАНИЯ В АПК</w:t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instrText xml:space="preserve"> PAGEREF _Toc227344210 \h </w:instrTex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D82AB6">
              <w:rPr>
                <w:rFonts w:ascii="Times New Roman" w:hAnsi="Times New Roman" w:cs="Times New Roman"/>
                <w:noProof/>
                <w:webHidden/>
              </w:rPr>
              <w:t>23</w: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D6551" w:rsidRPr="008D6551" w:rsidRDefault="009B35BF">
          <w:pPr>
            <w:pStyle w:val="21"/>
            <w:tabs>
              <w:tab w:val="right" w:leader="dot" w:pos="9627"/>
            </w:tabs>
            <w:rPr>
              <w:rFonts w:ascii="Times New Roman" w:hAnsi="Times New Roman" w:cs="Times New Roman"/>
              <w:noProof/>
            </w:rPr>
          </w:pPr>
          <w:hyperlink w:anchor="_Toc227344211" w:history="1">
            <w:r w:rsidR="008D6551" w:rsidRPr="008D6551">
              <w:rPr>
                <w:rStyle w:val="ac"/>
                <w:rFonts w:ascii="Times New Roman" w:hAnsi="Times New Roman" w:cs="Times New Roman"/>
                <w:noProof/>
              </w:rPr>
              <w:t>4.1.Дисбаланс обязательств и финансирования, приводящий к задолженности и избирательному распределению субсидий</w:t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instrText xml:space="preserve"> PAGEREF _Toc227344211 \h </w:instrTex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D82AB6">
              <w:rPr>
                <w:rFonts w:ascii="Times New Roman" w:hAnsi="Times New Roman" w:cs="Times New Roman"/>
                <w:noProof/>
                <w:webHidden/>
              </w:rPr>
              <w:t>23</w: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D6551" w:rsidRPr="008D6551" w:rsidRDefault="009B35BF">
          <w:pPr>
            <w:pStyle w:val="21"/>
            <w:tabs>
              <w:tab w:val="right" w:leader="dot" w:pos="9627"/>
            </w:tabs>
            <w:rPr>
              <w:rFonts w:ascii="Times New Roman" w:hAnsi="Times New Roman" w:cs="Times New Roman"/>
              <w:noProof/>
            </w:rPr>
          </w:pPr>
          <w:hyperlink w:anchor="_Toc227344212" w:history="1">
            <w:r w:rsidR="008D6551" w:rsidRPr="008D6551">
              <w:rPr>
                <w:rStyle w:val="ac"/>
                <w:rFonts w:ascii="Times New Roman" w:hAnsi="Times New Roman" w:cs="Times New Roman"/>
                <w:noProof/>
              </w:rPr>
              <w:t>4.2.Формальный мониторинг и отсутствие эффективного контроля возврата субсидий в сфере племенного животноводства</w:t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instrText xml:space="preserve"> PAGEREF _Toc227344212 \h </w:instrTex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D82AB6">
              <w:rPr>
                <w:rFonts w:ascii="Times New Roman" w:hAnsi="Times New Roman" w:cs="Times New Roman"/>
                <w:noProof/>
                <w:webHidden/>
              </w:rPr>
              <w:t>25</w: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D6551" w:rsidRPr="008D6551" w:rsidRDefault="009B35BF">
          <w:pPr>
            <w:pStyle w:val="21"/>
            <w:tabs>
              <w:tab w:val="right" w:leader="dot" w:pos="9627"/>
            </w:tabs>
            <w:rPr>
              <w:rFonts w:ascii="Times New Roman" w:hAnsi="Times New Roman" w:cs="Times New Roman"/>
              <w:noProof/>
            </w:rPr>
          </w:pPr>
          <w:hyperlink w:anchor="_Toc227344213" w:history="1">
            <w:r w:rsidR="008D6551" w:rsidRPr="008D6551">
              <w:rPr>
                <w:rStyle w:val="ac"/>
                <w:rFonts w:ascii="Times New Roman" w:hAnsi="Times New Roman" w:cs="Times New Roman"/>
                <w:noProof/>
              </w:rPr>
              <w:t>4.3</w:t>
            </w:r>
            <w:r w:rsidR="00D82AB6">
              <w:rPr>
                <w:rStyle w:val="ac"/>
                <w:rFonts w:ascii="Times New Roman" w:hAnsi="Times New Roman" w:cs="Times New Roman"/>
                <w:noProof/>
              </w:rPr>
              <w:t>.</w:t>
            </w:r>
            <w:r w:rsidR="008D6551" w:rsidRPr="008D6551">
              <w:rPr>
                <w:rStyle w:val="ac"/>
                <w:rFonts w:ascii="Times New Roman" w:hAnsi="Times New Roman" w:cs="Times New Roman"/>
                <w:noProof/>
              </w:rPr>
              <w:t xml:space="preserve"> Рискив сфере субсидирование субъектов АПК при инвестиционных вложениях</w:t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instrText xml:space="preserve"> PAGEREF _Toc227344213 \h </w:instrTex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D82AB6">
              <w:rPr>
                <w:rFonts w:ascii="Times New Roman" w:hAnsi="Times New Roman" w:cs="Times New Roman"/>
                <w:noProof/>
                <w:webHidden/>
              </w:rPr>
              <w:t>28</w: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D6551" w:rsidRPr="008D6551" w:rsidRDefault="009B35BF">
          <w:pPr>
            <w:pStyle w:val="21"/>
            <w:tabs>
              <w:tab w:val="right" w:leader="dot" w:pos="9627"/>
            </w:tabs>
            <w:rPr>
              <w:rFonts w:ascii="Times New Roman" w:hAnsi="Times New Roman" w:cs="Times New Roman"/>
              <w:noProof/>
            </w:rPr>
          </w:pPr>
          <w:hyperlink w:anchor="_Toc227344214" w:history="1">
            <w:r w:rsidR="008D6551" w:rsidRPr="008D6551">
              <w:rPr>
                <w:rStyle w:val="ac"/>
                <w:rFonts w:ascii="Times New Roman" w:hAnsi="Times New Roman" w:cs="Times New Roman"/>
                <w:noProof/>
              </w:rPr>
              <w:t xml:space="preserve">4.4. Касательно совершенствования системы субсидирования </w:t>
            </w:r>
            <w:r w:rsidR="008D6551" w:rsidRPr="008D6551">
              <w:rPr>
                <w:rStyle w:val="ac"/>
                <w:rFonts w:ascii="Times New Roman" w:hAnsi="Times New Roman" w:cs="Times New Roman"/>
                <w:noProof/>
                <w:lang w:val="en-US"/>
              </w:rPr>
              <w:t>Gosagro</w:t>
            </w:r>
            <w:r w:rsidR="008D6551" w:rsidRPr="008D6551">
              <w:rPr>
                <w:rStyle w:val="ac"/>
                <w:rFonts w:ascii="Times New Roman" w:hAnsi="Times New Roman" w:cs="Times New Roman"/>
                <w:noProof/>
              </w:rPr>
              <w:t>.</w:t>
            </w:r>
            <w:r w:rsidR="008D6551" w:rsidRPr="008D6551">
              <w:rPr>
                <w:rStyle w:val="ac"/>
                <w:rFonts w:ascii="Times New Roman" w:hAnsi="Times New Roman" w:cs="Times New Roman"/>
                <w:noProof/>
                <w:lang w:val="en-US"/>
              </w:rPr>
              <w:t>kz</w:t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instrText xml:space="preserve"> PAGEREF _Toc227344214 \h </w:instrTex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D82AB6">
              <w:rPr>
                <w:rFonts w:ascii="Times New Roman" w:hAnsi="Times New Roman" w:cs="Times New Roman"/>
                <w:noProof/>
                <w:webHidden/>
              </w:rPr>
              <w:t>29</w: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D6551" w:rsidRPr="008D6551" w:rsidRDefault="009B35BF">
          <w:pPr>
            <w:pStyle w:val="11"/>
            <w:tabs>
              <w:tab w:val="right" w:leader="dot" w:pos="9627"/>
            </w:tabs>
            <w:rPr>
              <w:rFonts w:ascii="Times New Roman" w:hAnsi="Times New Roman" w:cs="Times New Roman"/>
              <w:noProof/>
            </w:rPr>
          </w:pPr>
          <w:hyperlink w:anchor="_Toc227344215" w:history="1">
            <w:r w:rsidR="008D6551" w:rsidRPr="008D6551">
              <w:rPr>
                <w:rStyle w:val="ac"/>
                <w:rFonts w:ascii="Times New Roman" w:hAnsi="Times New Roman" w:cs="Times New Roman"/>
                <w:noProof/>
                <w:lang w:val="en-US"/>
              </w:rPr>
              <w:t>V</w:t>
            </w:r>
            <w:r w:rsidR="008D6551" w:rsidRPr="008D6551">
              <w:rPr>
                <w:rStyle w:val="ac"/>
                <w:rFonts w:ascii="Times New Roman" w:hAnsi="Times New Roman" w:cs="Times New Roman"/>
                <w:noProof/>
              </w:rPr>
              <w:t>. ПРОБЛЕМНЫЕ ВОПРОСЫ ИСПОЛЬЗОВАНИЯ ЗЕМЕЛЬНЫХ РЕСУРСОВ И СОБЛЮДЕНИЯ ЗЕМЕЛЬНОГО ЗАКОНОДАТЕЛЬСТВА</w:t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instrText xml:space="preserve"> PAGEREF _Toc227344215 \h </w:instrTex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D82AB6">
              <w:rPr>
                <w:rFonts w:ascii="Times New Roman" w:hAnsi="Times New Roman" w:cs="Times New Roman"/>
                <w:noProof/>
                <w:webHidden/>
              </w:rPr>
              <w:t>30</w: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D6551" w:rsidRPr="008D6551" w:rsidRDefault="009B35BF">
          <w:pPr>
            <w:pStyle w:val="21"/>
            <w:tabs>
              <w:tab w:val="right" w:leader="dot" w:pos="9627"/>
            </w:tabs>
            <w:rPr>
              <w:rFonts w:ascii="Times New Roman" w:hAnsi="Times New Roman" w:cs="Times New Roman"/>
              <w:noProof/>
            </w:rPr>
          </w:pPr>
          <w:hyperlink w:anchor="_Toc227344216" w:history="1">
            <w:r w:rsidR="008D6551" w:rsidRPr="008D6551">
              <w:rPr>
                <w:rStyle w:val="ac"/>
                <w:rFonts w:ascii="Times New Roman" w:hAnsi="Times New Roman" w:cs="Times New Roman"/>
                <w:noProof/>
              </w:rPr>
              <w:t>5.1. Низкая эффективность использования земельных ресурсов крупными землепользователями при значительных мерах государственной поддержки</w:t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instrText xml:space="preserve"> PAGEREF _Toc227344216 \h </w:instrTex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D82AB6">
              <w:rPr>
                <w:rFonts w:ascii="Times New Roman" w:hAnsi="Times New Roman" w:cs="Times New Roman"/>
                <w:noProof/>
                <w:webHidden/>
              </w:rPr>
              <w:t>30</w: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D6551" w:rsidRPr="008D6551" w:rsidRDefault="009B35BF">
          <w:pPr>
            <w:pStyle w:val="21"/>
            <w:tabs>
              <w:tab w:val="right" w:leader="dot" w:pos="9627"/>
            </w:tabs>
            <w:rPr>
              <w:rFonts w:ascii="Times New Roman" w:hAnsi="Times New Roman" w:cs="Times New Roman"/>
              <w:noProof/>
            </w:rPr>
          </w:pPr>
          <w:hyperlink w:anchor="_Toc227344217" w:history="1">
            <w:r w:rsidR="008D6551" w:rsidRPr="008D6551">
              <w:rPr>
                <w:rStyle w:val="ac"/>
                <w:rFonts w:ascii="Times New Roman" w:hAnsi="Times New Roman" w:cs="Times New Roman"/>
                <w:noProof/>
              </w:rPr>
              <w:t>5.2. Формальный характер реализации государственной политики в сфере возврата и использования земель</w:t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instrText xml:space="preserve"> PAGEREF _Toc227344217 \h </w:instrTex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D82AB6">
              <w:rPr>
                <w:rFonts w:ascii="Times New Roman" w:hAnsi="Times New Roman" w:cs="Times New Roman"/>
                <w:noProof/>
                <w:webHidden/>
              </w:rPr>
              <w:t>31</w: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D6551" w:rsidRPr="008D6551" w:rsidRDefault="009B35BF">
          <w:pPr>
            <w:pStyle w:val="21"/>
            <w:tabs>
              <w:tab w:val="right" w:leader="dot" w:pos="9627"/>
            </w:tabs>
            <w:rPr>
              <w:rFonts w:ascii="Times New Roman" w:hAnsi="Times New Roman" w:cs="Times New Roman"/>
              <w:noProof/>
            </w:rPr>
          </w:pPr>
          <w:hyperlink w:anchor="_Toc227344218" w:history="1">
            <w:r w:rsidR="008D6551" w:rsidRPr="008D6551">
              <w:rPr>
                <w:rStyle w:val="ac"/>
                <w:rFonts w:ascii="Times New Roman" w:hAnsi="Times New Roman" w:cs="Times New Roman"/>
                <w:noProof/>
              </w:rPr>
              <w:t>5.3. Несоблюдение требований законодательства о гласности деятельности и формировании состава земельной комиссии</w:t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instrText xml:space="preserve"> PAGEREF _Toc227344218 \h </w:instrTex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D82AB6">
              <w:rPr>
                <w:rFonts w:ascii="Times New Roman" w:hAnsi="Times New Roman" w:cs="Times New Roman"/>
                <w:noProof/>
                <w:webHidden/>
              </w:rPr>
              <w:t>32</w: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D6551" w:rsidRPr="008D6551" w:rsidRDefault="009B35BF">
          <w:pPr>
            <w:pStyle w:val="11"/>
            <w:tabs>
              <w:tab w:val="right" w:leader="dot" w:pos="9627"/>
            </w:tabs>
            <w:rPr>
              <w:rFonts w:ascii="Times New Roman" w:hAnsi="Times New Roman" w:cs="Times New Roman"/>
              <w:noProof/>
            </w:rPr>
          </w:pPr>
          <w:hyperlink w:anchor="_Toc227344219" w:history="1">
            <w:r w:rsidR="008D6551" w:rsidRPr="008D6551">
              <w:rPr>
                <w:rStyle w:val="ac"/>
                <w:rFonts w:ascii="Times New Roman" w:hAnsi="Times New Roman" w:cs="Times New Roman"/>
                <w:noProof/>
                <w:lang w:val="en-US"/>
              </w:rPr>
              <w:t>VI</w:t>
            </w:r>
            <w:r w:rsidR="008D6551" w:rsidRPr="008D6551">
              <w:rPr>
                <w:rStyle w:val="ac"/>
                <w:rFonts w:ascii="Times New Roman" w:hAnsi="Times New Roman" w:cs="Times New Roman"/>
                <w:noProof/>
              </w:rPr>
              <w:t>. ПРОБЛЕМЫ, СВЯЗАННЫЕ С ПРОВЕДЕНИЕМ ГОСУДАРСТВЕННЫХ ЗАКУПОК</w:t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instrText xml:space="preserve"> PAGEREF _Toc227344219 \h </w:instrTex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D82AB6">
              <w:rPr>
                <w:rFonts w:ascii="Times New Roman" w:hAnsi="Times New Roman" w:cs="Times New Roman"/>
                <w:noProof/>
                <w:webHidden/>
              </w:rPr>
              <w:t>33</w: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D6551" w:rsidRPr="008D6551" w:rsidRDefault="009B35BF">
          <w:pPr>
            <w:pStyle w:val="21"/>
            <w:tabs>
              <w:tab w:val="right" w:leader="dot" w:pos="9627"/>
            </w:tabs>
            <w:rPr>
              <w:rFonts w:ascii="Times New Roman" w:hAnsi="Times New Roman" w:cs="Times New Roman"/>
              <w:noProof/>
            </w:rPr>
          </w:pPr>
          <w:hyperlink w:anchor="_Toc227344220" w:history="1">
            <w:r w:rsidR="008D6551" w:rsidRPr="008D6551">
              <w:rPr>
                <w:rStyle w:val="ac"/>
                <w:rFonts w:ascii="Times New Roman" w:hAnsi="Times New Roman" w:cs="Times New Roman"/>
                <w:noProof/>
              </w:rPr>
              <w:t>6.1 Риски, связанные с неправомерной отмены государственной закупки</w:t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instrText xml:space="preserve"> PAGEREF _Toc227344220 \h </w:instrTex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D82AB6">
              <w:rPr>
                <w:rFonts w:ascii="Times New Roman" w:hAnsi="Times New Roman" w:cs="Times New Roman"/>
                <w:noProof/>
                <w:webHidden/>
              </w:rPr>
              <w:t>33</w: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D6551" w:rsidRPr="008D6551" w:rsidRDefault="009B35BF">
          <w:pPr>
            <w:pStyle w:val="11"/>
            <w:tabs>
              <w:tab w:val="right" w:leader="dot" w:pos="9627"/>
            </w:tabs>
            <w:rPr>
              <w:rFonts w:ascii="Times New Roman" w:hAnsi="Times New Roman" w:cs="Times New Roman"/>
              <w:noProof/>
            </w:rPr>
          </w:pPr>
          <w:hyperlink w:anchor="_Toc227344221" w:history="1">
            <w:r w:rsidR="008D6551" w:rsidRPr="008D6551">
              <w:rPr>
                <w:rStyle w:val="ac"/>
                <w:rFonts w:ascii="Times New Roman" w:hAnsi="Times New Roman" w:cs="Times New Roman"/>
                <w:i/>
                <w:noProof/>
              </w:rPr>
              <w:t>Приложение 1</w:t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instrText xml:space="preserve"> PAGEREF _Toc227344221 \h </w:instrTex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D82AB6">
              <w:rPr>
                <w:rFonts w:ascii="Times New Roman" w:hAnsi="Times New Roman" w:cs="Times New Roman"/>
                <w:noProof/>
                <w:webHidden/>
              </w:rPr>
              <w:t>35</w: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D6551" w:rsidRPr="008D6551" w:rsidRDefault="009B35BF">
          <w:pPr>
            <w:pStyle w:val="11"/>
            <w:tabs>
              <w:tab w:val="right" w:leader="dot" w:pos="9627"/>
            </w:tabs>
            <w:rPr>
              <w:rFonts w:ascii="Times New Roman" w:hAnsi="Times New Roman" w:cs="Times New Roman"/>
              <w:noProof/>
            </w:rPr>
          </w:pPr>
          <w:hyperlink w:anchor="_Toc227344222" w:history="1">
            <w:r w:rsidR="008D6551" w:rsidRPr="008D6551">
              <w:rPr>
                <w:rStyle w:val="ac"/>
                <w:rFonts w:ascii="Times New Roman" w:hAnsi="Times New Roman" w:cs="Times New Roman"/>
                <w:i/>
                <w:noProof/>
              </w:rPr>
              <w:t>Приложение 2</w:t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instrText xml:space="preserve"> PAGEREF _Toc227344222 \h </w:instrTex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D82AB6">
              <w:rPr>
                <w:rFonts w:ascii="Times New Roman" w:hAnsi="Times New Roman" w:cs="Times New Roman"/>
                <w:noProof/>
                <w:webHidden/>
              </w:rPr>
              <w:t>36</w: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D6551" w:rsidRPr="008D6551" w:rsidRDefault="009B35BF">
          <w:pPr>
            <w:pStyle w:val="11"/>
            <w:tabs>
              <w:tab w:val="right" w:leader="dot" w:pos="9627"/>
            </w:tabs>
            <w:rPr>
              <w:rFonts w:ascii="Times New Roman" w:hAnsi="Times New Roman" w:cs="Times New Roman"/>
              <w:noProof/>
            </w:rPr>
          </w:pPr>
          <w:hyperlink w:anchor="_Toc227344223" w:history="1">
            <w:r w:rsidR="008D6551" w:rsidRPr="008D6551">
              <w:rPr>
                <w:rStyle w:val="ac"/>
                <w:rFonts w:ascii="Times New Roman" w:hAnsi="Times New Roman" w:cs="Times New Roman"/>
                <w:i/>
                <w:noProof/>
              </w:rPr>
              <w:t>Приложение 3</w:t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instrText xml:space="preserve"> PAGEREF _Toc227344223 \h </w:instrTex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D82AB6">
              <w:rPr>
                <w:rFonts w:ascii="Times New Roman" w:hAnsi="Times New Roman" w:cs="Times New Roman"/>
                <w:noProof/>
                <w:webHidden/>
              </w:rPr>
              <w:t>36</w: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D6551" w:rsidRPr="008D6551" w:rsidRDefault="009B35BF">
          <w:pPr>
            <w:pStyle w:val="11"/>
            <w:tabs>
              <w:tab w:val="right" w:leader="dot" w:pos="9627"/>
            </w:tabs>
            <w:rPr>
              <w:rFonts w:ascii="Times New Roman" w:hAnsi="Times New Roman" w:cs="Times New Roman"/>
              <w:noProof/>
            </w:rPr>
          </w:pPr>
          <w:hyperlink w:anchor="_Toc227344224" w:history="1">
            <w:r w:rsidR="008D6551" w:rsidRPr="008D6551">
              <w:rPr>
                <w:rStyle w:val="ac"/>
                <w:rFonts w:ascii="Times New Roman" w:hAnsi="Times New Roman" w:cs="Times New Roman"/>
                <w:i/>
                <w:noProof/>
              </w:rPr>
              <w:t>Приложение 4</w:t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instrText xml:space="preserve"> PAGEREF _Toc227344224 \h </w:instrTex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D82AB6">
              <w:rPr>
                <w:rFonts w:ascii="Times New Roman" w:hAnsi="Times New Roman" w:cs="Times New Roman"/>
                <w:noProof/>
                <w:webHidden/>
              </w:rPr>
              <w:t>38</w: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D6551" w:rsidRPr="008D6551" w:rsidRDefault="009B35BF">
          <w:pPr>
            <w:pStyle w:val="11"/>
            <w:tabs>
              <w:tab w:val="right" w:leader="dot" w:pos="9627"/>
            </w:tabs>
            <w:rPr>
              <w:rFonts w:ascii="Times New Roman" w:hAnsi="Times New Roman" w:cs="Times New Roman"/>
              <w:noProof/>
            </w:rPr>
          </w:pPr>
          <w:hyperlink w:anchor="_Toc227344225" w:history="1">
            <w:r w:rsidR="008D6551" w:rsidRPr="008D6551">
              <w:rPr>
                <w:rStyle w:val="ac"/>
                <w:rFonts w:ascii="Times New Roman" w:eastAsia="Times New Roman" w:hAnsi="Times New Roman" w:cs="Times New Roman"/>
                <w:i/>
                <w:noProof/>
                <w:lang w:eastAsia="en-US"/>
              </w:rPr>
              <w:t>Приложение 5</w:t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instrText xml:space="preserve"> PAGEREF _Toc227344225 \h </w:instrTex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D82AB6">
              <w:rPr>
                <w:rFonts w:ascii="Times New Roman" w:hAnsi="Times New Roman" w:cs="Times New Roman"/>
                <w:noProof/>
                <w:webHidden/>
              </w:rPr>
              <w:t>39</w: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D6551" w:rsidRPr="008D6551" w:rsidRDefault="009B35BF">
          <w:pPr>
            <w:pStyle w:val="11"/>
            <w:tabs>
              <w:tab w:val="right" w:leader="dot" w:pos="9627"/>
            </w:tabs>
            <w:rPr>
              <w:rFonts w:ascii="Times New Roman" w:hAnsi="Times New Roman" w:cs="Times New Roman"/>
              <w:noProof/>
            </w:rPr>
          </w:pPr>
          <w:hyperlink w:anchor="_Toc227344226" w:history="1">
            <w:r w:rsidR="008D6551" w:rsidRPr="008D6551">
              <w:rPr>
                <w:rStyle w:val="ac"/>
                <w:rFonts w:ascii="Times New Roman" w:eastAsia="Times New Roman" w:hAnsi="Times New Roman" w:cs="Times New Roman"/>
                <w:i/>
                <w:noProof/>
              </w:rPr>
              <w:t>Приложение 6</w:t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instrText xml:space="preserve"> PAGEREF _Toc227344226 \h </w:instrTex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D82AB6">
              <w:rPr>
                <w:rFonts w:ascii="Times New Roman" w:hAnsi="Times New Roman" w:cs="Times New Roman"/>
                <w:noProof/>
                <w:webHidden/>
              </w:rPr>
              <w:t>39</w: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D6551" w:rsidRPr="008D6551" w:rsidRDefault="009B35BF">
          <w:pPr>
            <w:pStyle w:val="11"/>
            <w:tabs>
              <w:tab w:val="right" w:leader="dot" w:pos="9627"/>
            </w:tabs>
            <w:rPr>
              <w:rFonts w:ascii="Times New Roman" w:hAnsi="Times New Roman" w:cs="Times New Roman"/>
              <w:noProof/>
            </w:rPr>
          </w:pPr>
          <w:hyperlink w:anchor="_Toc227344227" w:history="1">
            <w:r w:rsidR="008D6551" w:rsidRPr="008D6551">
              <w:rPr>
                <w:rStyle w:val="ac"/>
                <w:rFonts w:ascii="Times New Roman" w:eastAsia="Times New Roman" w:hAnsi="Times New Roman" w:cs="Times New Roman"/>
                <w:i/>
                <w:noProof/>
              </w:rPr>
              <w:t>Приложение 7</w:t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instrText xml:space="preserve"> PAGEREF _Toc227344227 \h </w:instrTex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D82AB6">
              <w:rPr>
                <w:rFonts w:ascii="Times New Roman" w:hAnsi="Times New Roman" w:cs="Times New Roman"/>
                <w:noProof/>
                <w:webHidden/>
              </w:rPr>
              <w:t>39</w: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8D6551" w:rsidRDefault="009B35BF">
          <w:pPr>
            <w:pStyle w:val="11"/>
            <w:tabs>
              <w:tab w:val="right" w:leader="dot" w:pos="9627"/>
            </w:tabs>
            <w:rPr>
              <w:noProof/>
            </w:rPr>
          </w:pPr>
          <w:hyperlink w:anchor="_Toc227344228" w:history="1">
            <w:r w:rsidR="008D6551" w:rsidRPr="008D6551">
              <w:rPr>
                <w:rStyle w:val="ac"/>
                <w:rFonts w:ascii="Times New Roman" w:eastAsia="Times New Roman" w:hAnsi="Times New Roman" w:cs="Times New Roman"/>
                <w:i/>
                <w:noProof/>
              </w:rPr>
              <w:t>Приложение 8</w:t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D6551" w:rsidRPr="008D6551">
              <w:rPr>
                <w:rFonts w:ascii="Times New Roman" w:hAnsi="Times New Roman" w:cs="Times New Roman"/>
                <w:noProof/>
                <w:webHidden/>
              </w:rPr>
              <w:instrText xml:space="preserve"> PAGEREF _Toc227344228 \h </w:instrTex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D82AB6">
              <w:rPr>
                <w:rFonts w:ascii="Times New Roman" w:hAnsi="Times New Roman" w:cs="Times New Roman"/>
                <w:noProof/>
                <w:webHidden/>
              </w:rPr>
              <w:t>40</w:t>
            </w:r>
            <w:r w:rsidR="00660634" w:rsidRPr="008D655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B311B" w:rsidRDefault="00660634" w:rsidP="00CE54B5">
          <w:r w:rsidRPr="00516B80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sdtContent>
    </w:sdt>
    <w:p w:rsidR="005F1EE7" w:rsidRDefault="000B311B" w:rsidP="00497DCA">
      <w:pPr>
        <w:ind w:firstLine="709"/>
        <w:rPr>
          <w:rFonts w:ascii="Times New Roman" w:eastAsiaTheme="majorEastAsia" w:hAnsi="Times New Roman" w:cs="Times New Roman"/>
          <w:b/>
          <w:bCs/>
          <w:color w:val="000000" w:themeColor="text1"/>
          <w:sz w:val="28"/>
          <w:szCs w:val="28"/>
          <w:lang w:val="en-US"/>
        </w:rPr>
        <w:sectPr w:rsidR="005F1EE7" w:rsidSect="00CE54B5">
          <w:pgSz w:w="11906" w:h="16838"/>
          <w:pgMar w:top="1134" w:right="851" w:bottom="1134" w:left="1418" w:header="709" w:footer="709" w:gutter="0"/>
          <w:pgNumType w:start="2"/>
          <w:cols w:space="708"/>
          <w:titlePg/>
          <w:docGrid w:linePitch="360"/>
        </w:sectPr>
      </w:pPr>
      <w:r>
        <w:rPr>
          <w:rFonts w:ascii="Times New Roman" w:eastAsiaTheme="majorEastAsia" w:hAnsi="Times New Roman" w:cs="Times New Roman"/>
          <w:b/>
          <w:bCs/>
          <w:color w:val="000000" w:themeColor="text1"/>
          <w:sz w:val="28"/>
          <w:szCs w:val="28"/>
          <w:lang w:val="en-US"/>
        </w:rPr>
        <w:br w:type="page"/>
      </w:r>
    </w:p>
    <w:p w:rsidR="00833B4B" w:rsidRDefault="00833B4B" w:rsidP="00EE08AF">
      <w:pPr>
        <w:pStyle w:val="1"/>
        <w:spacing w:before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bookmarkStart w:id="0" w:name="_Toc227344198"/>
      <w:r w:rsidRPr="007F19BD">
        <w:rPr>
          <w:rFonts w:ascii="Times New Roman" w:hAnsi="Times New Roman" w:cs="Times New Roman"/>
          <w:color w:val="000000" w:themeColor="text1"/>
          <w:lang w:val="en-US"/>
        </w:rPr>
        <w:lastRenderedPageBreak/>
        <w:t>I</w:t>
      </w:r>
      <w:r w:rsidRPr="007F19BD">
        <w:rPr>
          <w:rFonts w:ascii="Times New Roman" w:hAnsi="Times New Roman" w:cs="Times New Roman"/>
          <w:color w:val="000000" w:themeColor="text1"/>
        </w:rPr>
        <w:t>. ОБЩИЕ ПОЛОЖЕНИЯ</w:t>
      </w:r>
      <w:bookmarkEnd w:id="0"/>
    </w:p>
    <w:p w:rsidR="006C7077" w:rsidRPr="007F19BD" w:rsidRDefault="00B860D9" w:rsidP="00EE08AF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_Toc227344199"/>
      <w:r w:rsidRPr="007F19BD">
        <w:rPr>
          <w:rFonts w:ascii="Times New Roman" w:hAnsi="Times New Roman" w:cs="Times New Roman"/>
          <w:color w:val="000000" w:themeColor="text1"/>
          <w:sz w:val="28"/>
          <w:szCs w:val="28"/>
        </w:rPr>
        <w:t>1.1</w:t>
      </w:r>
      <w:r w:rsidR="00833B4B" w:rsidRPr="007F19B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7F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Основания проведения внешнего анализа коррупционных рисков</w:t>
      </w:r>
      <w:bookmarkEnd w:id="1"/>
    </w:p>
    <w:p w:rsidR="00B860D9" w:rsidRPr="007F19BD" w:rsidRDefault="00B860D9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6E80">
        <w:rPr>
          <w:rFonts w:ascii="Times New Roman" w:hAnsi="Times New Roman" w:cs="Times New Roman"/>
          <w:sz w:val="28"/>
          <w:szCs w:val="28"/>
        </w:rPr>
        <w:t xml:space="preserve">Совместный приказ Департамента </w:t>
      </w:r>
      <w:r w:rsidR="00473113" w:rsidRPr="001F6E80">
        <w:rPr>
          <w:rFonts w:ascii="Times New Roman" w:hAnsi="Times New Roman" w:cs="Times New Roman"/>
          <w:sz w:val="28"/>
          <w:szCs w:val="28"/>
        </w:rPr>
        <w:t>Агентства</w:t>
      </w:r>
      <w:r w:rsidRPr="001F6E80">
        <w:rPr>
          <w:rFonts w:ascii="Times New Roman" w:hAnsi="Times New Roman" w:cs="Times New Roman"/>
          <w:sz w:val="28"/>
          <w:szCs w:val="28"/>
        </w:rPr>
        <w:t xml:space="preserve"> Республики Казахстан по делам государственной службы по </w:t>
      </w:r>
      <w:proofErr w:type="spellStart"/>
      <w:r w:rsidR="0065416D" w:rsidRPr="001F6E80">
        <w:rPr>
          <w:rFonts w:ascii="Times New Roman" w:hAnsi="Times New Roman" w:cs="Times New Roman"/>
          <w:sz w:val="28"/>
          <w:szCs w:val="28"/>
        </w:rPr>
        <w:t>Костанайской</w:t>
      </w:r>
      <w:proofErr w:type="spellEnd"/>
      <w:r w:rsidRPr="001F6E80">
        <w:rPr>
          <w:rFonts w:ascii="Times New Roman" w:hAnsi="Times New Roman" w:cs="Times New Roman"/>
          <w:sz w:val="28"/>
          <w:szCs w:val="28"/>
        </w:rPr>
        <w:t xml:space="preserve"> области </w:t>
      </w:r>
      <w:r w:rsidRPr="001F6E80">
        <w:rPr>
          <w:rFonts w:ascii="Times New Roman" w:hAnsi="Times New Roman" w:cs="Times New Roman"/>
          <w:i/>
          <w:sz w:val="24"/>
          <w:szCs w:val="28"/>
        </w:rPr>
        <w:t>(далее – Департамент)</w:t>
      </w:r>
      <w:r w:rsidRPr="001F6E80">
        <w:rPr>
          <w:rFonts w:ascii="Times New Roman" w:hAnsi="Times New Roman" w:cs="Times New Roman"/>
          <w:sz w:val="28"/>
          <w:szCs w:val="28"/>
        </w:rPr>
        <w:t xml:space="preserve"> и ГУ Управление сельского хозяйства и земельных отношений </w:t>
      </w:r>
      <w:proofErr w:type="spellStart"/>
      <w:r w:rsidRPr="001F6E80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1F6E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6E80">
        <w:rPr>
          <w:rFonts w:ascii="Times New Roman" w:hAnsi="Times New Roman" w:cs="Times New Roman"/>
          <w:sz w:val="28"/>
          <w:szCs w:val="28"/>
        </w:rPr>
        <w:t>Костанайской</w:t>
      </w:r>
      <w:proofErr w:type="spellEnd"/>
      <w:r w:rsidRPr="001F6E80">
        <w:rPr>
          <w:rFonts w:ascii="Times New Roman" w:hAnsi="Times New Roman" w:cs="Times New Roman"/>
          <w:sz w:val="28"/>
          <w:szCs w:val="28"/>
        </w:rPr>
        <w:t xml:space="preserve"> области </w:t>
      </w:r>
      <w:r w:rsidRPr="001F6E80">
        <w:rPr>
          <w:rFonts w:ascii="Times New Roman" w:hAnsi="Times New Roman" w:cs="Times New Roman"/>
          <w:i/>
          <w:sz w:val="24"/>
          <w:szCs w:val="24"/>
        </w:rPr>
        <w:t>(далее – Управление)</w:t>
      </w:r>
      <w:r w:rsidR="00F701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F6E80">
        <w:rPr>
          <w:rFonts w:ascii="Times New Roman" w:hAnsi="Times New Roman" w:cs="Times New Roman"/>
          <w:sz w:val="28"/>
          <w:szCs w:val="28"/>
        </w:rPr>
        <w:t xml:space="preserve">от 19.02.2026 года </w:t>
      </w:r>
      <w:r w:rsidR="001F6E80" w:rsidRPr="00535000">
        <w:rPr>
          <w:rFonts w:ascii="Times New Roman" w:hAnsi="Times New Roman" w:cs="Times New Roman"/>
          <w:sz w:val="28"/>
          <w:szCs w:val="28"/>
        </w:rPr>
        <w:t>№0</w:t>
      </w:r>
      <w:r w:rsidR="00535000" w:rsidRPr="00535000">
        <w:rPr>
          <w:rFonts w:ascii="Times New Roman" w:hAnsi="Times New Roman" w:cs="Times New Roman"/>
          <w:sz w:val="28"/>
          <w:szCs w:val="28"/>
        </w:rPr>
        <w:t>6</w:t>
      </w:r>
    </w:p>
    <w:p w:rsidR="001F6E80" w:rsidRPr="001F6E80" w:rsidRDefault="001F6E80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E80">
        <w:rPr>
          <w:rFonts w:ascii="Times New Roman" w:hAnsi="Times New Roman" w:cs="Times New Roman"/>
          <w:sz w:val="28"/>
          <w:szCs w:val="28"/>
        </w:rPr>
        <w:t>В рамках проведения внешнего анализа коррупционных рисков в организационно-управленческой деятельности объекта анализа осуществлено изучение ключевых направлений его деятельности.</w:t>
      </w:r>
    </w:p>
    <w:p w:rsidR="001F6E80" w:rsidRPr="001F6E80" w:rsidRDefault="001F6E80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E80">
        <w:rPr>
          <w:rFonts w:ascii="Times New Roman" w:hAnsi="Times New Roman" w:cs="Times New Roman"/>
          <w:sz w:val="28"/>
          <w:szCs w:val="28"/>
        </w:rPr>
        <w:t>В частности, проведен анализ вопросов управления персоналом, урегулирования конфликта интересов, оказания государственных услуг, выполнения разрешительных и контрольно-надзорных функций, разработки и эксплуатации информационных систем, а также иных аспектов, вытекающих из организационно-управленческой деятельности объекта анализа.</w:t>
      </w:r>
    </w:p>
    <w:p w:rsidR="00B860D9" w:rsidRPr="006E78A7" w:rsidRDefault="00B860D9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6E78A7">
        <w:rPr>
          <w:rFonts w:ascii="Times New Roman" w:hAnsi="Times New Roman" w:cs="Times New Roman"/>
          <w:color w:val="000000"/>
          <w:spacing w:val="2"/>
          <w:sz w:val="28"/>
          <w:szCs w:val="28"/>
        </w:rPr>
        <w:t>Период проведение анализа</w:t>
      </w:r>
      <w:r w:rsidR="001F6E80" w:rsidRPr="006E78A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: </w:t>
      </w:r>
      <w:r w:rsidR="00833B4B" w:rsidRPr="006E78A7">
        <w:rPr>
          <w:rFonts w:ascii="Times New Roman" w:hAnsi="Times New Roman" w:cs="Times New Roman"/>
          <w:color w:val="000000"/>
          <w:spacing w:val="2"/>
          <w:sz w:val="28"/>
          <w:szCs w:val="28"/>
        </w:rPr>
        <w:t>с 19февраля</w:t>
      </w:r>
      <w:r w:rsidRPr="006E78A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202</w:t>
      </w:r>
      <w:r w:rsidR="00833B4B" w:rsidRPr="006E78A7">
        <w:rPr>
          <w:rFonts w:ascii="Times New Roman" w:hAnsi="Times New Roman" w:cs="Times New Roman"/>
          <w:color w:val="000000"/>
          <w:spacing w:val="2"/>
          <w:sz w:val="28"/>
          <w:szCs w:val="28"/>
        </w:rPr>
        <w:t>6</w:t>
      </w:r>
      <w:r w:rsidRPr="006E78A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года по </w:t>
      </w:r>
      <w:r w:rsidR="00833B4B" w:rsidRPr="006E78A7">
        <w:rPr>
          <w:rFonts w:ascii="Times New Roman" w:hAnsi="Times New Roman" w:cs="Times New Roman"/>
          <w:color w:val="000000"/>
          <w:spacing w:val="2"/>
          <w:sz w:val="28"/>
          <w:szCs w:val="28"/>
        </w:rPr>
        <w:t>8апреля</w:t>
      </w:r>
      <w:r w:rsidRPr="006E78A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2026 года.</w:t>
      </w:r>
    </w:p>
    <w:p w:rsidR="00833B4B" w:rsidRDefault="00833B4B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6E78A7">
        <w:rPr>
          <w:rFonts w:ascii="Times New Roman" w:hAnsi="Times New Roman" w:cs="Times New Roman"/>
          <w:color w:val="000000"/>
          <w:spacing w:val="2"/>
          <w:sz w:val="28"/>
          <w:szCs w:val="28"/>
        </w:rPr>
        <w:t>О</w:t>
      </w:r>
      <w:r w:rsidR="001F6E80" w:rsidRPr="006E78A7">
        <w:rPr>
          <w:rFonts w:ascii="Times New Roman" w:hAnsi="Times New Roman" w:cs="Times New Roman"/>
          <w:color w:val="000000"/>
          <w:spacing w:val="2"/>
          <w:sz w:val="28"/>
          <w:szCs w:val="28"/>
        </w:rPr>
        <w:t>хватываемый период анализа: с</w:t>
      </w:r>
      <w:r w:rsidRPr="006E78A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1 января 2023 года по март 2026 года.</w:t>
      </w:r>
    </w:p>
    <w:p w:rsidR="009F1807" w:rsidRPr="006E78A7" w:rsidRDefault="009F1807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833B4B" w:rsidRPr="00594948" w:rsidRDefault="00833B4B" w:rsidP="00EE08AF">
      <w:pPr>
        <w:pStyle w:val="2"/>
        <w:spacing w:before="0" w:line="240" w:lineRule="auto"/>
        <w:ind w:firstLine="708"/>
        <w:rPr>
          <w:rFonts w:ascii="Times New Roman" w:hAnsi="Times New Roman" w:cs="Times New Roman"/>
          <w:b w:val="0"/>
          <w:color w:val="000000"/>
          <w:spacing w:val="2"/>
          <w:sz w:val="28"/>
          <w:szCs w:val="28"/>
        </w:rPr>
      </w:pPr>
      <w:bookmarkStart w:id="2" w:name="_Toc227344200"/>
      <w:r w:rsidRPr="000777B3">
        <w:rPr>
          <w:rFonts w:ascii="Times New Roman" w:hAnsi="Times New Roman" w:cs="Times New Roman"/>
          <w:color w:val="000000"/>
          <w:spacing w:val="2"/>
          <w:sz w:val="28"/>
          <w:szCs w:val="28"/>
        </w:rPr>
        <w:t>1.</w:t>
      </w:r>
      <w:r w:rsidR="006E78A7">
        <w:rPr>
          <w:rFonts w:ascii="Times New Roman" w:hAnsi="Times New Roman" w:cs="Times New Roman"/>
          <w:color w:val="000000"/>
          <w:spacing w:val="2"/>
          <w:sz w:val="28"/>
          <w:szCs w:val="28"/>
        </w:rPr>
        <w:t>2</w:t>
      </w:r>
      <w:r w:rsidRPr="000777B3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. </w:t>
      </w:r>
      <w:r w:rsidR="000777B3" w:rsidRPr="000777B3">
        <w:rPr>
          <w:rFonts w:ascii="Times New Roman" w:hAnsi="Times New Roman" w:cs="Times New Roman"/>
          <w:color w:val="000000"/>
          <w:spacing w:val="2"/>
          <w:sz w:val="28"/>
          <w:szCs w:val="28"/>
        </w:rPr>
        <w:t>Несоответствие Положения действующему законодательству и дисбаланс закреплённых полномочий</w:t>
      </w:r>
      <w:bookmarkEnd w:id="2"/>
    </w:p>
    <w:p w:rsidR="00594948" w:rsidRDefault="00B860D9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7F19BD">
        <w:rPr>
          <w:rFonts w:ascii="Times New Roman" w:hAnsi="Times New Roman" w:cs="Times New Roman"/>
          <w:color w:val="000000"/>
          <w:spacing w:val="2"/>
          <w:sz w:val="28"/>
          <w:szCs w:val="28"/>
        </w:rPr>
        <w:t>Управлени</w:t>
      </w:r>
      <w:r w:rsidR="00D7322C" w:rsidRPr="007F19BD">
        <w:rPr>
          <w:rFonts w:ascii="Times New Roman" w:hAnsi="Times New Roman" w:cs="Times New Roman"/>
          <w:color w:val="000000"/>
          <w:spacing w:val="2"/>
          <w:sz w:val="28"/>
          <w:szCs w:val="28"/>
        </w:rPr>
        <w:t>е</w:t>
      </w:r>
      <w:r w:rsidR="00D82AB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4214A8" w:rsidRPr="007F19B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является государственным органом Республики Казахстан, осуществляющим руководство в сфере сельского хозяйства и земельных отношений. </w:t>
      </w:r>
      <w:r w:rsidR="00594948" w:rsidRPr="00594948">
        <w:rPr>
          <w:rFonts w:ascii="Times New Roman" w:eastAsia="Times New Roman" w:hAnsi="Times New Roman" w:cs="Times New Roman"/>
          <w:sz w:val="28"/>
          <w:szCs w:val="28"/>
        </w:rPr>
        <w:t xml:space="preserve">Положение о государственном учреждении «Управление сельского хозяйства и земельных отношений </w:t>
      </w:r>
      <w:proofErr w:type="spellStart"/>
      <w:r w:rsidR="00594948" w:rsidRPr="00594948">
        <w:rPr>
          <w:rFonts w:ascii="Times New Roman" w:eastAsia="Times New Roman" w:hAnsi="Times New Roman" w:cs="Times New Roman"/>
          <w:sz w:val="28"/>
          <w:szCs w:val="28"/>
        </w:rPr>
        <w:t>акимата</w:t>
      </w:r>
      <w:proofErr w:type="spellEnd"/>
      <w:r w:rsidR="00594948" w:rsidRPr="005949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94948" w:rsidRPr="00594948">
        <w:rPr>
          <w:rFonts w:ascii="Times New Roman" w:eastAsia="Times New Roman" w:hAnsi="Times New Roman" w:cs="Times New Roman"/>
          <w:sz w:val="28"/>
          <w:szCs w:val="28"/>
        </w:rPr>
        <w:t>Костанайской</w:t>
      </w:r>
      <w:proofErr w:type="spellEnd"/>
      <w:r w:rsidR="00594948" w:rsidRPr="00594948">
        <w:rPr>
          <w:rFonts w:ascii="Times New Roman" w:eastAsia="Times New Roman" w:hAnsi="Times New Roman" w:cs="Times New Roman"/>
          <w:sz w:val="28"/>
          <w:szCs w:val="28"/>
        </w:rPr>
        <w:t xml:space="preserve"> области» утверждено постановлением </w:t>
      </w:r>
      <w:proofErr w:type="spellStart"/>
      <w:r w:rsidR="00594948" w:rsidRPr="00594948">
        <w:rPr>
          <w:rFonts w:ascii="Times New Roman" w:eastAsia="Times New Roman" w:hAnsi="Times New Roman" w:cs="Times New Roman"/>
          <w:sz w:val="28"/>
          <w:szCs w:val="28"/>
        </w:rPr>
        <w:t>акимата</w:t>
      </w:r>
      <w:proofErr w:type="spellEnd"/>
      <w:r w:rsidR="00594948" w:rsidRPr="005949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94948" w:rsidRPr="00594948">
        <w:rPr>
          <w:rFonts w:ascii="Times New Roman" w:eastAsia="Times New Roman" w:hAnsi="Times New Roman" w:cs="Times New Roman"/>
          <w:sz w:val="28"/>
          <w:szCs w:val="28"/>
        </w:rPr>
        <w:t>Костанайской</w:t>
      </w:r>
      <w:proofErr w:type="spellEnd"/>
      <w:r w:rsidR="00594948" w:rsidRPr="00594948">
        <w:rPr>
          <w:rFonts w:ascii="Times New Roman" w:eastAsia="Times New Roman" w:hAnsi="Times New Roman" w:cs="Times New Roman"/>
          <w:sz w:val="28"/>
          <w:szCs w:val="28"/>
        </w:rPr>
        <w:t xml:space="preserve"> области от 31.12.2021</w:t>
      </w:r>
      <w:r w:rsidR="00594948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594948" w:rsidRPr="00594948">
        <w:rPr>
          <w:rFonts w:ascii="Times New Roman" w:eastAsia="Times New Roman" w:hAnsi="Times New Roman" w:cs="Times New Roman"/>
          <w:sz w:val="28"/>
          <w:szCs w:val="28"/>
        </w:rPr>
        <w:t xml:space="preserve"> №618.</w:t>
      </w:r>
    </w:p>
    <w:p w:rsidR="00594948" w:rsidRDefault="00594948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594948">
        <w:rPr>
          <w:rFonts w:ascii="Times New Roman" w:eastAsia="Times New Roman" w:hAnsi="Times New Roman" w:cs="Times New Roman"/>
          <w:sz w:val="28"/>
          <w:szCs w:val="28"/>
        </w:rPr>
        <w:t xml:space="preserve">Структурно Положение включает </w:t>
      </w:r>
      <w:r w:rsidRPr="00594948">
        <w:rPr>
          <w:rFonts w:ascii="Times New Roman" w:eastAsia="Times New Roman" w:hAnsi="Times New Roman" w:cs="Times New Roman"/>
          <w:b/>
          <w:bCs/>
          <w:sz w:val="28"/>
          <w:szCs w:val="28"/>
        </w:rPr>
        <w:t>5 глав и 24 пункта</w:t>
      </w:r>
      <w:r w:rsidRPr="00594948">
        <w:rPr>
          <w:rFonts w:ascii="Times New Roman" w:eastAsia="Times New Roman" w:hAnsi="Times New Roman" w:cs="Times New Roman"/>
          <w:sz w:val="28"/>
          <w:szCs w:val="28"/>
        </w:rPr>
        <w:t>, регламентирующих правовой статус, задачи, полномочия, функции, организацию деятельности и управление имуществом государственного органа.</w:t>
      </w:r>
    </w:p>
    <w:p w:rsidR="00594948" w:rsidRPr="00594948" w:rsidRDefault="00594948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594948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Положением на Управление возложено </w:t>
      </w:r>
      <w:r w:rsidRPr="00594948">
        <w:rPr>
          <w:rFonts w:ascii="Times New Roman" w:eastAsia="Times New Roman" w:hAnsi="Times New Roman" w:cs="Times New Roman"/>
          <w:b/>
          <w:bCs/>
          <w:sz w:val="28"/>
          <w:szCs w:val="28"/>
        </w:rPr>
        <w:t>2 основные задачи</w:t>
      </w:r>
      <w:r w:rsidRPr="00594948">
        <w:rPr>
          <w:rFonts w:ascii="Times New Roman" w:eastAsia="Times New Roman" w:hAnsi="Times New Roman" w:cs="Times New Roman"/>
          <w:sz w:val="28"/>
          <w:szCs w:val="28"/>
        </w:rPr>
        <w:t xml:space="preserve">, направленные </w:t>
      </w:r>
      <w:proofErr w:type="gramStart"/>
      <w:r w:rsidRPr="00594948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59494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94948" w:rsidRPr="00594948" w:rsidRDefault="00594948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594948">
        <w:rPr>
          <w:rFonts w:ascii="Times New Roman" w:eastAsia="Times New Roman" w:hAnsi="Times New Roman" w:cs="Times New Roman"/>
          <w:sz w:val="28"/>
          <w:szCs w:val="28"/>
        </w:rPr>
        <w:t xml:space="preserve">обеспечение эффективного функционирования аграрного сектора; </w:t>
      </w:r>
    </w:p>
    <w:p w:rsidR="00594948" w:rsidRDefault="00594948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594948">
        <w:rPr>
          <w:rFonts w:ascii="Times New Roman" w:eastAsia="Times New Roman" w:hAnsi="Times New Roman" w:cs="Times New Roman"/>
          <w:sz w:val="28"/>
          <w:szCs w:val="28"/>
        </w:rPr>
        <w:t xml:space="preserve">реализацию государственной политики в сфере агропромышленного комплекса и сельских территорий. </w:t>
      </w:r>
    </w:p>
    <w:p w:rsidR="00594948" w:rsidRPr="00594948" w:rsidRDefault="00594948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594948">
        <w:rPr>
          <w:rFonts w:ascii="Times New Roman" w:eastAsia="Times New Roman" w:hAnsi="Times New Roman" w:cs="Times New Roman"/>
          <w:sz w:val="28"/>
          <w:szCs w:val="28"/>
        </w:rPr>
        <w:t>Полномочия Управления включают права и обязанности государственного органа, в том числе взаимодействие с иными органами, получение информации и обеспечение исполнения актов государственных органов.</w:t>
      </w:r>
    </w:p>
    <w:p w:rsidR="00594948" w:rsidRDefault="00594948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594948">
        <w:rPr>
          <w:rFonts w:ascii="Times New Roman" w:eastAsia="Times New Roman" w:hAnsi="Times New Roman" w:cs="Times New Roman"/>
          <w:sz w:val="28"/>
          <w:szCs w:val="28"/>
        </w:rPr>
        <w:t xml:space="preserve">Функционал Управления является обширным и включает </w:t>
      </w:r>
      <w:r w:rsidRPr="00594948">
        <w:rPr>
          <w:rFonts w:ascii="Times New Roman" w:eastAsia="Times New Roman" w:hAnsi="Times New Roman" w:cs="Times New Roman"/>
          <w:b/>
          <w:bCs/>
          <w:sz w:val="28"/>
          <w:szCs w:val="28"/>
        </w:rPr>
        <w:t>более 70 функций</w:t>
      </w:r>
      <w:r w:rsidRPr="00594948">
        <w:rPr>
          <w:rFonts w:ascii="Times New Roman" w:eastAsia="Times New Roman" w:hAnsi="Times New Roman" w:cs="Times New Roman"/>
          <w:sz w:val="28"/>
          <w:szCs w:val="28"/>
        </w:rPr>
        <w:t>, охватывающих:</w:t>
      </w:r>
      <w:r w:rsidR="008D65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4948">
        <w:rPr>
          <w:rFonts w:ascii="Times New Roman" w:hAnsi="Times New Roman" w:cs="Times New Roman"/>
          <w:i/>
          <w:color w:val="000000"/>
          <w:spacing w:val="2"/>
          <w:sz w:val="24"/>
          <w:szCs w:val="24"/>
        </w:rPr>
        <w:t>(</w:t>
      </w:r>
      <w:r w:rsidRPr="00594948">
        <w:rPr>
          <w:rFonts w:ascii="Times New Roman" w:eastAsia="Times New Roman" w:hAnsi="Times New Roman" w:cs="Times New Roman"/>
          <w:i/>
          <w:sz w:val="24"/>
          <w:szCs w:val="24"/>
        </w:rPr>
        <w:t>субсидирование агропромышленного комплекса; государственный контроль в сфере сельского хозяйства (семеноводство, зерновой рынок и др.); развитие племенного животноводства; регулирование земельных отношений; реализацию инвестиционной и аграрной политики; оказание государственных услуг и пр.)</w:t>
      </w:r>
    </w:p>
    <w:p w:rsidR="00594948" w:rsidRDefault="00594948" w:rsidP="00EE0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4948">
        <w:rPr>
          <w:rFonts w:ascii="Times New Roman" w:eastAsia="Times New Roman" w:hAnsi="Times New Roman" w:cs="Times New Roman"/>
          <w:sz w:val="28"/>
          <w:szCs w:val="28"/>
        </w:rPr>
        <w:t xml:space="preserve">В целом Положение характеризуется значительным объёмом закреплённых функций при ограниченном количестве задач, что </w:t>
      </w:r>
      <w:r w:rsidRPr="00594948">
        <w:rPr>
          <w:rFonts w:ascii="Times New Roman" w:eastAsia="Times New Roman" w:hAnsi="Times New Roman" w:cs="Times New Roman"/>
          <w:sz w:val="28"/>
          <w:szCs w:val="28"/>
        </w:rPr>
        <w:lastRenderedPageBreak/>
        <w:t>свидетельствует о высокой концентрации разнородных полномочий в одном государственном органе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94948" w:rsidRPr="00594948" w:rsidRDefault="00594948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594948">
        <w:rPr>
          <w:rFonts w:ascii="Times New Roman" w:hAnsi="Times New Roman" w:cs="Times New Roman"/>
          <w:color w:val="000000"/>
          <w:spacing w:val="2"/>
          <w:sz w:val="28"/>
          <w:szCs w:val="28"/>
        </w:rPr>
        <w:t>Вместе с тем провед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е</w:t>
      </w:r>
      <w:r w:rsidRPr="00594948">
        <w:rPr>
          <w:rFonts w:ascii="Times New Roman" w:hAnsi="Times New Roman" w:cs="Times New Roman"/>
          <w:color w:val="000000"/>
          <w:spacing w:val="2"/>
          <w:sz w:val="28"/>
          <w:szCs w:val="28"/>
        </w:rPr>
        <w:t>нный анализ Положения показывает, что закреплённые в нём функции не в полной мере коррелируют с действующим законодательством Республики Казахстан.</w:t>
      </w:r>
    </w:p>
    <w:p w:rsidR="00594948" w:rsidRPr="00594948" w:rsidRDefault="00594948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proofErr w:type="gramStart"/>
      <w:r w:rsidRPr="00594948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В частности, подпунктом 46) Положения предусмотрено, что Управление осуществляет инспектирование </w:t>
      </w:r>
      <w:r w:rsidRPr="009F1807">
        <w:rPr>
          <w:rFonts w:ascii="Times New Roman" w:hAnsi="Times New Roman" w:cs="Times New Roman"/>
          <w:i/>
          <w:color w:val="000000"/>
          <w:spacing w:val="2"/>
          <w:sz w:val="24"/>
          <w:szCs w:val="28"/>
        </w:rPr>
        <w:t>(проверку)</w:t>
      </w:r>
      <w:r w:rsidRPr="00594948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деятельности хлебоприемных предприятий на предмет соблюдения требований по ведению количественно-качественного учета и обеспечению сохранности зерна </w:t>
      </w:r>
      <w:r w:rsidRPr="00594948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в соответствии с данными реестра зерновых </w:t>
      </w:r>
      <w:r w:rsidR="00B53B67" w:rsidRPr="00594948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</w:rPr>
        <w:t>расписок</w:t>
      </w:r>
      <w:r w:rsidR="00B53B67" w:rsidRPr="00594948"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  <w:proofErr w:type="gramEnd"/>
    </w:p>
    <w:p w:rsidR="00594948" w:rsidRPr="00594948" w:rsidRDefault="00594948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594948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Однако действующим законодательством данные полномочия в указанной части изменены. </w:t>
      </w:r>
      <w:proofErr w:type="gramStart"/>
      <w:r w:rsidRPr="00594948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Так, в рамках Закона «О внесении изменений и дополнений в некоторые законодательные акты Республики Казахстан по вопросам регулирования агропромышленного комплекса» из подпункта 17-6) статьи 6-1 исключены слова </w:t>
      </w:r>
      <w:r w:rsidRPr="00B53B67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«зерновых расписок»</w:t>
      </w:r>
      <w:r w:rsidRPr="00594948"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  <w:proofErr w:type="gramEnd"/>
    </w:p>
    <w:p w:rsidR="00594948" w:rsidRPr="00594948" w:rsidRDefault="00594948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594948">
        <w:rPr>
          <w:rFonts w:ascii="Times New Roman" w:hAnsi="Times New Roman" w:cs="Times New Roman"/>
          <w:color w:val="000000"/>
          <w:spacing w:val="2"/>
          <w:sz w:val="28"/>
          <w:szCs w:val="28"/>
        </w:rPr>
        <w:t>Указанное свидетельствует о том, что Положение содержит нормы, не приведённые в соответствие с актуальной редакцией законодательства, что создает правовую неопределенность при реализации функций государственного органа.</w:t>
      </w:r>
    </w:p>
    <w:p w:rsidR="00291981" w:rsidRPr="00291981" w:rsidRDefault="00291981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 w:rsidRPr="00291981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Вместе с тем выявлены несоответствия Положения требованиям действующего законодательства в части </w:t>
      </w:r>
      <w:r w:rsidRPr="00291981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осуществления контрольных функций.</w:t>
      </w:r>
    </w:p>
    <w:p w:rsidR="00291981" w:rsidRPr="00291981" w:rsidRDefault="00291981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proofErr w:type="gramStart"/>
      <w:r w:rsidRPr="00291981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Так, в соответствии с Законом «О зерне» к компетенции местного исполнительного органа области отнесено осуществление контроля количественно-качественного состояния зерна </w:t>
      </w:r>
      <w:r w:rsidRPr="00291981">
        <w:rPr>
          <w:rFonts w:ascii="Times New Roman" w:hAnsi="Times New Roman" w:cs="Times New Roman"/>
          <w:i/>
          <w:color w:val="000000"/>
          <w:spacing w:val="2"/>
          <w:sz w:val="24"/>
          <w:szCs w:val="24"/>
        </w:rPr>
        <w:t>(подпункт 17-10) статьи 6-1)</w:t>
      </w:r>
      <w:r w:rsidRPr="00291981"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  <w:proofErr w:type="gramEnd"/>
    </w:p>
    <w:p w:rsidR="00DB4C35" w:rsidRPr="00DB4C35" w:rsidRDefault="00291981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</w:rPr>
      </w:pPr>
      <w:proofErr w:type="gramStart"/>
      <w:r w:rsidRPr="00291981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В то же время подпунктом 48) Положения предусмотрено, что Управление осуществляет контроль количественно-качественного состояния зерна, </w:t>
      </w:r>
      <w:r w:rsidRPr="00291981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</w:rPr>
        <w:t>в том числе зерна государственных ресурсов</w:t>
      </w:r>
      <w:r w:rsidR="000777B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</w:rPr>
        <w:t>.</w:t>
      </w:r>
      <w:proofErr w:type="gramEnd"/>
    </w:p>
    <w:p w:rsidR="007E4A45" w:rsidRPr="007E4A45" w:rsidRDefault="007E4A45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7E4A45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Таким образом, Положение расширяет установленную законом компетенцию местного исполнительного органа, включая дополнительные полномочия в отношении </w:t>
      </w:r>
      <w:r w:rsidRPr="007E4A45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зерна государственных ресурсов</w:t>
      </w:r>
      <w:r w:rsidRPr="007E4A45">
        <w:rPr>
          <w:rFonts w:ascii="Times New Roman" w:hAnsi="Times New Roman" w:cs="Times New Roman"/>
          <w:color w:val="000000"/>
          <w:spacing w:val="2"/>
          <w:sz w:val="28"/>
          <w:szCs w:val="28"/>
        </w:rPr>
        <w:t>, что не предусмотрено действующим законодательством.</w:t>
      </w:r>
    </w:p>
    <w:p w:rsidR="007E4A45" w:rsidRDefault="007E4A45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7E4A45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Указанное свидетельствует о наличии избыточных и не соответствующих законодательству норм, что создает </w:t>
      </w:r>
      <w:r w:rsidRPr="000777B3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риски превышения полномочий</w:t>
      </w:r>
      <w:r w:rsidRPr="007E4A45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и неправомерного вмешательства в регулируемые сферы.</w:t>
      </w:r>
    </w:p>
    <w:p w:rsidR="00DB4C35" w:rsidRPr="00DB4C35" w:rsidRDefault="00DB4C35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proofErr w:type="gramStart"/>
      <w:r w:rsidRPr="00DB4C35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Дополнительно подпунктом 39) Положения предусмотрено, что Управление осуществляет лицензирование деятельности по оказанию услуг по складской деятельности </w:t>
      </w:r>
      <w:r w:rsidRPr="00DB4C3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</w:rPr>
        <w:t>с выдачей зерновых расписок</w:t>
      </w:r>
      <w:r w:rsidRPr="00DB4C35"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  <w:proofErr w:type="gramEnd"/>
    </w:p>
    <w:p w:rsidR="00DB4C35" w:rsidRPr="00DB4C35" w:rsidRDefault="00DB4C35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DB4C35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Вместе с тем действующим законодательством используется иная правовая конструкция </w:t>
      </w:r>
      <w:r w:rsidR="007504BB">
        <w:rPr>
          <w:rFonts w:ascii="Times New Roman" w:hAnsi="Times New Roman" w:cs="Times New Roman"/>
          <w:color w:val="000000"/>
          <w:spacing w:val="2"/>
          <w:sz w:val="28"/>
          <w:szCs w:val="28"/>
        </w:rPr>
        <w:t>-</w:t>
      </w:r>
      <w:r w:rsidRPr="00DB4C35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лицензирование деятельности по оказанию услуг по складской деятельности </w:t>
      </w:r>
      <w:r w:rsidRPr="00DB4C3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</w:rPr>
        <w:t>с выпуском зерновых расписок</w:t>
      </w:r>
      <w:r w:rsidRPr="00DB4C35"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</w:p>
    <w:p w:rsidR="00DB4C35" w:rsidRPr="00DB4C35" w:rsidRDefault="00DB4C35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DB4C35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Кроме того, в соответствии с законодательством к компетенции уполномоченного органа также отнесено </w:t>
      </w:r>
      <w:r w:rsidRPr="00DB4C3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</w:rPr>
        <w:t>приостановление действия лицензии</w:t>
      </w:r>
      <w:r w:rsidRPr="00DB4C35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на право осуществления деятельности по оказанию услуг по </w:t>
      </w:r>
      <w:r w:rsidRPr="00DB4C35">
        <w:rPr>
          <w:rFonts w:ascii="Times New Roman" w:hAnsi="Times New Roman" w:cs="Times New Roman"/>
          <w:color w:val="000000"/>
          <w:spacing w:val="2"/>
          <w:sz w:val="28"/>
          <w:szCs w:val="28"/>
        </w:rPr>
        <w:lastRenderedPageBreak/>
        <w:t xml:space="preserve">складской деятельности с выпуском зерновых расписок </w:t>
      </w:r>
      <w:r w:rsidRPr="009F1807">
        <w:rPr>
          <w:rFonts w:ascii="Times New Roman" w:hAnsi="Times New Roman" w:cs="Times New Roman"/>
          <w:i/>
          <w:color w:val="000000"/>
          <w:spacing w:val="2"/>
          <w:sz w:val="24"/>
          <w:szCs w:val="28"/>
        </w:rPr>
        <w:t>(в целом либо в части отдельных операций)</w:t>
      </w:r>
      <w:r w:rsidRPr="00DB4C35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на срок до шести месяцев.</w:t>
      </w:r>
    </w:p>
    <w:p w:rsidR="00DB4C35" w:rsidRPr="007E4A45" w:rsidRDefault="00DB4C35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DB4C35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При этом в Положении соответствующая функция по приостановлению действия лицензии </w:t>
      </w:r>
      <w:r w:rsidRPr="00DB4C3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</w:rPr>
        <w:t>не предусмотрена</w:t>
      </w:r>
      <w:r w:rsidRPr="00DB4C35">
        <w:rPr>
          <w:rFonts w:ascii="Times New Roman" w:hAnsi="Times New Roman" w:cs="Times New Roman"/>
          <w:color w:val="000000"/>
          <w:spacing w:val="2"/>
          <w:sz w:val="28"/>
          <w:szCs w:val="28"/>
        </w:rPr>
        <w:t>, что свидетельствует о неполноте закрепления полномочий.</w:t>
      </w:r>
    </w:p>
    <w:p w:rsidR="00B1018F" w:rsidRPr="00B1018F" w:rsidRDefault="007504BB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Наряду с этим,</w:t>
      </w:r>
      <w:r w:rsidR="00B1018F" w:rsidRPr="00B1018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установлены случаи, когда функции, закреплённые в Положении, </w:t>
      </w:r>
      <w:r w:rsidR="00B1018F" w:rsidRPr="00B1018F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</w:rPr>
        <w:t>не в полной мере отражают объём полномочий</w:t>
      </w:r>
      <w:r w:rsidR="00B1018F" w:rsidRPr="00B1018F">
        <w:rPr>
          <w:rFonts w:ascii="Times New Roman" w:hAnsi="Times New Roman" w:cs="Times New Roman"/>
          <w:color w:val="000000"/>
          <w:spacing w:val="2"/>
          <w:sz w:val="28"/>
          <w:szCs w:val="28"/>
        </w:rPr>
        <w:t>, предусмотренных действующим законодательством Республики Казахстан.</w:t>
      </w:r>
    </w:p>
    <w:p w:rsidR="00B1018F" w:rsidRPr="00B1018F" w:rsidRDefault="00B1018F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proofErr w:type="gramStart"/>
      <w:r w:rsidRPr="00B1018F">
        <w:rPr>
          <w:rFonts w:ascii="Times New Roman" w:hAnsi="Times New Roman" w:cs="Times New Roman"/>
          <w:color w:val="000000"/>
          <w:spacing w:val="2"/>
          <w:sz w:val="28"/>
          <w:szCs w:val="28"/>
        </w:rPr>
        <w:t>Так, согласно подпунктам 50) и 51) Положения Управление:</w:t>
      </w:r>
      <w:r w:rsidR="00D82AB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B1018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осуществляет государственный контроль в </w:t>
      </w:r>
      <w:r w:rsidR="000777B3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области производства </w:t>
      </w:r>
      <w:proofErr w:type="spellStart"/>
      <w:r w:rsidR="000777B3">
        <w:rPr>
          <w:rFonts w:ascii="Times New Roman" w:hAnsi="Times New Roman" w:cs="Times New Roman"/>
          <w:color w:val="000000"/>
          <w:spacing w:val="2"/>
          <w:sz w:val="28"/>
          <w:szCs w:val="28"/>
        </w:rPr>
        <w:t>биотоплива</w:t>
      </w:r>
      <w:proofErr w:type="spellEnd"/>
      <w:r w:rsidR="000777B3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, а также </w:t>
      </w:r>
      <w:r w:rsidRPr="00B1018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реализует государственную политику в области государственного регулирования производства </w:t>
      </w:r>
      <w:proofErr w:type="spellStart"/>
      <w:r w:rsidRPr="00B1018F">
        <w:rPr>
          <w:rFonts w:ascii="Times New Roman" w:hAnsi="Times New Roman" w:cs="Times New Roman"/>
          <w:color w:val="000000"/>
          <w:spacing w:val="2"/>
          <w:sz w:val="28"/>
          <w:szCs w:val="28"/>
        </w:rPr>
        <w:t>биотоплива</w:t>
      </w:r>
      <w:proofErr w:type="spellEnd"/>
      <w:r w:rsidRPr="00B1018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в пределах своей </w:t>
      </w:r>
      <w:r w:rsidR="000777B3" w:rsidRPr="00B1018F">
        <w:rPr>
          <w:rFonts w:ascii="Times New Roman" w:hAnsi="Times New Roman" w:cs="Times New Roman"/>
          <w:color w:val="000000"/>
          <w:spacing w:val="2"/>
          <w:sz w:val="28"/>
          <w:szCs w:val="28"/>
        </w:rPr>
        <w:t>компетенции.</w:t>
      </w:r>
      <w:proofErr w:type="gramEnd"/>
    </w:p>
    <w:p w:rsidR="00B1018F" w:rsidRPr="000777B3" w:rsidRDefault="00B1018F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 w:rsidRPr="00B1018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В то же время в соответствии с Законом «О государственном регулировании производства и оборота </w:t>
      </w:r>
      <w:proofErr w:type="spellStart"/>
      <w:r w:rsidRPr="00B1018F">
        <w:rPr>
          <w:rFonts w:ascii="Times New Roman" w:hAnsi="Times New Roman" w:cs="Times New Roman"/>
          <w:color w:val="000000"/>
          <w:spacing w:val="2"/>
          <w:sz w:val="28"/>
          <w:szCs w:val="28"/>
        </w:rPr>
        <w:t>биотоплива</w:t>
      </w:r>
      <w:proofErr w:type="spellEnd"/>
      <w:r w:rsidRPr="00B1018F">
        <w:rPr>
          <w:rFonts w:ascii="Times New Roman" w:hAnsi="Times New Roman" w:cs="Times New Roman"/>
          <w:color w:val="000000"/>
          <w:spacing w:val="2"/>
          <w:sz w:val="28"/>
          <w:szCs w:val="28"/>
        </w:rPr>
        <w:t>» к компетенции местного исполнительного органа также отнесены:</w:t>
      </w:r>
      <w:r w:rsidR="00D82AB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0777B3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ведение мониторинга производства </w:t>
      </w:r>
      <w:proofErr w:type="spellStart"/>
      <w:r w:rsidRPr="000777B3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биотоплива</w:t>
      </w:r>
      <w:proofErr w:type="spellEnd"/>
      <w:r w:rsidRPr="000777B3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; внесение предложений в уполномоченный орган по определению предельных объемов производственных мощностей по производству </w:t>
      </w:r>
      <w:proofErr w:type="spellStart"/>
      <w:r w:rsidRPr="000777B3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биотоплива</w:t>
      </w:r>
      <w:proofErr w:type="spellEnd"/>
      <w:r w:rsidRPr="000777B3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. </w:t>
      </w:r>
    </w:p>
    <w:p w:rsidR="00594948" w:rsidRDefault="000777B3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0777B3">
        <w:rPr>
          <w:rFonts w:ascii="Times New Roman" w:hAnsi="Times New Roman" w:cs="Times New Roman"/>
          <w:color w:val="000000"/>
          <w:spacing w:val="2"/>
          <w:sz w:val="28"/>
          <w:szCs w:val="28"/>
        </w:rPr>
        <w:t>Таким образом, неполное отражение полномочий в Положении, равно как и их избыточное закрепление, свидетельствует о несоответствии учредительного документа действующему законодательству и формирует как риски превышения полномочий, так и риски их фактического неисполнения.</w:t>
      </w:r>
    </w:p>
    <w:p w:rsidR="00AB395C" w:rsidRPr="00AB395C" w:rsidRDefault="00AB395C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pacing w:val="2"/>
          <w:sz w:val="28"/>
          <w:szCs w:val="28"/>
        </w:rPr>
      </w:pPr>
      <w:r w:rsidRPr="00AB395C">
        <w:rPr>
          <w:rFonts w:ascii="Times New Roman" w:hAnsi="Times New Roman" w:cs="Times New Roman"/>
          <w:i/>
          <w:color w:val="000000"/>
          <w:spacing w:val="2"/>
          <w:sz w:val="28"/>
          <w:szCs w:val="28"/>
        </w:rPr>
        <w:t xml:space="preserve">С учетом </w:t>
      </w:r>
      <w:proofErr w:type="gramStart"/>
      <w:r w:rsidRPr="00AB395C">
        <w:rPr>
          <w:rFonts w:ascii="Times New Roman" w:hAnsi="Times New Roman" w:cs="Times New Roman"/>
          <w:i/>
          <w:color w:val="000000"/>
          <w:spacing w:val="2"/>
          <w:sz w:val="28"/>
          <w:szCs w:val="28"/>
        </w:rPr>
        <w:t>изложенного</w:t>
      </w:r>
      <w:proofErr w:type="gramEnd"/>
      <w:r w:rsidRPr="00AB395C">
        <w:rPr>
          <w:rFonts w:ascii="Times New Roman" w:hAnsi="Times New Roman" w:cs="Times New Roman"/>
          <w:i/>
          <w:color w:val="000000"/>
          <w:spacing w:val="2"/>
          <w:sz w:val="28"/>
          <w:szCs w:val="28"/>
        </w:rPr>
        <w:t xml:space="preserve"> рекомендуется:</w:t>
      </w:r>
    </w:p>
    <w:p w:rsidR="00AB395C" w:rsidRPr="00AB395C" w:rsidRDefault="00AB395C" w:rsidP="00EE08AF">
      <w:pPr>
        <w:pStyle w:val="a5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i/>
          <w:color w:val="000000"/>
          <w:spacing w:val="2"/>
          <w:sz w:val="28"/>
          <w:szCs w:val="28"/>
        </w:rPr>
      </w:pPr>
      <w:r w:rsidRPr="00AB395C">
        <w:rPr>
          <w:rFonts w:ascii="Times New Roman" w:hAnsi="Times New Roman" w:cs="Times New Roman"/>
          <w:i/>
          <w:color w:val="000000"/>
          <w:spacing w:val="2"/>
          <w:sz w:val="28"/>
          <w:szCs w:val="28"/>
        </w:rPr>
        <w:t>Рассмотреть вопрос о внесении изменений и дополнений</w:t>
      </w:r>
      <w:r>
        <w:rPr>
          <w:rFonts w:ascii="Times New Roman" w:hAnsi="Times New Roman" w:cs="Times New Roman"/>
          <w:i/>
          <w:color w:val="000000"/>
          <w:spacing w:val="2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color w:val="000000"/>
          <w:spacing w:val="2"/>
          <w:sz w:val="28"/>
          <w:szCs w:val="28"/>
        </w:rPr>
        <w:t>в</w:t>
      </w:r>
      <w:proofErr w:type="gramEnd"/>
    </w:p>
    <w:p w:rsidR="00AB395C" w:rsidRDefault="00AB395C" w:rsidP="00EE08AF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pacing w:val="2"/>
          <w:sz w:val="28"/>
          <w:szCs w:val="28"/>
        </w:rPr>
      </w:pPr>
      <w:r w:rsidRPr="00AB395C">
        <w:rPr>
          <w:rFonts w:ascii="Times New Roman" w:hAnsi="Times New Roman" w:cs="Times New Roman"/>
          <w:i/>
          <w:color w:val="000000"/>
          <w:spacing w:val="2"/>
          <w:sz w:val="28"/>
          <w:szCs w:val="28"/>
        </w:rPr>
        <w:t>Положение Управления в части исключения устаревших норм, корректировки терминологии и приведения закреплённых функций в полное соответствие с действующим законодательством Республики Казахстан</w:t>
      </w:r>
      <w:r>
        <w:rPr>
          <w:rFonts w:ascii="Times New Roman" w:hAnsi="Times New Roman" w:cs="Times New Roman"/>
          <w:i/>
          <w:color w:val="000000"/>
          <w:spacing w:val="2"/>
          <w:sz w:val="28"/>
          <w:szCs w:val="28"/>
        </w:rPr>
        <w:t>.</w:t>
      </w:r>
    </w:p>
    <w:p w:rsidR="00344B65" w:rsidRPr="002D6BEA" w:rsidRDefault="00AB395C" w:rsidP="00EE08AF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pacing w:val="2"/>
          <w:sz w:val="28"/>
          <w:szCs w:val="28"/>
        </w:rPr>
        <w:tab/>
      </w:r>
    </w:p>
    <w:p w:rsidR="008F50BC" w:rsidRPr="00DE5F87" w:rsidRDefault="008F50BC" w:rsidP="00EE08AF">
      <w:pPr>
        <w:pStyle w:val="1"/>
        <w:spacing w:before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</w:rPr>
      </w:pPr>
      <w:bookmarkStart w:id="3" w:name="_Toc227344201"/>
      <w:r w:rsidRPr="007F19BD">
        <w:rPr>
          <w:rFonts w:ascii="Times New Roman" w:hAnsi="Times New Roman" w:cs="Times New Roman"/>
          <w:color w:val="000000"/>
          <w:spacing w:val="2"/>
          <w:lang w:val="en-US"/>
        </w:rPr>
        <w:t>II</w:t>
      </w:r>
      <w:r w:rsidRPr="007F19BD">
        <w:rPr>
          <w:rFonts w:ascii="Times New Roman" w:hAnsi="Times New Roman" w:cs="Times New Roman"/>
          <w:color w:val="000000"/>
          <w:spacing w:val="2"/>
        </w:rPr>
        <w:t xml:space="preserve">. </w:t>
      </w:r>
      <w:r w:rsidR="005432A4" w:rsidRPr="007F19BD">
        <w:rPr>
          <w:rFonts w:ascii="Times New Roman" w:hAnsi="Times New Roman" w:cs="Times New Roman"/>
          <w:color w:val="000000"/>
          <w:spacing w:val="2"/>
        </w:rPr>
        <w:t>КАДРОВАЯ ПОЛИТИКА</w:t>
      </w:r>
      <w:r w:rsidRPr="007F19BD">
        <w:rPr>
          <w:rFonts w:ascii="Times New Roman" w:hAnsi="Times New Roman" w:cs="Times New Roman"/>
          <w:color w:val="000000"/>
          <w:spacing w:val="2"/>
        </w:rPr>
        <w:t>.</w:t>
      </w:r>
      <w:bookmarkEnd w:id="3"/>
    </w:p>
    <w:p w:rsidR="00890898" w:rsidRPr="007F19BD" w:rsidRDefault="008F50BC" w:rsidP="00EE08AF">
      <w:pPr>
        <w:pStyle w:val="2"/>
        <w:spacing w:before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_Toc227344202"/>
      <w:r w:rsidRPr="007F19BD">
        <w:rPr>
          <w:rFonts w:ascii="Times New Roman" w:hAnsi="Times New Roman" w:cs="Times New Roman"/>
          <w:color w:val="000000" w:themeColor="text1"/>
          <w:sz w:val="28"/>
          <w:szCs w:val="28"/>
        </w:rPr>
        <w:t>2.1. Кадровая политика Управления.</w:t>
      </w:r>
      <w:bookmarkEnd w:id="4"/>
    </w:p>
    <w:p w:rsidR="009539CF" w:rsidRDefault="009539CF" w:rsidP="00EE08AF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9539CF">
        <w:rPr>
          <w:sz w:val="28"/>
        </w:rPr>
        <w:t xml:space="preserve">Фактическая штатная численность Управления составляет </w:t>
      </w:r>
      <w:r w:rsidRPr="009539CF">
        <w:rPr>
          <w:b/>
          <w:sz w:val="28"/>
        </w:rPr>
        <w:t>59</w:t>
      </w:r>
      <w:r w:rsidRPr="009539CF">
        <w:rPr>
          <w:sz w:val="28"/>
        </w:rPr>
        <w:t xml:space="preserve"> единиц, включая руководителя – </w:t>
      </w:r>
      <w:r w:rsidRPr="009539CF">
        <w:rPr>
          <w:b/>
          <w:sz w:val="28"/>
        </w:rPr>
        <w:t>1</w:t>
      </w:r>
      <w:r w:rsidRPr="009539CF">
        <w:rPr>
          <w:sz w:val="28"/>
        </w:rPr>
        <w:t xml:space="preserve">, заместителей руководителя – </w:t>
      </w:r>
      <w:r w:rsidRPr="009539CF">
        <w:rPr>
          <w:b/>
          <w:sz w:val="28"/>
        </w:rPr>
        <w:t>3</w:t>
      </w:r>
      <w:r w:rsidRPr="009539CF">
        <w:rPr>
          <w:sz w:val="28"/>
        </w:rPr>
        <w:t xml:space="preserve">, руководителей отделов – </w:t>
      </w:r>
      <w:r w:rsidRPr="009539CF">
        <w:rPr>
          <w:b/>
          <w:sz w:val="28"/>
        </w:rPr>
        <w:t>10</w:t>
      </w:r>
      <w:r w:rsidRPr="009539CF">
        <w:rPr>
          <w:sz w:val="28"/>
        </w:rPr>
        <w:t xml:space="preserve"> и главных специалистов – </w:t>
      </w:r>
      <w:r w:rsidRPr="009539CF">
        <w:rPr>
          <w:b/>
          <w:sz w:val="28"/>
        </w:rPr>
        <w:t>45</w:t>
      </w:r>
      <w:r w:rsidRPr="009539CF">
        <w:rPr>
          <w:sz w:val="28"/>
        </w:rPr>
        <w:t xml:space="preserve">. Структура организации представлена </w:t>
      </w:r>
      <w:r w:rsidRPr="009539CF">
        <w:rPr>
          <w:b/>
          <w:sz w:val="28"/>
        </w:rPr>
        <w:t>10</w:t>
      </w:r>
      <w:r w:rsidRPr="009539CF">
        <w:rPr>
          <w:sz w:val="28"/>
        </w:rPr>
        <w:t xml:space="preserve"> отделами.</w:t>
      </w:r>
    </w:p>
    <w:p w:rsidR="002E3564" w:rsidRDefault="002E3564" w:rsidP="00EE08AF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2E3564">
        <w:rPr>
          <w:sz w:val="28"/>
        </w:rPr>
        <w:t>Провед</w:t>
      </w:r>
      <w:r>
        <w:rPr>
          <w:sz w:val="28"/>
        </w:rPr>
        <w:t>е</w:t>
      </w:r>
      <w:r w:rsidRPr="002E3564">
        <w:rPr>
          <w:sz w:val="28"/>
        </w:rPr>
        <w:t>нный анализ сведений о вакантных должностях Управления свидетельствует о наличии системных проблем в кадровой политике, которые напрямую формируют коррупционные риски.</w:t>
      </w:r>
    </w:p>
    <w:p w:rsidR="002E3564" w:rsidRDefault="002E3564" w:rsidP="00EE08AF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proofErr w:type="gramStart"/>
      <w:r w:rsidRPr="002E3564">
        <w:rPr>
          <w:sz w:val="28"/>
        </w:rPr>
        <w:t xml:space="preserve">По состоянию на 06.04.2026 </w:t>
      </w:r>
      <w:r>
        <w:rPr>
          <w:sz w:val="28"/>
        </w:rPr>
        <w:t xml:space="preserve">года </w:t>
      </w:r>
      <w:r w:rsidRPr="002E3564">
        <w:rPr>
          <w:sz w:val="28"/>
        </w:rPr>
        <w:t xml:space="preserve">в Управлении при фактической штатной численности 59 единиц вакантными остаются </w:t>
      </w:r>
      <w:r w:rsidRPr="002E3564">
        <w:rPr>
          <w:b/>
          <w:sz w:val="28"/>
        </w:rPr>
        <w:t>11 должностей</w:t>
      </w:r>
      <w:r w:rsidRPr="002E3564">
        <w:rPr>
          <w:sz w:val="28"/>
        </w:rPr>
        <w:t xml:space="preserve">, что составляет </w:t>
      </w:r>
      <w:r w:rsidRPr="002E3564">
        <w:rPr>
          <w:b/>
          <w:bCs/>
          <w:sz w:val="28"/>
        </w:rPr>
        <w:t>18,6% от общей численности</w:t>
      </w:r>
      <w:r w:rsidRPr="002E3564">
        <w:rPr>
          <w:sz w:val="28"/>
        </w:rPr>
        <w:t>, то есть фактически каждая пятая должность является незамещённой, в том числе на руководящем уровне, при этом по значительной их части конкурсы не проводятся либо проводятся с существенным запозданием.</w:t>
      </w:r>
      <w:proofErr w:type="gramEnd"/>
    </w:p>
    <w:p w:rsidR="00230703" w:rsidRPr="00230703" w:rsidRDefault="00230703" w:rsidP="00EE08AF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230703">
        <w:rPr>
          <w:sz w:val="28"/>
        </w:rPr>
        <w:lastRenderedPageBreak/>
        <w:t xml:space="preserve">Так, должность заместителя руководителя </w:t>
      </w:r>
      <w:r w:rsidRPr="003B55BA">
        <w:rPr>
          <w:i/>
        </w:rPr>
        <w:t>(D-O-2)</w:t>
      </w:r>
      <w:r w:rsidRPr="00230703">
        <w:rPr>
          <w:sz w:val="28"/>
        </w:rPr>
        <w:t xml:space="preserve"> является вакантной с 26.01.2026, то есть более </w:t>
      </w:r>
      <w:r w:rsidRPr="00230703">
        <w:rPr>
          <w:b/>
          <w:bCs/>
          <w:sz w:val="28"/>
        </w:rPr>
        <w:t xml:space="preserve">2 месяцев </w:t>
      </w:r>
      <w:r w:rsidRPr="003B55BA">
        <w:rPr>
          <w:bCs/>
          <w:i/>
        </w:rPr>
        <w:t>(свыше 50 рабочих дней)</w:t>
      </w:r>
      <w:r w:rsidRPr="00230703">
        <w:rPr>
          <w:sz w:val="28"/>
        </w:rPr>
        <w:t xml:space="preserve">, при этом конкурсы на её замещение </w:t>
      </w:r>
      <w:r w:rsidRPr="003B55BA">
        <w:rPr>
          <w:b/>
          <w:sz w:val="28"/>
        </w:rPr>
        <w:t>не объявлялись</w:t>
      </w:r>
      <w:r w:rsidRPr="00230703">
        <w:rPr>
          <w:sz w:val="28"/>
        </w:rPr>
        <w:t>.</w:t>
      </w:r>
    </w:p>
    <w:p w:rsidR="00230703" w:rsidRPr="00230703" w:rsidRDefault="00230703" w:rsidP="00EE08AF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230703">
        <w:rPr>
          <w:sz w:val="28"/>
        </w:rPr>
        <w:t xml:space="preserve">Аналогичная ситуация наблюдается по должности руководителя отдела земельных отношений </w:t>
      </w:r>
      <w:r w:rsidRPr="003B55BA">
        <w:rPr>
          <w:i/>
        </w:rPr>
        <w:t>(D-O-3)</w:t>
      </w:r>
      <w:r w:rsidRPr="00230703">
        <w:rPr>
          <w:sz w:val="28"/>
        </w:rPr>
        <w:t xml:space="preserve">, вакантной с 01.08.2025, то есть более </w:t>
      </w:r>
      <w:r w:rsidRPr="00230703">
        <w:rPr>
          <w:b/>
          <w:bCs/>
          <w:sz w:val="28"/>
        </w:rPr>
        <w:t xml:space="preserve">8 месяцев </w:t>
      </w:r>
      <w:r w:rsidRPr="003B55BA">
        <w:rPr>
          <w:bCs/>
          <w:i/>
        </w:rPr>
        <w:t>(свыше 170 рабочих дней)</w:t>
      </w:r>
      <w:r w:rsidRPr="00230703">
        <w:rPr>
          <w:sz w:val="28"/>
        </w:rPr>
        <w:t>, гд</w:t>
      </w:r>
      <w:r w:rsidR="003B55BA">
        <w:rPr>
          <w:sz w:val="28"/>
        </w:rPr>
        <w:t>е конкурсы также не проводились.</w:t>
      </w:r>
    </w:p>
    <w:p w:rsidR="003B55BA" w:rsidRPr="003B55BA" w:rsidRDefault="003B55BA" w:rsidP="00EE08AF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3B55BA">
        <w:rPr>
          <w:sz w:val="28"/>
        </w:rPr>
        <w:t xml:space="preserve">Кроме того, по ряду ключевых должностей </w:t>
      </w:r>
      <w:r w:rsidRPr="003B55BA">
        <w:rPr>
          <w:i/>
        </w:rPr>
        <w:t>(в том числе главный специалист отдела государственных закупок, земельных отношений, организационно-правового обеспечения)</w:t>
      </w:r>
      <w:r w:rsidRPr="003B55BA">
        <w:rPr>
          <w:sz w:val="28"/>
        </w:rPr>
        <w:t xml:space="preserve"> конкурсы не объявлялись на протяжении длительного времени </w:t>
      </w:r>
      <w:r>
        <w:rPr>
          <w:sz w:val="28"/>
        </w:rPr>
        <w:t xml:space="preserve">- </w:t>
      </w:r>
      <w:r w:rsidRPr="003B55BA">
        <w:rPr>
          <w:sz w:val="28"/>
        </w:rPr>
        <w:t xml:space="preserve">от </w:t>
      </w:r>
      <w:r w:rsidRPr="003B55BA">
        <w:rPr>
          <w:b/>
          <w:sz w:val="28"/>
        </w:rPr>
        <w:t>6 до 8 месяцев</w:t>
      </w:r>
      <w:r w:rsidRPr="003B55BA">
        <w:rPr>
          <w:sz w:val="28"/>
        </w:rPr>
        <w:t>, что свидетельствует об отсутствии должной кадровой работы и планировани</w:t>
      </w:r>
      <w:proofErr w:type="gramStart"/>
      <w:r w:rsidRPr="003B55BA">
        <w:rPr>
          <w:sz w:val="28"/>
        </w:rPr>
        <w:t>я</w:t>
      </w:r>
      <w:r w:rsidRPr="003B55BA">
        <w:rPr>
          <w:i/>
        </w:rPr>
        <w:t>(</w:t>
      </w:r>
      <w:proofErr w:type="gramEnd"/>
      <w:r w:rsidR="002C022C">
        <w:rPr>
          <w:i/>
        </w:rPr>
        <w:t>Приложение</w:t>
      </w:r>
      <w:r w:rsidRPr="003B55BA">
        <w:rPr>
          <w:i/>
        </w:rPr>
        <w:t xml:space="preserve"> 1)</w:t>
      </w:r>
      <w:r w:rsidRPr="003B55BA">
        <w:rPr>
          <w:sz w:val="28"/>
        </w:rPr>
        <w:t>.</w:t>
      </w:r>
    </w:p>
    <w:p w:rsidR="003B55BA" w:rsidRPr="003B55BA" w:rsidRDefault="003B55BA" w:rsidP="00EE08AF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3B55BA">
        <w:rPr>
          <w:sz w:val="28"/>
        </w:rPr>
        <w:t>Даже по тем вакансиям, по которым конкурсы проводились, установлены значительные временные разрывы:</w:t>
      </w:r>
      <w:r w:rsidR="00D82AB6">
        <w:rPr>
          <w:sz w:val="28"/>
        </w:rPr>
        <w:t xml:space="preserve"> </w:t>
      </w:r>
      <w:r w:rsidRPr="003B55BA">
        <w:rPr>
          <w:sz w:val="28"/>
        </w:rPr>
        <w:t xml:space="preserve">по должностям главных специалистов отдела животноводства и экономики АПК конкурсы были объявлены лишь </w:t>
      </w:r>
      <w:r w:rsidRPr="003B55BA">
        <w:rPr>
          <w:b/>
          <w:sz w:val="28"/>
        </w:rPr>
        <w:t>спустя 6–8 месяцев</w:t>
      </w:r>
      <w:r w:rsidRPr="003B55BA">
        <w:rPr>
          <w:sz w:val="28"/>
        </w:rPr>
        <w:t xml:space="preserve"> с момента возникновения вакансий.</w:t>
      </w:r>
    </w:p>
    <w:p w:rsidR="003B55BA" w:rsidRPr="003B55BA" w:rsidRDefault="003B55BA" w:rsidP="00EE08AF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3B55BA">
        <w:rPr>
          <w:sz w:val="28"/>
        </w:rPr>
        <w:t>Указанные обстоятельства свидетельствуют о системном затягивании процессов замещения вакантных должностей, отсутствии своевременного объявления конкурсов и формальном подходе к кадровому обеспечению.</w:t>
      </w:r>
    </w:p>
    <w:p w:rsidR="003B55BA" w:rsidRPr="003B55BA" w:rsidRDefault="003B55BA" w:rsidP="00EE08AF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3B55BA">
        <w:rPr>
          <w:sz w:val="28"/>
        </w:rPr>
        <w:t xml:space="preserve">При этом особую обеспокоенность вызывает наличие длительно вакантных руководящих должностей </w:t>
      </w:r>
      <w:r w:rsidRPr="003B55BA">
        <w:rPr>
          <w:i/>
        </w:rPr>
        <w:t>(D-O-2, D-O-3)</w:t>
      </w:r>
      <w:r w:rsidRPr="003B55BA">
        <w:rPr>
          <w:sz w:val="28"/>
        </w:rPr>
        <w:t>, что фактически приводит к концентрации управленческих решений в ограниченном круге лиц и снижению уровня институционального контроля.</w:t>
      </w:r>
    </w:p>
    <w:p w:rsidR="003B55BA" w:rsidRPr="003B55BA" w:rsidRDefault="003B55BA" w:rsidP="00EE08AF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3B55BA">
        <w:rPr>
          <w:sz w:val="28"/>
        </w:rPr>
        <w:t>Более того, несвоевременное объявление конкурсов и длительное сохранение вакансий создаёт коррупционные ри</w:t>
      </w:r>
      <w:r>
        <w:rPr>
          <w:sz w:val="28"/>
        </w:rPr>
        <w:t xml:space="preserve">ски, выражающиеся в возможности </w:t>
      </w:r>
      <w:r w:rsidRPr="003B55BA">
        <w:rPr>
          <w:sz w:val="28"/>
        </w:rPr>
        <w:t xml:space="preserve">удержания должностей </w:t>
      </w:r>
      <w:r w:rsidRPr="003B55BA">
        <w:rPr>
          <w:b/>
          <w:sz w:val="28"/>
        </w:rPr>
        <w:t>под заранее определённых лиц</w:t>
      </w:r>
      <w:r>
        <w:rPr>
          <w:sz w:val="28"/>
        </w:rPr>
        <w:t>.</w:t>
      </w:r>
    </w:p>
    <w:p w:rsidR="003B55BA" w:rsidRPr="003B55BA" w:rsidRDefault="003B55BA" w:rsidP="00EE08AF">
      <w:pPr>
        <w:pStyle w:val="a4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 xml:space="preserve">Таким образом, </w:t>
      </w:r>
      <w:r w:rsidRPr="003B55BA">
        <w:rPr>
          <w:sz w:val="28"/>
        </w:rPr>
        <w:t>бездействие в части своевременного объявления и проведения конкурсов создает предпосылки для управляемого распределения должностей, что противоречит принципам меритократии, открытости и прозрачности государственной службы.</w:t>
      </w:r>
    </w:p>
    <w:p w:rsidR="001C3A34" w:rsidRDefault="001C3A34" w:rsidP="00EE08AF">
      <w:pPr>
        <w:pStyle w:val="a4"/>
        <w:spacing w:before="0" w:beforeAutospacing="0" w:after="0" w:afterAutospacing="0"/>
        <w:ind w:firstLine="709"/>
        <w:jc w:val="both"/>
        <w:rPr>
          <w:i/>
          <w:sz w:val="28"/>
        </w:rPr>
      </w:pPr>
      <w:r>
        <w:rPr>
          <w:i/>
          <w:sz w:val="28"/>
        </w:rPr>
        <w:t xml:space="preserve">С учетом </w:t>
      </w:r>
      <w:proofErr w:type="gramStart"/>
      <w:r>
        <w:rPr>
          <w:i/>
          <w:sz w:val="28"/>
        </w:rPr>
        <w:t>изложенного</w:t>
      </w:r>
      <w:proofErr w:type="gramEnd"/>
      <w:r>
        <w:rPr>
          <w:i/>
          <w:sz w:val="28"/>
        </w:rPr>
        <w:t xml:space="preserve"> рекомендуется:</w:t>
      </w:r>
    </w:p>
    <w:p w:rsidR="001C3A34" w:rsidRDefault="001C3A34" w:rsidP="00EE08AF">
      <w:pPr>
        <w:pStyle w:val="a4"/>
        <w:numPr>
          <w:ilvl w:val="0"/>
          <w:numId w:val="22"/>
        </w:numPr>
        <w:spacing w:before="0" w:beforeAutospacing="0" w:after="0" w:afterAutospacing="0"/>
        <w:jc w:val="both"/>
        <w:rPr>
          <w:i/>
          <w:sz w:val="28"/>
        </w:rPr>
      </w:pPr>
      <w:r w:rsidRPr="001C3A34">
        <w:rPr>
          <w:i/>
          <w:sz w:val="28"/>
        </w:rPr>
        <w:t>Обеспечить принятие мер по об</w:t>
      </w:r>
      <w:r>
        <w:rPr>
          <w:i/>
          <w:sz w:val="28"/>
        </w:rPr>
        <w:t xml:space="preserve">ъявлению конкурсных процедур </w:t>
      </w:r>
      <w:proofErr w:type="gramStart"/>
      <w:r>
        <w:rPr>
          <w:i/>
          <w:sz w:val="28"/>
        </w:rPr>
        <w:t>по</w:t>
      </w:r>
      <w:proofErr w:type="gramEnd"/>
    </w:p>
    <w:p w:rsidR="001C3A34" w:rsidRDefault="001C3A34" w:rsidP="00EE08AF">
      <w:pPr>
        <w:pStyle w:val="a4"/>
        <w:spacing w:before="0" w:beforeAutospacing="0" w:after="0" w:afterAutospacing="0"/>
        <w:jc w:val="both"/>
        <w:rPr>
          <w:i/>
          <w:sz w:val="28"/>
        </w:rPr>
      </w:pPr>
      <w:r w:rsidRPr="001C3A34">
        <w:rPr>
          <w:i/>
          <w:sz w:val="28"/>
        </w:rPr>
        <w:t xml:space="preserve">всем вакантным должностям, включая </w:t>
      </w:r>
      <w:proofErr w:type="gramStart"/>
      <w:r w:rsidRPr="001C3A34">
        <w:rPr>
          <w:i/>
          <w:sz w:val="28"/>
        </w:rPr>
        <w:t>руководящие</w:t>
      </w:r>
      <w:proofErr w:type="gramEnd"/>
      <w:r w:rsidRPr="001C3A34">
        <w:rPr>
          <w:i/>
          <w:sz w:val="28"/>
        </w:rPr>
        <w:t>, с размещением соответствующих объявлений в установленном порядке в информационной системе e-</w:t>
      </w:r>
      <w:proofErr w:type="spellStart"/>
      <w:r w:rsidRPr="001C3A34">
        <w:rPr>
          <w:i/>
          <w:sz w:val="28"/>
        </w:rPr>
        <w:t>Қызмет</w:t>
      </w:r>
      <w:proofErr w:type="spellEnd"/>
      <w:r>
        <w:rPr>
          <w:i/>
          <w:sz w:val="28"/>
        </w:rPr>
        <w:t>.</w:t>
      </w:r>
    </w:p>
    <w:p w:rsidR="002E3564" w:rsidRDefault="001C3A34" w:rsidP="00EE08AF">
      <w:pPr>
        <w:pStyle w:val="a4"/>
        <w:spacing w:before="0" w:beforeAutospacing="0" w:after="0" w:afterAutospacing="0"/>
        <w:ind w:firstLine="709"/>
        <w:jc w:val="both"/>
        <w:rPr>
          <w:i/>
          <w:sz w:val="28"/>
        </w:rPr>
      </w:pPr>
      <w:r>
        <w:rPr>
          <w:i/>
          <w:sz w:val="28"/>
        </w:rPr>
        <w:t xml:space="preserve">2. </w:t>
      </w:r>
      <w:r w:rsidRPr="001C3A34">
        <w:rPr>
          <w:i/>
          <w:sz w:val="28"/>
        </w:rPr>
        <w:t>Возложить на руководителя Управления персональную ответственность за своевременное замещение вакантных должностей, включая рассмотрение данного вопроса на аппаратных совещаниях не реже одного раза в месяц.</w:t>
      </w:r>
    </w:p>
    <w:p w:rsidR="002D6BEA" w:rsidRDefault="002D6BEA" w:rsidP="00EE08AF">
      <w:pPr>
        <w:pStyle w:val="a4"/>
        <w:spacing w:before="0" w:beforeAutospacing="0" w:after="0" w:afterAutospacing="0"/>
        <w:ind w:firstLine="709"/>
        <w:jc w:val="both"/>
        <w:rPr>
          <w:i/>
          <w:sz w:val="28"/>
        </w:rPr>
      </w:pPr>
    </w:p>
    <w:p w:rsidR="002D6BEA" w:rsidRDefault="002D6BEA" w:rsidP="00EE08AF">
      <w:pPr>
        <w:pStyle w:val="a4"/>
        <w:spacing w:before="0" w:beforeAutospacing="0" w:after="0" w:afterAutospacing="0"/>
        <w:ind w:firstLine="709"/>
        <w:jc w:val="both"/>
        <w:outlineLvl w:val="1"/>
        <w:rPr>
          <w:b/>
          <w:sz w:val="28"/>
        </w:rPr>
      </w:pPr>
      <w:bookmarkStart w:id="5" w:name="_Toc227344203"/>
      <w:r w:rsidRPr="002D6BEA">
        <w:rPr>
          <w:b/>
          <w:sz w:val="28"/>
        </w:rPr>
        <w:t>2.2.</w:t>
      </w:r>
      <w:r>
        <w:rPr>
          <w:b/>
          <w:sz w:val="28"/>
        </w:rPr>
        <w:t xml:space="preserve"> С</w:t>
      </w:r>
      <w:r w:rsidRPr="002D6BEA">
        <w:rPr>
          <w:b/>
          <w:sz w:val="28"/>
        </w:rPr>
        <w:t>облюдение ограничений, связанных с пребыванием на государственной службе</w:t>
      </w:r>
      <w:bookmarkEnd w:id="5"/>
    </w:p>
    <w:p w:rsidR="003C7D30" w:rsidRDefault="003C7D30" w:rsidP="00EE08AF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3C7D30">
        <w:rPr>
          <w:sz w:val="28"/>
          <w:szCs w:val="28"/>
        </w:rPr>
        <w:t xml:space="preserve">В соответствии со статьей 8 Закона «О государственной службе Республики Казахстан» статус государственного служащего включает общие права, свободы и обязанности как гражданина Республики Казахстан с </w:t>
      </w:r>
      <w:r w:rsidRPr="00DD74F0">
        <w:rPr>
          <w:b/>
          <w:sz w:val="28"/>
          <w:szCs w:val="28"/>
        </w:rPr>
        <w:t>установленными законодательством ограничениями</w:t>
      </w:r>
      <w:r w:rsidRPr="003C7D30">
        <w:rPr>
          <w:sz w:val="28"/>
          <w:szCs w:val="28"/>
        </w:rPr>
        <w:t xml:space="preserve">, связанными с </w:t>
      </w:r>
      <w:r w:rsidRPr="003C7D30">
        <w:rPr>
          <w:sz w:val="28"/>
          <w:szCs w:val="28"/>
        </w:rPr>
        <w:lastRenderedPageBreak/>
        <w:t>пребыванием на государственной службе, а также права, обязанности и ответственность, обусловленные особенностями государственной службы.</w:t>
      </w:r>
      <w:proofErr w:type="gramEnd"/>
    </w:p>
    <w:p w:rsidR="005034E2" w:rsidRDefault="005034E2" w:rsidP="00EE08AF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034E2">
        <w:rPr>
          <w:sz w:val="28"/>
          <w:szCs w:val="28"/>
        </w:rPr>
        <w:t xml:space="preserve">Вместе с тем, </w:t>
      </w:r>
      <w:proofErr w:type="spellStart"/>
      <w:r w:rsidRPr="005034E2">
        <w:rPr>
          <w:sz w:val="28"/>
          <w:szCs w:val="28"/>
        </w:rPr>
        <w:t>всоответствии</w:t>
      </w:r>
      <w:proofErr w:type="spellEnd"/>
      <w:r w:rsidRPr="005034E2">
        <w:rPr>
          <w:sz w:val="28"/>
          <w:szCs w:val="28"/>
        </w:rPr>
        <w:t xml:space="preserve"> с подпунктом 7) статьи 10 указанного Закона государственные служащие обязаны соблюдать ограничения, установленные законами Республики Казахстан.</w:t>
      </w:r>
    </w:p>
    <w:p w:rsidR="00743F01" w:rsidRPr="00743F01" w:rsidRDefault="00743F01" w:rsidP="00EE08AF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43F01">
        <w:rPr>
          <w:sz w:val="28"/>
          <w:szCs w:val="28"/>
        </w:rPr>
        <w:t>Несмотря на прямой, однозначный и общеизвестный характер указанных норм, Департаментом установлен факт их умышленного и систематического игнорирования со стороны представителя руководящего состава Управления.</w:t>
      </w:r>
    </w:p>
    <w:p w:rsidR="00743F01" w:rsidRPr="00743F01" w:rsidRDefault="002C022C" w:rsidP="00EE08AF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</w:t>
      </w:r>
      <w:r w:rsidR="00743F01" w:rsidRPr="00743F01">
        <w:rPr>
          <w:sz w:val="28"/>
          <w:szCs w:val="28"/>
        </w:rPr>
        <w:t xml:space="preserve">заместителем руководителя Управления сельского хозяйства и земельных отношений </w:t>
      </w:r>
      <w:proofErr w:type="spellStart"/>
      <w:r w:rsidR="00743F01" w:rsidRPr="00743F01">
        <w:rPr>
          <w:sz w:val="28"/>
          <w:szCs w:val="28"/>
        </w:rPr>
        <w:t>акимата</w:t>
      </w:r>
      <w:proofErr w:type="spellEnd"/>
      <w:r w:rsidR="00743F01" w:rsidRPr="00743F01">
        <w:rPr>
          <w:sz w:val="28"/>
          <w:szCs w:val="28"/>
        </w:rPr>
        <w:t xml:space="preserve"> </w:t>
      </w:r>
      <w:proofErr w:type="spellStart"/>
      <w:r w:rsidR="00743F01" w:rsidRPr="00743F01">
        <w:rPr>
          <w:sz w:val="28"/>
          <w:szCs w:val="28"/>
        </w:rPr>
        <w:t>Костанайской</w:t>
      </w:r>
      <w:proofErr w:type="spellEnd"/>
      <w:r w:rsidR="00743F01" w:rsidRPr="00743F01">
        <w:rPr>
          <w:sz w:val="28"/>
          <w:szCs w:val="28"/>
        </w:rPr>
        <w:t xml:space="preserve"> области осуществлялось участие в азартных играх посредством букмекерской платформы, в рамках чего внесено денежных средств и произведен вывод средств.</w:t>
      </w:r>
    </w:p>
    <w:p w:rsidR="00743F01" w:rsidRPr="00743F01" w:rsidRDefault="00743F01" w:rsidP="00EE08AF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43F01">
        <w:rPr>
          <w:sz w:val="28"/>
          <w:szCs w:val="28"/>
        </w:rPr>
        <w:t>Указанные действия прямо противоречат подпункту 6) пункта 1 статьи 12 Закона «О противодействии коррупции», устанавливающему запрет на участие в азартных играх, а также требованиям Этического кодекса государственных служащих Республики Казахстан.</w:t>
      </w:r>
    </w:p>
    <w:p w:rsidR="00743F01" w:rsidRPr="00743F01" w:rsidRDefault="00743F01" w:rsidP="00EE08AF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43F01">
        <w:rPr>
          <w:sz w:val="28"/>
          <w:szCs w:val="28"/>
        </w:rPr>
        <w:t>При этом необходимо отметить, что указанные нарушения носят не единичный, а продолжительный характер, что свидетельствует об осознанном несоблюдении установленных антикоррупционных ограничений.</w:t>
      </w:r>
    </w:p>
    <w:p w:rsidR="00743F01" w:rsidRDefault="00743F01" w:rsidP="00EE08AF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43F01">
        <w:rPr>
          <w:sz w:val="28"/>
          <w:szCs w:val="28"/>
        </w:rPr>
        <w:t>В последующем, 03.03.2026, указанный государственный служащий уволен по отрицательным мотивам с установлением ограничения на поступление на государственную службу.</w:t>
      </w:r>
    </w:p>
    <w:p w:rsidR="00D215C1" w:rsidRPr="00D215C1" w:rsidRDefault="00D215C1" w:rsidP="00EE08AF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215C1">
        <w:rPr>
          <w:sz w:val="28"/>
          <w:szCs w:val="28"/>
        </w:rPr>
        <w:t>В рамках внешнего анализа коррупционных рисков изучены сведения об ознакомлении сотрудников Управления с антикоррупционными ограничениями.</w:t>
      </w:r>
    </w:p>
    <w:p w:rsidR="00D215C1" w:rsidRPr="00D215C1" w:rsidRDefault="00D215C1" w:rsidP="00EE08AF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215C1">
        <w:rPr>
          <w:sz w:val="28"/>
          <w:szCs w:val="28"/>
        </w:rPr>
        <w:t>Установлено, что большинство государственных служащих были ознакомлены с антикоррупционными ограничениями при поступ</w:t>
      </w:r>
      <w:r w:rsidR="0038423A">
        <w:rPr>
          <w:sz w:val="28"/>
          <w:szCs w:val="28"/>
        </w:rPr>
        <w:t>лении на государственную службу</w:t>
      </w:r>
      <w:r w:rsidRPr="00D215C1">
        <w:rPr>
          <w:sz w:val="28"/>
          <w:szCs w:val="28"/>
        </w:rPr>
        <w:t>.</w:t>
      </w:r>
    </w:p>
    <w:p w:rsidR="00D215C1" w:rsidRPr="00D215C1" w:rsidRDefault="00D215C1" w:rsidP="00EE08AF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215C1">
        <w:rPr>
          <w:sz w:val="28"/>
          <w:szCs w:val="28"/>
        </w:rPr>
        <w:t xml:space="preserve">Вместе с тем Законом от 08.07.2024 № 116-VIII ЗРК внесены изменения в Закон «О противодействии коррупции», которыми введено дополнительное антикоррупционное ограничение </w:t>
      </w:r>
      <w:r>
        <w:rPr>
          <w:sz w:val="28"/>
          <w:szCs w:val="28"/>
        </w:rPr>
        <w:t>-</w:t>
      </w:r>
      <w:r w:rsidRPr="00D215C1">
        <w:rPr>
          <w:sz w:val="28"/>
          <w:szCs w:val="28"/>
        </w:rPr>
        <w:t xml:space="preserve"> запрет на участие в азартных играх и </w:t>
      </w:r>
      <w:r w:rsidRPr="009F1807">
        <w:rPr>
          <w:i/>
          <w:szCs w:val="28"/>
        </w:rPr>
        <w:t>(или)</w:t>
      </w:r>
      <w:r w:rsidR="00D82AB6">
        <w:rPr>
          <w:i/>
          <w:szCs w:val="28"/>
        </w:rPr>
        <w:t xml:space="preserve"> </w:t>
      </w:r>
      <w:r w:rsidRPr="00D215C1">
        <w:rPr>
          <w:sz w:val="28"/>
          <w:szCs w:val="28"/>
        </w:rPr>
        <w:t xml:space="preserve">пари, вступившее в силу с </w:t>
      </w:r>
      <w:r w:rsidRPr="00D215C1">
        <w:rPr>
          <w:b/>
          <w:bCs/>
          <w:sz w:val="28"/>
          <w:szCs w:val="28"/>
        </w:rPr>
        <w:t>08.09.2024 года</w:t>
      </w:r>
      <w:r w:rsidRPr="00D215C1">
        <w:rPr>
          <w:sz w:val="28"/>
          <w:szCs w:val="28"/>
        </w:rPr>
        <w:t>.</w:t>
      </w:r>
    </w:p>
    <w:p w:rsidR="00D215C1" w:rsidRDefault="00107359" w:rsidP="00107359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Согласно изучения</w:t>
      </w:r>
      <w:proofErr w:type="gramEnd"/>
      <w:r>
        <w:rPr>
          <w:sz w:val="28"/>
          <w:szCs w:val="28"/>
        </w:rPr>
        <w:t xml:space="preserve"> ознакомлений с антикоррупционными ограничениями установлено</w:t>
      </w:r>
      <w:r w:rsidR="00D215C1" w:rsidRPr="00D215C1">
        <w:rPr>
          <w:sz w:val="28"/>
          <w:szCs w:val="28"/>
        </w:rPr>
        <w:t xml:space="preserve">, что </w:t>
      </w:r>
      <w:r>
        <w:rPr>
          <w:sz w:val="28"/>
          <w:szCs w:val="28"/>
        </w:rPr>
        <w:t>до сотрудников Управления изменения в части запрета на участие в азартных играх не доведены.</w:t>
      </w:r>
    </w:p>
    <w:p w:rsidR="009E30C3" w:rsidRDefault="009E30C3" w:rsidP="009E30C3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Согласно Типового положения </w:t>
      </w:r>
      <w:r w:rsidRPr="00107359">
        <w:rPr>
          <w:sz w:val="28"/>
          <w:szCs w:val="28"/>
        </w:rPr>
        <w:t>о службе управления персоналом (кадровой службе)</w:t>
      </w:r>
      <w:r>
        <w:rPr>
          <w:sz w:val="28"/>
          <w:szCs w:val="28"/>
        </w:rPr>
        <w:t xml:space="preserve">, утвержденного приказом Председателя Агентства Республики Казахстан по делам государственной службы и противодействия коррупции от 21 октября 2016 года №15, обеспечение </w:t>
      </w:r>
      <w:r w:rsidRPr="00107359">
        <w:rPr>
          <w:sz w:val="28"/>
          <w:szCs w:val="28"/>
        </w:rPr>
        <w:t xml:space="preserve">исполнения в государственном органе трудового законодательства и законодательства о государственной службе, соблюдения режима и условий труда, а </w:t>
      </w:r>
      <w:r w:rsidRPr="00107359">
        <w:rPr>
          <w:b/>
          <w:bCs/>
          <w:sz w:val="28"/>
          <w:szCs w:val="28"/>
        </w:rPr>
        <w:t>также ограничений</w:t>
      </w:r>
      <w:r w:rsidRPr="00107359">
        <w:rPr>
          <w:sz w:val="28"/>
          <w:szCs w:val="28"/>
        </w:rPr>
        <w:t>, связанных с пребыванием на государственной службе</w:t>
      </w:r>
      <w:r>
        <w:rPr>
          <w:sz w:val="28"/>
          <w:szCs w:val="28"/>
        </w:rPr>
        <w:t xml:space="preserve"> является функцией единой службы управления персоналом.</w:t>
      </w:r>
      <w:proofErr w:type="gramEnd"/>
    </w:p>
    <w:p w:rsidR="009E30C3" w:rsidRDefault="009E30C3" w:rsidP="009E30C3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 этом</w:t>
      </w:r>
      <w:proofErr w:type="gramStart"/>
      <w:r w:rsidRPr="00903232">
        <w:rPr>
          <w:sz w:val="28"/>
          <w:szCs w:val="28"/>
        </w:rPr>
        <w:t>,</w:t>
      </w:r>
      <w:proofErr w:type="gramEnd"/>
      <w:r w:rsidRPr="00903232">
        <w:rPr>
          <w:sz w:val="28"/>
          <w:szCs w:val="28"/>
        </w:rPr>
        <w:t xml:space="preserve"> </w:t>
      </w:r>
      <w:r w:rsidR="00903232" w:rsidRPr="00903232">
        <w:rPr>
          <w:sz w:val="28"/>
          <w:szCs w:val="28"/>
        </w:rPr>
        <w:t>в пункте 3.15. должностной инструкции</w:t>
      </w:r>
      <w:r w:rsidRPr="00903232">
        <w:rPr>
          <w:sz w:val="28"/>
          <w:szCs w:val="28"/>
        </w:rPr>
        <w:t xml:space="preserve"> главного специалиста отдела организационно-</w:t>
      </w:r>
      <w:r w:rsidR="00F74498" w:rsidRPr="00903232">
        <w:rPr>
          <w:sz w:val="28"/>
          <w:szCs w:val="28"/>
        </w:rPr>
        <w:t>правового</w:t>
      </w:r>
      <w:r w:rsidRPr="00903232">
        <w:rPr>
          <w:sz w:val="28"/>
          <w:szCs w:val="28"/>
        </w:rPr>
        <w:t xml:space="preserve"> </w:t>
      </w:r>
      <w:r w:rsidR="00F74498" w:rsidRPr="00903232">
        <w:rPr>
          <w:sz w:val="28"/>
          <w:szCs w:val="28"/>
        </w:rPr>
        <w:t>обеспечения</w:t>
      </w:r>
      <w:r w:rsidRPr="00903232">
        <w:rPr>
          <w:sz w:val="28"/>
          <w:szCs w:val="28"/>
        </w:rPr>
        <w:t xml:space="preserve"> </w:t>
      </w:r>
      <w:r w:rsidRPr="00903232">
        <w:rPr>
          <w:i/>
          <w:szCs w:val="28"/>
        </w:rPr>
        <w:t>(№12</w:t>
      </w:r>
      <w:r w:rsidR="00F74498" w:rsidRPr="00903232">
        <w:rPr>
          <w:i/>
          <w:szCs w:val="28"/>
        </w:rPr>
        <w:t>4</w:t>
      </w:r>
      <w:r w:rsidRPr="00903232">
        <w:rPr>
          <w:i/>
          <w:szCs w:val="28"/>
        </w:rPr>
        <w:t xml:space="preserve"> от </w:t>
      </w:r>
      <w:r w:rsidR="00F74498" w:rsidRPr="00903232">
        <w:rPr>
          <w:i/>
          <w:szCs w:val="28"/>
        </w:rPr>
        <w:t>5 июля 2023 года</w:t>
      </w:r>
      <w:r w:rsidR="0040753D" w:rsidRPr="00903232">
        <w:rPr>
          <w:i/>
          <w:szCs w:val="28"/>
        </w:rPr>
        <w:t>)</w:t>
      </w:r>
      <w:r w:rsidRPr="00903232">
        <w:rPr>
          <w:sz w:val="28"/>
          <w:szCs w:val="28"/>
        </w:rPr>
        <w:t xml:space="preserve"> одной из функций </w:t>
      </w:r>
      <w:r w:rsidR="00903232" w:rsidRPr="00903232">
        <w:rPr>
          <w:sz w:val="28"/>
          <w:szCs w:val="28"/>
        </w:rPr>
        <w:t>является</w:t>
      </w:r>
      <w:r w:rsidR="0040753D" w:rsidRPr="00903232">
        <w:rPr>
          <w:sz w:val="28"/>
          <w:szCs w:val="28"/>
        </w:rPr>
        <w:t xml:space="preserve"> </w:t>
      </w:r>
      <w:r w:rsidR="00903232" w:rsidRPr="00903232">
        <w:rPr>
          <w:sz w:val="28"/>
          <w:szCs w:val="28"/>
        </w:rPr>
        <w:t>организация</w:t>
      </w:r>
      <w:r w:rsidR="00F74498" w:rsidRPr="00903232">
        <w:rPr>
          <w:sz w:val="28"/>
          <w:szCs w:val="28"/>
        </w:rPr>
        <w:t xml:space="preserve"> </w:t>
      </w:r>
      <w:r w:rsidR="00903232" w:rsidRPr="00903232">
        <w:rPr>
          <w:sz w:val="28"/>
          <w:szCs w:val="28"/>
        </w:rPr>
        <w:t>принятия</w:t>
      </w:r>
      <w:r w:rsidR="00F74498" w:rsidRPr="00903232">
        <w:rPr>
          <w:sz w:val="28"/>
          <w:szCs w:val="28"/>
        </w:rPr>
        <w:t xml:space="preserve"> государственными служащими присяги</w:t>
      </w:r>
      <w:r w:rsidR="00903232" w:rsidRPr="00903232">
        <w:rPr>
          <w:sz w:val="28"/>
          <w:szCs w:val="28"/>
        </w:rPr>
        <w:t>, фиксация в письменной форме согласия</w:t>
      </w:r>
      <w:r w:rsidR="00F74498" w:rsidRPr="00903232">
        <w:rPr>
          <w:sz w:val="28"/>
          <w:szCs w:val="28"/>
        </w:rPr>
        <w:t xml:space="preserve"> на принятие ограничений, установленных законами </w:t>
      </w:r>
      <w:r w:rsidR="00F74498" w:rsidRPr="00903232">
        <w:rPr>
          <w:i/>
          <w:szCs w:val="28"/>
        </w:rPr>
        <w:t>(ставит в известность о правовых последствиях случаев нарушений прин</w:t>
      </w:r>
      <w:r w:rsidR="0040753D" w:rsidRPr="00903232">
        <w:rPr>
          <w:i/>
          <w:szCs w:val="28"/>
        </w:rPr>
        <w:t>я</w:t>
      </w:r>
      <w:r w:rsidR="00F74498" w:rsidRPr="00903232">
        <w:rPr>
          <w:i/>
          <w:szCs w:val="28"/>
        </w:rPr>
        <w:t>тых на себя ограничений)</w:t>
      </w:r>
      <w:r w:rsidRPr="00903232">
        <w:rPr>
          <w:sz w:val="28"/>
          <w:szCs w:val="28"/>
        </w:rPr>
        <w:t>.</w:t>
      </w:r>
    </w:p>
    <w:p w:rsidR="00107359" w:rsidRDefault="009E30C3" w:rsidP="00107359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Следует отметить, что</w:t>
      </w:r>
      <w:r w:rsidR="00D215C1" w:rsidRPr="00D215C1">
        <w:rPr>
          <w:sz w:val="28"/>
          <w:szCs w:val="28"/>
        </w:rPr>
        <w:t xml:space="preserve"> по ряду сотрудников сведения об ознакомлении с новыми антикоррупцио</w:t>
      </w:r>
      <w:r w:rsidR="0038423A">
        <w:rPr>
          <w:sz w:val="28"/>
          <w:szCs w:val="28"/>
        </w:rPr>
        <w:t>нными ограничениями отсутствуют</w:t>
      </w:r>
      <w:r w:rsidR="00D215C1" w:rsidRPr="00D215C1">
        <w:rPr>
          <w:sz w:val="28"/>
          <w:szCs w:val="28"/>
        </w:rPr>
        <w:t>.</w:t>
      </w:r>
    </w:p>
    <w:p w:rsidR="00D215C1" w:rsidRDefault="009E30C3" w:rsidP="009E30C3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</w:t>
      </w:r>
      <w:r w:rsidR="00D215C1" w:rsidRPr="00D215C1">
        <w:rPr>
          <w:sz w:val="28"/>
          <w:szCs w:val="28"/>
        </w:rPr>
        <w:t>ознакомление государственных служащих с антикоррупционными ограничениями носит формальный характер и ограничивается моментом их поступления на государственную службу без последующей актуализации в связи с изменениями законодательства.</w:t>
      </w:r>
    </w:p>
    <w:p w:rsidR="00D215C1" w:rsidRDefault="00D215C1" w:rsidP="00EE08AF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215C1">
        <w:rPr>
          <w:sz w:val="28"/>
          <w:szCs w:val="28"/>
        </w:rPr>
        <w:t>Сложившаяся практика формирует риски:</w:t>
      </w:r>
      <w:r w:rsidR="00D82AB6">
        <w:rPr>
          <w:sz w:val="28"/>
          <w:szCs w:val="28"/>
        </w:rPr>
        <w:t xml:space="preserve"> </w:t>
      </w:r>
      <w:r w:rsidRPr="00D215C1">
        <w:rPr>
          <w:sz w:val="28"/>
          <w:szCs w:val="28"/>
        </w:rPr>
        <w:t>несоблюдения вновь введённых антикоррупционных ограничений; ухода от ответственности в связи с отсутствием подтверждения ознакомления; формального характера профилактической антикоррупционной работы</w:t>
      </w:r>
      <w:r>
        <w:rPr>
          <w:sz w:val="28"/>
          <w:szCs w:val="28"/>
        </w:rPr>
        <w:t>.</w:t>
      </w:r>
    </w:p>
    <w:p w:rsidR="00D215C1" w:rsidRPr="00D215C1" w:rsidRDefault="00D215C1" w:rsidP="00EE08AF">
      <w:pPr>
        <w:pStyle w:val="a4"/>
        <w:spacing w:before="0" w:beforeAutospacing="0" w:after="0" w:afterAutospacing="0"/>
        <w:ind w:firstLine="708"/>
        <w:jc w:val="both"/>
        <w:rPr>
          <w:i/>
          <w:sz w:val="28"/>
          <w:szCs w:val="28"/>
        </w:rPr>
      </w:pPr>
      <w:r w:rsidRPr="00D215C1">
        <w:rPr>
          <w:i/>
          <w:sz w:val="28"/>
          <w:szCs w:val="28"/>
        </w:rPr>
        <w:t xml:space="preserve">С учетом </w:t>
      </w:r>
      <w:proofErr w:type="gramStart"/>
      <w:r w:rsidRPr="00D215C1">
        <w:rPr>
          <w:i/>
          <w:sz w:val="28"/>
          <w:szCs w:val="28"/>
        </w:rPr>
        <w:t>изложенного</w:t>
      </w:r>
      <w:proofErr w:type="gramEnd"/>
      <w:r w:rsidRPr="00D215C1">
        <w:rPr>
          <w:i/>
          <w:sz w:val="28"/>
          <w:szCs w:val="28"/>
        </w:rPr>
        <w:t xml:space="preserve"> рекомендуется:</w:t>
      </w:r>
    </w:p>
    <w:p w:rsidR="00CE0FAD" w:rsidRPr="00903232" w:rsidRDefault="00CE0FAD" w:rsidP="00F74498">
      <w:pPr>
        <w:pStyle w:val="a4"/>
        <w:numPr>
          <w:ilvl w:val="0"/>
          <w:numId w:val="39"/>
        </w:numPr>
        <w:spacing w:before="0" w:beforeAutospacing="0" w:after="0" w:afterAutospacing="0"/>
        <w:ind w:left="0" w:firstLine="709"/>
        <w:jc w:val="both"/>
        <w:rPr>
          <w:i/>
          <w:sz w:val="28"/>
          <w:szCs w:val="28"/>
        </w:rPr>
      </w:pPr>
      <w:r w:rsidRPr="00903232">
        <w:rPr>
          <w:i/>
          <w:sz w:val="28"/>
          <w:szCs w:val="28"/>
        </w:rPr>
        <w:t xml:space="preserve">Исключить из должностных инструкций главного специалиста функцию по </w:t>
      </w:r>
      <w:r w:rsidR="0040753D" w:rsidRPr="00903232">
        <w:rPr>
          <w:i/>
          <w:sz w:val="28"/>
          <w:szCs w:val="28"/>
        </w:rPr>
        <w:t>организ</w:t>
      </w:r>
      <w:r w:rsidR="00903232" w:rsidRPr="00903232">
        <w:rPr>
          <w:i/>
          <w:sz w:val="28"/>
          <w:szCs w:val="28"/>
        </w:rPr>
        <w:t>ации принятия</w:t>
      </w:r>
      <w:r w:rsidR="0040753D" w:rsidRPr="00903232">
        <w:rPr>
          <w:i/>
          <w:sz w:val="28"/>
          <w:szCs w:val="28"/>
        </w:rPr>
        <w:t xml:space="preserve"> государственными служащими присяги. Фиксирует в письменной форме согласие на принятие ограничений, установленных законами </w:t>
      </w:r>
      <w:r w:rsidR="0040753D" w:rsidRPr="00903232">
        <w:rPr>
          <w:i/>
          <w:szCs w:val="28"/>
        </w:rPr>
        <w:t>(ставит в известность о правовых последствиях случаев нарушений принятых на себя ограничений)</w:t>
      </w:r>
      <w:r w:rsidRPr="00903232">
        <w:rPr>
          <w:i/>
          <w:sz w:val="28"/>
          <w:szCs w:val="28"/>
        </w:rPr>
        <w:t>;</w:t>
      </w:r>
    </w:p>
    <w:p w:rsidR="00741DE1" w:rsidRPr="0038423A" w:rsidRDefault="00CE0FAD" w:rsidP="0038423A">
      <w:pPr>
        <w:pStyle w:val="a4"/>
        <w:numPr>
          <w:ilvl w:val="0"/>
          <w:numId w:val="39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38423A">
        <w:rPr>
          <w:i/>
          <w:sz w:val="28"/>
          <w:szCs w:val="28"/>
        </w:rPr>
        <w:t xml:space="preserve">Довести до единой службы управления персоналом аппарата </w:t>
      </w:r>
      <w:proofErr w:type="spellStart"/>
      <w:r w:rsidRPr="0038423A">
        <w:rPr>
          <w:i/>
          <w:sz w:val="28"/>
          <w:szCs w:val="28"/>
        </w:rPr>
        <w:t>акима</w:t>
      </w:r>
      <w:proofErr w:type="spellEnd"/>
      <w:r w:rsidRPr="0038423A">
        <w:rPr>
          <w:i/>
          <w:sz w:val="28"/>
          <w:szCs w:val="28"/>
        </w:rPr>
        <w:t xml:space="preserve"> </w:t>
      </w:r>
      <w:proofErr w:type="spellStart"/>
      <w:r w:rsidRPr="0038423A">
        <w:rPr>
          <w:i/>
          <w:sz w:val="28"/>
          <w:szCs w:val="28"/>
        </w:rPr>
        <w:t>Костанайской</w:t>
      </w:r>
      <w:proofErr w:type="spellEnd"/>
      <w:r w:rsidRPr="0038423A">
        <w:rPr>
          <w:i/>
          <w:sz w:val="28"/>
          <w:szCs w:val="28"/>
        </w:rPr>
        <w:t xml:space="preserve"> области об обеспечении </w:t>
      </w:r>
      <w:r w:rsidR="00D215C1" w:rsidRPr="0038423A">
        <w:rPr>
          <w:i/>
          <w:sz w:val="28"/>
          <w:szCs w:val="28"/>
        </w:rPr>
        <w:t xml:space="preserve">повторного ознакомления </w:t>
      </w:r>
      <w:proofErr w:type="spellStart"/>
      <w:r w:rsidR="00D215C1" w:rsidRPr="0038423A">
        <w:rPr>
          <w:i/>
          <w:sz w:val="28"/>
          <w:szCs w:val="28"/>
        </w:rPr>
        <w:t>всехгосударственных</w:t>
      </w:r>
      <w:proofErr w:type="spellEnd"/>
      <w:r w:rsidR="00D215C1" w:rsidRPr="0038423A">
        <w:rPr>
          <w:i/>
          <w:sz w:val="28"/>
          <w:szCs w:val="28"/>
        </w:rPr>
        <w:t xml:space="preserve"> служащих Управления с антикоррупционными ограничениями, введёнными Законом Республики Казахстан от 08.07.2024 № 116-VIII ЗРК </w:t>
      </w:r>
      <w:r w:rsidR="00D215C1" w:rsidRPr="0038423A">
        <w:rPr>
          <w:i/>
        </w:rPr>
        <w:t>(вступившими в силу с 08.09.2024)</w:t>
      </w:r>
      <w:r w:rsidR="00D215C1" w:rsidRPr="0038423A">
        <w:rPr>
          <w:i/>
          <w:sz w:val="28"/>
          <w:szCs w:val="28"/>
        </w:rPr>
        <w:t>, с оформлением личных подписей сотрудников</w:t>
      </w:r>
      <w:r w:rsidR="0038423A">
        <w:rPr>
          <w:i/>
          <w:sz w:val="28"/>
          <w:szCs w:val="28"/>
        </w:rPr>
        <w:t xml:space="preserve"> и указанием даты ознакомления.</w:t>
      </w:r>
    </w:p>
    <w:p w:rsidR="00F70199" w:rsidRDefault="00F70199" w:rsidP="00CE0FA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41DE1" w:rsidRDefault="00741DE1" w:rsidP="00EE08AF">
      <w:pPr>
        <w:pStyle w:val="a4"/>
        <w:spacing w:before="0" w:beforeAutospacing="0" w:after="0" w:afterAutospacing="0"/>
        <w:ind w:firstLine="709"/>
        <w:jc w:val="both"/>
        <w:outlineLvl w:val="1"/>
        <w:rPr>
          <w:b/>
          <w:sz w:val="28"/>
        </w:rPr>
      </w:pPr>
      <w:bookmarkStart w:id="6" w:name="_Toc227344204"/>
      <w:r w:rsidRPr="002D6BEA">
        <w:rPr>
          <w:b/>
          <w:sz w:val="28"/>
        </w:rPr>
        <w:t>2.</w:t>
      </w:r>
      <w:r>
        <w:rPr>
          <w:b/>
          <w:sz w:val="28"/>
        </w:rPr>
        <w:t>3</w:t>
      </w:r>
      <w:r w:rsidRPr="002D6BEA">
        <w:rPr>
          <w:b/>
          <w:sz w:val="28"/>
        </w:rPr>
        <w:t>.</w:t>
      </w:r>
      <w:r>
        <w:rPr>
          <w:b/>
          <w:sz w:val="28"/>
        </w:rPr>
        <w:t>Р</w:t>
      </w:r>
      <w:r w:rsidRPr="00741DE1">
        <w:rPr>
          <w:b/>
          <w:sz w:val="28"/>
        </w:rPr>
        <w:t>ешение вопросов командирования</w:t>
      </w:r>
      <w:bookmarkEnd w:id="6"/>
    </w:p>
    <w:p w:rsidR="004D0862" w:rsidRPr="004D0862" w:rsidRDefault="004D0862" w:rsidP="00EE08AF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862">
        <w:rPr>
          <w:sz w:val="28"/>
          <w:szCs w:val="28"/>
        </w:rPr>
        <w:t xml:space="preserve">В соответствии с Правилами возмещения расходов на служебные командировки за счет средств областного бюджета, в том числе в иностранные государства, командированному работнику возмещаются суточные </w:t>
      </w:r>
      <w:r w:rsidRPr="004D0862">
        <w:rPr>
          <w:i/>
        </w:rPr>
        <w:t>(в размере двух месячных расчетных показателей за каждый день нахождения в командировке)</w:t>
      </w:r>
      <w:r w:rsidRPr="004D0862">
        <w:rPr>
          <w:sz w:val="28"/>
          <w:szCs w:val="28"/>
        </w:rPr>
        <w:t>, а также расходы по найму жилого помещения. При этом государственные органы вправе утверждать внутренние акты, регламентирующие порядок и нормы таких выплат.</w:t>
      </w:r>
    </w:p>
    <w:p w:rsidR="004D0862" w:rsidRPr="004D0862" w:rsidRDefault="004D0862" w:rsidP="00EE08AF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862">
        <w:rPr>
          <w:sz w:val="28"/>
          <w:szCs w:val="28"/>
        </w:rPr>
        <w:t>В Управлении соответствующий порядок установлен приказом руководителя от 25.12.2025</w:t>
      </w:r>
      <w:r>
        <w:rPr>
          <w:sz w:val="28"/>
          <w:szCs w:val="28"/>
        </w:rPr>
        <w:t xml:space="preserve"> года</w:t>
      </w:r>
      <w:r w:rsidRPr="004D0862">
        <w:rPr>
          <w:sz w:val="28"/>
          <w:szCs w:val="28"/>
        </w:rPr>
        <w:t xml:space="preserve"> № 64-о/д.</w:t>
      </w:r>
    </w:p>
    <w:p w:rsidR="004D0862" w:rsidRPr="004D0862" w:rsidRDefault="004D0862" w:rsidP="00EE08AF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862">
        <w:rPr>
          <w:sz w:val="28"/>
          <w:szCs w:val="28"/>
        </w:rPr>
        <w:t>Вместе с тем проведенный анализ показал наличие нарушений при применении утвержденных норм, что свидетельствует о недостаточном уровне внутреннего контроля и формирует коррупционные риски.</w:t>
      </w:r>
    </w:p>
    <w:p w:rsidR="00B25A30" w:rsidRDefault="004D0862" w:rsidP="00EE08AF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862">
        <w:rPr>
          <w:sz w:val="28"/>
          <w:szCs w:val="28"/>
        </w:rPr>
        <w:t xml:space="preserve">В частности, установлены случаи некорректного расчета расходов по найму жилого помещения. </w:t>
      </w:r>
    </w:p>
    <w:p w:rsidR="004D0862" w:rsidRPr="004D0862" w:rsidRDefault="004D0862" w:rsidP="00EE08AF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862">
        <w:rPr>
          <w:sz w:val="28"/>
          <w:szCs w:val="28"/>
        </w:rPr>
        <w:lastRenderedPageBreak/>
        <w:t xml:space="preserve">Так, главному специалисту отдела экономики и развития </w:t>
      </w:r>
      <w:proofErr w:type="gramStart"/>
      <w:r w:rsidRPr="004D0862">
        <w:rPr>
          <w:sz w:val="28"/>
          <w:szCs w:val="28"/>
        </w:rPr>
        <w:t>АПК</w:t>
      </w:r>
      <w:proofErr w:type="gramEnd"/>
      <w:r w:rsidRPr="004D0862">
        <w:rPr>
          <w:sz w:val="28"/>
          <w:szCs w:val="28"/>
        </w:rPr>
        <w:t xml:space="preserve"> а также водителю Управления при командировке в период с 01.12.2025 по 04.12.2025 произведено возмещение за сутки, тогда как в соответствии с утвержденными нормами размер возмещения свидетельствует о завышении выплат и создает риск необоснованного расходования бюджетных средств.</w:t>
      </w:r>
    </w:p>
    <w:p w:rsidR="00274BF8" w:rsidRPr="00274BF8" w:rsidRDefault="004D0862" w:rsidP="00EE08AF">
      <w:pPr>
        <w:pStyle w:val="a4"/>
        <w:spacing w:before="0" w:beforeAutospacing="0" w:after="0" w:afterAutospacing="0"/>
        <w:ind w:firstLine="709"/>
        <w:jc w:val="both"/>
        <w:rPr>
          <w:sz w:val="32"/>
          <w:szCs w:val="28"/>
        </w:rPr>
      </w:pPr>
      <w:r w:rsidRPr="004D0862">
        <w:rPr>
          <w:sz w:val="28"/>
          <w:szCs w:val="28"/>
        </w:rPr>
        <w:t xml:space="preserve">Кроме того, </w:t>
      </w:r>
      <w:r w:rsidR="00274BF8">
        <w:rPr>
          <w:sz w:val="28"/>
          <w:szCs w:val="28"/>
        </w:rPr>
        <w:t xml:space="preserve">в соответствии с п.6 Правил, </w:t>
      </w:r>
      <w:r w:rsidR="00274BF8" w:rsidRPr="00274BF8">
        <w:rPr>
          <w:sz w:val="28"/>
        </w:rPr>
        <w:t xml:space="preserve">командированному работнику </w:t>
      </w:r>
      <w:r w:rsidR="00274BF8" w:rsidRPr="00274BF8">
        <w:rPr>
          <w:b/>
          <w:sz w:val="28"/>
        </w:rPr>
        <w:t>перед отъездом в командировку</w:t>
      </w:r>
      <w:r w:rsidR="00D82AB6">
        <w:rPr>
          <w:b/>
          <w:sz w:val="28"/>
        </w:rPr>
        <w:t xml:space="preserve"> </w:t>
      </w:r>
      <w:r w:rsidR="00907DA7">
        <w:rPr>
          <w:b/>
          <w:sz w:val="28"/>
        </w:rPr>
        <w:t>выплачивается</w:t>
      </w:r>
      <w:r w:rsidR="00274BF8" w:rsidRPr="00274BF8">
        <w:rPr>
          <w:b/>
          <w:sz w:val="28"/>
        </w:rPr>
        <w:t xml:space="preserve"> сумма</w:t>
      </w:r>
      <w:r w:rsidR="00274BF8" w:rsidRPr="00274BF8">
        <w:rPr>
          <w:sz w:val="28"/>
        </w:rPr>
        <w:t>, причитающаяся на оплату проезда, расходов по найму жилого помещения и суточные. По возвращении из командировки работник в течение пяти рабочих дней представляет отчет о командировке с приложением подтверждающих документов о расходах по командировке.</w:t>
      </w:r>
    </w:p>
    <w:p w:rsidR="00274BF8" w:rsidRDefault="004D0862" w:rsidP="00274BF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862">
        <w:rPr>
          <w:sz w:val="28"/>
          <w:szCs w:val="28"/>
        </w:rPr>
        <w:t>Так, главному специалисту отдела механизации направленному в командировку в г. Астана в период с 19.09.2025 по 21.09.2025, расходы по найму жилого помещения возмещены</w:t>
      </w:r>
      <w:r w:rsidR="00274BF8">
        <w:rPr>
          <w:sz w:val="28"/>
          <w:szCs w:val="28"/>
        </w:rPr>
        <w:t xml:space="preserve"> после предоставления отчета о командировке.</w:t>
      </w:r>
    </w:p>
    <w:p w:rsidR="006A3AC3" w:rsidRPr="006A3AC3" w:rsidRDefault="006A3AC3" w:rsidP="006A3AC3">
      <w:pPr>
        <w:pStyle w:val="a4"/>
        <w:spacing w:before="0" w:beforeAutospacing="0" w:after="0" w:afterAutospacing="0"/>
        <w:ind w:firstLine="708"/>
        <w:jc w:val="both"/>
        <w:rPr>
          <w:sz w:val="28"/>
        </w:rPr>
      </w:pPr>
      <w:r w:rsidRPr="006A3AC3">
        <w:rPr>
          <w:sz w:val="28"/>
        </w:rPr>
        <w:t>Несвоевременная либо отсутствующая выплата командировочных расходов создаёт коррупционные риски, включая вероятность получения неправомерного вознаграждения в период командировки.</w:t>
      </w:r>
    </w:p>
    <w:p w:rsidR="004D0862" w:rsidRPr="004D0862" w:rsidRDefault="00A83F0D" w:rsidP="006A3AC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</w:t>
      </w:r>
      <w:r w:rsidR="004D0862" w:rsidRPr="004D0862">
        <w:rPr>
          <w:sz w:val="28"/>
          <w:szCs w:val="28"/>
        </w:rPr>
        <w:t>отсутстви</w:t>
      </w:r>
      <w:r>
        <w:rPr>
          <w:sz w:val="28"/>
          <w:szCs w:val="28"/>
        </w:rPr>
        <w:t>ем</w:t>
      </w:r>
      <w:r w:rsidR="004D0862" w:rsidRPr="004D0862">
        <w:rPr>
          <w:sz w:val="28"/>
          <w:szCs w:val="28"/>
        </w:rPr>
        <w:t xml:space="preserve"> должного </w:t>
      </w:r>
      <w:proofErr w:type="gramStart"/>
      <w:r w:rsidR="004D0862" w:rsidRPr="004D0862">
        <w:rPr>
          <w:sz w:val="28"/>
          <w:szCs w:val="28"/>
        </w:rPr>
        <w:t>контроля за</w:t>
      </w:r>
      <w:proofErr w:type="gramEnd"/>
      <w:r w:rsidR="004D0862" w:rsidRPr="004D0862">
        <w:rPr>
          <w:sz w:val="28"/>
          <w:szCs w:val="28"/>
        </w:rPr>
        <w:t xml:space="preserve"> обоснованностью выплат и формировании условий для дискреционного подхода при принятии решений, неэффективного использования бюджетных средств и нарушения принципов объективности и справедливости.</w:t>
      </w:r>
    </w:p>
    <w:p w:rsidR="00741DE1" w:rsidRPr="00B25A30" w:rsidRDefault="00B25A30" w:rsidP="00EE08AF">
      <w:pPr>
        <w:pStyle w:val="a4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 w:rsidRPr="00B25A30">
        <w:rPr>
          <w:i/>
          <w:sz w:val="28"/>
          <w:szCs w:val="28"/>
        </w:rPr>
        <w:t xml:space="preserve"> С учетом </w:t>
      </w:r>
      <w:proofErr w:type="gramStart"/>
      <w:r w:rsidRPr="00B25A30">
        <w:rPr>
          <w:i/>
          <w:sz w:val="28"/>
          <w:szCs w:val="28"/>
        </w:rPr>
        <w:t>изложенного</w:t>
      </w:r>
      <w:proofErr w:type="gramEnd"/>
      <w:r w:rsidRPr="00B25A30">
        <w:rPr>
          <w:i/>
          <w:sz w:val="28"/>
          <w:szCs w:val="28"/>
        </w:rPr>
        <w:t xml:space="preserve"> предлагается:</w:t>
      </w:r>
    </w:p>
    <w:p w:rsidR="00B25A30" w:rsidRDefault="00B25A30" w:rsidP="008867C0">
      <w:pPr>
        <w:pStyle w:val="a4"/>
        <w:numPr>
          <w:ilvl w:val="0"/>
          <w:numId w:val="40"/>
        </w:numPr>
        <w:tabs>
          <w:tab w:val="left" w:pos="993"/>
        </w:tabs>
        <w:spacing w:before="0" w:beforeAutospacing="0" w:after="0" w:afterAutospacing="0"/>
        <w:ind w:left="851" w:hanging="142"/>
        <w:jc w:val="both"/>
        <w:rPr>
          <w:i/>
          <w:sz w:val="28"/>
          <w:szCs w:val="28"/>
        </w:rPr>
      </w:pPr>
      <w:r w:rsidRPr="00B25A30">
        <w:rPr>
          <w:i/>
          <w:sz w:val="28"/>
          <w:szCs w:val="28"/>
        </w:rPr>
        <w:t xml:space="preserve">Принять меры по возврату в </w:t>
      </w:r>
      <w:r>
        <w:rPr>
          <w:i/>
          <w:sz w:val="28"/>
          <w:szCs w:val="28"/>
        </w:rPr>
        <w:t>бюджет излишне выплаченных сумм</w:t>
      </w:r>
    </w:p>
    <w:p w:rsidR="008867C0" w:rsidRDefault="00B25A30" w:rsidP="008867C0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  <w:r w:rsidRPr="00B25A30">
        <w:rPr>
          <w:i/>
          <w:sz w:val="28"/>
          <w:szCs w:val="28"/>
        </w:rPr>
        <w:t xml:space="preserve">командировочных расходов с представлением в Департамент подтверждающих документов </w:t>
      </w:r>
      <w:r w:rsidRPr="009F1807">
        <w:rPr>
          <w:i/>
          <w:szCs w:val="28"/>
        </w:rPr>
        <w:t>(платежные поручения, акты сверки)</w:t>
      </w:r>
      <w:r w:rsidRPr="00B25A30">
        <w:rPr>
          <w:i/>
          <w:sz w:val="28"/>
          <w:szCs w:val="28"/>
        </w:rPr>
        <w:t>.</w:t>
      </w:r>
    </w:p>
    <w:p w:rsidR="00B25A30" w:rsidRPr="008867C0" w:rsidRDefault="008867C0" w:rsidP="008867C0">
      <w:pPr>
        <w:pStyle w:val="a4"/>
        <w:numPr>
          <w:ilvl w:val="0"/>
          <w:numId w:val="40"/>
        </w:numPr>
        <w:tabs>
          <w:tab w:val="left" w:pos="851"/>
          <w:tab w:val="left" w:pos="993"/>
        </w:tabs>
        <w:spacing w:before="0" w:beforeAutospacing="0" w:after="0" w:afterAutospacing="0"/>
        <w:ind w:left="0" w:firstLine="709"/>
        <w:jc w:val="both"/>
        <w:rPr>
          <w:i/>
          <w:sz w:val="28"/>
          <w:szCs w:val="28"/>
        </w:rPr>
      </w:pPr>
      <w:r w:rsidRPr="008867C0">
        <w:rPr>
          <w:i/>
          <w:sz w:val="28"/>
          <w:szCs w:val="28"/>
        </w:rPr>
        <w:t>Принять меры по обеспечению своевременной выплаты командировочных расходов и последующего документального подтверждения произведённых затрат</w:t>
      </w:r>
      <w:r w:rsidR="00B25A30" w:rsidRPr="008867C0">
        <w:rPr>
          <w:i/>
          <w:sz w:val="28"/>
          <w:szCs w:val="28"/>
        </w:rPr>
        <w:t>.</w:t>
      </w:r>
    </w:p>
    <w:p w:rsidR="00F94485" w:rsidRDefault="00F94485" w:rsidP="00EE08AF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F94485" w:rsidRPr="00F94485" w:rsidRDefault="00907DA7" w:rsidP="00907DA7">
      <w:pPr>
        <w:pStyle w:val="a4"/>
        <w:spacing w:before="0" w:beforeAutospacing="0" w:after="0" w:afterAutospacing="0"/>
        <w:ind w:left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2.4. </w:t>
      </w:r>
      <w:r w:rsidR="00F94485" w:rsidRPr="00F94485">
        <w:rPr>
          <w:b/>
          <w:sz w:val="28"/>
          <w:szCs w:val="28"/>
        </w:rPr>
        <w:t xml:space="preserve">Искажение учетных данных и использование </w:t>
      </w:r>
      <w:proofErr w:type="gramStart"/>
      <w:r w:rsidR="00F94485" w:rsidRPr="00F94485">
        <w:rPr>
          <w:b/>
          <w:sz w:val="28"/>
          <w:szCs w:val="28"/>
        </w:rPr>
        <w:t>служебного</w:t>
      </w:r>
      <w:proofErr w:type="gramEnd"/>
    </w:p>
    <w:p w:rsidR="00F94485" w:rsidRDefault="00F94485" w:rsidP="00907DA7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  <w:r w:rsidRPr="00F94485">
        <w:rPr>
          <w:b/>
          <w:sz w:val="28"/>
          <w:szCs w:val="28"/>
        </w:rPr>
        <w:t>автотранспорта вне служебных целей как фактор коррупционных рисков</w:t>
      </w:r>
    </w:p>
    <w:p w:rsidR="00F94485" w:rsidRDefault="00F94485" w:rsidP="00EE08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F94485">
        <w:rPr>
          <w:sz w:val="28"/>
          <w:szCs w:val="28"/>
        </w:rPr>
        <w:t>В рамках внешнего анализа коррупционных рисков в деятельности Управления изучены вопросы учета и использования служебного автотранспорта.</w:t>
      </w:r>
    </w:p>
    <w:p w:rsidR="009B35BF" w:rsidRDefault="00F94485" w:rsidP="00EE08AF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94485">
        <w:rPr>
          <w:sz w:val="28"/>
          <w:szCs w:val="28"/>
        </w:rPr>
        <w:t xml:space="preserve">Анализ показал наличие существенных расхождений между данными путевых листов и фактическими показателями пробега транспортных средств. Так, по путевому листу №4 </w:t>
      </w:r>
      <w:r>
        <w:rPr>
          <w:sz w:val="28"/>
          <w:szCs w:val="28"/>
        </w:rPr>
        <w:t>отражен пробег 303</w:t>
      </w:r>
      <w:r w:rsidRPr="00F94485">
        <w:rPr>
          <w:sz w:val="28"/>
          <w:szCs w:val="28"/>
        </w:rPr>
        <w:t>256 км, тогда как фактический пробег по состоянию на 0</w:t>
      </w:r>
      <w:r w:rsidR="009B35BF">
        <w:rPr>
          <w:sz w:val="28"/>
          <w:szCs w:val="28"/>
        </w:rPr>
        <w:t>7.04.2026 составляет 419 629 км.</w:t>
      </w:r>
    </w:p>
    <w:p w:rsidR="00F94485" w:rsidRPr="00166D57" w:rsidRDefault="00F94485" w:rsidP="00EE08AF">
      <w:pPr>
        <w:pStyle w:val="a4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bookmarkStart w:id="7" w:name="_GoBack"/>
      <w:bookmarkEnd w:id="7"/>
      <w:r w:rsidRPr="00166D57">
        <w:rPr>
          <w:sz w:val="28"/>
          <w:szCs w:val="28"/>
        </w:rPr>
        <w:t xml:space="preserve">В свою очередь, по путевому листу №5 зафиксирован пробег 235 582 км при фактическом показателе </w:t>
      </w:r>
      <w:r w:rsidRPr="00166D57">
        <w:rPr>
          <w:b/>
          <w:sz w:val="28"/>
          <w:szCs w:val="28"/>
        </w:rPr>
        <w:t>135 578 км.</w:t>
      </w:r>
    </w:p>
    <w:p w:rsidR="00F94485" w:rsidRPr="00166D57" w:rsidRDefault="00F94485" w:rsidP="00EE0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6D57">
        <w:rPr>
          <w:rFonts w:ascii="Times New Roman" w:eastAsia="Times New Roman" w:hAnsi="Times New Roman" w:cs="Times New Roman"/>
          <w:sz w:val="28"/>
          <w:szCs w:val="28"/>
        </w:rPr>
        <w:t xml:space="preserve">Выявленные несоответствия свидетельствуют о возможном искажении первичной учетной документации, отсутствии должного </w:t>
      </w:r>
      <w:proofErr w:type="gramStart"/>
      <w:r w:rsidRPr="00166D57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166D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66D57">
        <w:rPr>
          <w:rFonts w:ascii="Times New Roman" w:eastAsia="Times New Roman" w:hAnsi="Times New Roman" w:cs="Times New Roman"/>
          <w:sz w:val="28"/>
          <w:szCs w:val="28"/>
        </w:rPr>
        <w:lastRenderedPageBreak/>
        <w:t>достоверностью учета, а также формируют предпосылки для сокрытия фактических маршрутов и объемов эксплуатации служебного транспорта.</w:t>
      </w:r>
    </w:p>
    <w:p w:rsidR="00F94485" w:rsidRPr="00166D57" w:rsidRDefault="00F94485" w:rsidP="00EE08A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6D57">
        <w:rPr>
          <w:rFonts w:ascii="Times New Roman" w:eastAsia="Times New Roman" w:hAnsi="Times New Roman" w:cs="Times New Roman"/>
          <w:sz w:val="28"/>
          <w:szCs w:val="28"/>
        </w:rPr>
        <w:t>Дополнительно установлены факты использования служебных автомобилей в выходные, праздничные дни и в нерабочее время. В частности,</w:t>
      </w:r>
    </w:p>
    <w:p w:rsidR="00F94485" w:rsidRPr="00166D57" w:rsidRDefault="00F94485" w:rsidP="00EE08A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6D57">
        <w:rPr>
          <w:rFonts w:ascii="Times New Roman" w:eastAsia="Times New Roman" w:hAnsi="Times New Roman" w:cs="Times New Roman"/>
          <w:sz w:val="28"/>
          <w:szCs w:val="28"/>
        </w:rPr>
        <w:t xml:space="preserve">- автомобиль, закрепленный </w:t>
      </w:r>
      <w:proofErr w:type="gramStart"/>
      <w:r w:rsidRPr="00166D57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gramEnd"/>
    </w:p>
    <w:p w:rsidR="00F94485" w:rsidRPr="00166D57" w:rsidRDefault="00F94485" w:rsidP="00EE08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6D57">
        <w:rPr>
          <w:rFonts w:ascii="Times New Roman" w:eastAsia="Times New Roman" w:hAnsi="Times New Roman" w:cs="Times New Roman"/>
          <w:sz w:val="28"/>
          <w:szCs w:val="28"/>
        </w:rPr>
        <w:t>руководителем -</w:t>
      </w:r>
      <w:r w:rsidRPr="00166D57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166D57">
        <w:rPr>
          <w:rFonts w:ascii="Times New Roman" w:eastAsia="Times New Roman" w:hAnsi="Times New Roman" w:cs="Times New Roman"/>
          <w:sz w:val="28"/>
          <w:szCs w:val="28"/>
        </w:rPr>
        <w:t xml:space="preserve"> факта в выходные и праздничные дни и 8 фактов в нерабочее время; </w:t>
      </w:r>
    </w:p>
    <w:p w:rsidR="00F94485" w:rsidRPr="00166D57" w:rsidRDefault="00F94485" w:rsidP="00EE08A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6D57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Pr="00166D57">
        <w:rPr>
          <w:rFonts w:ascii="Times New Roman" w:eastAsia="Times New Roman" w:hAnsi="Times New Roman" w:cs="Times New Roman"/>
          <w:sz w:val="28"/>
          <w:szCs w:val="28"/>
        </w:rPr>
        <w:t>автомобиль</w:t>
      </w:r>
      <w:proofErr w:type="gramEnd"/>
      <w:r w:rsidRPr="00166D57">
        <w:rPr>
          <w:rFonts w:ascii="Times New Roman" w:eastAsia="Times New Roman" w:hAnsi="Times New Roman" w:cs="Times New Roman"/>
          <w:sz w:val="28"/>
          <w:szCs w:val="28"/>
        </w:rPr>
        <w:t xml:space="preserve"> закрепленный за заместителем</w:t>
      </w:r>
      <w:r w:rsidR="00340A47" w:rsidRPr="00166D57">
        <w:rPr>
          <w:rFonts w:ascii="Times New Roman" w:eastAsia="Times New Roman" w:hAnsi="Times New Roman" w:cs="Times New Roman"/>
          <w:sz w:val="28"/>
          <w:szCs w:val="28"/>
        </w:rPr>
        <w:t xml:space="preserve"> руководителя -</w:t>
      </w:r>
      <w:r w:rsidRPr="00166D57">
        <w:rPr>
          <w:rFonts w:ascii="Times New Roman" w:eastAsia="Times New Roman" w:hAnsi="Times New Roman" w:cs="Times New Roman"/>
          <w:b/>
          <w:sz w:val="28"/>
          <w:szCs w:val="28"/>
        </w:rPr>
        <w:t>21</w:t>
      </w:r>
      <w:r w:rsidRPr="00166D57">
        <w:rPr>
          <w:rFonts w:ascii="Times New Roman" w:eastAsia="Times New Roman" w:hAnsi="Times New Roman" w:cs="Times New Roman"/>
          <w:sz w:val="28"/>
          <w:szCs w:val="28"/>
        </w:rPr>
        <w:t xml:space="preserve"> факт в выходные и праздничные дни и 5 фактов в нерабочее время; </w:t>
      </w:r>
    </w:p>
    <w:p w:rsidR="00F94485" w:rsidRPr="00166D57" w:rsidRDefault="00F94485" w:rsidP="00EE08A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6D57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Pr="00166D57">
        <w:rPr>
          <w:rFonts w:ascii="Times New Roman" w:eastAsia="Times New Roman" w:hAnsi="Times New Roman" w:cs="Times New Roman"/>
          <w:sz w:val="28"/>
          <w:szCs w:val="28"/>
        </w:rPr>
        <w:t>автомобиль</w:t>
      </w:r>
      <w:proofErr w:type="gramEnd"/>
      <w:r w:rsidRPr="00166D57">
        <w:rPr>
          <w:rFonts w:ascii="Times New Roman" w:eastAsia="Times New Roman" w:hAnsi="Times New Roman" w:cs="Times New Roman"/>
          <w:sz w:val="28"/>
          <w:szCs w:val="28"/>
        </w:rPr>
        <w:t xml:space="preserve"> закрепленный за заместителем руководителя </w:t>
      </w:r>
      <w:r w:rsidR="00340A47" w:rsidRPr="00166D57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66D57">
        <w:rPr>
          <w:rFonts w:ascii="Times New Roman" w:eastAsia="Times New Roman" w:hAnsi="Times New Roman" w:cs="Times New Roman"/>
          <w:b/>
          <w:sz w:val="28"/>
          <w:szCs w:val="28"/>
        </w:rPr>
        <w:t>24 факта</w:t>
      </w:r>
      <w:r w:rsidRPr="00166D57">
        <w:rPr>
          <w:rFonts w:ascii="Times New Roman" w:eastAsia="Times New Roman" w:hAnsi="Times New Roman" w:cs="Times New Roman"/>
          <w:sz w:val="28"/>
          <w:szCs w:val="28"/>
        </w:rPr>
        <w:t xml:space="preserve"> в выходные и праздничные дни и 8 фактов в нерабочее время. </w:t>
      </w:r>
    </w:p>
    <w:p w:rsidR="00F94485" w:rsidRPr="00F94485" w:rsidRDefault="00F94485" w:rsidP="00EE0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6D57">
        <w:rPr>
          <w:rFonts w:ascii="Times New Roman" w:eastAsia="Times New Roman" w:hAnsi="Times New Roman" w:cs="Times New Roman"/>
          <w:sz w:val="28"/>
          <w:szCs w:val="28"/>
        </w:rPr>
        <w:t>В совокупности выявленные обстоятельства формируют коррупционные риски, выражающиеся в:</w:t>
      </w:r>
      <w:r w:rsidR="00166D57" w:rsidRPr="00166D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66D57">
        <w:rPr>
          <w:rFonts w:ascii="Times New Roman" w:eastAsia="Times New Roman" w:hAnsi="Times New Roman" w:cs="Times New Roman"/>
          <w:sz w:val="28"/>
          <w:szCs w:val="28"/>
        </w:rPr>
        <w:t>риск</w:t>
      </w:r>
      <w:r w:rsidR="00340A47" w:rsidRPr="00166D57">
        <w:rPr>
          <w:rFonts w:ascii="Times New Roman" w:eastAsia="Times New Roman" w:hAnsi="Times New Roman" w:cs="Times New Roman"/>
          <w:sz w:val="28"/>
          <w:szCs w:val="28"/>
        </w:rPr>
        <w:t>ах</w:t>
      </w:r>
      <w:r w:rsidRPr="00166D57">
        <w:rPr>
          <w:rFonts w:ascii="Times New Roman" w:eastAsia="Times New Roman" w:hAnsi="Times New Roman" w:cs="Times New Roman"/>
          <w:sz w:val="28"/>
          <w:szCs w:val="28"/>
        </w:rPr>
        <w:t xml:space="preserve"> необоснованного списания горюче-смазочных материалов; завышения расходов на содержание и техническое обслуживание автотранспорта; риске дискреционного </w:t>
      </w:r>
      <w:proofErr w:type="gramStart"/>
      <w:r w:rsidRPr="00166D57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166D57"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использованием автотранспорта, в том числе со стороны руководящего состава.</w:t>
      </w:r>
    </w:p>
    <w:p w:rsidR="00F94485" w:rsidRPr="001F6E80" w:rsidRDefault="001F6E80" w:rsidP="00EE08AF">
      <w:pPr>
        <w:pStyle w:val="a4"/>
        <w:tabs>
          <w:tab w:val="left" w:pos="945"/>
        </w:tabs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1F6E80">
        <w:rPr>
          <w:b/>
          <w:sz w:val="28"/>
          <w:szCs w:val="28"/>
        </w:rPr>
        <w:t xml:space="preserve">С учетом </w:t>
      </w:r>
      <w:proofErr w:type="gramStart"/>
      <w:r w:rsidRPr="001F6E80">
        <w:rPr>
          <w:b/>
          <w:sz w:val="28"/>
          <w:szCs w:val="28"/>
        </w:rPr>
        <w:t>изложенного</w:t>
      </w:r>
      <w:proofErr w:type="gramEnd"/>
      <w:r w:rsidRPr="001F6E80">
        <w:rPr>
          <w:b/>
          <w:sz w:val="28"/>
          <w:szCs w:val="28"/>
        </w:rPr>
        <w:t xml:space="preserve"> рекомендуется:</w:t>
      </w:r>
    </w:p>
    <w:p w:rsidR="001F6E80" w:rsidRPr="001F6E80" w:rsidRDefault="001F6E80" w:rsidP="00EE08AF">
      <w:pPr>
        <w:pStyle w:val="a4"/>
        <w:numPr>
          <w:ilvl w:val="0"/>
          <w:numId w:val="37"/>
        </w:numPr>
        <w:tabs>
          <w:tab w:val="left" w:pos="945"/>
        </w:tabs>
        <w:spacing w:before="0" w:beforeAutospacing="0" w:after="0" w:afterAutospacing="0"/>
        <w:jc w:val="both"/>
        <w:rPr>
          <w:b/>
          <w:i/>
          <w:sz w:val="28"/>
          <w:szCs w:val="28"/>
        </w:rPr>
      </w:pPr>
      <w:r w:rsidRPr="001F6E80">
        <w:rPr>
          <w:i/>
          <w:sz w:val="28"/>
          <w:szCs w:val="28"/>
        </w:rPr>
        <w:t>В случае подтверждения фактов нецелевого ис</w:t>
      </w:r>
      <w:r>
        <w:rPr>
          <w:i/>
          <w:sz w:val="28"/>
          <w:szCs w:val="28"/>
        </w:rPr>
        <w:t>пользования</w:t>
      </w:r>
    </w:p>
    <w:p w:rsidR="001F6E80" w:rsidRDefault="001F6E80" w:rsidP="00EE08AF">
      <w:pPr>
        <w:pStyle w:val="a4"/>
        <w:tabs>
          <w:tab w:val="left" w:pos="945"/>
        </w:tabs>
        <w:spacing w:before="0" w:beforeAutospacing="0" w:after="0" w:afterAutospacing="0"/>
        <w:jc w:val="both"/>
        <w:rPr>
          <w:i/>
          <w:sz w:val="28"/>
          <w:szCs w:val="28"/>
        </w:rPr>
      </w:pPr>
      <w:r w:rsidRPr="001F6E80">
        <w:rPr>
          <w:i/>
          <w:sz w:val="28"/>
          <w:szCs w:val="28"/>
        </w:rPr>
        <w:t>автотранспорта либо</w:t>
      </w:r>
      <w:r w:rsidR="00D82AB6">
        <w:rPr>
          <w:i/>
          <w:sz w:val="28"/>
          <w:szCs w:val="28"/>
        </w:rPr>
        <w:t xml:space="preserve"> </w:t>
      </w:r>
      <w:r w:rsidRPr="001F6E80">
        <w:rPr>
          <w:i/>
          <w:sz w:val="28"/>
          <w:szCs w:val="28"/>
        </w:rPr>
        <w:t>искажения данных, принять меры по возмещению необоснованно списанных ГСМ</w:t>
      </w:r>
      <w:r>
        <w:rPr>
          <w:i/>
          <w:sz w:val="28"/>
          <w:szCs w:val="28"/>
        </w:rPr>
        <w:t>;</w:t>
      </w:r>
    </w:p>
    <w:p w:rsidR="00594948" w:rsidRPr="00743F01" w:rsidRDefault="001F6E80" w:rsidP="00EE08AF">
      <w:pPr>
        <w:pStyle w:val="a4"/>
        <w:tabs>
          <w:tab w:val="left" w:pos="945"/>
        </w:tabs>
        <w:spacing w:before="0" w:beforeAutospacing="0" w:after="0" w:afterAutospacing="0"/>
        <w:jc w:val="both"/>
        <w:rPr>
          <w:sz w:val="28"/>
        </w:rPr>
      </w:pPr>
      <w:r>
        <w:rPr>
          <w:i/>
          <w:sz w:val="28"/>
          <w:szCs w:val="28"/>
        </w:rPr>
        <w:tab/>
      </w:r>
    </w:p>
    <w:p w:rsidR="00F70199" w:rsidRDefault="00F70199" w:rsidP="00EE08AF">
      <w:pPr>
        <w:pStyle w:val="1"/>
        <w:spacing w:before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:rsidR="00890898" w:rsidRPr="00D3320E" w:rsidRDefault="00103319" w:rsidP="00EE08AF">
      <w:pPr>
        <w:pStyle w:val="1"/>
        <w:spacing w:before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bookmarkStart w:id="8" w:name="_Toc227344205"/>
      <w:r w:rsidRPr="007F19BD">
        <w:rPr>
          <w:rFonts w:ascii="Times New Roman" w:hAnsi="Times New Roman" w:cs="Times New Roman"/>
          <w:color w:val="000000" w:themeColor="text1"/>
          <w:lang w:val="en-US"/>
        </w:rPr>
        <w:t>III</w:t>
      </w:r>
      <w:r w:rsidRPr="007F19BD">
        <w:rPr>
          <w:rFonts w:ascii="Times New Roman" w:hAnsi="Times New Roman" w:cs="Times New Roman"/>
          <w:color w:val="000000" w:themeColor="text1"/>
        </w:rPr>
        <w:t xml:space="preserve">. </w:t>
      </w:r>
      <w:r w:rsidR="00122960" w:rsidRPr="00D74C75">
        <w:rPr>
          <w:rFonts w:ascii="Times New Roman" w:hAnsi="Times New Roman" w:cs="Times New Roman"/>
          <w:color w:val="000000" w:themeColor="text1"/>
        </w:rPr>
        <w:t>КОРРУПЦИОННЫЕ РИСКИ И НЕДОСТАТКИ ПРИ ПРЕДОСТАВЛЕНИИ ГОСУДАРСТВЕННЫХ УСЛУГ В СФЕРЕ СУБСИДИРОВАНИЯ АПК</w:t>
      </w:r>
      <w:bookmarkEnd w:id="8"/>
    </w:p>
    <w:p w:rsidR="001E7741" w:rsidRDefault="001E7741" w:rsidP="00EE08AF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9" w:name="_Toc227344206"/>
      <w:r w:rsidRPr="001E7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 </w:t>
      </w:r>
      <w:r w:rsidR="00122960" w:rsidRPr="00122960">
        <w:rPr>
          <w:rFonts w:ascii="Times New Roman" w:hAnsi="Times New Roman" w:cs="Times New Roman"/>
          <w:color w:val="000000" w:themeColor="text1"/>
          <w:sz w:val="28"/>
          <w:szCs w:val="28"/>
        </w:rPr>
        <w:t>Произвольное применение норм, необоснованные отказы и нарушение сроков оказания государственных услуг</w:t>
      </w:r>
      <w:bookmarkEnd w:id="9"/>
    </w:p>
    <w:p w:rsidR="0031277C" w:rsidRPr="0031277C" w:rsidRDefault="0031277C" w:rsidP="00EE08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127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Валовый выпуск продукции </w:t>
      </w:r>
      <w:r w:rsidRPr="0031277C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(услуг) (далее-ВВП)</w:t>
      </w:r>
      <w:r w:rsidRPr="003127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хозяйства </w:t>
      </w:r>
      <w:proofErr w:type="spellStart"/>
      <w:r w:rsidRPr="0031277C">
        <w:rPr>
          <w:rFonts w:ascii="Times New Roman" w:eastAsia="Calibri" w:hAnsi="Times New Roman" w:cs="Times New Roman"/>
          <w:sz w:val="28"/>
          <w:szCs w:val="28"/>
          <w:lang w:eastAsia="en-US"/>
        </w:rPr>
        <w:t>Костанайской</w:t>
      </w:r>
      <w:proofErr w:type="spellEnd"/>
      <w:r w:rsidRPr="003127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области по итогам 2024 года </w:t>
      </w:r>
      <w:proofErr w:type="gramStart"/>
      <w:r w:rsidRPr="0031277C">
        <w:rPr>
          <w:rFonts w:ascii="Times New Roman" w:eastAsia="Calibri" w:hAnsi="Times New Roman" w:cs="Times New Roman"/>
          <w:sz w:val="28"/>
          <w:szCs w:val="28"/>
          <w:lang w:eastAsia="en-US"/>
        </w:rPr>
        <w:t>составляет более 80% приходится</w:t>
      </w:r>
      <w:proofErr w:type="gramEnd"/>
      <w:r w:rsidRPr="003127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растениеводство, и порядка 20% на животноводство. </w:t>
      </w:r>
    </w:p>
    <w:p w:rsidR="0031277C" w:rsidRPr="0031277C" w:rsidRDefault="0031277C" w:rsidP="00EE08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1277C">
        <w:rPr>
          <w:rFonts w:ascii="Times New Roman" w:eastAsia="Calibri" w:hAnsi="Times New Roman" w:cs="Times New Roman"/>
          <w:sz w:val="28"/>
          <w:szCs w:val="28"/>
          <w:lang w:eastAsia="en-US"/>
        </w:rPr>
        <w:t>Рост ВВП сельского хозяйства в регионе нестабилен: после увеличения к 2020 году в 2024 году наблюдается существенное снижение по сравнению с 2022 годом.</w:t>
      </w:r>
    </w:p>
    <w:p w:rsidR="0031277C" w:rsidRPr="0031277C" w:rsidRDefault="0031277C" w:rsidP="00EE08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1277C">
        <w:rPr>
          <w:rFonts w:ascii="Times New Roman" w:eastAsia="Calibri" w:hAnsi="Times New Roman" w:cs="Times New Roman"/>
          <w:sz w:val="28"/>
          <w:szCs w:val="28"/>
          <w:lang w:eastAsia="en-US"/>
        </w:rPr>
        <w:t>В целях исполнения поручения Главы государства по увеличению объема валовой продукции сельского хозяйства в 2 раза на 2024-2028 годы заместителем Премьер-Министра Республики Казахстан 16 июня 2025 года утверждена дорожная карта, где предусмотрены индикаторы по увеличению объема валовой продукции в разрезе каждого региона.</w:t>
      </w:r>
    </w:p>
    <w:p w:rsidR="0031277C" w:rsidRDefault="0031277C" w:rsidP="00EE08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1277C">
        <w:rPr>
          <w:rFonts w:ascii="Times New Roman" w:eastAsia="Calibri" w:hAnsi="Times New Roman" w:cs="Times New Roman"/>
          <w:sz w:val="28"/>
          <w:szCs w:val="28"/>
          <w:lang w:eastAsia="en-US"/>
        </w:rPr>
        <w:t>При этом по состоянию на 1 октября 2025 года наблюдается неисполнение 10</w:t>
      </w:r>
      <w:r w:rsidR="00D82AB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C022C" w:rsidRPr="002C022C">
        <w:rPr>
          <w:rFonts w:ascii="Times New Roman" w:eastAsia="Calibri" w:hAnsi="Times New Roman" w:cs="Times New Roman"/>
          <w:i/>
          <w:sz w:val="24"/>
          <w:szCs w:val="28"/>
          <w:lang w:eastAsia="en-US"/>
        </w:rPr>
        <w:t>(приложение 2)</w:t>
      </w:r>
      <w:r w:rsidR="00D82AB6">
        <w:rPr>
          <w:rFonts w:ascii="Times New Roman" w:eastAsia="Calibri" w:hAnsi="Times New Roman" w:cs="Times New Roman"/>
          <w:i/>
          <w:sz w:val="24"/>
          <w:szCs w:val="28"/>
          <w:lang w:eastAsia="en-US"/>
        </w:rPr>
        <w:t xml:space="preserve"> </w:t>
      </w:r>
      <w:r w:rsidR="00A230C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показателей из 28 </w:t>
      </w:r>
    </w:p>
    <w:p w:rsidR="0031277C" w:rsidRPr="0031277C" w:rsidRDefault="0031277C" w:rsidP="00EE0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</w:pPr>
      <w:proofErr w:type="gramStart"/>
      <w:r w:rsidRPr="0031277C">
        <w:rPr>
          <w:rFonts w:ascii="Times New Roman" w:eastAsia="Times New Roman" w:hAnsi="Times New Roman" w:cs="Times New Roman"/>
          <w:color w:val="000000"/>
          <w:sz w:val="28"/>
          <w:szCs w:val="40"/>
          <w:lang w:eastAsia="en-US"/>
        </w:rPr>
        <w:t xml:space="preserve">По итогам 2024 года наблюдается снижение поголовья животных и птиц в сравнении с 2020 годом </w:t>
      </w:r>
      <w:r w:rsidRPr="0031277C">
        <w:rPr>
          <w:rFonts w:ascii="Times New Roman" w:eastAsia="Times New Roman" w:hAnsi="Times New Roman" w:cs="Times New Roman"/>
          <w:sz w:val="28"/>
          <w:szCs w:val="40"/>
          <w:lang w:eastAsia="en-US"/>
        </w:rPr>
        <w:t>на 23% (</w:t>
      </w:r>
      <w:r w:rsidRPr="0031277C"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  <w:t xml:space="preserve">где основная доля снижения приходится на свиней 60%, птиц на 38%), </w:t>
      </w:r>
      <w:r w:rsidRPr="0031277C">
        <w:rPr>
          <w:rFonts w:ascii="Times New Roman" w:eastAsia="Times New Roman" w:hAnsi="Times New Roman" w:cs="Times New Roman"/>
          <w:sz w:val="28"/>
          <w:szCs w:val="28"/>
          <w:lang w:eastAsia="en-US"/>
        </w:rPr>
        <w:t>в том числе</w:t>
      </w:r>
      <w:r w:rsidR="00A449A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31277C">
        <w:rPr>
          <w:rFonts w:ascii="Times New Roman" w:eastAsia="Times New Roman" w:hAnsi="Times New Roman" w:cs="Times New Roman"/>
          <w:color w:val="000000"/>
          <w:sz w:val="28"/>
          <w:szCs w:val="40"/>
          <w:lang w:eastAsia="en-US"/>
        </w:rPr>
        <w:t xml:space="preserve">наблюдается снижение удельного веса племенного поголовья скота от 1,5 до 3 раз </w:t>
      </w:r>
      <w:r w:rsidRPr="003127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US"/>
        </w:rPr>
        <w:t>(КРС- 1,4 раза, лошади-3,65 раза, свиньи-</w:t>
      </w:r>
      <w:r w:rsidRPr="003127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US"/>
        </w:rPr>
        <w:lastRenderedPageBreak/>
        <w:t>2,5раза).</w:t>
      </w:r>
      <w:proofErr w:type="gramEnd"/>
      <w:r w:rsidRPr="003127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US"/>
        </w:rPr>
        <w:t xml:space="preserve"> </w:t>
      </w:r>
      <w:r w:rsidRPr="0031277C">
        <w:rPr>
          <w:rFonts w:ascii="Times New Roman" w:eastAsia="Times New Roman" w:hAnsi="Times New Roman" w:cs="Times New Roman"/>
          <w:sz w:val="28"/>
          <w:szCs w:val="20"/>
          <w:lang w:eastAsia="en-US"/>
        </w:rPr>
        <w:t>Это напрямую привело к снижению объемов производства мяса, молока и яиц.</w:t>
      </w:r>
    </w:p>
    <w:p w:rsidR="0031277C" w:rsidRDefault="0031277C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320E">
        <w:rPr>
          <w:rFonts w:ascii="Times New Roman" w:hAnsi="Times New Roman" w:cs="Times New Roman"/>
          <w:sz w:val="28"/>
          <w:szCs w:val="28"/>
        </w:rPr>
        <w:t>В соответствии пункт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D3320E">
        <w:rPr>
          <w:rFonts w:ascii="Times New Roman" w:hAnsi="Times New Roman" w:cs="Times New Roman"/>
          <w:sz w:val="28"/>
          <w:szCs w:val="28"/>
        </w:rPr>
        <w:t xml:space="preserve"> 2 статьи </w:t>
      </w:r>
      <w:r>
        <w:rPr>
          <w:rFonts w:ascii="Times New Roman" w:hAnsi="Times New Roman" w:cs="Times New Roman"/>
          <w:sz w:val="28"/>
          <w:szCs w:val="28"/>
        </w:rPr>
        <w:t>9 Закона</w:t>
      </w:r>
      <w:r w:rsidRPr="00D3320E">
        <w:rPr>
          <w:rFonts w:ascii="Times New Roman" w:hAnsi="Times New Roman" w:cs="Times New Roman"/>
          <w:sz w:val="28"/>
          <w:szCs w:val="28"/>
        </w:rPr>
        <w:t xml:space="preserve"> «О государственном регулировании развития агропромышленного к</w:t>
      </w:r>
      <w:r>
        <w:rPr>
          <w:rFonts w:ascii="Times New Roman" w:hAnsi="Times New Roman" w:cs="Times New Roman"/>
          <w:sz w:val="28"/>
          <w:szCs w:val="28"/>
        </w:rPr>
        <w:t>омплекса и сельских территорий»</w:t>
      </w:r>
      <w:r w:rsidRPr="00D3320E">
        <w:rPr>
          <w:rFonts w:ascii="Times New Roman" w:hAnsi="Times New Roman" w:cs="Times New Roman"/>
          <w:sz w:val="28"/>
          <w:szCs w:val="28"/>
        </w:rPr>
        <w:t xml:space="preserve"> государственное регулирование развития агропромышленного комплекса и сельских территорий осуществляется </w:t>
      </w:r>
      <w:r w:rsidRPr="001F755C">
        <w:rPr>
          <w:rFonts w:ascii="Times New Roman" w:hAnsi="Times New Roman" w:cs="Times New Roman"/>
          <w:b/>
          <w:sz w:val="28"/>
          <w:szCs w:val="28"/>
        </w:rPr>
        <w:t>посредством субсидирова</w:t>
      </w:r>
      <w:r>
        <w:rPr>
          <w:rFonts w:ascii="Times New Roman" w:hAnsi="Times New Roman" w:cs="Times New Roman"/>
          <w:b/>
          <w:sz w:val="28"/>
          <w:szCs w:val="28"/>
        </w:rPr>
        <w:t>ния агропромышленного комплекса.</w:t>
      </w:r>
    </w:p>
    <w:p w:rsidR="00890898" w:rsidRPr="001F755C" w:rsidRDefault="00890898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19BD">
        <w:rPr>
          <w:rFonts w:ascii="Times New Roman" w:hAnsi="Times New Roman" w:cs="Times New Roman"/>
          <w:sz w:val="28"/>
          <w:szCs w:val="28"/>
        </w:rPr>
        <w:t xml:space="preserve">В Управлении предоставляется </w:t>
      </w:r>
      <w:r w:rsidRPr="006C0993">
        <w:rPr>
          <w:rFonts w:ascii="Times New Roman" w:hAnsi="Times New Roman" w:cs="Times New Roman"/>
          <w:b/>
          <w:sz w:val="28"/>
          <w:szCs w:val="28"/>
        </w:rPr>
        <w:t>19</w:t>
      </w:r>
      <w:r w:rsidRPr="007F19BD">
        <w:rPr>
          <w:rFonts w:ascii="Times New Roman" w:hAnsi="Times New Roman" w:cs="Times New Roman"/>
          <w:sz w:val="28"/>
          <w:szCs w:val="28"/>
        </w:rPr>
        <w:t xml:space="preserve"> государственных услуг из них </w:t>
      </w:r>
      <w:r w:rsidRPr="006C0993">
        <w:rPr>
          <w:rFonts w:ascii="Times New Roman" w:hAnsi="Times New Roman" w:cs="Times New Roman"/>
          <w:b/>
          <w:sz w:val="28"/>
          <w:szCs w:val="28"/>
        </w:rPr>
        <w:t>11</w:t>
      </w:r>
      <w:r w:rsidRPr="007F19BD">
        <w:rPr>
          <w:rFonts w:ascii="Times New Roman" w:hAnsi="Times New Roman" w:cs="Times New Roman"/>
          <w:sz w:val="28"/>
          <w:szCs w:val="28"/>
        </w:rPr>
        <w:t xml:space="preserve"> в части субсидирования</w:t>
      </w:r>
      <w:r w:rsidR="008D6551">
        <w:rPr>
          <w:rFonts w:ascii="Times New Roman" w:hAnsi="Times New Roman" w:cs="Times New Roman"/>
          <w:sz w:val="28"/>
          <w:szCs w:val="28"/>
        </w:rPr>
        <w:t xml:space="preserve"> </w:t>
      </w:r>
      <w:r w:rsidR="00FE3A78">
        <w:rPr>
          <w:rFonts w:ascii="Times New Roman" w:hAnsi="Times New Roman" w:cs="Times New Roman"/>
          <w:i/>
          <w:sz w:val="24"/>
          <w:szCs w:val="28"/>
        </w:rPr>
        <w:t>(приложение №</w:t>
      </w:r>
      <w:r w:rsidR="00BA68C8" w:rsidRPr="007F19BD">
        <w:rPr>
          <w:rFonts w:ascii="Times New Roman" w:hAnsi="Times New Roman" w:cs="Times New Roman"/>
          <w:i/>
          <w:sz w:val="24"/>
          <w:szCs w:val="28"/>
        </w:rPr>
        <w:t xml:space="preserve"> 3)</w:t>
      </w:r>
      <w:r w:rsidRPr="007F19B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90898" w:rsidRPr="007F19BD" w:rsidRDefault="0060319A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9BD">
        <w:rPr>
          <w:rFonts w:ascii="Times New Roman" w:hAnsi="Times New Roman" w:cs="Times New Roman"/>
          <w:sz w:val="28"/>
          <w:szCs w:val="28"/>
        </w:rPr>
        <w:t>И</w:t>
      </w:r>
      <w:r w:rsidR="00890898" w:rsidRPr="007F19BD">
        <w:rPr>
          <w:rFonts w:ascii="Times New Roman" w:hAnsi="Times New Roman" w:cs="Times New Roman"/>
          <w:sz w:val="28"/>
          <w:szCs w:val="28"/>
        </w:rPr>
        <w:t xml:space="preserve">з указанных </w:t>
      </w:r>
      <w:r w:rsidR="00890898" w:rsidRPr="006C0993">
        <w:rPr>
          <w:rFonts w:ascii="Times New Roman" w:hAnsi="Times New Roman" w:cs="Times New Roman"/>
          <w:b/>
          <w:sz w:val="28"/>
          <w:szCs w:val="28"/>
        </w:rPr>
        <w:t>11</w:t>
      </w:r>
      <w:r w:rsidR="00890898" w:rsidRPr="007F19BD">
        <w:rPr>
          <w:rFonts w:ascii="Times New Roman" w:hAnsi="Times New Roman" w:cs="Times New Roman"/>
          <w:sz w:val="28"/>
          <w:szCs w:val="28"/>
        </w:rPr>
        <w:t xml:space="preserve"> государственных услуг в сфере субсидирования:</w:t>
      </w:r>
    </w:p>
    <w:p w:rsidR="00890898" w:rsidRPr="007F19BD" w:rsidRDefault="00890898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9BD">
        <w:rPr>
          <w:rFonts w:ascii="Times New Roman" w:hAnsi="Times New Roman" w:cs="Times New Roman"/>
          <w:sz w:val="28"/>
          <w:szCs w:val="28"/>
        </w:rPr>
        <w:t>1.</w:t>
      </w:r>
      <w:r w:rsidR="002B73D5" w:rsidRPr="007F19BD">
        <w:rPr>
          <w:rFonts w:ascii="Times New Roman" w:hAnsi="Times New Roman" w:cs="Times New Roman"/>
          <w:sz w:val="28"/>
          <w:szCs w:val="28"/>
        </w:rPr>
        <w:t xml:space="preserve">Субсидирование стоимости пестицидов, </w:t>
      </w:r>
      <w:proofErr w:type="spellStart"/>
      <w:r w:rsidR="002B73D5" w:rsidRPr="007F19BD">
        <w:rPr>
          <w:rFonts w:ascii="Times New Roman" w:hAnsi="Times New Roman" w:cs="Times New Roman"/>
          <w:sz w:val="28"/>
          <w:szCs w:val="28"/>
        </w:rPr>
        <w:t>биоагентов</w:t>
      </w:r>
      <w:proofErr w:type="spellEnd"/>
      <w:r w:rsidR="008D6551">
        <w:rPr>
          <w:rFonts w:ascii="Times New Roman" w:hAnsi="Times New Roman" w:cs="Times New Roman"/>
          <w:sz w:val="28"/>
          <w:szCs w:val="28"/>
        </w:rPr>
        <w:t xml:space="preserve"> </w:t>
      </w:r>
      <w:r w:rsidR="002B73D5" w:rsidRPr="001E7741">
        <w:rPr>
          <w:rFonts w:ascii="Times New Roman" w:hAnsi="Times New Roman" w:cs="Times New Roman"/>
          <w:i/>
          <w:sz w:val="24"/>
          <w:szCs w:val="28"/>
        </w:rPr>
        <w:t>(энтомофагов)</w:t>
      </w:r>
      <w:r w:rsidR="002B73D5" w:rsidRPr="007F19BD">
        <w:rPr>
          <w:rFonts w:ascii="Times New Roman" w:hAnsi="Times New Roman" w:cs="Times New Roman"/>
          <w:sz w:val="28"/>
          <w:szCs w:val="28"/>
        </w:rPr>
        <w:t>, предназначенных для проведения обработки против вредных и особо опасных вредных организмов с численностью выше экономического порога вредоносности и карантинных объектов</w:t>
      </w:r>
      <w:r w:rsidR="00B2057C">
        <w:rPr>
          <w:rFonts w:ascii="Times New Roman" w:hAnsi="Times New Roman" w:cs="Times New Roman"/>
          <w:sz w:val="28"/>
          <w:szCs w:val="28"/>
        </w:rPr>
        <w:t>;</w:t>
      </w:r>
    </w:p>
    <w:p w:rsidR="00890898" w:rsidRPr="007F19BD" w:rsidRDefault="00890898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9BD">
        <w:rPr>
          <w:rFonts w:ascii="Times New Roman" w:hAnsi="Times New Roman" w:cs="Times New Roman"/>
          <w:sz w:val="28"/>
          <w:szCs w:val="28"/>
        </w:rPr>
        <w:t>2.Субсидирование на развитие племенного животноводства, повышение продуктивности и качества продукции животноводства</w:t>
      </w:r>
      <w:r w:rsidR="00B2057C">
        <w:rPr>
          <w:rFonts w:ascii="Times New Roman" w:hAnsi="Times New Roman" w:cs="Times New Roman"/>
          <w:sz w:val="28"/>
          <w:szCs w:val="28"/>
        </w:rPr>
        <w:t>;</w:t>
      </w:r>
    </w:p>
    <w:p w:rsidR="00890898" w:rsidRPr="007F19BD" w:rsidRDefault="00890898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9BD">
        <w:rPr>
          <w:rFonts w:ascii="Times New Roman" w:hAnsi="Times New Roman" w:cs="Times New Roman"/>
          <w:sz w:val="28"/>
          <w:szCs w:val="28"/>
        </w:rPr>
        <w:t>3. Субсидирование по возмещению части расходов, понесенных субъектом АПК при инвестиционных вложениях</w:t>
      </w:r>
      <w:r w:rsidR="00B2057C">
        <w:rPr>
          <w:rFonts w:ascii="Times New Roman" w:hAnsi="Times New Roman" w:cs="Times New Roman"/>
          <w:sz w:val="28"/>
          <w:szCs w:val="28"/>
        </w:rPr>
        <w:t>;</w:t>
      </w:r>
    </w:p>
    <w:p w:rsidR="00890898" w:rsidRPr="007F19BD" w:rsidRDefault="00890898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9BD">
        <w:rPr>
          <w:rFonts w:ascii="Times New Roman" w:hAnsi="Times New Roman" w:cs="Times New Roman"/>
          <w:sz w:val="28"/>
          <w:szCs w:val="28"/>
        </w:rPr>
        <w:t>4. Субсидирование ставок вознаграждения при кредитовании, а также лизинге на приобретение с/х животных, техники и технологического оборудования</w:t>
      </w:r>
      <w:r w:rsidR="00B2057C">
        <w:rPr>
          <w:rFonts w:ascii="Times New Roman" w:hAnsi="Times New Roman" w:cs="Times New Roman"/>
          <w:sz w:val="28"/>
          <w:szCs w:val="28"/>
        </w:rPr>
        <w:t>;</w:t>
      </w:r>
    </w:p>
    <w:p w:rsidR="00890898" w:rsidRPr="007F19BD" w:rsidRDefault="00890898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9BD">
        <w:rPr>
          <w:rFonts w:ascii="Times New Roman" w:hAnsi="Times New Roman" w:cs="Times New Roman"/>
          <w:sz w:val="28"/>
          <w:szCs w:val="28"/>
        </w:rPr>
        <w:t>5. Субсидирование развития семеноводства</w:t>
      </w:r>
      <w:r w:rsidR="00B2057C">
        <w:rPr>
          <w:rFonts w:ascii="Times New Roman" w:hAnsi="Times New Roman" w:cs="Times New Roman"/>
          <w:sz w:val="28"/>
          <w:szCs w:val="28"/>
        </w:rPr>
        <w:t>;</w:t>
      </w:r>
    </w:p>
    <w:p w:rsidR="00890898" w:rsidRPr="007F19BD" w:rsidRDefault="00890898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9BD">
        <w:rPr>
          <w:rFonts w:ascii="Times New Roman" w:hAnsi="Times New Roman" w:cs="Times New Roman"/>
          <w:sz w:val="28"/>
          <w:szCs w:val="28"/>
        </w:rPr>
        <w:t xml:space="preserve">6. Субсидирование стоимости </w:t>
      </w:r>
      <w:r w:rsidR="00841ABC" w:rsidRPr="007F19BD">
        <w:rPr>
          <w:rFonts w:ascii="Times New Roman" w:hAnsi="Times New Roman" w:cs="Times New Roman"/>
          <w:sz w:val="28"/>
          <w:szCs w:val="28"/>
        </w:rPr>
        <w:t>удобрений (</w:t>
      </w:r>
      <w:r w:rsidRPr="001E7741">
        <w:rPr>
          <w:rFonts w:ascii="Times New Roman" w:hAnsi="Times New Roman" w:cs="Times New Roman"/>
          <w:i/>
          <w:sz w:val="24"/>
          <w:szCs w:val="28"/>
        </w:rPr>
        <w:t>за исключением органических)</w:t>
      </w:r>
      <w:r w:rsidR="00B2057C">
        <w:rPr>
          <w:rFonts w:ascii="Times New Roman" w:hAnsi="Times New Roman" w:cs="Times New Roman"/>
          <w:sz w:val="28"/>
          <w:szCs w:val="28"/>
        </w:rPr>
        <w:t>;</w:t>
      </w:r>
    </w:p>
    <w:p w:rsidR="00890898" w:rsidRPr="007F19BD" w:rsidRDefault="00890898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9BD">
        <w:rPr>
          <w:rFonts w:ascii="Times New Roman" w:hAnsi="Times New Roman" w:cs="Times New Roman"/>
          <w:sz w:val="28"/>
          <w:szCs w:val="28"/>
        </w:rPr>
        <w:t>7. Субсидирование в рамках гарантирования и страхования займов субъектов АПК</w:t>
      </w:r>
      <w:r w:rsidR="00B2057C">
        <w:rPr>
          <w:rFonts w:ascii="Times New Roman" w:hAnsi="Times New Roman" w:cs="Times New Roman"/>
          <w:sz w:val="28"/>
          <w:szCs w:val="28"/>
        </w:rPr>
        <w:t>;</w:t>
      </w:r>
    </w:p>
    <w:p w:rsidR="00890898" w:rsidRPr="007F19BD" w:rsidRDefault="00890898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9BD">
        <w:rPr>
          <w:rFonts w:ascii="Times New Roman" w:hAnsi="Times New Roman" w:cs="Times New Roman"/>
          <w:sz w:val="28"/>
          <w:szCs w:val="28"/>
        </w:rPr>
        <w:t xml:space="preserve">8. </w:t>
      </w:r>
      <w:r w:rsidR="007170B5" w:rsidRPr="007F19BD">
        <w:rPr>
          <w:rFonts w:ascii="Times New Roman" w:hAnsi="Times New Roman" w:cs="Times New Roman"/>
          <w:sz w:val="28"/>
          <w:szCs w:val="28"/>
        </w:rPr>
        <w:t xml:space="preserve">Субсидирование затрат перерабатывающих предприятий </w:t>
      </w:r>
      <w:proofErr w:type="gramStart"/>
      <w:r w:rsidR="007170B5" w:rsidRPr="007F19B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7170B5" w:rsidRPr="007F19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170B5" w:rsidRPr="007F19BD">
        <w:rPr>
          <w:rFonts w:ascii="Times New Roman" w:hAnsi="Times New Roman" w:cs="Times New Roman"/>
          <w:sz w:val="28"/>
          <w:szCs w:val="28"/>
        </w:rPr>
        <w:t>закуп</w:t>
      </w:r>
      <w:proofErr w:type="gramEnd"/>
      <w:r w:rsidR="007170B5" w:rsidRPr="007F19BD">
        <w:rPr>
          <w:rFonts w:ascii="Times New Roman" w:hAnsi="Times New Roman" w:cs="Times New Roman"/>
          <w:sz w:val="28"/>
          <w:szCs w:val="28"/>
        </w:rPr>
        <w:t xml:space="preserve"> </w:t>
      </w:r>
      <w:r w:rsidR="006C0993">
        <w:rPr>
          <w:rFonts w:ascii="Times New Roman" w:hAnsi="Times New Roman" w:cs="Times New Roman"/>
          <w:sz w:val="28"/>
          <w:szCs w:val="28"/>
        </w:rPr>
        <w:t xml:space="preserve">сельскохозяйственной </w:t>
      </w:r>
      <w:r w:rsidR="007170B5" w:rsidRPr="007F19BD">
        <w:rPr>
          <w:rFonts w:ascii="Times New Roman" w:hAnsi="Times New Roman" w:cs="Times New Roman"/>
          <w:sz w:val="28"/>
          <w:szCs w:val="28"/>
        </w:rPr>
        <w:t>продукции для производства продуктов ее глубокой переработки</w:t>
      </w:r>
      <w:r w:rsidR="00B2057C">
        <w:rPr>
          <w:rFonts w:ascii="Times New Roman" w:hAnsi="Times New Roman" w:cs="Times New Roman"/>
          <w:sz w:val="28"/>
          <w:szCs w:val="28"/>
        </w:rPr>
        <w:t>;</w:t>
      </w:r>
    </w:p>
    <w:p w:rsidR="007170B5" w:rsidRPr="007F19BD" w:rsidRDefault="007170B5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9BD">
        <w:rPr>
          <w:rFonts w:ascii="Times New Roman" w:hAnsi="Times New Roman" w:cs="Times New Roman"/>
          <w:sz w:val="28"/>
          <w:szCs w:val="28"/>
        </w:rPr>
        <w:t>9. Субсидирование процентной ставки по кредитным и лизинговым обязательствам в рамках направления по финансовому оздоровлению субъектов АПК</w:t>
      </w:r>
      <w:r w:rsidR="00B2057C">
        <w:rPr>
          <w:rFonts w:ascii="Times New Roman" w:hAnsi="Times New Roman" w:cs="Times New Roman"/>
          <w:sz w:val="28"/>
          <w:szCs w:val="28"/>
        </w:rPr>
        <w:t>;</w:t>
      </w:r>
    </w:p>
    <w:p w:rsidR="007170B5" w:rsidRPr="007F19BD" w:rsidRDefault="007170B5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9BD">
        <w:rPr>
          <w:rFonts w:ascii="Times New Roman" w:hAnsi="Times New Roman" w:cs="Times New Roman"/>
          <w:sz w:val="28"/>
          <w:szCs w:val="28"/>
        </w:rPr>
        <w:t>10. Субсидирование производства приоритетных культур, в том числе многолетних насаждений</w:t>
      </w:r>
      <w:r w:rsidR="00B2057C">
        <w:rPr>
          <w:rFonts w:ascii="Times New Roman" w:hAnsi="Times New Roman" w:cs="Times New Roman"/>
          <w:sz w:val="28"/>
          <w:szCs w:val="28"/>
        </w:rPr>
        <w:t>;</w:t>
      </w:r>
    </w:p>
    <w:p w:rsidR="00574E41" w:rsidRDefault="007170B5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9BD">
        <w:rPr>
          <w:rFonts w:ascii="Times New Roman" w:hAnsi="Times New Roman" w:cs="Times New Roman"/>
          <w:sz w:val="28"/>
          <w:szCs w:val="28"/>
        </w:rPr>
        <w:t xml:space="preserve">11. Субсидирование стоимости затрат на закладку и выращивание </w:t>
      </w:r>
      <w:r w:rsidRPr="001E7741">
        <w:rPr>
          <w:rFonts w:ascii="Times New Roman" w:hAnsi="Times New Roman" w:cs="Times New Roman"/>
          <w:i/>
          <w:sz w:val="24"/>
          <w:szCs w:val="28"/>
        </w:rPr>
        <w:t>(в том числе восстановление)</w:t>
      </w:r>
      <w:r w:rsidRPr="007F19BD">
        <w:rPr>
          <w:rFonts w:ascii="Times New Roman" w:hAnsi="Times New Roman" w:cs="Times New Roman"/>
          <w:sz w:val="28"/>
          <w:szCs w:val="28"/>
        </w:rPr>
        <w:t xml:space="preserve"> многолетних насаждений плодово-ягодных культур.</w:t>
      </w:r>
    </w:p>
    <w:p w:rsidR="00841ABC" w:rsidRDefault="00841ABC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ABC">
        <w:rPr>
          <w:rFonts w:ascii="Times New Roman" w:hAnsi="Times New Roman" w:cs="Times New Roman"/>
          <w:sz w:val="28"/>
          <w:szCs w:val="28"/>
        </w:rPr>
        <w:t xml:space="preserve">В соответствии с полномочиями, предусмотренными Законом «О государственных и социально ответственных услугах», Департаментом осуществляется государственный </w:t>
      </w:r>
      <w:proofErr w:type="gramStart"/>
      <w:r w:rsidRPr="00841AB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41ABC">
        <w:rPr>
          <w:rFonts w:ascii="Times New Roman" w:hAnsi="Times New Roman" w:cs="Times New Roman"/>
          <w:sz w:val="28"/>
          <w:szCs w:val="28"/>
        </w:rPr>
        <w:t xml:space="preserve"> качеством оказания государственных услуг. </w:t>
      </w:r>
    </w:p>
    <w:p w:rsidR="00841ABC" w:rsidRDefault="00841ABC" w:rsidP="00EE0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ABC">
        <w:rPr>
          <w:rFonts w:ascii="Times New Roman" w:hAnsi="Times New Roman" w:cs="Times New Roman"/>
          <w:sz w:val="28"/>
          <w:szCs w:val="28"/>
        </w:rPr>
        <w:t xml:space="preserve">По результатам контрольных мероприятий выявлено </w:t>
      </w:r>
      <w:r w:rsidRPr="00042800">
        <w:rPr>
          <w:rFonts w:ascii="Times New Roman" w:hAnsi="Times New Roman" w:cs="Times New Roman"/>
          <w:b/>
          <w:sz w:val="28"/>
          <w:szCs w:val="28"/>
        </w:rPr>
        <w:t>7 270</w:t>
      </w:r>
      <w:r w:rsidRPr="00841ABC">
        <w:rPr>
          <w:rFonts w:ascii="Times New Roman" w:hAnsi="Times New Roman" w:cs="Times New Roman"/>
          <w:sz w:val="28"/>
          <w:szCs w:val="28"/>
        </w:rPr>
        <w:t xml:space="preserve"> нарушений законодательства в сфере оказания государственных услуг </w:t>
      </w:r>
      <w:r w:rsidRPr="001D7E77">
        <w:rPr>
          <w:rFonts w:ascii="Times New Roman" w:hAnsi="Times New Roman" w:cs="Times New Roman"/>
          <w:i/>
          <w:sz w:val="24"/>
          <w:szCs w:val="24"/>
        </w:rPr>
        <w:t>(2023 год – 97, 2024 год – 97, 2025 год – 7 076)</w:t>
      </w:r>
      <w:r w:rsidRPr="00841ABC">
        <w:rPr>
          <w:rFonts w:ascii="Times New Roman" w:hAnsi="Times New Roman" w:cs="Times New Roman"/>
          <w:sz w:val="28"/>
          <w:szCs w:val="28"/>
        </w:rPr>
        <w:t>.</w:t>
      </w:r>
    </w:p>
    <w:p w:rsidR="00042800" w:rsidRPr="00042800" w:rsidRDefault="00042800" w:rsidP="00EE08AF">
      <w:pPr>
        <w:widowControl w:val="0"/>
        <w:pBdr>
          <w:bottom w:val="single" w:sz="4" w:space="6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2800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shd w:val="clear" w:color="auto" w:fill="FFFFFF"/>
        </w:rPr>
        <w:t>Более того, в Департамент систематически обжалуются действия Управления</w:t>
      </w:r>
      <w:r w:rsidR="00166D57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shd w:val="clear" w:color="auto" w:fill="FFFFFF"/>
        </w:rPr>
        <w:t xml:space="preserve"> </w:t>
      </w:r>
      <w:r w:rsidRPr="00042800">
        <w:rPr>
          <w:rFonts w:ascii="Times New Roman" w:eastAsia="Times New Roman" w:hAnsi="Times New Roman" w:cs="Times New Roman"/>
          <w:i/>
          <w:sz w:val="24"/>
          <w:szCs w:val="24"/>
        </w:rPr>
        <w:t>(4 - жалобы).</w:t>
      </w:r>
    </w:p>
    <w:p w:rsidR="00042800" w:rsidRPr="00042800" w:rsidRDefault="00042800" w:rsidP="00EE08AF">
      <w:pPr>
        <w:widowControl w:val="0"/>
        <w:pBdr>
          <w:bottom w:val="single" w:sz="4" w:space="6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</w:pPr>
      <w:r w:rsidRPr="0004280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lastRenderedPageBreak/>
        <w:t xml:space="preserve">В ходе </w:t>
      </w:r>
      <w:r w:rsidR="001D7E7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их </w:t>
      </w:r>
      <w:r w:rsidRPr="0004280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рассмотрения установлены факты неправомерных и необоснованных отказов в получении субсидии, наносящие существенный ущерб предпринимателям.</w:t>
      </w:r>
    </w:p>
    <w:p w:rsidR="00042800" w:rsidRPr="00042800" w:rsidRDefault="00042800" w:rsidP="00EE08AF">
      <w:pPr>
        <w:widowControl w:val="0"/>
        <w:pBdr>
          <w:bottom w:val="single" w:sz="4" w:space="6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280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В частности, при обращении за государственными услугами «</w:t>
      </w:r>
      <w:r w:rsidRPr="00042800">
        <w:rPr>
          <w:rFonts w:ascii="Times New Roman" w:eastAsia="Times New Roman" w:hAnsi="Times New Roman" w:cs="Times New Roman"/>
          <w:sz w:val="28"/>
          <w:szCs w:val="28"/>
        </w:rPr>
        <w:t xml:space="preserve">Субсидирование стоимости гербицидов, </w:t>
      </w:r>
      <w:proofErr w:type="spellStart"/>
      <w:r w:rsidRPr="00042800">
        <w:rPr>
          <w:rFonts w:ascii="Times New Roman" w:eastAsia="Times New Roman" w:hAnsi="Times New Roman" w:cs="Times New Roman"/>
          <w:sz w:val="28"/>
          <w:szCs w:val="28"/>
        </w:rPr>
        <w:t>биоагентов</w:t>
      </w:r>
      <w:proofErr w:type="spellEnd"/>
      <w:r w:rsidR="008D65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3A78">
        <w:rPr>
          <w:rFonts w:ascii="Times New Roman" w:eastAsia="Times New Roman" w:hAnsi="Times New Roman" w:cs="Times New Roman"/>
          <w:i/>
          <w:sz w:val="24"/>
          <w:szCs w:val="28"/>
        </w:rPr>
        <w:t>(энтомофагов)</w:t>
      </w:r>
      <w:r w:rsidRPr="00042800">
        <w:rPr>
          <w:rFonts w:ascii="Times New Roman" w:eastAsia="Times New Roman" w:hAnsi="Times New Roman" w:cs="Times New Roman"/>
          <w:sz w:val="28"/>
          <w:szCs w:val="28"/>
        </w:rPr>
        <w:t xml:space="preserve"> и биопрепаратов, предназначенных для обработки с/х культур в целях защиты растений», «Субсидирование развития семеноводства», «Субсидирование </w:t>
      </w:r>
      <w:r w:rsidRPr="000428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ставок вознаграждения при кредитовании субъектов агропромышленного комплекса, а также лизинге на приобретение сельскохозяйственных животных, техники и технологического </w:t>
      </w:r>
      <w:proofErr w:type="spellStart"/>
      <w:r w:rsidRPr="00042800"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оборудования</w:t>
      </w:r>
      <w:proofErr w:type="gramStart"/>
      <w:r w:rsidRPr="00042800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42800">
        <w:rPr>
          <w:rFonts w:ascii="Times New Roman" w:eastAsia="Times New Roman" w:hAnsi="Times New Roman" w:cs="Times New Roman"/>
          <w:sz w:val="28"/>
          <w:szCs w:val="28"/>
        </w:rPr>
        <w:t>у</w:t>
      </w:r>
      <w:proofErr w:type="gramEnd"/>
      <w:r w:rsidRPr="00042800">
        <w:rPr>
          <w:rFonts w:ascii="Times New Roman" w:eastAsia="Times New Roman" w:hAnsi="Times New Roman" w:cs="Times New Roman"/>
          <w:sz w:val="28"/>
          <w:szCs w:val="28"/>
        </w:rPr>
        <w:t>слугополучатели</w:t>
      </w:r>
      <w:proofErr w:type="spellEnd"/>
      <w:r w:rsidRPr="00042800">
        <w:rPr>
          <w:rFonts w:ascii="Times New Roman" w:eastAsia="Times New Roman" w:hAnsi="Times New Roman" w:cs="Times New Roman"/>
          <w:sz w:val="28"/>
          <w:szCs w:val="28"/>
        </w:rPr>
        <w:t xml:space="preserve"> столкнулись со следующими барьерами.</w:t>
      </w:r>
    </w:p>
    <w:p w:rsidR="00042800" w:rsidRPr="00042800" w:rsidRDefault="00166D57" w:rsidP="00EE08AF">
      <w:pPr>
        <w:widowControl w:val="0"/>
        <w:pBdr>
          <w:bottom w:val="single" w:sz="4" w:space="6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Услугполучателю</w:t>
      </w:r>
      <w:proofErr w:type="spellEnd"/>
      <w:r w:rsidR="00042800" w:rsidRPr="000428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2800" w:rsidRPr="000428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отказано</w:t>
      </w:r>
      <w:r w:rsidR="00042800" w:rsidRPr="00042800">
        <w:rPr>
          <w:rFonts w:ascii="Times New Roman" w:eastAsia="Times New Roman" w:hAnsi="Times New Roman" w:cs="Times New Roman"/>
          <w:sz w:val="28"/>
          <w:szCs w:val="28"/>
        </w:rPr>
        <w:t xml:space="preserve"> в предоставлении субсидий за приобретенные пестициды, </w:t>
      </w:r>
      <w:proofErr w:type="spellStart"/>
      <w:r w:rsidR="00042800" w:rsidRPr="00042800">
        <w:rPr>
          <w:rFonts w:ascii="Times New Roman" w:eastAsia="Times New Roman" w:hAnsi="Times New Roman" w:cs="Times New Roman"/>
          <w:sz w:val="28"/>
          <w:szCs w:val="28"/>
        </w:rPr>
        <w:t>биоагенты</w:t>
      </w:r>
      <w:proofErr w:type="spellEnd"/>
      <w:r w:rsidR="008D65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2800" w:rsidRPr="00FE3A78">
        <w:rPr>
          <w:rFonts w:ascii="Times New Roman" w:eastAsia="Times New Roman" w:hAnsi="Times New Roman" w:cs="Times New Roman"/>
          <w:i/>
          <w:sz w:val="24"/>
          <w:szCs w:val="28"/>
        </w:rPr>
        <w:t>(энтомофаги)</w:t>
      </w:r>
      <w:r w:rsidR="00042800" w:rsidRPr="00042800">
        <w:rPr>
          <w:rFonts w:ascii="Times New Roman" w:eastAsia="Times New Roman" w:hAnsi="Times New Roman" w:cs="Times New Roman"/>
          <w:sz w:val="28"/>
          <w:szCs w:val="28"/>
        </w:rPr>
        <w:t xml:space="preserve"> полной стоимости ввиду того,</w:t>
      </w:r>
      <w:r w:rsidR="00A449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2800" w:rsidRPr="000428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что в расчетах причитающихся субсидий обрабатываемой площади по земельному участку согласно 22 формы земельного баланса данные не соответствуют. </w:t>
      </w:r>
    </w:p>
    <w:p w:rsidR="00042800" w:rsidRPr="00042800" w:rsidRDefault="00042800" w:rsidP="00EE08AF">
      <w:pPr>
        <w:widowControl w:val="0"/>
        <w:pBdr>
          <w:bottom w:val="single" w:sz="4" w:space="6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042800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В свою очередь, согласно подпункту 5) пункта 82 Правил, </w:t>
      </w:r>
      <w:r w:rsidRPr="000428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субсидирования повышения урожайности и качества продукции растениеводства </w:t>
      </w:r>
      <w:r w:rsidRPr="0004280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(утвержденных Приказом Министра сельского хозяйства Республики Казахстан от 30 марта 2020 года № 107,далее – Правила)</w:t>
      </w:r>
      <w:r w:rsidRPr="00042800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, субсидии выплачиваются при наличии у </w:t>
      </w:r>
      <w:proofErr w:type="spellStart"/>
      <w:r w:rsidRPr="00042800">
        <w:rPr>
          <w:rFonts w:ascii="Times New Roman" w:eastAsia="Times New Roman" w:hAnsi="Times New Roman" w:cs="Times New Roman"/>
          <w:color w:val="000000"/>
          <w:sz w:val="28"/>
          <w:szCs w:val="24"/>
        </w:rPr>
        <w:t>сельхозтоваропроизводителя</w:t>
      </w:r>
      <w:proofErr w:type="spellEnd"/>
      <w:r w:rsidRPr="00042800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Pr="009F180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(сельхозкооператива)</w:t>
      </w:r>
      <w:r w:rsidRPr="00042800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земельных участков сельскохозяйственного назначения на праве землепользования и </w:t>
      </w:r>
      <w:r w:rsidRPr="009F180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(или</w:t>
      </w:r>
      <w:proofErr w:type="gramStart"/>
      <w:r w:rsidRPr="009F180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)</w:t>
      </w:r>
      <w:r w:rsidRPr="00042800">
        <w:rPr>
          <w:rFonts w:ascii="Times New Roman" w:eastAsia="Times New Roman" w:hAnsi="Times New Roman" w:cs="Times New Roman"/>
          <w:color w:val="000000"/>
          <w:sz w:val="28"/>
          <w:szCs w:val="24"/>
        </w:rPr>
        <w:t>ч</w:t>
      </w:r>
      <w:proofErr w:type="gramEnd"/>
      <w:r w:rsidRPr="00042800">
        <w:rPr>
          <w:rFonts w:ascii="Times New Roman" w:eastAsia="Times New Roman" w:hAnsi="Times New Roman" w:cs="Times New Roman"/>
          <w:color w:val="000000"/>
          <w:sz w:val="28"/>
          <w:szCs w:val="24"/>
        </w:rPr>
        <w:t>астной собственности соответствующей площади, подтвержденных в результате информационного взаимодействия ГИСС с информационной системой единого государственного кадастра недвижимости.</w:t>
      </w:r>
    </w:p>
    <w:p w:rsidR="00042800" w:rsidRPr="00042800" w:rsidRDefault="00042800" w:rsidP="00EE08AF">
      <w:pPr>
        <w:widowControl w:val="0"/>
        <w:pBdr>
          <w:bottom w:val="single" w:sz="4" w:space="6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proofErr w:type="gramStart"/>
      <w:r w:rsidRPr="0004280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Следует отметить, что отчет о наличии земель и распределении их по категориям, собственникам земельных участков, землепользователям и угодьям </w:t>
      </w:r>
      <w:r w:rsidRPr="00042800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shd w:val="clear" w:color="auto" w:fill="FFFFFF"/>
        </w:rPr>
        <w:t xml:space="preserve">(утвержденный </w:t>
      </w:r>
      <w:r w:rsidRPr="0004280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приказом Председателя Комитета по статистике Министерства национальной экономики Республики Казахстан от 10 марта 2020 года № 25</w:t>
      </w:r>
      <w:r w:rsidRPr="00042800">
        <w:rPr>
          <w:rFonts w:ascii="Times New Roman" w:eastAsia="Times New Roman" w:hAnsi="Times New Roman" w:cs="Times New Roman"/>
          <w:i/>
          <w:spacing w:val="2"/>
          <w:sz w:val="24"/>
          <w:szCs w:val="24"/>
          <w:shd w:val="clear" w:color="auto" w:fill="FFFFFF"/>
        </w:rPr>
        <w:t>)</w:t>
      </w:r>
      <w:r w:rsidRPr="0004280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не подтверждает наступление юридических фактов </w:t>
      </w:r>
      <w:r w:rsidRPr="009F1807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shd w:val="clear" w:color="auto" w:fill="FFFFFF"/>
        </w:rPr>
        <w:t>(юридических составов)</w:t>
      </w:r>
      <w:r w:rsidRPr="0004280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, на основании которых возникают, изменяются или прекращаются права на земельный участок.</w:t>
      </w:r>
      <w:proofErr w:type="gramEnd"/>
    </w:p>
    <w:p w:rsidR="00042800" w:rsidRPr="00042800" w:rsidRDefault="00042800" w:rsidP="00EE08AF">
      <w:pPr>
        <w:widowControl w:val="0"/>
        <w:pBdr>
          <w:bottom w:val="single" w:sz="4" w:space="6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280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При этом информационная система единого государственного кадастра недвижимости содержит сведения о том, что за ТОО</w:t>
      </w:r>
      <w:r w:rsidRPr="0004280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42800">
        <w:rPr>
          <w:rFonts w:ascii="Times New Roman" w:eastAsia="Times New Roman" w:hAnsi="Times New Roman" w:cs="Times New Roman"/>
          <w:sz w:val="28"/>
          <w:szCs w:val="28"/>
        </w:rPr>
        <w:t xml:space="preserve">зарегистрировано право временного возмездного долгосрочного землепользования на земельный участок </w:t>
      </w:r>
      <w:r w:rsidRPr="00042800">
        <w:rPr>
          <w:rFonts w:ascii="Times New Roman" w:eastAsia="Times New Roman" w:hAnsi="Times New Roman" w:cs="Times New Roman"/>
          <w:i/>
          <w:sz w:val="24"/>
          <w:szCs w:val="24"/>
        </w:rPr>
        <w:t xml:space="preserve">(постановление </w:t>
      </w:r>
      <w:proofErr w:type="spellStart"/>
      <w:r w:rsidRPr="00042800">
        <w:rPr>
          <w:rFonts w:ascii="Times New Roman" w:eastAsia="Times New Roman" w:hAnsi="Times New Roman" w:cs="Times New Roman"/>
          <w:i/>
          <w:sz w:val="24"/>
          <w:szCs w:val="24"/>
        </w:rPr>
        <w:t>акимата</w:t>
      </w:r>
      <w:proofErr w:type="spellEnd"/>
      <w:r w:rsidRPr="00042800">
        <w:rPr>
          <w:rFonts w:ascii="Times New Roman" w:eastAsia="Times New Roman" w:hAnsi="Times New Roman" w:cs="Times New Roman"/>
          <w:i/>
          <w:sz w:val="24"/>
          <w:szCs w:val="24"/>
        </w:rPr>
        <w:t xml:space="preserve"> города Аркалыка от 22 декабря 2022 года №523)</w:t>
      </w:r>
      <w:r w:rsidRPr="0004280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42800" w:rsidRPr="00042800" w:rsidRDefault="00042800" w:rsidP="00EE08AF">
      <w:pPr>
        <w:widowControl w:val="0"/>
        <w:pBdr>
          <w:bottom w:val="single" w:sz="4" w:space="6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42800">
        <w:rPr>
          <w:rFonts w:ascii="Times New Roman" w:eastAsia="Times New Roman" w:hAnsi="Times New Roman" w:cs="Times New Roman"/>
          <w:sz w:val="28"/>
          <w:szCs w:val="28"/>
        </w:rPr>
        <w:t xml:space="preserve">Аналогично, со ссылкой на несоответствие </w:t>
      </w:r>
      <w:r w:rsidRPr="00042800">
        <w:rPr>
          <w:rFonts w:ascii="Times New Roman" w:eastAsia="Times New Roman" w:hAnsi="Times New Roman" w:cs="Times New Roman"/>
          <w:bCs/>
          <w:sz w:val="28"/>
          <w:szCs w:val="28"/>
        </w:rPr>
        <w:t>площади земельных участков, указанных в заявке с земельным балансом,</w:t>
      </w:r>
      <w:r w:rsidRPr="00042800">
        <w:rPr>
          <w:rFonts w:ascii="Times New Roman" w:eastAsia="Times New Roman" w:hAnsi="Times New Roman" w:cs="Times New Roman"/>
          <w:sz w:val="28"/>
          <w:szCs w:val="28"/>
        </w:rPr>
        <w:t xml:space="preserve"> отказано КХ </w:t>
      </w:r>
      <w:r w:rsidRPr="0004280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в выплате </w:t>
      </w:r>
      <w:r w:rsidRPr="00042800">
        <w:rPr>
          <w:rFonts w:ascii="Times New Roman" w:eastAsia="Times New Roman" w:hAnsi="Times New Roman" w:cs="Times New Roman"/>
          <w:sz w:val="28"/>
          <w:szCs w:val="28"/>
        </w:rPr>
        <w:t xml:space="preserve">субсидий </w:t>
      </w:r>
      <w:r w:rsidRPr="00042800">
        <w:rPr>
          <w:rFonts w:ascii="Times New Roman" w:eastAsia="Times New Roman" w:hAnsi="Times New Roman" w:cs="Times New Roman"/>
          <w:bCs/>
          <w:sz w:val="28"/>
          <w:szCs w:val="28"/>
        </w:rPr>
        <w:t>за фактически приобретенные элитные семена.</w:t>
      </w:r>
    </w:p>
    <w:p w:rsidR="00042800" w:rsidRPr="00042800" w:rsidRDefault="00042800" w:rsidP="00EE08AF">
      <w:pPr>
        <w:widowControl w:val="0"/>
        <w:pBdr>
          <w:bottom w:val="single" w:sz="4" w:space="6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042800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Тогда как, подпунктом 4) пункта 49 Правил установлено, что субсидии выплачиваются при наличии </w:t>
      </w:r>
      <w:r w:rsidRPr="0004280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у </w:t>
      </w:r>
      <w:proofErr w:type="spellStart"/>
      <w:r w:rsidRPr="0004280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элитсемхоза</w:t>
      </w:r>
      <w:proofErr w:type="spellEnd"/>
      <w:r w:rsidRPr="0004280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, </w:t>
      </w:r>
      <w:proofErr w:type="spellStart"/>
      <w:r w:rsidRPr="0004280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семхоза</w:t>
      </w:r>
      <w:proofErr w:type="spellEnd"/>
      <w:r w:rsidRPr="0004280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и </w:t>
      </w:r>
      <w:proofErr w:type="spellStart"/>
      <w:r w:rsidRPr="0004280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сельхозтоваропроизводителя</w:t>
      </w:r>
      <w:proofErr w:type="spellEnd"/>
      <w:r w:rsidRPr="0004280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9F1807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8"/>
          <w:shd w:val="clear" w:color="auto" w:fill="FFFFFF"/>
        </w:rPr>
        <w:t>(сельхозкооператива)</w:t>
      </w:r>
      <w:r w:rsidRPr="0004280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земельных участков сельскохозяйственного назначения соответствующей площади на праве землепользования и </w:t>
      </w:r>
      <w:r w:rsidRPr="009F1807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8"/>
          <w:shd w:val="clear" w:color="auto" w:fill="FFFFFF"/>
        </w:rPr>
        <w:t>(или</w:t>
      </w:r>
      <w:proofErr w:type="gramStart"/>
      <w:r w:rsidRPr="009F1807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8"/>
          <w:shd w:val="clear" w:color="auto" w:fill="FFFFFF"/>
        </w:rPr>
        <w:t>)</w:t>
      </w:r>
      <w:r w:rsidRPr="0004280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ч</w:t>
      </w:r>
      <w:proofErr w:type="gramEnd"/>
      <w:r w:rsidRPr="0004280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астной собственности, подтвержденных в результате информационного взаимодействия ГИСС с информационной системой единого государственного кадастра недвижимости.</w:t>
      </w:r>
    </w:p>
    <w:p w:rsidR="00CB604B" w:rsidRDefault="00042800" w:rsidP="00EE08AF">
      <w:pPr>
        <w:widowControl w:val="0"/>
        <w:pBdr>
          <w:bottom w:val="single" w:sz="4" w:space="6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280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lastRenderedPageBreak/>
        <w:t xml:space="preserve">В свою очередь, информационная система единого государственного кадастра недвижимости содержит сведения о том, что за </w:t>
      </w:r>
      <w:proofErr w:type="spellStart"/>
      <w:r w:rsidR="00166D57">
        <w:rPr>
          <w:rFonts w:ascii="Times New Roman" w:eastAsia="Times New Roman" w:hAnsi="Times New Roman" w:cs="Times New Roman"/>
          <w:sz w:val="28"/>
          <w:szCs w:val="28"/>
        </w:rPr>
        <w:t>Услугполучателем</w:t>
      </w:r>
      <w:proofErr w:type="spellEnd"/>
      <w:r w:rsidR="00166D57" w:rsidRPr="000428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42800">
        <w:rPr>
          <w:rFonts w:ascii="Times New Roman" w:eastAsia="Times New Roman" w:hAnsi="Times New Roman" w:cs="Times New Roman"/>
          <w:sz w:val="28"/>
          <w:szCs w:val="28"/>
        </w:rPr>
        <w:t>зарегистрировано право временного возмездного долгосрочного землепользования на земельные участки.</w:t>
      </w:r>
    </w:p>
    <w:p w:rsidR="00CB604B" w:rsidRDefault="00CB604B" w:rsidP="00EE08AF">
      <w:pPr>
        <w:widowControl w:val="0"/>
        <w:pBdr>
          <w:bottom w:val="single" w:sz="4" w:space="6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2800">
        <w:rPr>
          <w:rFonts w:ascii="Times New Roman" w:eastAsia="Times New Roman" w:hAnsi="Times New Roman" w:cs="Times New Roman"/>
          <w:sz w:val="28"/>
          <w:szCs w:val="28"/>
        </w:rPr>
        <w:t xml:space="preserve">Наряду с этим, ТОО  отказано в получение субсидий за приобретенные пестициды, </w:t>
      </w:r>
      <w:proofErr w:type="spellStart"/>
      <w:r w:rsidRPr="00042800">
        <w:rPr>
          <w:rFonts w:ascii="Times New Roman" w:eastAsia="Times New Roman" w:hAnsi="Times New Roman" w:cs="Times New Roman"/>
          <w:sz w:val="28"/>
          <w:szCs w:val="28"/>
        </w:rPr>
        <w:t>биоагенты</w:t>
      </w:r>
      <w:proofErr w:type="spellEnd"/>
      <w:r w:rsidR="00A449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1807">
        <w:rPr>
          <w:rFonts w:ascii="Times New Roman" w:eastAsia="Times New Roman" w:hAnsi="Times New Roman" w:cs="Times New Roman"/>
          <w:i/>
          <w:sz w:val="24"/>
          <w:szCs w:val="28"/>
        </w:rPr>
        <w:t>(энтомофаги)</w:t>
      </w:r>
      <w:r w:rsidRPr="00042800">
        <w:rPr>
          <w:rFonts w:ascii="Times New Roman" w:eastAsia="Times New Roman" w:hAnsi="Times New Roman" w:cs="Times New Roman"/>
          <w:sz w:val="28"/>
          <w:szCs w:val="28"/>
        </w:rPr>
        <w:t xml:space="preserve"> полной стоимости ссылаясь на то, что фактический</w:t>
      </w:r>
      <w:r w:rsidRPr="000428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объем использования пестицида, </w:t>
      </w:r>
      <w:proofErr w:type="spellStart"/>
      <w:r w:rsidRPr="00042800">
        <w:rPr>
          <w:rFonts w:ascii="Times New Roman" w:eastAsia="Times New Roman" w:hAnsi="Times New Roman" w:cs="Times New Roman"/>
          <w:color w:val="000000"/>
          <w:sz w:val="28"/>
          <w:szCs w:val="28"/>
        </w:rPr>
        <w:t>биоагента</w:t>
      </w:r>
      <w:proofErr w:type="spellEnd"/>
      <w:r w:rsidR="008D65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F1807">
        <w:rPr>
          <w:rFonts w:ascii="Times New Roman" w:eastAsia="Times New Roman" w:hAnsi="Times New Roman" w:cs="Times New Roman"/>
          <w:i/>
          <w:color w:val="000000"/>
          <w:sz w:val="24"/>
          <w:szCs w:val="28"/>
        </w:rPr>
        <w:t>(энтомофага)</w:t>
      </w:r>
      <w:r w:rsidR="00A449A5">
        <w:rPr>
          <w:rFonts w:ascii="Times New Roman" w:eastAsia="Times New Roman" w:hAnsi="Times New Roman" w:cs="Times New Roman"/>
          <w:i/>
          <w:color w:val="000000"/>
          <w:sz w:val="24"/>
          <w:szCs w:val="28"/>
        </w:rPr>
        <w:t xml:space="preserve"> </w:t>
      </w:r>
      <w:r w:rsidRPr="009F1807">
        <w:rPr>
          <w:rFonts w:ascii="Times New Roman" w:eastAsia="Times New Roman" w:hAnsi="Times New Roman" w:cs="Times New Roman"/>
          <w:i/>
          <w:color w:val="000000"/>
          <w:sz w:val="24"/>
          <w:szCs w:val="28"/>
        </w:rPr>
        <w:t>(литр, килограмм, грамм, штук)</w:t>
      </w:r>
      <w:r w:rsidRPr="000428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соответствует норме расхода по регламенту.</w:t>
      </w:r>
    </w:p>
    <w:p w:rsidR="00CB604B" w:rsidRDefault="00CB604B" w:rsidP="00EE08AF">
      <w:pPr>
        <w:widowControl w:val="0"/>
        <w:pBdr>
          <w:bottom w:val="single" w:sz="4" w:space="6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2800">
        <w:rPr>
          <w:rFonts w:ascii="Times New Roman" w:eastAsia="Arial Unicode MS" w:hAnsi="Times New Roman" w:cs="Times New Roman"/>
          <w:sz w:val="28"/>
          <w:szCs w:val="28"/>
        </w:rPr>
        <w:t xml:space="preserve">Тогда как, согласно пункту 67 Правил, </w:t>
      </w:r>
      <w:r w:rsidRPr="0004280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субсидии рассчитываются, исходя из заявленных </w:t>
      </w:r>
      <w:proofErr w:type="spellStart"/>
      <w:r w:rsidRPr="0004280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сельхозтоваропроизводителем</w:t>
      </w:r>
      <w:proofErr w:type="spellEnd"/>
      <w:r w:rsidRPr="0004280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видов и объемов пестицидов, </w:t>
      </w:r>
      <w:proofErr w:type="spellStart"/>
      <w:r w:rsidRPr="0004280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биоагентов</w:t>
      </w:r>
      <w:proofErr w:type="spellEnd"/>
      <w:r w:rsidR="008D6551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9F1807">
        <w:rPr>
          <w:rFonts w:ascii="Times New Roman" w:hAnsi="Times New Roman" w:cs="Times New Roman"/>
          <w:i/>
          <w:color w:val="000000"/>
          <w:spacing w:val="2"/>
          <w:sz w:val="24"/>
          <w:szCs w:val="28"/>
          <w:shd w:val="clear" w:color="auto" w:fill="FFFFFF"/>
        </w:rPr>
        <w:t>(энтомофагов)</w:t>
      </w:r>
      <w:r w:rsidRPr="00042800">
        <w:rPr>
          <w:rFonts w:ascii="Times New Roman" w:eastAsia="Arial Unicode MS" w:hAnsi="Times New Roman" w:cs="Times New Roman"/>
          <w:sz w:val="28"/>
          <w:szCs w:val="28"/>
        </w:rPr>
        <w:t>.</w:t>
      </w:r>
    </w:p>
    <w:p w:rsidR="00CB604B" w:rsidRDefault="00CB604B" w:rsidP="00EE08AF">
      <w:pPr>
        <w:widowControl w:val="0"/>
        <w:pBdr>
          <w:bottom w:val="single" w:sz="4" w:space="6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280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В случае подачи </w:t>
      </w:r>
      <w:proofErr w:type="spellStart"/>
      <w:r w:rsidRPr="00042800">
        <w:rPr>
          <w:rFonts w:ascii="Times New Roman" w:hAnsi="Times New Roman" w:cs="Times New Roman"/>
          <w:color w:val="000000"/>
          <w:spacing w:val="2"/>
          <w:sz w:val="28"/>
          <w:szCs w:val="28"/>
        </w:rPr>
        <w:t>сельхозтоваропроизводителем</w:t>
      </w:r>
      <w:proofErr w:type="spellEnd"/>
      <w:r w:rsidRPr="0004280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9F1807">
        <w:rPr>
          <w:rFonts w:ascii="Times New Roman" w:hAnsi="Times New Roman" w:cs="Times New Roman"/>
          <w:i/>
          <w:color w:val="000000"/>
          <w:spacing w:val="2"/>
          <w:sz w:val="24"/>
          <w:szCs w:val="28"/>
        </w:rPr>
        <w:t>(сельхозкооперативом)</w:t>
      </w:r>
      <w:r w:rsidR="00F70199">
        <w:rPr>
          <w:rFonts w:ascii="Times New Roman" w:hAnsi="Times New Roman" w:cs="Times New Roman"/>
          <w:i/>
          <w:color w:val="000000"/>
          <w:spacing w:val="2"/>
          <w:sz w:val="24"/>
          <w:szCs w:val="28"/>
        </w:rPr>
        <w:t xml:space="preserve"> </w:t>
      </w:r>
      <w:r w:rsidRPr="0004280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заявки или переводной заявки на пестицид, </w:t>
      </w:r>
      <w:proofErr w:type="spellStart"/>
      <w:r w:rsidRPr="00042800">
        <w:rPr>
          <w:rFonts w:ascii="Times New Roman" w:hAnsi="Times New Roman" w:cs="Times New Roman"/>
          <w:color w:val="000000"/>
          <w:spacing w:val="2"/>
          <w:sz w:val="28"/>
          <w:szCs w:val="28"/>
        </w:rPr>
        <w:t>биоагент</w:t>
      </w:r>
      <w:proofErr w:type="spellEnd"/>
      <w:r w:rsidR="008D6551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9F1807">
        <w:rPr>
          <w:rFonts w:ascii="Times New Roman" w:hAnsi="Times New Roman" w:cs="Times New Roman"/>
          <w:i/>
          <w:color w:val="000000"/>
          <w:spacing w:val="2"/>
          <w:sz w:val="24"/>
          <w:szCs w:val="28"/>
        </w:rPr>
        <w:t>(энтомофаг)</w:t>
      </w:r>
      <w:r w:rsidRPr="0004280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, стоимость которых ниже стоимости пестицида, </w:t>
      </w:r>
      <w:proofErr w:type="spellStart"/>
      <w:r w:rsidRPr="00042800">
        <w:rPr>
          <w:rFonts w:ascii="Times New Roman" w:hAnsi="Times New Roman" w:cs="Times New Roman"/>
          <w:color w:val="000000"/>
          <w:spacing w:val="2"/>
          <w:sz w:val="28"/>
          <w:szCs w:val="28"/>
        </w:rPr>
        <w:t>биоагента</w:t>
      </w:r>
      <w:proofErr w:type="spellEnd"/>
      <w:r w:rsidR="008D6551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9F1807">
        <w:rPr>
          <w:rFonts w:ascii="Times New Roman" w:hAnsi="Times New Roman" w:cs="Times New Roman"/>
          <w:i/>
          <w:color w:val="000000"/>
          <w:spacing w:val="2"/>
          <w:sz w:val="24"/>
          <w:szCs w:val="28"/>
        </w:rPr>
        <w:t>(энтомофага)</w:t>
      </w:r>
      <w:r w:rsidRPr="0004280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, по которой рассчитана норма субсидий, расчет субсидий производится от фактической стоимости приобретенных пестицидов, </w:t>
      </w:r>
      <w:proofErr w:type="spellStart"/>
      <w:r w:rsidRPr="00042800">
        <w:rPr>
          <w:rFonts w:ascii="Times New Roman" w:hAnsi="Times New Roman" w:cs="Times New Roman"/>
          <w:color w:val="000000"/>
          <w:spacing w:val="2"/>
          <w:sz w:val="28"/>
          <w:szCs w:val="28"/>
        </w:rPr>
        <w:t>биоагентов</w:t>
      </w:r>
      <w:proofErr w:type="spellEnd"/>
      <w:r w:rsidR="008D6551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9F1807">
        <w:rPr>
          <w:rFonts w:ascii="Times New Roman" w:hAnsi="Times New Roman" w:cs="Times New Roman"/>
          <w:i/>
          <w:color w:val="000000"/>
          <w:spacing w:val="2"/>
          <w:sz w:val="24"/>
          <w:szCs w:val="28"/>
        </w:rPr>
        <w:t>(энтомофагов</w:t>
      </w:r>
      <w:proofErr w:type="gramStart"/>
      <w:r w:rsidRPr="009F1807">
        <w:rPr>
          <w:rFonts w:ascii="Times New Roman" w:hAnsi="Times New Roman" w:cs="Times New Roman"/>
          <w:i/>
          <w:color w:val="000000"/>
          <w:spacing w:val="2"/>
          <w:sz w:val="24"/>
          <w:szCs w:val="28"/>
        </w:rPr>
        <w:t>)</w:t>
      </w:r>
      <w:r w:rsidRPr="00042800"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(</w:t>
      </w:r>
      <w:proofErr w:type="gramEnd"/>
      <w:r w:rsidRPr="0004280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согласно приложению 20 к Правилам, </w:t>
      </w:r>
      <w:r w:rsidRPr="00042800"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  <w:shd w:val="clear" w:color="auto" w:fill="FFFFFF"/>
        </w:rPr>
        <w:t xml:space="preserve">при приобретении ниже норм расхода пестицидов, </w:t>
      </w:r>
      <w:proofErr w:type="spellStart"/>
      <w:r w:rsidRPr="00042800"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  <w:shd w:val="clear" w:color="auto" w:fill="FFFFFF"/>
        </w:rPr>
        <w:t>биоагентов</w:t>
      </w:r>
      <w:proofErr w:type="spellEnd"/>
      <w:r w:rsidRPr="00042800"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  <w:shd w:val="clear" w:color="auto" w:fill="FFFFFF"/>
        </w:rPr>
        <w:t xml:space="preserve"> (энтомофагов), сумма причитающейся субсидии рассчитывается по формуле графа 8 х графу 10 х графу 12)</w:t>
      </w:r>
      <w:r w:rsidRPr="0004280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:rsidR="00CB604B" w:rsidRDefault="00CB604B" w:rsidP="00EE08AF">
      <w:pPr>
        <w:widowControl w:val="0"/>
        <w:pBdr>
          <w:bottom w:val="single" w:sz="4" w:space="6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2800">
        <w:rPr>
          <w:rFonts w:ascii="Times New Roman" w:hAnsi="Times New Roman" w:cs="Times New Roman"/>
          <w:sz w:val="28"/>
          <w:szCs w:val="28"/>
        </w:rPr>
        <w:t>Таким образом, отказ в предоставлении государственной услуги ТОО противоречит Правилам.</w:t>
      </w:r>
    </w:p>
    <w:p w:rsidR="00CB604B" w:rsidRDefault="00CB604B" w:rsidP="00EE08AF">
      <w:pPr>
        <w:widowControl w:val="0"/>
        <w:pBdr>
          <w:bottom w:val="single" w:sz="4" w:space="6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2800">
        <w:rPr>
          <w:rFonts w:ascii="Times New Roman" w:hAnsi="Times New Roman" w:cs="Times New Roman"/>
          <w:sz w:val="28"/>
          <w:szCs w:val="28"/>
        </w:rPr>
        <w:t xml:space="preserve">Вместе с тем, Управление отказывает в выплате </w:t>
      </w:r>
      <w:proofErr w:type="spellStart"/>
      <w:r w:rsidRPr="00042800">
        <w:rPr>
          <w:rFonts w:ascii="Times New Roman" w:hAnsi="Times New Roman" w:cs="Times New Roman"/>
          <w:sz w:val="28"/>
          <w:szCs w:val="28"/>
        </w:rPr>
        <w:t>субсидийза</w:t>
      </w:r>
      <w:proofErr w:type="spellEnd"/>
      <w:r w:rsidRPr="00042800">
        <w:rPr>
          <w:rFonts w:ascii="Times New Roman" w:hAnsi="Times New Roman" w:cs="Times New Roman"/>
          <w:sz w:val="28"/>
          <w:szCs w:val="28"/>
        </w:rPr>
        <w:t xml:space="preserve"> приобретенные пестициды, </w:t>
      </w:r>
      <w:proofErr w:type="spellStart"/>
      <w:r w:rsidRPr="00042800">
        <w:rPr>
          <w:rFonts w:ascii="Times New Roman" w:hAnsi="Times New Roman" w:cs="Times New Roman"/>
          <w:sz w:val="28"/>
          <w:szCs w:val="28"/>
        </w:rPr>
        <w:t>биоагенты</w:t>
      </w:r>
      <w:proofErr w:type="spellEnd"/>
      <w:r w:rsidR="008D6551">
        <w:rPr>
          <w:rFonts w:ascii="Times New Roman" w:hAnsi="Times New Roman" w:cs="Times New Roman"/>
          <w:sz w:val="28"/>
          <w:szCs w:val="28"/>
        </w:rPr>
        <w:t xml:space="preserve"> </w:t>
      </w:r>
      <w:r w:rsidRPr="009F1807">
        <w:rPr>
          <w:rFonts w:ascii="Times New Roman" w:hAnsi="Times New Roman" w:cs="Times New Roman"/>
          <w:i/>
          <w:sz w:val="24"/>
          <w:szCs w:val="28"/>
        </w:rPr>
        <w:t>(энтомофаги)</w:t>
      </w:r>
      <w:r w:rsidRPr="00042800">
        <w:rPr>
          <w:rFonts w:ascii="Times New Roman" w:hAnsi="Times New Roman" w:cs="Times New Roman"/>
          <w:sz w:val="28"/>
          <w:szCs w:val="28"/>
        </w:rPr>
        <w:t xml:space="preserve"> полной стоимости ТОО ссылаясь</w:t>
      </w:r>
      <w:proofErr w:type="gramStart"/>
      <w:r w:rsidRPr="00042800">
        <w:rPr>
          <w:rFonts w:ascii="Times New Roman" w:hAnsi="Times New Roman" w:cs="Times New Roman"/>
          <w:sz w:val="28"/>
          <w:szCs w:val="28"/>
        </w:rPr>
        <w:t>,</w:t>
      </w:r>
      <w:r w:rsidRPr="00042800">
        <w:rPr>
          <w:rFonts w:ascii="Times New Roman" w:hAnsi="Times New Roman" w:cs="Times New Roman"/>
          <w:sz w:val="28"/>
          <w:szCs w:val="28"/>
          <w:lang w:val="kk-KZ"/>
        </w:rPr>
        <w:t>ч</w:t>
      </w:r>
      <w:proofErr w:type="gramEnd"/>
      <w:r w:rsidRPr="00042800">
        <w:rPr>
          <w:rFonts w:ascii="Times New Roman" w:hAnsi="Times New Roman" w:cs="Times New Roman"/>
          <w:sz w:val="28"/>
          <w:szCs w:val="28"/>
          <w:lang w:val="kk-KZ"/>
        </w:rPr>
        <w:t>то</w:t>
      </w:r>
      <w:r w:rsidRPr="00042800">
        <w:rPr>
          <w:rFonts w:ascii="Times New Roman" w:hAnsi="Times New Roman" w:cs="Times New Roman"/>
          <w:color w:val="000000"/>
          <w:sz w:val="28"/>
          <w:szCs w:val="28"/>
        </w:rPr>
        <w:t xml:space="preserve">в расчетах причитающихся субсидий обрабатываемая площадь земельного участка превышает площади пашни. </w:t>
      </w:r>
    </w:p>
    <w:p w:rsidR="00CB604B" w:rsidRDefault="00CB604B" w:rsidP="00EE08AF">
      <w:pPr>
        <w:widowControl w:val="0"/>
        <w:pBdr>
          <w:bottom w:val="single" w:sz="4" w:space="6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2800">
        <w:rPr>
          <w:rFonts w:ascii="Times New Roman" w:hAnsi="Times New Roman" w:cs="Times New Roman"/>
          <w:color w:val="000000"/>
          <w:sz w:val="28"/>
          <w:szCs w:val="28"/>
        </w:rPr>
        <w:t xml:space="preserve">Однако, согласно отраженным расчетам, данный факт не подтверждается. Отсюда, Управление отказывает </w:t>
      </w:r>
      <w:r w:rsidRPr="00042800">
        <w:rPr>
          <w:rFonts w:ascii="Times New Roman" w:hAnsi="Times New Roman" w:cs="Times New Roman"/>
          <w:sz w:val="28"/>
          <w:szCs w:val="28"/>
        </w:rPr>
        <w:t xml:space="preserve">ТОО в оказании государственной услуги </w:t>
      </w:r>
      <w:r w:rsidRPr="00042800">
        <w:rPr>
          <w:rFonts w:ascii="Times New Roman" w:hAnsi="Times New Roman" w:cs="Times New Roman"/>
          <w:color w:val="000000"/>
          <w:sz w:val="28"/>
          <w:szCs w:val="28"/>
        </w:rPr>
        <w:t>по не соответствующим действительности основаниям.</w:t>
      </w:r>
    </w:p>
    <w:p w:rsidR="00CB604B" w:rsidRDefault="00CB604B" w:rsidP="00EE08AF">
      <w:pPr>
        <w:widowControl w:val="0"/>
        <w:pBdr>
          <w:bottom w:val="single" w:sz="4" w:space="6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280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Кроме этого, установлены вопиющие факты необоснованного затягивания рассмотрения заявок, которые приводят к затруднительному финансовому положению </w:t>
      </w:r>
      <w:proofErr w:type="spellStart"/>
      <w:r w:rsidRPr="0004280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услугополучателей</w:t>
      </w:r>
      <w:proofErr w:type="spellEnd"/>
      <w:r w:rsidRPr="0004280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.</w:t>
      </w:r>
    </w:p>
    <w:p w:rsidR="00CB604B" w:rsidRDefault="00CB604B" w:rsidP="00EE08AF">
      <w:pPr>
        <w:widowControl w:val="0"/>
        <w:pBdr>
          <w:bottom w:val="single" w:sz="4" w:space="6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280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В свою очередь, по заявке </w:t>
      </w:r>
      <w:r w:rsidRPr="00042800">
        <w:rPr>
          <w:rFonts w:ascii="Times New Roman" w:eastAsia="Times New Roman" w:hAnsi="Times New Roman" w:cs="Times New Roman"/>
          <w:sz w:val="28"/>
          <w:szCs w:val="28"/>
        </w:rPr>
        <w:t xml:space="preserve">ТОО, несмотря на установленный пунктом 89 Правил срок отказа в оказании государственной услуги в 1 рабочий день, </w:t>
      </w:r>
      <w:r w:rsidRPr="0004280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отказано </w:t>
      </w:r>
      <w:r w:rsidRPr="000428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r w:rsidRPr="0004280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120 рабочий день.</w:t>
      </w:r>
    </w:p>
    <w:p w:rsidR="00CB604B" w:rsidRDefault="00042800" w:rsidP="00EE08AF">
      <w:pPr>
        <w:widowControl w:val="0"/>
        <w:pBdr>
          <w:bottom w:val="single" w:sz="4" w:space="6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28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Аналогично, с нарушением срока отказано </w:t>
      </w:r>
      <w:r w:rsidR="00175E50">
        <w:rPr>
          <w:rFonts w:ascii="Times New Roman" w:eastAsia="Times New Roman" w:hAnsi="Times New Roman" w:cs="Times New Roman"/>
          <w:sz w:val="28"/>
          <w:szCs w:val="28"/>
        </w:rPr>
        <w:t>5 хозяйством.</w:t>
      </w:r>
      <w:r w:rsidRPr="00042800">
        <w:rPr>
          <w:rFonts w:ascii="Times New Roman" w:eastAsia="Times New Roman" w:hAnsi="Times New Roman" w:cs="Times New Roman"/>
          <w:sz w:val="28"/>
          <w:szCs w:val="28"/>
        </w:rPr>
        <w:t xml:space="preserve"> Вместе с тем, статьей 19-1 Закона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042800">
        <w:rPr>
          <w:rFonts w:ascii="Times New Roman" w:eastAsia="Times New Roman" w:hAnsi="Times New Roman" w:cs="Times New Roman"/>
          <w:sz w:val="28"/>
          <w:szCs w:val="28"/>
        </w:rPr>
        <w:t>О государственных и социально ответственных услугах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042800">
        <w:rPr>
          <w:rFonts w:ascii="Times New Roman" w:eastAsia="Times New Roman" w:hAnsi="Times New Roman" w:cs="Times New Roman"/>
          <w:sz w:val="28"/>
          <w:szCs w:val="28"/>
        </w:rPr>
        <w:t xml:space="preserve">установлено, что в случаи отказа, </w:t>
      </w:r>
      <w:proofErr w:type="spellStart"/>
      <w:r w:rsidRPr="00042800">
        <w:rPr>
          <w:rFonts w:ascii="Times New Roman" w:eastAsia="Times New Roman" w:hAnsi="Times New Roman" w:cs="Times New Roman"/>
          <w:sz w:val="28"/>
          <w:szCs w:val="28"/>
        </w:rPr>
        <w:t>услугополучатель</w:t>
      </w:r>
      <w:proofErr w:type="spellEnd"/>
      <w:r w:rsidRPr="00042800">
        <w:rPr>
          <w:rFonts w:ascii="Times New Roman" w:eastAsia="Times New Roman" w:hAnsi="Times New Roman" w:cs="Times New Roman"/>
          <w:sz w:val="28"/>
          <w:szCs w:val="28"/>
        </w:rPr>
        <w:t xml:space="preserve"> имеет право устранить недостатки и повторно подать заявку.</w:t>
      </w:r>
    </w:p>
    <w:p w:rsidR="00CB604B" w:rsidRDefault="00042800" w:rsidP="00EE08AF">
      <w:pPr>
        <w:widowControl w:val="0"/>
        <w:pBdr>
          <w:bottom w:val="single" w:sz="4" w:space="6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2800">
        <w:rPr>
          <w:rFonts w:ascii="Times New Roman" w:eastAsia="Times New Roman" w:hAnsi="Times New Roman" w:cs="Times New Roman"/>
          <w:color w:val="000000"/>
          <w:sz w:val="28"/>
          <w:szCs w:val="28"/>
        </w:rPr>
        <w:t>Однако,</w:t>
      </w:r>
      <w:r w:rsidR="00A449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42800">
        <w:rPr>
          <w:rFonts w:ascii="Times New Roman" w:eastAsia="Times New Roman" w:hAnsi="Times New Roman" w:cs="Times New Roman"/>
          <w:color w:val="000000"/>
          <w:sz w:val="28"/>
          <w:szCs w:val="28"/>
        </w:rPr>
        <w:t>отказ, предоставленный только</w:t>
      </w:r>
      <w:r w:rsidR="00A449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42800">
        <w:rPr>
          <w:rFonts w:ascii="Times New Roman" w:eastAsia="Times New Roman" w:hAnsi="Times New Roman" w:cs="Times New Roman"/>
          <w:color w:val="000000"/>
          <w:sz w:val="28"/>
          <w:szCs w:val="28"/>
        </w:rPr>
        <w:t>на 84 рабочий день</w:t>
      </w:r>
      <w:r w:rsidR="00A449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42800">
        <w:rPr>
          <w:rFonts w:ascii="Times New Roman" w:eastAsia="Times New Roman" w:hAnsi="Times New Roman" w:cs="Times New Roman"/>
          <w:color w:val="000000"/>
          <w:sz w:val="28"/>
          <w:szCs w:val="28"/>
        </w:rPr>
        <w:t>на субсидирование ставок вознаграждения, лишил ТОО права на повторное обращение.</w:t>
      </w:r>
    </w:p>
    <w:p w:rsidR="00CB604B" w:rsidRDefault="00042800" w:rsidP="00EE08AF">
      <w:pPr>
        <w:widowControl w:val="0"/>
        <w:pBdr>
          <w:bottom w:val="single" w:sz="4" w:space="6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428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Так, пунктом 12 Правил субсидирования ставок вознаграждения при кредитовании субъектов агропромышленного комплекса, а также лизинге на приобретение сельскохозяйственных животных, техники и технологического оборудования </w:t>
      </w:r>
      <w:r w:rsidRPr="0004280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(утверждены приказом Заместителя Премьер-Министра Республики </w:t>
      </w:r>
      <w:r w:rsidRPr="0004280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>Казахстан - Министра сельского хозяйства Республики Казахстан от 26 октября 2018 года № 436)</w:t>
      </w:r>
      <w:r w:rsidRPr="000428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установлено, что </w:t>
      </w:r>
      <w:r w:rsidRPr="00042800">
        <w:rPr>
          <w:rFonts w:ascii="Times New Roman" w:eastAsia="Times New Roman" w:hAnsi="Times New Roman" w:cs="Times New Roman"/>
          <w:color w:val="000000"/>
          <w:sz w:val="28"/>
          <w:szCs w:val="24"/>
        </w:rPr>
        <w:t>субсидирование по договору займа осуществляется на весь срок его действия.</w:t>
      </w:r>
      <w:proofErr w:type="gramEnd"/>
    </w:p>
    <w:p w:rsidR="00CB604B" w:rsidRDefault="00042800" w:rsidP="00EE08AF">
      <w:pPr>
        <w:widowControl w:val="0"/>
        <w:pBdr>
          <w:bottom w:val="single" w:sz="4" w:space="6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2800">
        <w:rPr>
          <w:rFonts w:ascii="Times New Roman" w:eastAsia="Times New Roman" w:hAnsi="Times New Roman" w:cs="Times New Roman"/>
          <w:color w:val="000000"/>
          <w:sz w:val="28"/>
          <w:szCs w:val="28"/>
        </w:rPr>
        <w:t>Срок действия договора займа ТОО истек 29.02.2024 года.</w:t>
      </w:r>
    </w:p>
    <w:p w:rsidR="00CB604B" w:rsidRDefault="001D7E77" w:rsidP="00EE08AF">
      <w:pPr>
        <w:widowControl w:val="0"/>
        <w:pBdr>
          <w:bottom w:val="single" w:sz="4" w:space="6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E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Системные недостатки в части предоставления государственных услуг также подтверждаются наличием жалоб, поступающих от </w:t>
      </w:r>
      <w:proofErr w:type="spellStart"/>
      <w:r w:rsidRPr="001D7E77"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услугополучателей</w:t>
      </w:r>
      <w:proofErr w:type="spellEnd"/>
      <w:r w:rsidRPr="001D7E77">
        <w:rPr>
          <w:rFonts w:ascii="Times New Roman" w:eastAsia="Times New Roman" w:hAnsi="Times New Roman" w:cs="Times New Roman"/>
          <w:color w:val="000000"/>
          <w:sz w:val="28"/>
          <w:szCs w:val="28"/>
        </w:rPr>
        <w:t>, в Управлени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1D7E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хозяйства. Всего поступило 31 обращение</w:t>
      </w:r>
      <w:r w:rsidR="00AB648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</w:t>
      </w:r>
    </w:p>
    <w:p w:rsidR="007311C2" w:rsidRPr="00CB604B" w:rsidRDefault="00AB648B" w:rsidP="00EE08AF">
      <w:pPr>
        <w:widowControl w:val="0"/>
        <w:pBdr>
          <w:bottom w:val="single" w:sz="4" w:space="6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64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Совокупность выявленных нарушений, жалоб и установленных фактов неправомерных решений свидетельствует о наличии устойчивой </w:t>
      </w:r>
      <w:proofErr w:type="spellStart"/>
      <w:r w:rsidRPr="00AB648B">
        <w:rPr>
          <w:rFonts w:ascii="Times New Roman" w:eastAsia="Times New Roman" w:hAnsi="Times New Roman" w:cs="Times New Roman"/>
          <w:color w:val="000000"/>
          <w:sz w:val="28"/>
          <w:szCs w:val="28"/>
        </w:rPr>
        <w:t>коррупциогенной</w:t>
      </w:r>
      <w:proofErr w:type="spellEnd"/>
      <w:r w:rsidRPr="00AB64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среды в сфере субсидирования агропромышленного комплекса, обусловленной избыточной </w:t>
      </w:r>
      <w:proofErr w:type="spellStart"/>
      <w:r w:rsidRPr="00AB648B">
        <w:rPr>
          <w:rFonts w:ascii="Times New Roman" w:eastAsia="Times New Roman" w:hAnsi="Times New Roman" w:cs="Times New Roman"/>
          <w:color w:val="000000"/>
          <w:sz w:val="28"/>
          <w:szCs w:val="28"/>
        </w:rPr>
        <w:t>дискреционностью</w:t>
      </w:r>
      <w:proofErr w:type="spellEnd"/>
      <w:r w:rsidRPr="00AB64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непрозрачностью процедур и отсутствием должного </w:t>
      </w:r>
      <w:proofErr w:type="gramStart"/>
      <w:r w:rsidRPr="00AB648B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Pr="00AB64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соблюдением срок</w:t>
      </w:r>
      <w:r w:rsidR="007311C2">
        <w:rPr>
          <w:rFonts w:ascii="Times New Roman" w:eastAsia="Times New Roman" w:hAnsi="Times New Roman" w:cs="Times New Roman"/>
          <w:color w:val="000000"/>
          <w:sz w:val="28"/>
          <w:szCs w:val="28"/>
        </w:rPr>
        <w:t>ов и оснований принятия решений</w:t>
      </w:r>
      <w:r w:rsidR="006F5CC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F5CCA" w:rsidRPr="006F5CCA" w:rsidRDefault="006F5CCA" w:rsidP="00EE08AF">
      <w:pPr>
        <w:widowControl w:val="0"/>
        <w:pBdr>
          <w:bottom w:val="single" w:sz="4" w:space="19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  <w:r w:rsidRPr="006F5CCA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С учетом </w:t>
      </w:r>
      <w:proofErr w:type="gramStart"/>
      <w:r w:rsidRPr="006F5CCA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изложенного</w:t>
      </w:r>
      <w:proofErr w:type="gramEnd"/>
      <w:r w:rsidRPr="006F5CCA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рекомендуется:</w:t>
      </w:r>
    </w:p>
    <w:p w:rsidR="006F5CCA" w:rsidRPr="003F1A9C" w:rsidRDefault="006F5CCA" w:rsidP="00EE08AF">
      <w:pPr>
        <w:widowControl w:val="0"/>
        <w:pBdr>
          <w:bottom w:val="single" w:sz="4" w:space="19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F1A9C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1. Внедрить механизм внешнего мониторинга и обратной связи путем</w:t>
      </w:r>
      <w:r w:rsidRPr="003F1A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br/>
        <w:t xml:space="preserve">регулярного анализа жалоб </w:t>
      </w:r>
      <w:proofErr w:type="spellStart"/>
      <w:r w:rsidRPr="003F1A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услугополучателей</w:t>
      </w:r>
      <w:proofErr w:type="spellEnd"/>
      <w:r w:rsidRPr="003F1A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как индикатора коррупционных рисков с последующим принятием управленческих решений.</w:t>
      </w:r>
    </w:p>
    <w:p w:rsidR="003F1A9C" w:rsidRPr="003F1A9C" w:rsidRDefault="003F1A9C" w:rsidP="00EE08AF">
      <w:pPr>
        <w:widowControl w:val="0"/>
        <w:pBdr>
          <w:bottom w:val="single" w:sz="4" w:space="19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F1A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2. Исключить случаи затягивания сроков, приводящих к ограничению права на повторную подачу заявки, с принятием мер по недопущению подобных нарушений.</w:t>
      </w:r>
    </w:p>
    <w:p w:rsidR="003F1A9C" w:rsidRDefault="003F1A9C" w:rsidP="00EE08AF">
      <w:pPr>
        <w:widowControl w:val="0"/>
        <w:pBdr>
          <w:bottom w:val="single" w:sz="4" w:space="19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3F1A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3. </w:t>
      </w:r>
      <w:r w:rsidRPr="003F1A9C">
        <w:rPr>
          <w:rFonts w:ascii="Times New Roman" w:hAnsi="Times New Roman" w:cs="Times New Roman"/>
          <w:i/>
          <w:color w:val="000000"/>
          <w:sz w:val="28"/>
          <w:szCs w:val="28"/>
        </w:rPr>
        <w:t>Исключить практику вынесения отказов по неподтвержденным или несоответствующим законодательству основаниям, с обязательным указанием правовых норм и фактических обстоятельств.</w:t>
      </w:r>
    </w:p>
    <w:p w:rsidR="003F1A9C" w:rsidRPr="003F1A9C" w:rsidRDefault="003F1A9C" w:rsidP="00EE08AF">
      <w:pPr>
        <w:widowControl w:val="0"/>
        <w:pBdr>
          <w:bottom w:val="single" w:sz="4" w:space="19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4. </w:t>
      </w:r>
      <w:r w:rsidRPr="003F1A9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Исключить использование неподтвержденных источников </w:t>
      </w:r>
      <w:r w:rsidRPr="00FE3A78">
        <w:rPr>
          <w:rFonts w:ascii="Times New Roman" w:hAnsi="Times New Roman" w:cs="Times New Roman"/>
          <w:i/>
          <w:color w:val="000000"/>
          <w:sz w:val="24"/>
          <w:szCs w:val="28"/>
        </w:rPr>
        <w:t>(в том числе статистических форм)</w:t>
      </w:r>
      <w:r w:rsidRPr="003F1A9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, обеспечив обязательную верификацию сведений через государственные информационные системы </w:t>
      </w:r>
      <w:r w:rsidRPr="00FE3A78">
        <w:rPr>
          <w:rFonts w:ascii="Times New Roman" w:hAnsi="Times New Roman" w:cs="Times New Roman"/>
          <w:i/>
          <w:color w:val="000000"/>
          <w:sz w:val="24"/>
          <w:szCs w:val="28"/>
        </w:rPr>
        <w:t>(ЕГКН, ГИСС и иные</w:t>
      </w:r>
      <w:r w:rsidRPr="003F1A9C">
        <w:rPr>
          <w:rFonts w:ascii="Times New Roman" w:hAnsi="Times New Roman" w:cs="Times New Roman"/>
          <w:i/>
          <w:color w:val="000000"/>
          <w:sz w:val="28"/>
          <w:szCs w:val="28"/>
        </w:rPr>
        <w:t>) при рассмотрении заявок на субсидирование.</w:t>
      </w:r>
    </w:p>
    <w:p w:rsidR="003B40AB" w:rsidRPr="00DA29EB" w:rsidRDefault="003B40AB" w:rsidP="00EE08AF">
      <w:pPr>
        <w:pStyle w:val="2"/>
        <w:spacing w:before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_Toc227344207"/>
      <w:r w:rsidRPr="00DA29EB">
        <w:rPr>
          <w:rFonts w:ascii="Times New Roman" w:hAnsi="Times New Roman" w:cs="Times New Roman"/>
          <w:color w:val="000000" w:themeColor="text1"/>
          <w:sz w:val="28"/>
          <w:szCs w:val="28"/>
        </w:rPr>
        <w:t>3.2</w:t>
      </w:r>
      <w:r w:rsidR="00F701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0B48F1" w:rsidRPr="00DA29EB">
        <w:rPr>
          <w:rFonts w:ascii="Times New Roman" w:hAnsi="Times New Roman" w:cs="Times New Roman"/>
          <w:color w:val="000000" w:themeColor="text1"/>
          <w:sz w:val="28"/>
          <w:szCs w:val="28"/>
        </w:rPr>
        <w:t>Несоответствие кадрового обеспечения фактической нагрузке и системное нарушение сроков оказания государственных услуг</w:t>
      </w:r>
      <w:bookmarkEnd w:id="10"/>
    </w:p>
    <w:p w:rsidR="000170AD" w:rsidRPr="000170AD" w:rsidRDefault="000170AD" w:rsidP="00EE08A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0AD">
        <w:rPr>
          <w:rFonts w:ascii="Times New Roman" w:hAnsi="Times New Roman" w:cs="Times New Roman"/>
          <w:sz w:val="28"/>
          <w:szCs w:val="28"/>
        </w:rPr>
        <w:t xml:space="preserve">С 1 января 2025 года общее количество рассмотренных заявок на оказание государственных услуг составило </w:t>
      </w:r>
      <w:r w:rsidRPr="000170AD">
        <w:rPr>
          <w:rFonts w:ascii="Times New Roman" w:hAnsi="Times New Roman" w:cs="Times New Roman"/>
          <w:b/>
          <w:bCs/>
          <w:sz w:val="28"/>
          <w:szCs w:val="28"/>
        </w:rPr>
        <w:t>11 359</w:t>
      </w:r>
      <w:r w:rsidRPr="000170AD">
        <w:rPr>
          <w:rFonts w:ascii="Times New Roman" w:hAnsi="Times New Roman" w:cs="Times New Roman"/>
          <w:sz w:val="28"/>
          <w:szCs w:val="28"/>
        </w:rPr>
        <w:t xml:space="preserve">, из которых </w:t>
      </w:r>
      <w:r w:rsidRPr="000170AD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8D6551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0170AD">
        <w:rPr>
          <w:rFonts w:ascii="Times New Roman" w:hAnsi="Times New Roman" w:cs="Times New Roman"/>
          <w:b/>
          <w:bCs/>
          <w:sz w:val="28"/>
          <w:szCs w:val="28"/>
        </w:rPr>
        <w:t>272</w:t>
      </w:r>
      <w:r w:rsidR="008D65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170AD">
        <w:rPr>
          <w:rFonts w:ascii="Times New Roman" w:hAnsi="Times New Roman" w:cs="Times New Roman"/>
          <w:i/>
          <w:sz w:val="24"/>
          <w:szCs w:val="24"/>
        </w:rPr>
        <w:t xml:space="preserve">(или </w:t>
      </w:r>
      <w:r w:rsidRPr="000170AD">
        <w:rPr>
          <w:rFonts w:ascii="Times New Roman" w:hAnsi="Times New Roman" w:cs="Times New Roman"/>
          <w:bCs/>
          <w:i/>
          <w:sz w:val="24"/>
          <w:szCs w:val="24"/>
        </w:rPr>
        <w:t>64%</w:t>
      </w:r>
      <w:r w:rsidRPr="000170AD">
        <w:rPr>
          <w:rFonts w:ascii="Times New Roman" w:hAnsi="Times New Roman" w:cs="Times New Roman"/>
          <w:i/>
          <w:sz w:val="24"/>
          <w:szCs w:val="24"/>
        </w:rPr>
        <w:t>)</w:t>
      </w:r>
      <w:r w:rsidRPr="000170AD">
        <w:rPr>
          <w:rFonts w:ascii="Times New Roman" w:hAnsi="Times New Roman" w:cs="Times New Roman"/>
          <w:sz w:val="28"/>
          <w:szCs w:val="28"/>
        </w:rPr>
        <w:t xml:space="preserve"> были обработаны с нарушением установленных сроков.</w:t>
      </w:r>
    </w:p>
    <w:p w:rsidR="000170AD" w:rsidRPr="000170AD" w:rsidRDefault="000170AD" w:rsidP="00EE08A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0AD">
        <w:rPr>
          <w:rFonts w:ascii="Times New Roman" w:hAnsi="Times New Roman" w:cs="Times New Roman"/>
          <w:sz w:val="28"/>
          <w:szCs w:val="28"/>
        </w:rPr>
        <w:t xml:space="preserve">Наибольшая нагрузка приходится на </w:t>
      </w:r>
      <w:r w:rsidRPr="000170AD">
        <w:rPr>
          <w:rFonts w:ascii="Times New Roman" w:hAnsi="Times New Roman" w:cs="Times New Roman"/>
          <w:bCs/>
          <w:sz w:val="28"/>
          <w:szCs w:val="28"/>
        </w:rPr>
        <w:t>Отдел субсидирования</w:t>
      </w:r>
      <w:r w:rsidRPr="000170AD">
        <w:rPr>
          <w:rFonts w:ascii="Times New Roman" w:hAnsi="Times New Roman" w:cs="Times New Roman"/>
          <w:sz w:val="28"/>
          <w:szCs w:val="28"/>
        </w:rPr>
        <w:t xml:space="preserve">, которым рассмотрено </w:t>
      </w:r>
      <w:r w:rsidRPr="000170AD">
        <w:rPr>
          <w:rFonts w:ascii="Times New Roman" w:hAnsi="Times New Roman" w:cs="Times New Roman"/>
          <w:b/>
          <w:bCs/>
          <w:sz w:val="28"/>
          <w:szCs w:val="28"/>
        </w:rPr>
        <w:t>7 988 заявок</w:t>
      </w:r>
      <w:r w:rsidRPr="000170AD">
        <w:rPr>
          <w:rFonts w:ascii="Times New Roman" w:hAnsi="Times New Roman" w:cs="Times New Roman"/>
          <w:sz w:val="28"/>
          <w:szCs w:val="28"/>
        </w:rPr>
        <w:t xml:space="preserve">. При этом именно на этот отдел приходится </w:t>
      </w:r>
      <w:r w:rsidRPr="000170AD">
        <w:rPr>
          <w:rFonts w:ascii="Times New Roman" w:hAnsi="Times New Roman" w:cs="Times New Roman"/>
          <w:b/>
          <w:bCs/>
          <w:sz w:val="28"/>
          <w:szCs w:val="28"/>
        </w:rPr>
        <w:t>6 432</w:t>
      </w:r>
      <w:r w:rsidRPr="000170AD">
        <w:rPr>
          <w:rFonts w:ascii="Times New Roman" w:hAnsi="Times New Roman" w:cs="Times New Roman"/>
          <w:bCs/>
          <w:sz w:val="28"/>
          <w:szCs w:val="28"/>
        </w:rPr>
        <w:t>случая нарушений сроков</w:t>
      </w:r>
      <w:r w:rsidRPr="000170AD">
        <w:rPr>
          <w:rFonts w:ascii="Times New Roman" w:hAnsi="Times New Roman" w:cs="Times New Roman"/>
          <w:sz w:val="28"/>
          <w:szCs w:val="28"/>
        </w:rPr>
        <w:t xml:space="preserve">, что составляет </w:t>
      </w:r>
      <w:r w:rsidRPr="000170AD">
        <w:rPr>
          <w:rFonts w:ascii="Times New Roman" w:hAnsi="Times New Roman" w:cs="Times New Roman"/>
          <w:b/>
          <w:bCs/>
          <w:sz w:val="28"/>
          <w:szCs w:val="28"/>
        </w:rPr>
        <w:t>88,4%</w:t>
      </w:r>
      <w:r w:rsidRPr="000170AD">
        <w:rPr>
          <w:rFonts w:ascii="Times New Roman" w:hAnsi="Times New Roman" w:cs="Times New Roman"/>
          <w:sz w:val="28"/>
          <w:szCs w:val="28"/>
        </w:rPr>
        <w:t xml:space="preserve"> от общего числа нарушений.</w:t>
      </w:r>
    </w:p>
    <w:p w:rsidR="000170AD" w:rsidRPr="000170AD" w:rsidRDefault="000170AD" w:rsidP="00EE08A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0AD">
        <w:rPr>
          <w:rFonts w:ascii="Times New Roman" w:hAnsi="Times New Roman" w:cs="Times New Roman"/>
          <w:sz w:val="28"/>
          <w:szCs w:val="28"/>
        </w:rPr>
        <w:t xml:space="preserve">Отдел субсидирования оказывает </w:t>
      </w:r>
      <w:r w:rsidRPr="000170AD">
        <w:rPr>
          <w:rFonts w:ascii="Times New Roman" w:hAnsi="Times New Roman" w:cs="Times New Roman"/>
          <w:bCs/>
          <w:sz w:val="28"/>
          <w:szCs w:val="28"/>
        </w:rPr>
        <w:t>5 видов государственных услуг</w:t>
      </w:r>
      <w:r w:rsidRPr="000170AD">
        <w:rPr>
          <w:rFonts w:ascii="Times New Roman" w:hAnsi="Times New Roman" w:cs="Times New Roman"/>
          <w:sz w:val="28"/>
          <w:szCs w:val="28"/>
        </w:rPr>
        <w:t xml:space="preserve">, сроки приёма заявок, по которым регламентированы соответствующими </w:t>
      </w:r>
      <w:r w:rsidRPr="000170AD">
        <w:rPr>
          <w:rFonts w:ascii="Times New Roman" w:hAnsi="Times New Roman" w:cs="Times New Roman"/>
          <w:bCs/>
          <w:sz w:val="28"/>
          <w:szCs w:val="28"/>
        </w:rPr>
        <w:t>Правилами</w:t>
      </w:r>
      <w:r w:rsidRPr="000170AD">
        <w:rPr>
          <w:rFonts w:ascii="Times New Roman" w:hAnsi="Times New Roman" w:cs="Times New Roman"/>
          <w:sz w:val="28"/>
          <w:szCs w:val="28"/>
        </w:rPr>
        <w:t>.</w:t>
      </w:r>
    </w:p>
    <w:p w:rsidR="001B273B" w:rsidRDefault="000170AD" w:rsidP="00EE08A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70AD">
        <w:rPr>
          <w:rFonts w:ascii="Times New Roman" w:hAnsi="Times New Roman" w:cs="Times New Roman"/>
          <w:bCs/>
          <w:sz w:val="28"/>
          <w:szCs w:val="28"/>
        </w:rPr>
        <w:t xml:space="preserve">Сводные данные о сроках приема заявок и количестве поступивших обращений представлены в </w:t>
      </w:r>
      <w:r w:rsidR="001B273B">
        <w:rPr>
          <w:rFonts w:ascii="Times New Roman" w:hAnsi="Times New Roman" w:cs="Times New Roman"/>
          <w:bCs/>
          <w:sz w:val="28"/>
          <w:szCs w:val="28"/>
        </w:rPr>
        <w:t>Приложение</w:t>
      </w:r>
      <w:r w:rsidR="00A449A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4.</w:t>
      </w:r>
    </w:p>
    <w:p w:rsidR="001B273B" w:rsidRDefault="000170AD" w:rsidP="00EE08A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170AD">
        <w:rPr>
          <w:rFonts w:ascii="Times New Roman" w:hAnsi="Times New Roman" w:cs="Times New Roman"/>
          <w:sz w:val="28"/>
        </w:rPr>
        <w:t xml:space="preserve">Как следует из таблицы, количество поступивших заявок во втором квартале 2025 года оказалось почти в </w:t>
      </w:r>
      <w:r w:rsidRPr="000170AD">
        <w:rPr>
          <w:rFonts w:ascii="Times New Roman" w:hAnsi="Times New Roman" w:cs="Times New Roman"/>
          <w:b/>
          <w:bCs/>
          <w:sz w:val="28"/>
        </w:rPr>
        <w:t>16 раз больше</w:t>
      </w:r>
      <w:r w:rsidRPr="000170AD">
        <w:rPr>
          <w:rFonts w:ascii="Times New Roman" w:hAnsi="Times New Roman" w:cs="Times New Roman"/>
          <w:sz w:val="28"/>
        </w:rPr>
        <w:t>, чем в первом квартале.</w:t>
      </w:r>
    </w:p>
    <w:p w:rsidR="001B273B" w:rsidRDefault="000170AD" w:rsidP="00EE08A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170AD">
        <w:rPr>
          <w:rFonts w:ascii="Times New Roman" w:hAnsi="Times New Roman" w:cs="Times New Roman"/>
          <w:sz w:val="28"/>
        </w:rPr>
        <w:t xml:space="preserve">Согласно </w:t>
      </w:r>
      <w:r w:rsidRPr="000170AD">
        <w:rPr>
          <w:rFonts w:ascii="Times New Roman" w:hAnsi="Times New Roman" w:cs="Times New Roman"/>
          <w:bCs/>
          <w:sz w:val="28"/>
        </w:rPr>
        <w:t xml:space="preserve">Правилам оказания государственной услуги «Субсидирование </w:t>
      </w:r>
      <w:r w:rsidRPr="000170AD">
        <w:rPr>
          <w:rFonts w:ascii="Times New Roman" w:hAnsi="Times New Roman" w:cs="Times New Roman"/>
          <w:bCs/>
          <w:sz w:val="28"/>
        </w:rPr>
        <w:lastRenderedPageBreak/>
        <w:t xml:space="preserve">стоимости пестицидов, </w:t>
      </w:r>
      <w:proofErr w:type="spellStart"/>
      <w:r w:rsidRPr="000170AD">
        <w:rPr>
          <w:rFonts w:ascii="Times New Roman" w:hAnsi="Times New Roman" w:cs="Times New Roman"/>
          <w:bCs/>
          <w:sz w:val="28"/>
        </w:rPr>
        <w:t>биоагентов</w:t>
      </w:r>
      <w:proofErr w:type="spellEnd"/>
      <w:r w:rsidR="008D6551">
        <w:rPr>
          <w:rFonts w:ascii="Times New Roman" w:hAnsi="Times New Roman" w:cs="Times New Roman"/>
          <w:bCs/>
          <w:sz w:val="28"/>
        </w:rPr>
        <w:t xml:space="preserve"> </w:t>
      </w:r>
      <w:r w:rsidRPr="00DA29EB">
        <w:rPr>
          <w:rFonts w:ascii="Times New Roman" w:hAnsi="Times New Roman" w:cs="Times New Roman"/>
          <w:bCs/>
          <w:i/>
          <w:sz w:val="24"/>
        </w:rPr>
        <w:t>(энтомофагов)</w:t>
      </w:r>
      <w:r w:rsidRPr="000170AD">
        <w:rPr>
          <w:rFonts w:ascii="Times New Roman" w:hAnsi="Times New Roman" w:cs="Times New Roman"/>
          <w:bCs/>
          <w:sz w:val="28"/>
        </w:rPr>
        <w:t>, предназначенных для проведения обработки против вредных и особо опасных вредных организмов с численностью выше экономического порога вредоносности и карантинных объектов</w:t>
      </w:r>
      <w:proofErr w:type="gramStart"/>
      <w:r w:rsidRPr="000170AD">
        <w:rPr>
          <w:rFonts w:ascii="Times New Roman" w:hAnsi="Times New Roman" w:cs="Times New Roman"/>
          <w:bCs/>
          <w:sz w:val="28"/>
        </w:rPr>
        <w:t>»</w:t>
      </w:r>
      <w:r w:rsidRPr="000170AD">
        <w:rPr>
          <w:rFonts w:ascii="Times New Roman" w:hAnsi="Times New Roman" w:cs="Times New Roman"/>
          <w:i/>
          <w:sz w:val="24"/>
          <w:szCs w:val="24"/>
        </w:rPr>
        <w:t>(</w:t>
      </w:r>
      <w:proofErr w:type="gramEnd"/>
      <w:r w:rsidRPr="000170AD">
        <w:rPr>
          <w:rFonts w:ascii="Times New Roman" w:hAnsi="Times New Roman" w:cs="Times New Roman"/>
          <w:i/>
          <w:sz w:val="24"/>
          <w:szCs w:val="24"/>
        </w:rPr>
        <w:t>утверждены приказом Министра сельского хозяйства Республики Казахстан от 30 марта 2020 года № 107, далее – Правила)</w:t>
      </w:r>
      <w:r w:rsidRPr="000170AD">
        <w:rPr>
          <w:rFonts w:ascii="Times New Roman" w:hAnsi="Times New Roman" w:cs="Times New Roman"/>
          <w:sz w:val="28"/>
        </w:rPr>
        <w:t xml:space="preserve">, </w:t>
      </w:r>
      <w:r w:rsidRPr="000170AD">
        <w:rPr>
          <w:rFonts w:ascii="Times New Roman" w:hAnsi="Times New Roman" w:cs="Times New Roman"/>
          <w:b/>
          <w:bCs/>
          <w:sz w:val="28"/>
        </w:rPr>
        <w:t>перечень и нормы субсидий</w:t>
      </w:r>
      <w:r w:rsidRPr="000170AD">
        <w:rPr>
          <w:rFonts w:ascii="Times New Roman" w:hAnsi="Times New Roman" w:cs="Times New Roman"/>
          <w:sz w:val="28"/>
        </w:rPr>
        <w:t xml:space="preserve"> на пестициды и </w:t>
      </w:r>
      <w:proofErr w:type="spellStart"/>
      <w:r w:rsidRPr="000170AD">
        <w:rPr>
          <w:rFonts w:ascii="Times New Roman" w:hAnsi="Times New Roman" w:cs="Times New Roman"/>
          <w:sz w:val="28"/>
        </w:rPr>
        <w:t>биоагенты</w:t>
      </w:r>
      <w:proofErr w:type="spellEnd"/>
      <w:r w:rsidRPr="000170AD">
        <w:rPr>
          <w:rFonts w:ascii="Times New Roman" w:hAnsi="Times New Roman" w:cs="Times New Roman"/>
          <w:sz w:val="28"/>
        </w:rPr>
        <w:t xml:space="preserve"> утверждаются местными исполнительными органами ежегодно </w:t>
      </w:r>
      <w:r w:rsidRPr="000170AD">
        <w:rPr>
          <w:rFonts w:ascii="Times New Roman" w:hAnsi="Times New Roman" w:cs="Times New Roman"/>
          <w:b/>
          <w:bCs/>
          <w:sz w:val="28"/>
        </w:rPr>
        <w:t>не позднее 1 апреля</w:t>
      </w:r>
      <w:r w:rsidRPr="000170AD">
        <w:rPr>
          <w:rFonts w:ascii="Times New Roman" w:hAnsi="Times New Roman" w:cs="Times New Roman"/>
          <w:sz w:val="28"/>
        </w:rPr>
        <w:t xml:space="preserve"> соответствующего года и в течение трех рабочих дней размещаются в ГИСС и на официальном Интернет-ресурсе МИО </w:t>
      </w:r>
      <w:r w:rsidRPr="000170AD">
        <w:rPr>
          <w:rFonts w:ascii="Times New Roman" w:hAnsi="Times New Roman" w:cs="Times New Roman"/>
          <w:i/>
          <w:sz w:val="24"/>
          <w:szCs w:val="24"/>
        </w:rPr>
        <w:t>(пункт 80 Правил)</w:t>
      </w:r>
      <w:r w:rsidRPr="000170AD">
        <w:rPr>
          <w:rFonts w:ascii="Times New Roman" w:hAnsi="Times New Roman" w:cs="Times New Roman"/>
          <w:sz w:val="28"/>
        </w:rPr>
        <w:t>.</w:t>
      </w:r>
    </w:p>
    <w:p w:rsidR="001B273B" w:rsidRDefault="000170AD" w:rsidP="00EE08A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170AD">
        <w:rPr>
          <w:rFonts w:ascii="Times New Roman" w:hAnsi="Times New Roman" w:cs="Times New Roman"/>
          <w:sz w:val="28"/>
        </w:rPr>
        <w:t xml:space="preserve">Вместе с тем, на 2025 год </w:t>
      </w:r>
      <w:r w:rsidRPr="000170AD">
        <w:rPr>
          <w:rFonts w:ascii="Times New Roman" w:hAnsi="Times New Roman" w:cs="Times New Roman"/>
          <w:b/>
          <w:bCs/>
          <w:sz w:val="28"/>
        </w:rPr>
        <w:t xml:space="preserve">перечень субсидируемых пестицидов, </w:t>
      </w:r>
      <w:proofErr w:type="spellStart"/>
      <w:r w:rsidRPr="000170AD">
        <w:rPr>
          <w:rFonts w:ascii="Times New Roman" w:hAnsi="Times New Roman" w:cs="Times New Roman"/>
          <w:b/>
          <w:bCs/>
          <w:sz w:val="28"/>
        </w:rPr>
        <w:t>биоагентов</w:t>
      </w:r>
      <w:proofErr w:type="spellEnd"/>
      <w:r w:rsidR="00F70199">
        <w:rPr>
          <w:rFonts w:ascii="Times New Roman" w:hAnsi="Times New Roman" w:cs="Times New Roman"/>
          <w:b/>
          <w:bCs/>
          <w:sz w:val="28"/>
        </w:rPr>
        <w:t xml:space="preserve"> </w:t>
      </w:r>
      <w:r w:rsidRPr="00DA29EB">
        <w:rPr>
          <w:rFonts w:ascii="Times New Roman" w:hAnsi="Times New Roman" w:cs="Times New Roman"/>
          <w:b/>
          <w:bCs/>
          <w:i/>
          <w:sz w:val="24"/>
        </w:rPr>
        <w:t>(энтомофагов)</w:t>
      </w:r>
      <w:r w:rsidRPr="000170AD">
        <w:rPr>
          <w:rFonts w:ascii="Times New Roman" w:hAnsi="Times New Roman" w:cs="Times New Roman"/>
          <w:b/>
          <w:bCs/>
          <w:sz w:val="28"/>
        </w:rPr>
        <w:t xml:space="preserve"> и нормы субсидий</w:t>
      </w:r>
      <w:r w:rsidRPr="000170AD">
        <w:rPr>
          <w:rFonts w:ascii="Times New Roman" w:hAnsi="Times New Roman" w:cs="Times New Roman"/>
          <w:sz w:val="28"/>
        </w:rPr>
        <w:t xml:space="preserve"> на единицу продукции </w:t>
      </w:r>
      <w:r w:rsidRPr="00DA29EB">
        <w:rPr>
          <w:rFonts w:ascii="Times New Roman" w:hAnsi="Times New Roman" w:cs="Times New Roman"/>
          <w:i/>
          <w:sz w:val="24"/>
        </w:rPr>
        <w:t>(литр, килограмм, грамм, штука)</w:t>
      </w:r>
      <w:r w:rsidRPr="000170AD">
        <w:rPr>
          <w:rFonts w:ascii="Times New Roman" w:hAnsi="Times New Roman" w:cs="Times New Roman"/>
          <w:sz w:val="28"/>
        </w:rPr>
        <w:t xml:space="preserve"> был утвержден </w:t>
      </w:r>
      <w:r w:rsidRPr="000170AD">
        <w:rPr>
          <w:rFonts w:ascii="Times New Roman" w:hAnsi="Times New Roman" w:cs="Times New Roman"/>
          <w:b/>
          <w:bCs/>
          <w:sz w:val="28"/>
        </w:rPr>
        <w:t xml:space="preserve">Постановлением </w:t>
      </w:r>
      <w:proofErr w:type="spellStart"/>
      <w:r w:rsidRPr="000170AD">
        <w:rPr>
          <w:rFonts w:ascii="Times New Roman" w:hAnsi="Times New Roman" w:cs="Times New Roman"/>
          <w:b/>
          <w:bCs/>
          <w:sz w:val="28"/>
        </w:rPr>
        <w:t>акимата</w:t>
      </w:r>
      <w:proofErr w:type="spellEnd"/>
      <w:r w:rsidRPr="000170AD">
        <w:rPr>
          <w:rFonts w:ascii="Times New Roman" w:hAnsi="Times New Roman" w:cs="Times New Roman"/>
          <w:b/>
          <w:bCs/>
          <w:sz w:val="28"/>
        </w:rPr>
        <w:t xml:space="preserve"> </w:t>
      </w:r>
      <w:proofErr w:type="spellStart"/>
      <w:r w:rsidRPr="000170AD">
        <w:rPr>
          <w:rFonts w:ascii="Times New Roman" w:hAnsi="Times New Roman" w:cs="Times New Roman"/>
          <w:b/>
          <w:bCs/>
          <w:sz w:val="28"/>
        </w:rPr>
        <w:t>Костанайской</w:t>
      </w:r>
      <w:proofErr w:type="spellEnd"/>
      <w:r w:rsidRPr="000170AD">
        <w:rPr>
          <w:rFonts w:ascii="Times New Roman" w:hAnsi="Times New Roman" w:cs="Times New Roman"/>
          <w:b/>
          <w:bCs/>
          <w:sz w:val="28"/>
        </w:rPr>
        <w:t xml:space="preserve"> области от 6 мая 2025 года № 123</w:t>
      </w:r>
      <w:r w:rsidRPr="000170AD">
        <w:rPr>
          <w:rFonts w:ascii="Times New Roman" w:hAnsi="Times New Roman" w:cs="Times New Roman"/>
          <w:sz w:val="28"/>
        </w:rPr>
        <w:t xml:space="preserve">, то есть </w:t>
      </w:r>
      <w:r w:rsidRPr="000170AD">
        <w:rPr>
          <w:rFonts w:ascii="Times New Roman" w:hAnsi="Times New Roman" w:cs="Times New Roman"/>
          <w:b/>
          <w:bCs/>
          <w:sz w:val="28"/>
        </w:rPr>
        <w:t>с нарушением установленных сроков</w:t>
      </w:r>
      <w:r w:rsidRPr="000170AD">
        <w:rPr>
          <w:rFonts w:ascii="Times New Roman" w:hAnsi="Times New Roman" w:cs="Times New Roman"/>
          <w:sz w:val="28"/>
        </w:rPr>
        <w:t>.</w:t>
      </w:r>
    </w:p>
    <w:p w:rsidR="001B273B" w:rsidRDefault="000170AD" w:rsidP="00EE08A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170AD">
        <w:rPr>
          <w:rFonts w:ascii="Times New Roman" w:hAnsi="Times New Roman" w:cs="Times New Roman"/>
          <w:bCs/>
          <w:sz w:val="28"/>
        </w:rPr>
        <w:t>Полагаем, что</w:t>
      </w:r>
      <w:r w:rsidRPr="000170AD">
        <w:rPr>
          <w:rFonts w:ascii="Times New Roman" w:hAnsi="Times New Roman" w:cs="Times New Roman"/>
          <w:sz w:val="28"/>
        </w:rPr>
        <w:t xml:space="preserve"> именно позднее утверждение перечня и норм субсидий обусловило </w:t>
      </w:r>
      <w:r w:rsidRPr="000170AD">
        <w:rPr>
          <w:rFonts w:ascii="Times New Roman" w:hAnsi="Times New Roman" w:cs="Times New Roman"/>
          <w:b/>
          <w:sz w:val="28"/>
        </w:rPr>
        <w:t>резкий рост количества заявок</w:t>
      </w:r>
      <w:r w:rsidRPr="000170AD">
        <w:rPr>
          <w:rFonts w:ascii="Times New Roman" w:hAnsi="Times New Roman" w:cs="Times New Roman"/>
          <w:sz w:val="28"/>
        </w:rPr>
        <w:t xml:space="preserve"> во втором квартале, что привело к их значительной концентрации в сжатый период времени и, как следствие, повышенной нагрузке на специалистов отдела субсидирования.</w:t>
      </w:r>
    </w:p>
    <w:p w:rsidR="001B273B" w:rsidRDefault="000170AD" w:rsidP="00EE08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70AD">
        <w:rPr>
          <w:rFonts w:ascii="Times New Roman" w:eastAsia="Times New Roman" w:hAnsi="Times New Roman" w:cs="Times New Roman"/>
          <w:sz w:val="28"/>
          <w:szCs w:val="28"/>
        </w:rPr>
        <w:t xml:space="preserve">Согласно Правилам, рассмотрение заявок в ГИСС </w:t>
      </w:r>
      <w:r w:rsidRPr="000170AD">
        <w:rPr>
          <w:rFonts w:ascii="Times New Roman" w:eastAsia="Times New Roman" w:hAnsi="Times New Roman" w:cs="Times New Roman"/>
          <w:i/>
          <w:sz w:val="24"/>
          <w:szCs w:val="24"/>
        </w:rPr>
        <w:t>(включая переводные заявки)</w:t>
      </w:r>
      <w:r w:rsidRPr="000170AD">
        <w:rPr>
          <w:rFonts w:ascii="Times New Roman" w:eastAsia="Times New Roman" w:hAnsi="Times New Roman" w:cs="Times New Roman"/>
          <w:sz w:val="28"/>
          <w:szCs w:val="28"/>
        </w:rPr>
        <w:t xml:space="preserve"> и выплата субсидий, в том числе по заявкам, поступившим в резерв </w:t>
      </w:r>
      <w:r w:rsidRPr="000170AD">
        <w:rPr>
          <w:rFonts w:ascii="Times New Roman" w:eastAsia="Times New Roman" w:hAnsi="Times New Roman" w:cs="Times New Roman"/>
          <w:i/>
          <w:sz w:val="24"/>
          <w:szCs w:val="24"/>
        </w:rPr>
        <w:t>(лист ожидания)</w:t>
      </w:r>
      <w:r w:rsidRPr="000170AD">
        <w:rPr>
          <w:rFonts w:ascii="Times New Roman" w:eastAsia="Times New Roman" w:hAnsi="Times New Roman" w:cs="Times New Roman"/>
          <w:sz w:val="28"/>
          <w:szCs w:val="28"/>
        </w:rPr>
        <w:t xml:space="preserve">, осуществляется строго в порядке очередности - по дате и времени регистрации. Каждая последующая заявка рассматривается только после завершения рассмотрения </w:t>
      </w:r>
      <w:proofErr w:type="gramStart"/>
      <w:r w:rsidRPr="000170AD">
        <w:rPr>
          <w:rFonts w:ascii="Times New Roman" w:eastAsia="Times New Roman" w:hAnsi="Times New Roman" w:cs="Times New Roman"/>
          <w:sz w:val="28"/>
          <w:szCs w:val="28"/>
        </w:rPr>
        <w:t>предыдущей</w:t>
      </w:r>
      <w:proofErr w:type="gramEnd"/>
      <w:r w:rsidRPr="000170A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B273B" w:rsidRDefault="000170AD" w:rsidP="00EE08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70AD">
        <w:rPr>
          <w:rFonts w:ascii="Times New Roman" w:eastAsia="Times New Roman" w:hAnsi="Times New Roman" w:cs="Times New Roman"/>
          <w:sz w:val="28"/>
          <w:szCs w:val="28"/>
        </w:rPr>
        <w:t xml:space="preserve">По данным ГИСС, </w:t>
      </w:r>
      <w:r w:rsidRPr="000170AD">
        <w:rPr>
          <w:rFonts w:ascii="Times New Roman" w:eastAsia="Times New Roman" w:hAnsi="Times New Roman" w:cs="Times New Roman"/>
          <w:b/>
          <w:bCs/>
          <w:sz w:val="28"/>
          <w:szCs w:val="28"/>
        </w:rPr>
        <w:t>23 мая 2025 года в течение одного рабочего дня поступило 230 заявок</w:t>
      </w:r>
      <w:r w:rsidRPr="000170AD">
        <w:rPr>
          <w:rFonts w:ascii="Times New Roman" w:eastAsia="Times New Roman" w:hAnsi="Times New Roman" w:cs="Times New Roman"/>
          <w:sz w:val="28"/>
          <w:szCs w:val="28"/>
        </w:rPr>
        <w:t xml:space="preserve">. При закрепленных двух специалистах нагрузка составила по </w:t>
      </w:r>
      <w:r w:rsidRPr="000170AD">
        <w:rPr>
          <w:rFonts w:ascii="Times New Roman" w:eastAsia="Times New Roman" w:hAnsi="Times New Roman" w:cs="Times New Roman"/>
          <w:b/>
          <w:bCs/>
          <w:sz w:val="28"/>
          <w:szCs w:val="28"/>
        </w:rPr>
        <w:t>115 заявок на каждого</w:t>
      </w:r>
      <w:r w:rsidRPr="000170AD">
        <w:rPr>
          <w:rFonts w:ascii="Times New Roman" w:eastAsia="Times New Roman" w:hAnsi="Times New Roman" w:cs="Times New Roman"/>
          <w:sz w:val="28"/>
          <w:szCs w:val="28"/>
        </w:rPr>
        <w:t xml:space="preserve">. Данный факт свидетельствует о </w:t>
      </w:r>
      <w:r w:rsidRPr="000170AD">
        <w:rPr>
          <w:rFonts w:ascii="Times New Roman" w:eastAsia="Times New Roman" w:hAnsi="Times New Roman" w:cs="Times New Roman"/>
          <w:b/>
          <w:bCs/>
          <w:sz w:val="28"/>
          <w:szCs w:val="28"/>
        </w:rPr>
        <w:t>чрезвычайно высокой загруженности специалистов</w:t>
      </w:r>
      <w:r w:rsidRPr="000170A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B273B" w:rsidRDefault="000170AD" w:rsidP="00EE08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70AD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пунктом 88 Правил, заявка или переводная заявка регистрируется в ГИСС посредством её подписания ЭЦП </w:t>
      </w:r>
      <w:proofErr w:type="spellStart"/>
      <w:r w:rsidRPr="000170AD">
        <w:rPr>
          <w:rFonts w:ascii="Times New Roman" w:eastAsia="Times New Roman" w:hAnsi="Times New Roman" w:cs="Times New Roman"/>
          <w:sz w:val="28"/>
          <w:szCs w:val="28"/>
        </w:rPr>
        <w:t>сельхозтоваропроизводителя</w:t>
      </w:r>
      <w:proofErr w:type="spellEnd"/>
      <w:r w:rsidRPr="000170AD">
        <w:rPr>
          <w:rFonts w:ascii="Times New Roman" w:eastAsia="Times New Roman" w:hAnsi="Times New Roman" w:cs="Times New Roman"/>
          <w:sz w:val="28"/>
          <w:szCs w:val="28"/>
        </w:rPr>
        <w:t xml:space="preserve"> и становится доступной в Личном кабинете Управления. Далее, согласно пункту 89 Правил, Управление обязано в течение одного рабочего дня подтвердить её принятие посредством ЭЦП либо вынести мотивированный отказ.</w:t>
      </w:r>
    </w:p>
    <w:p w:rsidR="001B273B" w:rsidRDefault="000170AD" w:rsidP="00EE08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70AD">
        <w:rPr>
          <w:rFonts w:ascii="Times New Roman" w:eastAsia="Times New Roman" w:hAnsi="Times New Roman" w:cs="Times New Roman"/>
          <w:sz w:val="28"/>
          <w:szCs w:val="28"/>
        </w:rPr>
        <w:t xml:space="preserve">По данным выгрузки ГИСС, в порядке очередности </w:t>
      </w:r>
      <w:r w:rsidRPr="000170AD">
        <w:rPr>
          <w:rFonts w:ascii="Times New Roman" w:eastAsia="Times New Roman" w:hAnsi="Times New Roman" w:cs="Times New Roman"/>
          <w:b/>
          <w:bCs/>
          <w:sz w:val="28"/>
          <w:szCs w:val="28"/>
        </w:rPr>
        <w:t>16 заявок были рассмотрены в установленные сроки</w:t>
      </w:r>
      <w:r w:rsidRPr="000170AD">
        <w:rPr>
          <w:rFonts w:ascii="Times New Roman" w:eastAsia="Times New Roman" w:hAnsi="Times New Roman" w:cs="Times New Roman"/>
          <w:sz w:val="28"/>
          <w:szCs w:val="28"/>
        </w:rPr>
        <w:t xml:space="preserve">. Однако заявка № 17 </w:t>
      </w:r>
      <w:r w:rsidRPr="000170AD">
        <w:rPr>
          <w:rFonts w:ascii="Times New Roman" w:eastAsia="Times New Roman" w:hAnsi="Times New Roman" w:cs="Times New Roman"/>
          <w:i/>
          <w:sz w:val="24"/>
          <w:szCs w:val="24"/>
        </w:rPr>
        <w:t>(рег. № 2025-12-02/69470, поступившая в 10:17)</w:t>
      </w:r>
      <w:r w:rsidRPr="000170AD">
        <w:rPr>
          <w:rFonts w:ascii="Times New Roman" w:eastAsia="Times New Roman" w:hAnsi="Times New Roman" w:cs="Times New Roman"/>
          <w:sz w:val="28"/>
          <w:szCs w:val="28"/>
        </w:rPr>
        <w:t xml:space="preserve">, по которой выявлено несоответствие </w:t>
      </w:r>
      <w:proofErr w:type="spellStart"/>
      <w:r w:rsidRPr="000170AD">
        <w:rPr>
          <w:rFonts w:ascii="Times New Roman" w:eastAsia="Times New Roman" w:hAnsi="Times New Roman" w:cs="Times New Roman"/>
          <w:sz w:val="28"/>
          <w:szCs w:val="28"/>
        </w:rPr>
        <w:t>услугополучателя</w:t>
      </w:r>
      <w:proofErr w:type="spellEnd"/>
      <w:r w:rsidRPr="000170AD">
        <w:rPr>
          <w:rFonts w:ascii="Times New Roman" w:eastAsia="Times New Roman" w:hAnsi="Times New Roman" w:cs="Times New Roman"/>
          <w:sz w:val="28"/>
          <w:szCs w:val="28"/>
        </w:rPr>
        <w:t xml:space="preserve"> и/или представленных сведений, получила </w:t>
      </w:r>
      <w:r w:rsidRPr="000170AD">
        <w:rPr>
          <w:rFonts w:ascii="Times New Roman" w:eastAsia="Times New Roman" w:hAnsi="Times New Roman" w:cs="Times New Roman"/>
          <w:b/>
          <w:bCs/>
          <w:sz w:val="28"/>
          <w:szCs w:val="28"/>
        </w:rPr>
        <w:t>отказ только 26 мая</w:t>
      </w:r>
      <w:r w:rsidRPr="000170AD">
        <w:rPr>
          <w:rFonts w:ascii="Times New Roman" w:eastAsia="Times New Roman" w:hAnsi="Times New Roman" w:cs="Times New Roman"/>
          <w:sz w:val="28"/>
          <w:szCs w:val="28"/>
        </w:rPr>
        <w:t>, что свидетельствует о нарушении установленного срока.</w:t>
      </w:r>
    </w:p>
    <w:p w:rsidR="001B273B" w:rsidRDefault="000170AD" w:rsidP="00EE08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70AD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согласно данным ГИСС, 23 мая 2025 года на каждого специалиста отдела субсидирования пришлось рассмотрение </w:t>
      </w:r>
      <w:r w:rsidRPr="000170AD">
        <w:rPr>
          <w:rFonts w:ascii="Times New Roman" w:eastAsia="Times New Roman" w:hAnsi="Times New Roman" w:cs="Times New Roman"/>
          <w:b/>
          <w:bCs/>
          <w:sz w:val="28"/>
          <w:szCs w:val="28"/>
        </w:rPr>
        <w:t>8 заявок</w:t>
      </w:r>
      <w:r w:rsidRPr="000170AD">
        <w:rPr>
          <w:rFonts w:ascii="Times New Roman" w:eastAsia="Times New Roman" w:hAnsi="Times New Roman" w:cs="Times New Roman"/>
          <w:sz w:val="28"/>
          <w:szCs w:val="28"/>
        </w:rPr>
        <w:t xml:space="preserve">. Управление указывает, что на обработку одной заявки в среднем затрачивается </w:t>
      </w:r>
      <w:r w:rsidRPr="000170AD">
        <w:rPr>
          <w:rFonts w:ascii="Times New Roman" w:eastAsia="Times New Roman" w:hAnsi="Times New Roman" w:cs="Times New Roman"/>
          <w:b/>
          <w:bCs/>
          <w:sz w:val="28"/>
          <w:szCs w:val="28"/>
        </w:rPr>
        <w:t>20 минут</w:t>
      </w:r>
      <w:r w:rsidRPr="000170AD">
        <w:rPr>
          <w:rFonts w:ascii="Times New Roman" w:eastAsia="Times New Roman" w:hAnsi="Times New Roman" w:cs="Times New Roman"/>
          <w:sz w:val="28"/>
          <w:szCs w:val="28"/>
        </w:rPr>
        <w:t xml:space="preserve">. Следовательно, на рассмотрение 8 заявок потрачено </w:t>
      </w:r>
      <w:r w:rsidRPr="000170A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160 минут </w:t>
      </w:r>
      <w:r w:rsidRPr="000170AD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(2 часа 40 минут)</w:t>
      </w:r>
      <w:r w:rsidRPr="000170AD">
        <w:rPr>
          <w:rFonts w:ascii="Times New Roman" w:eastAsia="Times New Roman" w:hAnsi="Times New Roman" w:cs="Times New Roman"/>
          <w:sz w:val="28"/>
          <w:szCs w:val="28"/>
        </w:rPr>
        <w:t xml:space="preserve">, что составляет лишь </w:t>
      </w:r>
      <w:r w:rsidRPr="000170AD">
        <w:rPr>
          <w:rFonts w:ascii="Times New Roman" w:eastAsia="Times New Roman" w:hAnsi="Times New Roman" w:cs="Times New Roman"/>
          <w:b/>
          <w:bCs/>
          <w:sz w:val="28"/>
          <w:szCs w:val="28"/>
        </w:rPr>
        <w:t>около 33% рабочего дня</w:t>
      </w:r>
      <w:r w:rsidR="00A449A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0170AD">
        <w:rPr>
          <w:rFonts w:ascii="Times New Roman" w:eastAsia="Times New Roman" w:hAnsi="Times New Roman" w:cs="Times New Roman"/>
          <w:i/>
          <w:sz w:val="24"/>
          <w:szCs w:val="24"/>
        </w:rPr>
        <w:t>(стандартный рабочий день – 8 часов)</w:t>
      </w:r>
      <w:r w:rsidRPr="000170A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B273B" w:rsidRDefault="000170AD" w:rsidP="00EE08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70A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Теоретически один специалист при нормативной продолжительности рассмотрения в 20 минут может обработать </w:t>
      </w:r>
      <w:r w:rsidRPr="000170AD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до </w:t>
      </w:r>
      <w:r w:rsidRPr="000170A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24 заявок за день</w:t>
      </w:r>
      <w:r w:rsidRPr="000170AD">
        <w:rPr>
          <w:rFonts w:ascii="Times New Roman" w:eastAsia="Times New Roman" w:hAnsi="Times New Roman" w:cs="Times New Roman"/>
          <w:sz w:val="28"/>
          <w:szCs w:val="28"/>
        </w:rPr>
        <w:t xml:space="preserve">. В то же время фактическая нагрузка составила </w:t>
      </w:r>
      <w:r w:rsidRPr="000170AD">
        <w:rPr>
          <w:rFonts w:ascii="Times New Roman" w:eastAsia="Times New Roman" w:hAnsi="Times New Roman" w:cs="Times New Roman"/>
          <w:b/>
          <w:bCs/>
          <w:sz w:val="28"/>
          <w:szCs w:val="28"/>
        </w:rPr>
        <w:t>115 заявок на одного специалиста</w:t>
      </w:r>
      <w:r w:rsidRPr="000170AD">
        <w:rPr>
          <w:rFonts w:ascii="Times New Roman" w:eastAsia="Times New Roman" w:hAnsi="Times New Roman" w:cs="Times New Roman"/>
          <w:sz w:val="28"/>
          <w:szCs w:val="28"/>
        </w:rPr>
        <w:t xml:space="preserve">, что почти в </w:t>
      </w:r>
      <w:r w:rsidRPr="000170AD">
        <w:rPr>
          <w:rFonts w:ascii="Times New Roman" w:eastAsia="Times New Roman" w:hAnsi="Times New Roman" w:cs="Times New Roman"/>
          <w:b/>
          <w:bCs/>
          <w:sz w:val="28"/>
          <w:szCs w:val="28"/>
        </w:rPr>
        <w:t>5 раз превышает возможность их своевременной обработки</w:t>
      </w:r>
      <w:r w:rsidRPr="000170A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B273B" w:rsidRDefault="000170AD" w:rsidP="00EE08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70AD">
        <w:rPr>
          <w:rFonts w:ascii="Times New Roman" w:eastAsia="Times New Roman" w:hAnsi="Times New Roman" w:cs="Times New Roman"/>
          <w:sz w:val="28"/>
          <w:szCs w:val="28"/>
        </w:rPr>
        <w:t xml:space="preserve">Данный расчет подтверждает, что существует </w:t>
      </w:r>
      <w:r w:rsidRPr="000170AD">
        <w:rPr>
          <w:rFonts w:ascii="Times New Roman" w:eastAsia="Times New Roman" w:hAnsi="Times New Roman" w:cs="Times New Roman"/>
          <w:b/>
          <w:bCs/>
          <w:sz w:val="28"/>
          <w:szCs w:val="28"/>
        </w:rPr>
        <w:t>системный дефицит ресурсов</w:t>
      </w:r>
      <w:r w:rsidRPr="000170AD">
        <w:rPr>
          <w:rFonts w:ascii="Times New Roman" w:eastAsia="Times New Roman" w:hAnsi="Times New Roman" w:cs="Times New Roman"/>
          <w:sz w:val="28"/>
          <w:szCs w:val="28"/>
        </w:rPr>
        <w:t xml:space="preserve">, а текущая организация работы не позволяет соблюдать установленные сроки рассмотрения заявок. </w:t>
      </w:r>
    </w:p>
    <w:p w:rsidR="001B273B" w:rsidRDefault="000170AD" w:rsidP="00EE08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70AD">
        <w:rPr>
          <w:rFonts w:ascii="Times New Roman" w:eastAsia="Times New Roman" w:hAnsi="Times New Roman" w:cs="Times New Roman"/>
          <w:sz w:val="28"/>
          <w:szCs w:val="28"/>
        </w:rPr>
        <w:t>Высокая нагрузка на специалистов создает риск нарушений сроков, что фактически подтвердилось на примере заявки № 17, рассмотрение которой было задержано.</w:t>
      </w:r>
    </w:p>
    <w:p w:rsidR="001B273B" w:rsidRDefault="000170AD" w:rsidP="00EE08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en-US"/>
        </w:rPr>
      </w:pPr>
      <w:r w:rsidRPr="000170AD">
        <w:rPr>
          <w:rFonts w:ascii="Times New Roman" w:eastAsia="Times New Roman" w:hAnsi="Times New Roman" w:cs="Times New Roman"/>
          <w:sz w:val="28"/>
          <w:szCs w:val="24"/>
          <w:lang w:eastAsia="en-US"/>
        </w:rPr>
        <w:t xml:space="preserve">При рассмотрении заявления на получение субсидии в рамках направления субсидирования затрат, связанных с приобретением пестицидов, проводится комплексная проверка представленных сведений и документов, которая включает </w:t>
      </w:r>
      <w:r w:rsidRPr="000170AD">
        <w:rPr>
          <w:rFonts w:ascii="Times New Roman" w:eastAsia="Times New Roman" w:hAnsi="Times New Roman" w:cs="Times New Roman"/>
          <w:b/>
          <w:sz w:val="28"/>
          <w:szCs w:val="24"/>
          <w:lang w:eastAsia="en-US"/>
        </w:rPr>
        <w:t>13 основных этапов.</w:t>
      </w:r>
    </w:p>
    <w:p w:rsidR="001B273B" w:rsidRPr="001B273B" w:rsidRDefault="001B273B" w:rsidP="00EE08AF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</w:pPr>
      <w:r w:rsidRPr="001B273B">
        <w:rPr>
          <w:rFonts w:ascii="Times New Roman" w:eastAsia="Times New Roman" w:hAnsi="Times New Roman" w:cs="Times New Roman"/>
          <w:bCs/>
          <w:sz w:val="28"/>
          <w:szCs w:val="20"/>
          <w:lang w:eastAsia="en-US"/>
        </w:rPr>
        <w:t>Справочно:</w:t>
      </w:r>
    </w:p>
    <w:p w:rsidR="001B273B" w:rsidRPr="008D6551" w:rsidRDefault="000170AD" w:rsidP="00EE08AF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0"/>
          <w:lang w:eastAsia="en-US"/>
        </w:rPr>
      </w:pPr>
      <w:r w:rsidRPr="008D6551">
        <w:rPr>
          <w:rFonts w:ascii="Times New Roman" w:eastAsia="Times New Roman" w:hAnsi="Times New Roman" w:cs="Times New Roman"/>
          <w:b/>
          <w:bCs/>
          <w:sz w:val="28"/>
          <w:szCs w:val="20"/>
          <w:lang w:eastAsia="en-US"/>
        </w:rPr>
        <w:t>Год севооборота</w:t>
      </w:r>
      <w:r w:rsidRPr="008D6551">
        <w:rPr>
          <w:rFonts w:ascii="Times New Roman" w:eastAsia="Times New Roman" w:hAnsi="Times New Roman" w:cs="Times New Roman"/>
          <w:sz w:val="28"/>
          <w:szCs w:val="20"/>
          <w:lang w:eastAsia="en-US"/>
        </w:rPr>
        <w:t xml:space="preserve"> — анализируется соответствие указанного года </w:t>
      </w:r>
      <w:proofErr w:type="gramStart"/>
      <w:r w:rsidRPr="008D6551">
        <w:rPr>
          <w:rFonts w:ascii="Times New Roman" w:eastAsia="Times New Roman" w:hAnsi="Times New Roman" w:cs="Times New Roman"/>
          <w:sz w:val="28"/>
          <w:szCs w:val="20"/>
          <w:lang w:eastAsia="en-US"/>
        </w:rPr>
        <w:t>текущему</w:t>
      </w:r>
      <w:proofErr w:type="gramEnd"/>
      <w:r w:rsidRPr="008D6551">
        <w:rPr>
          <w:rFonts w:ascii="Times New Roman" w:eastAsia="Times New Roman" w:hAnsi="Times New Roman" w:cs="Times New Roman"/>
          <w:sz w:val="28"/>
          <w:szCs w:val="20"/>
          <w:lang w:eastAsia="en-US"/>
        </w:rPr>
        <w:t xml:space="preserve"> или целевому </w:t>
      </w:r>
      <w:proofErr w:type="spellStart"/>
      <w:r w:rsidRPr="008D6551">
        <w:rPr>
          <w:rFonts w:ascii="Times New Roman" w:eastAsia="Times New Roman" w:hAnsi="Times New Roman" w:cs="Times New Roman"/>
          <w:sz w:val="28"/>
          <w:szCs w:val="20"/>
          <w:lang w:eastAsia="en-US"/>
        </w:rPr>
        <w:t>агросезону</w:t>
      </w:r>
      <w:proofErr w:type="spellEnd"/>
      <w:r w:rsidRPr="008D6551">
        <w:rPr>
          <w:rFonts w:ascii="Times New Roman" w:eastAsia="Times New Roman" w:hAnsi="Times New Roman" w:cs="Times New Roman"/>
          <w:sz w:val="28"/>
          <w:szCs w:val="20"/>
          <w:lang w:eastAsia="en-US"/>
        </w:rPr>
        <w:t>, в зависимости от условий программы субсидирования.</w:t>
      </w:r>
    </w:p>
    <w:p w:rsidR="001B273B" w:rsidRPr="008D6551" w:rsidRDefault="001B273B" w:rsidP="00EE08AF">
      <w:pPr>
        <w:numPr>
          <w:ilvl w:val="0"/>
          <w:numId w:val="24"/>
        </w:numPr>
        <w:tabs>
          <w:tab w:val="clear" w:pos="72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en-US"/>
        </w:rPr>
      </w:pPr>
      <w:r w:rsidRPr="008D6551">
        <w:rPr>
          <w:rFonts w:ascii="Times New Roman" w:eastAsia="Times New Roman" w:hAnsi="Times New Roman" w:cs="Times New Roman"/>
          <w:b/>
          <w:bCs/>
          <w:sz w:val="28"/>
          <w:szCs w:val="20"/>
          <w:lang w:eastAsia="en-US"/>
        </w:rPr>
        <w:t>Соответствие ОКЭД заявителя</w:t>
      </w:r>
      <w:r w:rsidRPr="008D6551">
        <w:rPr>
          <w:rFonts w:ascii="Times New Roman" w:eastAsia="Times New Roman" w:hAnsi="Times New Roman" w:cs="Times New Roman"/>
          <w:sz w:val="28"/>
          <w:szCs w:val="20"/>
          <w:lang w:eastAsia="en-US"/>
        </w:rPr>
        <w:t xml:space="preserve"> — осуществляется проверка наличия соответствующего кода по Общему классификатору видов экономической деятельности, позволяющего участвовать в программе.</w:t>
      </w:r>
    </w:p>
    <w:p w:rsidR="001B273B" w:rsidRPr="008D6551" w:rsidRDefault="001B273B" w:rsidP="00EE08AF">
      <w:pPr>
        <w:numPr>
          <w:ilvl w:val="0"/>
          <w:numId w:val="24"/>
        </w:numPr>
        <w:tabs>
          <w:tab w:val="clear" w:pos="720"/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en-US"/>
        </w:rPr>
      </w:pPr>
      <w:r w:rsidRPr="008D6551">
        <w:rPr>
          <w:rFonts w:ascii="Times New Roman" w:eastAsia="Times New Roman" w:hAnsi="Times New Roman" w:cs="Times New Roman"/>
          <w:b/>
          <w:bCs/>
          <w:sz w:val="28"/>
          <w:szCs w:val="20"/>
          <w:lang w:eastAsia="en-US"/>
        </w:rPr>
        <w:t>Корректность указания сельскохозяйственной культуры и применяемого пестицида</w:t>
      </w:r>
      <w:r w:rsidRPr="008D6551">
        <w:rPr>
          <w:rFonts w:ascii="Times New Roman" w:eastAsia="Times New Roman" w:hAnsi="Times New Roman" w:cs="Times New Roman"/>
          <w:sz w:val="28"/>
          <w:szCs w:val="20"/>
          <w:lang w:eastAsia="en-US"/>
        </w:rPr>
        <w:t xml:space="preserve"> — сведения сопоставляются между собой и с утвержденными нормативами применения.</w:t>
      </w:r>
    </w:p>
    <w:p w:rsidR="001B273B" w:rsidRPr="008D6551" w:rsidRDefault="001B273B" w:rsidP="00EE08AF">
      <w:pPr>
        <w:numPr>
          <w:ilvl w:val="0"/>
          <w:numId w:val="24"/>
        </w:numPr>
        <w:tabs>
          <w:tab w:val="clear" w:pos="720"/>
          <w:tab w:val="left" w:pos="567"/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en-US"/>
        </w:rPr>
      </w:pPr>
      <w:r w:rsidRPr="008D6551">
        <w:rPr>
          <w:rFonts w:ascii="Times New Roman" w:eastAsia="Times New Roman" w:hAnsi="Times New Roman" w:cs="Times New Roman"/>
          <w:b/>
          <w:bCs/>
          <w:sz w:val="28"/>
          <w:szCs w:val="20"/>
          <w:lang w:eastAsia="en-US"/>
        </w:rPr>
        <w:t xml:space="preserve">Наличие электронных счетов-фактур </w:t>
      </w:r>
      <w:r w:rsidRPr="008D6551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en-US"/>
        </w:rPr>
        <w:t>(ЭСФ)</w:t>
      </w:r>
      <w:r w:rsidRPr="008D6551">
        <w:rPr>
          <w:rFonts w:ascii="Times New Roman" w:eastAsia="Times New Roman" w:hAnsi="Times New Roman" w:cs="Times New Roman"/>
          <w:sz w:val="28"/>
          <w:szCs w:val="20"/>
          <w:lang w:eastAsia="en-US"/>
        </w:rPr>
        <w:t xml:space="preserve"> — подтверждается факт приобретения пестицидов и корректность их оформления.</w:t>
      </w:r>
    </w:p>
    <w:p w:rsidR="001B273B" w:rsidRPr="008D6551" w:rsidRDefault="001B273B" w:rsidP="00EE08AF">
      <w:pPr>
        <w:numPr>
          <w:ilvl w:val="0"/>
          <w:numId w:val="24"/>
        </w:numPr>
        <w:tabs>
          <w:tab w:val="clear" w:pos="720"/>
          <w:tab w:val="left" w:pos="567"/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en-US"/>
        </w:rPr>
      </w:pPr>
      <w:r w:rsidRPr="008D6551">
        <w:rPr>
          <w:rFonts w:ascii="Times New Roman" w:eastAsia="Times New Roman" w:hAnsi="Times New Roman" w:cs="Times New Roman"/>
          <w:b/>
          <w:bCs/>
          <w:sz w:val="28"/>
          <w:szCs w:val="20"/>
          <w:lang w:eastAsia="en-US"/>
        </w:rPr>
        <w:t>Соответствие цены за единицу продукции и объема приобретения</w:t>
      </w:r>
      <w:r w:rsidRPr="008D6551">
        <w:rPr>
          <w:rFonts w:ascii="Times New Roman" w:eastAsia="Times New Roman" w:hAnsi="Times New Roman" w:cs="Times New Roman"/>
          <w:sz w:val="28"/>
          <w:szCs w:val="20"/>
          <w:lang w:eastAsia="en-US"/>
        </w:rPr>
        <w:t xml:space="preserve"> — проверяется на предмет отклонений от рыночных или предельных значений, установленных нормативными актами.</w:t>
      </w:r>
    </w:p>
    <w:p w:rsidR="001B273B" w:rsidRPr="008D6551" w:rsidRDefault="001B273B" w:rsidP="00EE08AF">
      <w:pPr>
        <w:numPr>
          <w:ilvl w:val="0"/>
          <w:numId w:val="24"/>
        </w:numPr>
        <w:tabs>
          <w:tab w:val="clear" w:pos="72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en-US"/>
        </w:rPr>
      </w:pPr>
      <w:r w:rsidRPr="008D6551">
        <w:rPr>
          <w:rFonts w:ascii="Times New Roman" w:eastAsia="Times New Roman" w:hAnsi="Times New Roman" w:cs="Times New Roman"/>
          <w:b/>
          <w:bCs/>
          <w:sz w:val="28"/>
          <w:szCs w:val="20"/>
          <w:lang w:eastAsia="en-US"/>
        </w:rPr>
        <w:t>Расчет суммы субсидии</w:t>
      </w:r>
      <w:r w:rsidRPr="008D6551">
        <w:rPr>
          <w:rFonts w:ascii="Times New Roman" w:eastAsia="Times New Roman" w:hAnsi="Times New Roman" w:cs="Times New Roman"/>
          <w:sz w:val="28"/>
          <w:szCs w:val="20"/>
          <w:lang w:eastAsia="en-US"/>
        </w:rPr>
        <w:t xml:space="preserve"> — производится автоматизированный или ручной расчет причитающейся суммы субсидии на основании подтвержденных объемов, цен и утвержденной ставки.</w:t>
      </w:r>
    </w:p>
    <w:p w:rsidR="001B273B" w:rsidRPr="008D6551" w:rsidRDefault="001B273B" w:rsidP="00EE08AF">
      <w:pPr>
        <w:numPr>
          <w:ilvl w:val="0"/>
          <w:numId w:val="24"/>
        </w:numPr>
        <w:tabs>
          <w:tab w:val="clear" w:pos="720"/>
          <w:tab w:val="left" w:pos="567"/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en-US"/>
        </w:rPr>
      </w:pPr>
      <w:r w:rsidRPr="008D6551">
        <w:rPr>
          <w:rFonts w:ascii="Times New Roman" w:eastAsia="Times New Roman" w:hAnsi="Times New Roman" w:cs="Times New Roman"/>
          <w:b/>
          <w:bCs/>
          <w:sz w:val="28"/>
          <w:szCs w:val="20"/>
          <w:lang w:eastAsia="en-US"/>
        </w:rPr>
        <w:t>Дата совершения товарооборота и реквизиты платежного документа</w:t>
      </w:r>
      <w:r w:rsidRPr="008D6551">
        <w:rPr>
          <w:rFonts w:ascii="Times New Roman" w:eastAsia="Times New Roman" w:hAnsi="Times New Roman" w:cs="Times New Roman"/>
          <w:sz w:val="28"/>
          <w:szCs w:val="20"/>
          <w:lang w:eastAsia="en-US"/>
        </w:rPr>
        <w:t xml:space="preserve"> — проверяется соответствие срокам действия программы и корректность платежных данных.</w:t>
      </w:r>
    </w:p>
    <w:p w:rsidR="001B273B" w:rsidRPr="008D6551" w:rsidRDefault="001B273B" w:rsidP="00EE08AF">
      <w:pPr>
        <w:numPr>
          <w:ilvl w:val="0"/>
          <w:numId w:val="24"/>
        </w:numPr>
        <w:tabs>
          <w:tab w:val="clear" w:pos="72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en-US"/>
        </w:rPr>
      </w:pPr>
      <w:r w:rsidRPr="008D6551">
        <w:rPr>
          <w:rFonts w:ascii="Times New Roman" w:eastAsia="Times New Roman" w:hAnsi="Times New Roman" w:cs="Times New Roman"/>
          <w:b/>
          <w:bCs/>
          <w:sz w:val="28"/>
          <w:szCs w:val="20"/>
          <w:lang w:eastAsia="en-US"/>
        </w:rPr>
        <w:t>Указание способа обработки</w:t>
      </w:r>
      <w:r w:rsidRPr="008D6551">
        <w:rPr>
          <w:rFonts w:ascii="Times New Roman" w:eastAsia="Times New Roman" w:hAnsi="Times New Roman" w:cs="Times New Roman"/>
          <w:sz w:val="28"/>
          <w:szCs w:val="20"/>
          <w:lang w:eastAsia="en-US"/>
        </w:rPr>
        <w:t xml:space="preserve"> — оценивается правильность выбора метода применения пестицидов в зависимости от вредного организма и культуры.</w:t>
      </w:r>
    </w:p>
    <w:p w:rsidR="001B273B" w:rsidRPr="008D6551" w:rsidRDefault="001B273B" w:rsidP="00EE08AF">
      <w:pPr>
        <w:numPr>
          <w:ilvl w:val="0"/>
          <w:numId w:val="24"/>
        </w:numPr>
        <w:tabs>
          <w:tab w:val="clear" w:pos="720"/>
          <w:tab w:val="left" w:pos="284"/>
          <w:tab w:val="left" w:pos="426"/>
          <w:tab w:val="left" w:pos="567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en-US"/>
        </w:rPr>
      </w:pPr>
      <w:r w:rsidRPr="008D6551">
        <w:rPr>
          <w:rFonts w:ascii="Times New Roman" w:eastAsia="Times New Roman" w:hAnsi="Times New Roman" w:cs="Times New Roman"/>
          <w:b/>
          <w:bCs/>
          <w:sz w:val="28"/>
          <w:szCs w:val="20"/>
          <w:lang w:eastAsia="en-US"/>
        </w:rPr>
        <w:t>Наличие и достоверность документов на пестицид</w:t>
      </w:r>
      <w:r w:rsidRPr="008D6551">
        <w:rPr>
          <w:rFonts w:ascii="Times New Roman" w:eastAsia="Times New Roman" w:hAnsi="Times New Roman" w:cs="Times New Roman"/>
          <w:sz w:val="28"/>
          <w:szCs w:val="20"/>
          <w:lang w:eastAsia="en-US"/>
        </w:rPr>
        <w:t>, включая:</w:t>
      </w:r>
    </w:p>
    <w:p w:rsidR="001B273B" w:rsidRPr="008D6551" w:rsidRDefault="001B273B" w:rsidP="00EE08A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en-US"/>
        </w:rPr>
      </w:pPr>
      <w:r w:rsidRPr="008D6551">
        <w:rPr>
          <w:rFonts w:ascii="Times New Roman" w:eastAsia="Times New Roman" w:hAnsi="Times New Roman" w:cs="Times New Roman"/>
          <w:sz w:val="28"/>
          <w:szCs w:val="20"/>
          <w:lang w:eastAsia="en-US"/>
        </w:rPr>
        <w:t>- сертификат соответствия;</w:t>
      </w:r>
    </w:p>
    <w:p w:rsidR="001B273B" w:rsidRPr="008D6551" w:rsidRDefault="001B273B" w:rsidP="00EE08A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en-US"/>
        </w:rPr>
      </w:pPr>
      <w:r w:rsidRPr="008D6551">
        <w:rPr>
          <w:rFonts w:ascii="Times New Roman" w:eastAsia="Times New Roman" w:hAnsi="Times New Roman" w:cs="Times New Roman"/>
          <w:sz w:val="28"/>
          <w:szCs w:val="20"/>
          <w:lang w:eastAsia="en-US"/>
        </w:rPr>
        <w:t>- сертификат или декларацию о происхождении;</w:t>
      </w:r>
    </w:p>
    <w:p w:rsidR="001B273B" w:rsidRPr="008D6551" w:rsidRDefault="001B273B" w:rsidP="00EE08A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en-US"/>
        </w:rPr>
      </w:pPr>
      <w:r w:rsidRPr="008D6551">
        <w:rPr>
          <w:rFonts w:ascii="Times New Roman" w:eastAsia="Times New Roman" w:hAnsi="Times New Roman" w:cs="Times New Roman"/>
          <w:sz w:val="28"/>
          <w:szCs w:val="20"/>
          <w:lang w:eastAsia="en-US"/>
        </w:rPr>
        <w:t>- регистрационное</w:t>
      </w:r>
      <w:r w:rsidR="00A449A5">
        <w:rPr>
          <w:rFonts w:ascii="Times New Roman" w:eastAsia="Times New Roman" w:hAnsi="Times New Roman" w:cs="Times New Roman"/>
          <w:sz w:val="28"/>
          <w:szCs w:val="20"/>
          <w:lang w:eastAsia="en-US"/>
        </w:rPr>
        <w:t xml:space="preserve"> </w:t>
      </w:r>
      <w:r w:rsidRPr="008D6551">
        <w:rPr>
          <w:rFonts w:ascii="Times New Roman" w:eastAsia="Times New Roman" w:hAnsi="Times New Roman" w:cs="Times New Roman"/>
          <w:sz w:val="28"/>
          <w:szCs w:val="20"/>
          <w:lang w:eastAsia="en-US"/>
        </w:rPr>
        <w:t>удостоверение</w:t>
      </w:r>
      <w:r w:rsidR="00A449A5">
        <w:rPr>
          <w:rFonts w:ascii="Times New Roman" w:eastAsia="Times New Roman" w:hAnsi="Times New Roman" w:cs="Times New Roman"/>
          <w:sz w:val="28"/>
          <w:szCs w:val="20"/>
          <w:lang w:eastAsia="en-US"/>
        </w:rPr>
        <w:t xml:space="preserve"> </w:t>
      </w:r>
      <w:proofErr w:type="spellStart"/>
      <w:r w:rsidRPr="008D6551">
        <w:rPr>
          <w:rFonts w:ascii="Times New Roman" w:eastAsia="Times New Roman" w:hAnsi="Times New Roman" w:cs="Times New Roman"/>
          <w:sz w:val="28"/>
          <w:szCs w:val="20"/>
          <w:lang w:eastAsia="en-US"/>
        </w:rPr>
        <w:t>напестициды</w:t>
      </w:r>
      <w:proofErr w:type="spellEnd"/>
      <w:r w:rsidRPr="008D6551">
        <w:rPr>
          <w:rFonts w:ascii="Times New Roman" w:eastAsia="Times New Roman" w:hAnsi="Times New Roman" w:cs="Times New Roman"/>
          <w:sz w:val="28"/>
          <w:szCs w:val="20"/>
          <w:lang w:eastAsia="en-US"/>
        </w:rPr>
        <w:t>;</w:t>
      </w:r>
    </w:p>
    <w:p w:rsidR="001B273B" w:rsidRPr="008D6551" w:rsidRDefault="001B273B" w:rsidP="00EE08AF">
      <w:pPr>
        <w:numPr>
          <w:ilvl w:val="0"/>
          <w:numId w:val="24"/>
        </w:numPr>
        <w:tabs>
          <w:tab w:val="clear" w:pos="720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en-US"/>
        </w:rPr>
      </w:pPr>
      <w:r w:rsidRPr="008D6551">
        <w:rPr>
          <w:rFonts w:ascii="Times New Roman" w:eastAsia="Times New Roman" w:hAnsi="Times New Roman" w:cs="Times New Roman"/>
          <w:b/>
          <w:bCs/>
          <w:sz w:val="28"/>
          <w:szCs w:val="20"/>
          <w:lang w:eastAsia="en-US"/>
        </w:rPr>
        <w:t>Сопоставление фактической нормы расхода с утвержденным регламентом применения</w:t>
      </w:r>
      <w:r w:rsidRPr="008D6551">
        <w:rPr>
          <w:rFonts w:ascii="Times New Roman" w:eastAsia="Times New Roman" w:hAnsi="Times New Roman" w:cs="Times New Roman"/>
          <w:sz w:val="28"/>
          <w:szCs w:val="20"/>
          <w:lang w:eastAsia="en-US"/>
        </w:rPr>
        <w:t xml:space="preserve">, согласно Списку пестицидов, разрешенных к </w:t>
      </w:r>
      <w:r w:rsidRPr="008D6551">
        <w:rPr>
          <w:rFonts w:ascii="Times New Roman" w:eastAsia="Times New Roman" w:hAnsi="Times New Roman" w:cs="Times New Roman"/>
          <w:sz w:val="28"/>
          <w:szCs w:val="20"/>
          <w:lang w:eastAsia="en-US"/>
        </w:rPr>
        <w:lastRenderedPageBreak/>
        <w:t xml:space="preserve">производству, ввозу, хранению, транспортировке, реализации и применению на территории Республики Казахстан </w:t>
      </w:r>
      <w:r w:rsidRPr="008D6551">
        <w:rPr>
          <w:rFonts w:ascii="Times New Roman" w:eastAsia="Times New Roman" w:hAnsi="Times New Roman" w:cs="Times New Roman"/>
          <w:i/>
          <w:sz w:val="24"/>
          <w:szCs w:val="20"/>
          <w:lang w:eastAsia="en-US"/>
        </w:rPr>
        <w:t>(утвержден приказом Министра сельского хозяйства Республики Казахстан от 21 апреля 2025 года № 82-н)</w:t>
      </w:r>
      <w:r w:rsidRPr="008D6551">
        <w:rPr>
          <w:rFonts w:ascii="Times New Roman" w:eastAsia="Times New Roman" w:hAnsi="Times New Roman" w:cs="Times New Roman"/>
          <w:sz w:val="28"/>
          <w:szCs w:val="20"/>
          <w:lang w:eastAsia="en-US"/>
        </w:rPr>
        <w:t>.</w:t>
      </w:r>
    </w:p>
    <w:p w:rsidR="001B273B" w:rsidRPr="008D6551" w:rsidRDefault="001B273B" w:rsidP="00EE08AF">
      <w:pPr>
        <w:numPr>
          <w:ilvl w:val="0"/>
          <w:numId w:val="24"/>
        </w:numPr>
        <w:tabs>
          <w:tab w:val="clear" w:pos="720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en-US"/>
        </w:rPr>
      </w:pPr>
      <w:r w:rsidRPr="008D6551">
        <w:rPr>
          <w:rFonts w:ascii="Times New Roman" w:eastAsia="Times New Roman" w:hAnsi="Times New Roman" w:cs="Times New Roman"/>
          <w:b/>
          <w:bCs/>
          <w:sz w:val="28"/>
          <w:szCs w:val="20"/>
          <w:lang w:eastAsia="en-US"/>
        </w:rPr>
        <w:t>Проверка вида вредного организма и способа обработки</w:t>
      </w:r>
      <w:r w:rsidRPr="008D6551">
        <w:rPr>
          <w:rFonts w:ascii="Times New Roman" w:eastAsia="Times New Roman" w:hAnsi="Times New Roman" w:cs="Times New Roman"/>
          <w:sz w:val="28"/>
          <w:szCs w:val="20"/>
          <w:lang w:eastAsia="en-US"/>
        </w:rPr>
        <w:t xml:space="preserve"> по справочнику фитосанитарных нормативов </w:t>
      </w:r>
      <w:r w:rsidRPr="008D6551">
        <w:rPr>
          <w:rFonts w:ascii="Times New Roman" w:eastAsia="Times New Roman" w:hAnsi="Times New Roman" w:cs="Times New Roman"/>
          <w:i/>
          <w:sz w:val="24"/>
          <w:szCs w:val="20"/>
          <w:lang w:eastAsia="en-US"/>
        </w:rPr>
        <w:t>(</w:t>
      </w:r>
      <w:proofErr w:type="gramStart"/>
      <w:r w:rsidRPr="008D6551">
        <w:rPr>
          <w:rFonts w:ascii="Times New Roman" w:eastAsia="Times New Roman" w:hAnsi="Times New Roman" w:cs="Times New Roman"/>
          <w:i/>
          <w:sz w:val="24"/>
          <w:szCs w:val="20"/>
          <w:lang w:eastAsia="en-US"/>
        </w:rPr>
        <w:t>утвержден</w:t>
      </w:r>
      <w:proofErr w:type="gramEnd"/>
      <w:r w:rsidRPr="008D6551">
        <w:rPr>
          <w:rFonts w:ascii="Times New Roman" w:eastAsia="Times New Roman" w:hAnsi="Times New Roman" w:cs="Times New Roman"/>
          <w:i/>
          <w:sz w:val="24"/>
          <w:szCs w:val="20"/>
          <w:lang w:eastAsia="en-US"/>
        </w:rPr>
        <w:t xml:space="preserve"> приказом Министра сельского хозяйства РК от 29 июня 2015 года № 15-02/584</w:t>
      </w:r>
      <w:r w:rsidRPr="008D6551">
        <w:rPr>
          <w:rFonts w:ascii="Times New Roman" w:eastAsia="Times New Roman" w:hAnsi="Times New Roman" w:cs="Times New Roman"/>
          <w:sz w:val="24"/>
          <w:szCs w:val="20"/>
          <w:lang w:eastAsia="en-US"/>
        </w:rPr>
        <w:t>)</w:t>
      </w:r>
      <w:r w:rsidRPr="008D6551">
        <w:rPr>
          <w:rFonts w:ascii="Times New Roman" w:eastAsia="Times New Roman" w:hAnsi="Times New Roman" w:cs="Times New Roman"/>
          <w:sz w:val="28"/>
          <w:szCs w:val="20"/>
          <w:lang w:eastAsia="en-US"/>
        </w:rPr>
        <w:t>.</w:t>
      </w:r>
    </w:p>
    <w:p w:rsidR="001B273B" w:rsidRPr="008D6551" w:rsidRDefault="001B273B" w:rsidP="00EE08AF">
      <w:pPr>
        <w:numPr>
          <w:ilvl w:val="0"/>
          <w:numId w:val="24"/>
        </w:numPr>
        <w:tabs>
          <w:tab w:val="clear" w:pos="720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en-US"/>
        </w:rPr>
      </w:pPr>
      <w:r w:rsidRPr="008D6551">
        <w:rPr>
          <w:rFonts w:ascii="Times New Roman" w:eastAsia="Times New Roman" w:hAnsi="Times New Roman" w:cs="Times New Roman"/>
          <w:b/>
          <w:bCs/>
          <w:sz w:val="28"/>
          <w:szCs w:val="20"/>
          <w:lang w:eastAsia="en-US"/>
        </w:rPr>
        <w:t>Сопоставление сведений по земельным участкам</w:t>
      </w:r>
      <w:r w:rsidRPr="008D6551">
        <w:rPr>
          <w:rFonts w:ascii="Times New Roman" w:eastAsia="Times New Roman" w:hAnsi="Times New Roman" w:cs="Times New Roman"/>
          <w:sz w:val="28"/>
          <w:szCs w:val="20"/>
          <w:lang w:eastAsia="en-US"/>
        </w:rPr>
        <w:t xml:space="preserve"> — проводится проверка соответствия площади и местоположения заявленных участков данным кадастрового учета и баланса земель.</w:t>
      </w:r>
    </w:p>
    <w:p w:rsidR="001B273B" w:rsidRPr="008D6551" w:rsidRDefault="001B273B" w:rsidP="00EE08AF">
      <w:pPr>
        <w:numPr>
          <w:ilvl w:val="0"/>
          <w:numId w:val="24"/>
        </w:numPr>
        <w:tabs>
          <w:tab w:val="clear" w:pos="720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en-US"/>
        </w:rPr>
      </w:pPr>
      <w:r w:rsidRPr="008D6551">
        <w:rPr>
          <w:rFonts w:ascii="Times New Roman" w:eastAsia="Times New Roman" w:hAnsi="Times New Roman" w:cs="Times New Roman"/>
          <w:b/>
          <w:bCs/>
          <w:sz w:val="28"/>
          <w:szCs w:val="20"/>
          <w:lang w:eastAsia="en-US"/>
        </w:rPr>
        <w:t>Проверка на дублирование заявок</w:t>
      </w:r>
      <w:r w:rsidRPr="008D6551">
        <w:rPr>
          <w:rFonts w:ascii="Times New Roman" w:eastAsia="Times New Roman" w:hAnsi="Times New Roman" w:cs="Times New Roman"/>
          <w:sz w:val="28"/>
          <w:szCs w:val="20"/>
          <w:lang w:eastAsia="en-US"/>
        </w:rPr>
        <w:t xml:space="preserve"> — выявляется подача повторных заявлений по одному и тому же пестициду, культуре и участку на тот же период, чтобы исключить повторную субсидию.</w:t>
      </w:r>
    </w:p>
    <w:p w:rsidR="000170AD" w:rsidRPr="000170AD" w:rsidRDefault="000170AD" w:rsidP="00EE08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170AD"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</w:r>
      <w:r w:rsidRPr="000170A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Полагаем, что для качественного оказания государственной </w:t>
      </w:r>
      <w:proofErr w:type="spellStart"/>
      <w:r w:rsidRPr="000170AD">
        <w:rPr>
          <w:rFonts w:ascii="Times New Roman" w:eastAsia="Times New Roman" w:hAnsi="Times New Roman" w:cs="Times New Roman"/>
          <w:sz w:val="28"/>
          <w:szCs w:val="28"/>
          <w:lang w:eastAsia="en-US"/>
        </w:rPr>
        <w:t>услугипроверка</w:t>
      </w:r>
      <w:proofErr w:type="spellEnd"/>
      <w:r w:rsidRPr="000170A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каждого параметра может занимать в среднем 1–5 минут, в зависимости от сложности и доступности данных.</w:t>
      </w:r>
    </w:p>
    <w:p w:rsidR="000170AD" w:rsidRPr="000170AD" w:rsidRDefault="000170AD" w:rsidP="00EE08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170AD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К примеру, для более точной оценки можно разбить:</w:t>
      </w:r>
    </w:p>
    <w:p w:rsidR="000170AD" w:rsidRPr="000170AD" w:rsidRDefault="000170AD" w:rsidP="00EE0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170A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Простые проверки </w:t>
      </w:r>
      <w:r w:rsidRPr="000170AD"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>(пункты 1, 2, 7, 12, 13)</w:t>
      </w:r>
      <w:r w:rsidRPr="000170A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- около 1–2 минут каждая.</w:t>
      </w:r>
    </w:p>
    <w:p w:rsidR="000170AD" w:rsidRPr="000170AD" w:rsidRDefault="000170AD" w:rsidP="00EE0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170A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Сопоставления и расчёты </w:t>
      </w:r>
      <w:r w:rsidRPr="000170AD"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>(пункты 3, 5, 6, 10, 11)</w:t>
      </w:r>
      <w:r w:rsidRPr="000170A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— 3–5 минут каждая.</w:t>
      </w:r>
    </w:p>
    <w:p w:rsidR="000170AD" w:rsidRPr="000170AD" w:rsidRDefault="000170AD" w:rsidP="00EE0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170A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Проверка документов </w:t>
      </w:r>
      <w:r w:rsidRPr="000170AD"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>(пункт 4, 8, 9)</w:t>
      </w:r>
      <w:r w:rsidRPr="000170A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- 3–5 минут каждая.</w:t>
      </w:r>
    </w:p>
    <w:p w:rsidR="000170AD" w:rsidRPr="000170AD" w:rsidRDefault="000170AD" w:rsidP="00EE0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170A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Таким образом, на одну заявку в среднем требуется около </w:t>
      </w:r>
      <w:r w:rsidRPr="000170AD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40–45 минут</w:t>
      </w:r>
      <w:r w:rsidRPr="000170AD">
        <w:rPr>
          <w:rFonts w:ascii="Times New Roman" w:eastAsia="Times New Roman" w:hAnsi="Times New Roman" w:cs="Times New Roman"/>
          <w:sz w:val="28"/>
          <w:szCs w:val="28"/>
          <w:lang w:eastAsia="en-US"/>
        </w:rPr>
        <w:t>, если учитывать все этапы проверки и сопоставления данных</w:t>
      </w:r>
      <w:r w:rsidR="00A449A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1B273B" w:rsidRPr="001B273B">
        <w:rPr>
          <w:rFonts w:ascii="Times New Roman" w:eastAsia="Times New Roman" w:hAnsi="Times New Roman" w:cs="Times New Roman"/>
          <w:i/>
          <w:sz w:val="24"/>
          <w:szCs w:val="28"/>
          <w:lang w:eastAsia="en-US"/>
        </w:rPr>
        <w:t>(приложение 5)</w:t>
      </w:r>
      <w:r w:rsidRPr="000170AD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0170AD" w:rsidRPr="000170AD" w:rsidRDefault="000170AD" w:rsidP="00EE0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0170A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сравнении с предыдущей оценкой сотрудников Управления в 20 минут на заявку, полагаем, что реальная проверка по факту занимает </w:t>
      </w:r>
      <w:r w:rsidRPr="000170AD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в 2 раза больше времени.</w:t>
      </w:r>
    </w:p>
    <w:p w:rsidR="000170AD" w:rsidRPr="000170AD" w:rsidRDefault="000170AD" w:rsidP="00EE08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</w:rPr>
      </w:pPr>
      <w:r w:rsidRPr="000170AD">
        <w:rPr>
          <w:rFonts w:ascii="Times New Roman" w:hAnsi="Times New Roman" w:cs="Times New Roman"/>
          <w:color w:val="000000"/>
          <w:sz w:val="28"/>
        </w:rPr>
        <w:t xml:space="preserve">При этом, как указано ранее, 23 мая 2025 года в Управление поступило 230 заявок, а фактически на каждый заявочный поток было закреплено по 2 специалиста, что позволяет обработать максимум по 10 заявок на специалиста в течение стандартного рабочего дня </w:t>
      </w:r>
      <w:r w:rsidRPr="00DA29EB">
        <w:rPr>
          <w:rFonts w:ascii="Times New Roman" w:hAnsi="Times New Roman" w:cs="Times New Roman"/>
          <w:i/>
          <w:color w:val="000000"/>
          <w:sz w:val="24"/>
        </w:rPr>
        <w:t>(8 часов)</w:t>
      </w:r>
      <w:r w:rsidRPr="000170AD">
        <w:rPr>
          <w:rFonts w:ascii="Times New Roman" w:hAnsi="Times New Roman" w:cs="Times New Roman"/>
          <w:color w:val="000000"/>
          <w:sz w:val="28"/>
        </w:rPr>
        <w:t xml:space="preserve">. Таким образом, за день могли быть </w:t>
      </w:r>
      <w:proofErr w:type="gramStart"/>
      <w:r w:rsidRPr="000170AD">
        <w:rPr>
          <w:rFonts w:ascii="Times New Roman" w:hAnsi="Times New Roman" w:cs="Times New Roman"/>
          <w:color w:val="000000"/>
          <w:sz w:val="28"/>
        </w:rPr>
        <w:t>обработаны</w:t>
      </w:r>
      <w:proofErr w:type="gramEnd"/>
      <w:r w:rsidRPr="000170AD">
        <w:rPr>
          <w:rFonts w:ascii="Times New Roman" w:hAnsi="Times New Roman" w:cs="Times New Roman"/>
          <w:color w:val="000000"/>
          <w:sz w:val="28"/>
        </w:rPr>
        <w:t xml:space="preserve"> всего 20 заявок, тогда как фактический объём поступивших заявок превышал </w:t>
      </w:r>
      <w:r w:rsidRPr="000170AD">
        <w:rPr>
          <w:rFonts w:ascii="Times New Roman" w:hAnsi="Times New Roman" w:cs="Times New Roman"/>
          <w:b/>
          <w:color w:val="000000"/>
          <w:sz w:val="28"/>
        </w:rPr>
        <w:t>эту возможность в 11,5 раза.</w:t>
      </w:r>
    </w:p>
    <w:p w:rsidR="000170AD" w:rsidRPr="000170AD" w:rsidRDefault="000170AD" w:rsidP="00EE08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</w:rPr>
      </w:pPr>
      <w:r w:rsidRPr="000170AD">
        <w:rPr>
          <w:rFonts w:ascii="Times New Roman" w:hAnsi="Times New Roman" w:cs="Times New Roman"/>
          <w:color w:val="000000"/>
          <w:sz w:val="28"/>
        </w:rPr>
        <w:t xml:space="preserve">С учетом </w:t>
      </w:r>
      <w:proofErr w:type="gramStart"/>
      <w:r w:rsidRPr="000170AD">
        <w:rPr>
          <w:rFonts w:ascii="Times New Roman" w:hAnsi="Times New Roman" w:cs="Times New Roman"/>
          <w:color w:val="000000"/>
          <w:sz w:val="28"/>
        </w:rPr>
        <w:t>изложенного</w:t>
      </w:r>
      <w:proofErr w:type="gramEnd"/>
      <w:r w:rsidRPr="000170AD">
        <w:rPr>
          <w:rFonts w:ascii="Times New Roman" w:hAnsi="Times New Roman" w:cs="Times New Roman"/>
          <w:color w:val="000000"/>
          <w:sz w:val="28"/>
        </w:rPr>
        <w:t xml:space="preserve">, полагаем, что текущий штат специалистов явно не обеспечивает своевременное рассмотрение заявок и является причиной массовых нарушений сроков. Для обработки </w:t>
      </w:r>
      <w:r w:rsidRPr="000170AD">
        <w:rPr>
          <w:rFonts w:ascii="Times New Roman" w:hAnsi="Times New Roman" w:cs="Times New Roman"/>
          <w:b/>
          <w:color w:val="000000"/>
          <w:sz w:val="28"/>
        </w:rPr>
        <w:t>230 заявок в день по установленному нормативу времени требуется не менее 23 специалистов.</w:t>
      </w:r>
    </w:p>
    <w:p w:rsidR="000170AD" w:rsidRPr="000170AD" w:rsidRDefault="000170AD" w:rsidP="00EE08AF">
      <w:pPr>
        <w:widowControl w:val="0"/>
        <w:pBdr>
          <w:bottom w:val="single" w:sz="4" w:space="11" w:color="FFFFFF"/>
        </w:pBdr>
        <w:tabs>
          <w:tab w:val="left" w:pos="46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170AD">
        <w:rPr>
          <w:rFonts w:ascii="Times New Roman" w:eastAsia="Times New Roman" w:hAnsi="Times New Roman" w:cs="Times New Roman"/>
          <w:color w:val="000000"/>
          <w:sz w:val="28"/>
          <w:szCs w:val="24"/>
        </w:rPr>
        <w:t>Для устранения выявленных проблем рекомендуется: привлекать дополнительные кадры в период пиковых поступлений заявок</w:t>
      </w:r>
      <w:r w:rsidRPr="000170AD">
        <w:rPr>
          <w:rFonts w:ascii="Times New Roman" w:eastAsia="Times New Roman" w:hAnsi="Times New Roman" w:cs="Times New Roman"/>
          <w:sz w:val="28"/>
          <w:szCs w:val="24"/>
        </w:rPr>
        <w:t xml:space="preserve"> в пользу отдела субсидирования.</w:t>
      </w:r>
    </w:p>
    <w:p w:rsidR="000170AD" w:rsidRPr="000170AD" w:rsidRDefault="000170AD" w:rsidP="00EE08AF">
      <w:pPr>
        <w:widowControl w:val="0"/>
        <w:pBdr>
          <w:bottom w:val="single" w:sz="4" w:space="11" w:color="FFFFFF"/>
        </w:pBdr>
        <w:tabs>
          <w:tab w:val="left" w:pos="46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170AD">
        <w:rPr>
          <w:rFonts w:ascii="Times New Roman" w:eastAsia="Times New Roman" w:hAnsi="Times New Roman" w:cs="Times New Roman"/>
          <w:color w:val="000000"/>
          <w:sz w:val="28"/>
          <w:szCs w:val="28"/>
        </w:rPr>
        <w:t>Аналогичная ситуация с загруженностью специалистов образуется и по остальным видам государственных услуг.</w:t>
      </w:r>
    </w:p>
    <w:p w:rsidR="000170AD" w:rsidRPr="000170AD" w:rsidRDefault="000170AD" w:rsidP="00EE08AF">
      <w:pPr>
        <w:widowControl w:val="0"/>
        <w:pBdr>
          <w:bottom w:val="single" w:sz="4" w:space="11" w:color="FFFFFF"/>
        </w:pBdr>
        <w:tabs>
          <w:tab w:val="left" w:pos="46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170AD">
        <w:rPr>
          <w:rFonts w:ascii="Times New Roman" w:eastAsia="Times New Roman" w:hAnsi="Times New Roman" w:cs="Times New Roman"/>
          <w:sz w:val="28"/>
          <w:szCs w:val="24"/>
        </w:rPr>
        <w:t xml:space="preserve">Вместе с тем, проведенный анализ показал, что государственные услуги поступают неравномерно, на некоторые отделы, приходится значительно меньшее количество услуг. </w:t>
      </w:r>
    </w:p>
    <w:p w:rsidR="00EE08AF" w:rsidRDefault="000170AD" w:rsidP="00EE08AF">
      <w:pPr>
        <w:widowControl w:val="0"/>
        <w:pBdr>
          <w:bottom w:val="single" w:sz="4" w:space="11" w:color="FFFFFF"/>
        </w:pBdr>
        <w:tabs>
          <w:tab w:val="left" w:pos="46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170AD">
        <w:rPr>
          <w:rFonts w:ascii="Times New Roman" w:eastAsia="Times New Roman" w:hAnsi="Times New Roman" w:cs="Times New Roman"/>
          <w:sz w:val="28"/>
          <w:szCs w:val="24"/>
        </w:rPr>
        <w:t xml:space="preserve">Сведения по рассмотренным услугам с 1 января 2025 года и штатному количеству </w:t>
      </w:r>
      <w:r w:rsidRPr="000170AD">
        <w:rPr>
          <w:rFonts w:ascii="Times New Roman" w:eastAsia="Times New Roman" w:hAnsi="Times New Roman" w:cs="Times New Roman"/>
          <w:b/>
          <w:sz w:val="28"/>
          <w:szCs w:val="24"/>
        </w:rPr>
        <w:t>6 отделов</w:t>
      </w:r>
      <w:r w:rsidRPr="000170AD">
        <w:rPr>
          <w:rFonts w:ascii="Times New Roman" w:eastAsia="Times New Roman" w:hAnsi="Times New Roman" w:cs="Times New Roman"/>
          <w:sz w:val="28"/>
          <w:szCs w:val="24"/>
        </w:rPr>
        <w:t xml:space="preserve"> отражены </w:t>
      </w:r>
      <w:r w:rsidRPr="00BD0233">
        <w:rPr>
          <w:rFonts w:ascii="Times New Roman" w:eastAsia="Times New Roman" w:hAnsi="Times New Roman" w:cs="Times New Roman"/>
          <w:b/>
          <w:sz w:val="28"/>
          <w:szCs w:val="24"/>
        </w:rPr>
        <w:t xml:space="preserve">в </w:t>
      </w:r>
      <w:r w:rsidR="00BD0233" w:rsidRPr="00BD0233">
        <w:rPr>
          <w:rFonts w:ascii="Times New Roman" w:eastAsia="Times New Roman" w:hAnsi="Times New Roman" w:cs="Times New Roman"/>
          <w:b/>
          <w:sz w:val="28"/>
          <w:szCs w:val="24"/>
        </w:rPr>
        <w:t>Приложение</w:t>
      </w:r>
      <w:r w:rsidRPr="00BD0233">
        <w:rPr>
          <w:rFonts w:ascii="Times New Roman" w:eastAsia="Times New Roman" w:hAnsi="Times New Roman" w:cs="Times New Roman"/>
          <w:b/>
          <w:sz w:val="28"/>
          <w:szCs w:val="24"/>
        </w:rPr>
        <w:t xml:space="preserve"> 6</w:t>
      </w:r>
      <w:r w:rsidRPr="00BD0233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EE08AF" w:rsidRDefault="000170AD" w:rsidP="00EE08AF">
      <w:pPr>
        <w:widowControl w:val="0"/>
        <w:pBdr>
          <w:bottom w:val="single" w:sz="4" w:space="11" w:color="FFFFFF"/>
        </w:pBdr>
        <w:tabs>
          <w:tab w:val="left" w:pos="46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170A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Как показывают данные, отделом </w:t>
      </w:r>
      <w:hyperlink r:id="rId10" w:history="1">
        <w:r w:rsidRPr="000170AD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</w:rPr>
          <w:t>земледелия и прогрессивных технологий</w:t>
        </w:r>
      </w:hyperlink>
      <w:r w:rsidRPr="000170AD">
        <w:rPr>
          <w:rFonts w:ascii="Times New Roman" w:eastAsia="Times New Roman" w:hAnsi="Times New Roman" w:cs="Times New Roman"/>
          <w:sz w:val="28"/>
          <w:szCs w:val="28"/>
        </w:rPr>
        <w:t xml:space="preserve"> оказывается 1 вид государственной услуги </w:t>
      </w:r>
      <w:r w:rsidRPr="000170AD">
        <w:rPr>
          <w:rFonts w:ascii="Times New Roman" w:eastAsia="Times New Roman" w:hAnsi="Times New Roman" w:cs="Times New Roman"/>
          <w:i/>
          <w:sz w:val="24"/>
          <w:szCs w:val="24"/>
        </w:rPr>
        <w:t xml:space="preserve">(Государственная услуга «Выдача лицензии на осуществление деятельности на производство  пестицидов, реализацию пестицидов, применение пестицидов  аэрозольным и </w:t>
      </w:r>
      <w:proofErr w:type="spellStart"/>
      <w:r w:rsidRPr="000170AD">
        <w:rPr>
          <w:rFonts w:ascii="Times New Roman" w:eastAsia="Times New Roman" w:hAnsi="Times New Roman" w:cs="Times New Roman"/>
          <w:i/>
          <w:sz w:val="24"/>
          <w:szCs w:val="24"/>
        </w:rPr>
        <w:t>фумигационным</w:t>
      </w:r>
      <w:proofErr w:type="spellEnd"/>
      <w:r w:rsidRPr="000170AD">
        <w:rPr>
          <w:rFonts w:ascii="Times New Roman" w:eastAsia="Times New Roman" w:hAnsi="Times New Roman" w:cs="Times New Roman"/>
          <w:i/>
          <w:sz w:val="24"/>
          <w:szCs w:val="24"/>
        </w:rPr>
        <w:t xml:space="preserve"> способами»)</w:t>
      </w:r>
      <w:r w:rsidRPr="000170AD">
        <w:rPr>
          <w:rFonts w:ascii="Times New Roman" w:eastAsia="Times New Roman" w:hAnsi="Times New Roman" w:cs="Times New Roman"/>
          <w:sz w:val="28"/>
          <w:szCs w:val="28"/>
        </w:rPr>
        <w:t>, в котором задействованы 2 специалиста рассмотревшие 13 заявок с 1 января 2025 года по настоящее время.</w:t>
      </w:r>
    </w:p>
    <w:p w:rsidR="00EE08AF" w:rsidRDefault="000170AD" w:rsidP="00EE08AF">
      <w:pPr>
        <w:widowControl w:val="0"/>
        <w:pBdr>
          <w:bottom w:val="single" w:sz="4" w:space="11" w:color="FFFFFF"/>
        </w:pBdr>
        <w:tabs>
          <w:tab w:val="left" w:pos="46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170AD">
        <w:rPr>
          <w:rFonts w:ascii="Times New Roman" w:eastAsia="Times New Roman" w:hAnsi="Times New Roman" w:cs="Times New Roman"/>
          <w:sz w:val="28"/>
          <w:szCs w:val="28"/>
        </w:rPr>
        <w:t xml:space="preserve">Как указало Управление, время оказания одной государственной услуги составляет от 10 до 30 минут. </w:t>
      </w:r>
    </w:p>
    <w:p w:rsidR="00EE08AF" w:rsidRDefault="000170AD" w:rsidP="00EE08AF">
      <w:pPr>
        <w:widowControl w:val="0"/>
        <w:pBdr>
          <w:bottom w:val="single" w:sz="4" w:space="11" w:color="FFFFFF"/>
        </w:pBdr>
        <w:tabs>
          <w:tab w:val="left" w:pos="46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170AD">
        <w:rPr>
          <w:rFonts w:ascii="Times New Roman" w:eastAsia="Times New Roman" w:hAnsi="Times New Roman" w:cs="Times New Roman"/>
          <w:sz w:val="28"/>
          <w:szCs w:val="28"/>
        </w:rPr>
        <w:t xml:space="preserve">Действия для оказания государственной услуги согласно Правил отображены </w:t>
      </w:r>
      <w:r w:rsidRPr="000170AD">
        <w:rPr>
          <w:rFonts w:ascii="Times New Roman" w:eastAsia="Times New Roman" w:hAnsi="Times New Roman" w:cs="Times New Roman"/>
          <w:b/>
          <w:sz w:val="28"/>
          <w:szCs w:val="28"/>
        </w:rPr>
        <w:t xml:space="preserve">в </w:t>
      </w:r>
      <w:r w:rsidR="00BD0233">
        <w:rPr>
          <w:rFonts w:ascii="Times New Roman" w:eastAsia="Times New Roman" w:hAnsi="Times New Roman" w:cs="Times New Roman"/>
          <w:b/>
          <w:sz w:val="28"/>
          <w:szCs w:val="28"/>
        </w:rPr>
        <w:t>Приложение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proofErr w:type="gramEnd"/>
      <w:r w:rsidRPr="000170AD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</w:p>
    <w:p w:rsidR="00EE08AF" w:rsidRDefault="000170AD" w:rsidP="00EE08AF">
      <w:pPr>
        <w:widowControl w:val="0"/>
        <w:pBdr>
          <w:bottom w:val="single" w:sz="4" w:space="11" w:color="FFFFFF"/>
        </w:pBdr>
        <w:tabs>
          <w:tab w:val="left" w:pos="46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170AD">
        <w:rPr>
          <w:rFonts w:ascii="Times New Roman" w:eastAsia="Times New Roman" w:hAnsi="Times New Roman" w:cs="Times New Roman"/>
          <w:sz w:val="28"/>
          <w:szCs w:val="24"/>
        </w:rPr>
        <w:t xml:space="preserve">Согласно представленным сведениям следует отметить, что </w:t>
      </w:r>
      <w:r w:rsidRPr="000170AD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государственная услуга предоставляется в рамках строго регламентированной административной процедуры. Вся проверка поданных документов осуществляется </w:t>
      </w:r>
      <w:r w:rsidRPr="000170AD">
        <w:rPr>
          <w:rFonts w:ascii="Times New Roman" w:eastAsia="Times New Roman" w:hAnsi="Times New Roman" w:cs="Times New Roman"/>
          <w:b/>
          <w:bCs/>
          <w:sz w:val="28"/>
          <w:szCs w:val="28"/>
        </w:rPr>
        <w:t>в течение 15 минут</w:t>
      </w:r>
      <w:r w:rsidRPr="000170AD">
        <w:rPr>
          <w:rFonts w:ascii="Times New Roman" w:eastAsia="Times New Roman" w:hAnsi="Times New Roman" w:cs="Times New Roman"/>
          <w:sz w:val="28"/>
          <w:szCs w:val="28"/>
        </w:rPr>
        <w:t xml:space="preserve"> после подачи заявления в электронной форме. </w:t>
      </w:r>
      <w:proofErr w:type="gramStart"/>
      <w:r w:rsidRPr="000170AD">
        <w:rPr>
          <w:rFonts w:ascii="Times New Roman" w:eastAsia="Times New Roman" w:hAnsi="Times New Roman" w:cs="Times New Roman"/>
          <w:sz w:val="28"/>
          <w:szCs w:val="28"/>
        </w:rPr>
        <w:t xml:space="preserve">Это стало возможным благодаря максимальной автоматизации — большинство данных </w:t>
      </w:r>
      <w:r w:rsidRPr="000170AD">
        <w:rPr>
          <w:rFonts w:ascii="Times New Roman" w:eastAsia="Times New Roman" w:hAnsi="Times New Roman" w:cs="Times New Roman"/>
          <w:i/>
          <w:sz w:val="24"/>
          <w:szCs w:val="24"/>
        </w:rPr>
        <w:t>(регистрация, права на недвижимость, оплата лицензионного сбора и т.д.)</w:t>
      </w:r>
      <w:r w:rsidRPr="000170AD">
        <w:rPr>
          <w:rFonts w:ascii="Times New Roman" w:eastAsia="Times New Roman" w:hAnsi="Times New Roman" w:cs="Times New Roman"/>
          <w:sz w:val="28"/>
          <w:szCs w:val="28"/>
        </w:rPr>
        <w:t xml:space="preserve"> подтягиваются из </w:t>
      </w:r>
      <w:r w:rsidRPr="000170AD">
        <w:rPr>
          <w:rFonts w:ascii="Times New Roman" w:eastAsia="Times New Roman" w:hAnsi="Times New Roman" w:cs="Times New Roman"/>
          <w:bCs/>
          <w:sz w:val="28"/>
          <w:szCs w:val="28"/>
        </w:rPr>
        <w:t xml:space="preserve">государственных информационных систем </w:t>
      </w:r>
      <w:r w:rsidRPr="00DA29EB">
        <w:rPr>
          <w:rFonts w:ascii="Times New Roman" w:eastAsia="Times New Roman" w:hAnsi="Times New Roman" w:cs="Times New Roman"/>
          <w:bCs/>
          <w:i/>
          <w:sz w:val="24"/>
          <w:szCs w:val="28"/>
        </w:rPr>
        <w:t>(ГИС)</w:t>
      </w:r>
      <w:r w:rsidR="00A449A5">
        <w:rPr>
          <w:rFonts w:ascii="Times New Roman" w:eastAsia="Times New Roman" w:hAnsi="Times New Roman" w:cs="Times New Roman"/>
          <w:bCs/>
          <w:i/>
          <w:sz w:val="24"/>
          <w:szCs w:val="28"/>
        </w:rPr>
        <w:t xml:space="preserve"> </w:t>
      </w:r>
      <w:r w:rsidRPr="000170AD">
        <w:rPr>
          <w:rFonts w:ascii="Times New Roman" w:eastAsia="Times New Roman" w:hAnsi="Times New Roman" w:cs="Times New Roman"/>
          <w:sz w:val="28"/>
          <w:szCs w:val="28"/>
        </w:rPr>
        <w:t>через шлюз «электронного правительства»</w:t>
      </w:r>
      <w:r w:rsidRPr="000170AD">
        <w:rPr>
          <w:rFonts w:ascii="Times New Roman" w:eastAsia="Times New Roman" w:hAnsi="Times New Roman" w:cs="Times New Roman"/>
          <w:sz w:val="28"/>
          <w:szCs w:val="24"/>
        </w:rPr>
        <w:t xml:space="preserve">, а также объем оказываемых государственных услуг является крайне незначительным в сравнении с отделом </w:t>
      </w:r>
      <w:proofErr w:type="spellStart"/>
      <w:r w:rsidRPr="000170AD">
        <w:rPr>
          <w:rFonts w:ascii="Times New Roman" w:eastAsia="Times New Roman" w:hAnsi="Times New Roman" w:cs="Times New Roman"/>
          <w:sz w:val="28"/>
          <w:szCs w:val="24"/>
        </w:rPr>
        <w:t>субсидироваия</w:t>
      </w:r>
      <w:proofErr w:type="spellEnd"/>
      <w:r w:rsidRPr="000170AD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r w:rsidRPr="000170AD">
        <w:rPr>
          <w:rFonts w:ascii="Times New Roman" w:eastAsia="Times New Roman" w:hAnsi="Times New Roman" w:cs="Times New Roman"/>
          <w:sz w:val="28"/>
          <w:szCs w:val="28"/>
        </w:rPr>
        <w:t xml:space="preserve">процесс которого требует </w:t>
      </w:r>
      <w:r w:rsidRPr="000170AD">
        <w:rPr>
          <w:rFonts w:ascii="Times New Roman" w:eastAsia="Times New Roman" w:hAnsi="Times New Roman" w:cs="Times New Roman"/>
          <w:bCs/>
          <w:sz w:val="28"/>
          <w:szCs w:val="28"/>
        </w:rPr>
        <w:t>более глубокой и содержательной проверки</w:t>
      </w:r>
      <w:r w:rsidRPr="000170AD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Pr="000170AD">
        <w:rPr>
          <w:rFonts w:ascii="Times New Roman" w:eastAsia="Times New Roman" w:hAnsi="Times New Roman" w:cs="Times New Roman"/>
          <w:sz w:val="28"/>
          <w:szCs w:val="28"/>
        </w:rPr>
        <w:t xml:space="preserve"> так как включает в себя оценку как финансовых, так и</w:t>
      </w:r>
      <w:proofErr w:type="gramEnd"/>
      <w:r w:rsidRPr="000170AD">
        <w:rPr>
          <w:rFonts w:ascii="Times New Roman" w:eastAsia="Times New Roman" w:hAnsi="Times New Roman" w:cs="Times New Roman"/>
          <w:sz w:val="28"/>
          <w:szCs w:val="28"/>
        </w:rPr>
        <w:t xml:space="preserve"> агротехнических и нормативных аспектов.</w:t>
      </w:r>
    </w:p>
    <w:p w:rsidR="00EE08AF" w:rsidRDefault="000170AD" w:rsidP="00EE08AF">
      <w:pPr>
        <w:widowControl w:val="0"/>
        <w:pBdr>
          <w:bottom w:val="single" w:sz="4" w:space="11" w:color="FFFFFF"/>
        </w:pBdr>
        <w:tabs>
          <w:tab w:val="left" w:pos="46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170AD">
        <w:rPr>
          <w:rFonts w:ascii="Times New Roman" w:eastAsia="Times New Roman" w:hAnsi="Times New Roman" w:cs="Times New Roman"/>
          <w:sz w:val="28"/>
          <w:szCs w:val="24"/>
        </w:rPr>
        <w:t xml:space="preserve">Указанное обстоятельство свидетельствует о неравномерном распределении нагрузки между структурными подразделениями, что также подтверждается данными </w:t>
      </w:r>
      <w:r w:rsidR="00BD0233">
        <w:rPr>
          <w:rFonts w:ascii="Times New Roman" w:eastAsia="Times New Roman" w:hAnsi="Times New Roman" w:cs="Times New Roman"/>
          <w:sz w:val="28"/>
          <w:szCs w:val="24"/>
        </w:rPr>
        <w:t>Приложение</w:t>
      </w:r>
      <w:r>
        <w:rPr>
          <w:rFonts w:ascii="Times New Roman" w:eastAsia="Times New Roman" w:hAnsi="Times New Roman" w:cs="Times New Roman"/>
          <w:sz w:val="28"/>
          <w:szCs w:val="24"/>
        </w:rPr>
        <w:t>8</w:t>
      </w:r>
    </w:p>
    <w:p w:rsidR="00EE08AF" w:rsidRDefault="000170AD" w:rsidP="00EE08AF">
      <w:pPr>
        <w:widowControl w:val="0"/>
        <w:pBdr>
          <w:bottom w:val="single" w:sz="4" w:space="11" w:color="FFFFFF"/>
        </w:pBdr>
        <w:tabs>
          <w:tab w:val="left" w:pos="46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170AD">
        <w:rPr>
          <w:rFonts w:ascii="Times New Roman" w:eastAsia="Times New Roman" w:hAnsi="Times New Roman" w:cs="Times New Roman"/>
          <w:sz w:val="28"/>
          <w:szCs w:val="28"/>
        </w:rPr>
        <w:t>В частности, как показал анализ данных, указанных в таблице при текущем кадровом обеспечении двумя сотрудниками невозможно обработать 6 839 заявок во 2 квартале в срок.</w:t>
      </w:r>
    </w:p>
    <w:p w:rsidR="00EE08AF" w:rsidRDefault="000170AD" w:rsidP="00EE08AF">
      <w:pPr>
        <w:widowControl w:val="0"/>
        <w:pBdr>
          <w:bottom w:val="single" w:sz="4" w:space="11" w:color="FFFFFF"/>
        </w:pBdr>
        <w:tabs>
          <w:tab w:val="left" w:pos="46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170AD">
        <w:rPr>
          <w:rFonts w:ascii="Times New Roman" w:eastAsia="Times New Roman" w:hAnsi="Times New Roman" w:cs="Times New Roman"/>
          <w:sz w:val="28"/>
          <w:szCs w:val="28"/>
        </w:rPr>
        <w:t xml:space="preserve">Общая нагрузка превышает доступное рабочее время в квартале почти </w:t>
      </w:r>
      <w:proofErr w:type="gramStart"/>
      <w:r w:rsidRPr="000170AD">
        <w:rPr>
          <w:rFonts w:ascii="Times New Roman" w:eastAsia="Times New Roman" w:hAnsi="Times New Roman" w:cs="Times New Roman"/>
          <w:sz w:val="28"/>
          <w:szCs w:val="28"/>
        </w:rPr>
        <w:t>в двое</w:t>
      </w:r>
      <w:proofErr w:type="gramEnd"/>
      <w:r w:rsidRPr="000170AD">
        <w:rPr>
          <w:rFonts w:ascii="Times New Roman" w:eastAsia="Times New Roman" w:hAnsi="Times New Roman" w:cs="Times New Roman"/>
          <w:sz w:val="28"/>
          <w:szCs w:val="28"/>
        </w:rPr>
        <w:t>, что объясняет массовые нарушения сроков оказания услуг.</w:t>
      </w:r>
    </w:p>
    <w:p w:rsidR="00EE08AF" w:rsidRDefault="00742638" w:rsidP="00EE08AF">
      <w:pPr>
        <w:widowControl w:val="0"/>
        <w:pBdr>
          <w:bottom w:val="single" w:sz="4" w:space="11" w:color="FFFFFF"/>
        </w:pBdr>
        <w:tabs>
          <w:tab w:val="left" w:pos="46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6695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С учетом </w:t>
      </w:r>
      <w:proofErr w:type="gramStart"/>
      <w:r w:rsidRPr="0056695C">
        <w:rPr>
          <w:rFonts w:ascii="Times New Roman" w:eastAsia="Times New Roman" w:hAnsi="Times New Roman" w:cs="Times New Roman"/>
          <w:b/>
          <w:i/>
          <w:sz w:val="28"/>
          <w:szCs w:val="28"/>
        </w:rPr>
        <w:t>изложенного</w:t>
      </w:r>
      <w:proofErr w:type="gramEnd"/>
      <w:r w:rsidRPr="0056695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рекомендуется:</w:t>
      </w:r>
    </w:p>
    <w:p w:rsidR="00EE08AF" w:rsidRDefault="00742638" w:rsidP="00EE08AF">
      <w:pPr>
        <w:widowControl w:val="0"/>
        <w:pBdr>
          <w:bottom w:val="single" w:sz="4" w:space="11" w:color="FFFFFF"/>
        </w:pBdr>
        <w:tabs>
          <w:tab w:val="left" w:pos="46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742638">
        <w:rPr>
          <w:rFonts w:ascii="Times New Roman" w:eastAsia="Times New Roman" w:hAnsi="Times New Roman" w:cs="Times New Roman"/>
          <w:i/>
          <w:sz w:val="28"/>
          <w:szCs w:val="28"/>
        </w:rPr>
        <w:t>1.</w:t>
      </w:r>
      <w:r w:rsidR="00E92DDA" w:rsidRPr="00E92DDA">
        <w:rPr>
          <w:rFonts w:ascii="Times New Roman" w:eastAsia="Times New Roman" w:hAnsi="Times New Roman" w:cs="Times New Roman"/>
          <w:i/>
          <w:sz w:val="28"/>
          <w:szCs w:val="28"/>
        </w:rPr>
        <w:t xml:space="preserve">Рассмотреть возможность пересмотра штатной структуры Управления с учётом фактической нагрузки, в том числе перераспределения штатных </w:t>
      </w:r>
      <w:r w:rsidR="00C800B0" w:rsidRPr="00E92DDA">
        <w:rPr>
          <w:rFonts w:ascii="Times New Roman" w:eastAsia="Times New Roman" w:hAnsi="Times New Roman" w:cs="Times New Roman"/>
          <w:i/>
          <w:sz w:val="28"/>
          <w:szCs w:val="28"/>
        </w:rPr>
        <w:t>единиц,</w:t>
      </w:r>
      <w:r w:rsidR="00E92DDA" w:rsidRPr="00E92DDA">
        <w:rPr>
          <w:rFonts w:ascii="Times New Roman" w:eastAsia="Times New Roman" w:hAnsi="Times New Roman" w:cs="Times New Roman"/>
          <w:i/>
          <w:sz w:val="28"/>
          <w:szCs w:val="28"/>
        </w:rPr>
        <w:t xml:space="preserve"> в пользу отдела субсидирования исходя из объёма поступающих заявок, с представлением в Департамент соответствующего обоснования и при необходимости утверждённых изменений.</w:t>
      </w:r>
    </w:p>
    <w:p w:rsidR="00EE08AF" w:rsidRDefault="00742638" w:rsidP="00EE08AF">
      <w:pPr>
        <w:widowControl w:val="0"/>
        <w:pBdr>
          <w:bottom w:val="single" w:sz="4" w:space="11" w:color="FFFFFF"/>
        </w:pBdr>
        <w:tabs>
          <w:tab w:val="left" w:pos="46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2. </w:t>
      </w:r>
      <w:r w:rsidRPr="00742638">
        <w:rPr>
          <w:rFonts w:ascii="Times New Roman" w:eastAsia="Times New Roman" w:hAnsi="Times New Roman" w:cs="Times New Roman"/>
          <w:i/>
          <w:sz w:val="28"/>
          <w:szCs w:val="28"/>
        </w:rPr>
        <w:t xml:space="preserve">Принять меры по недопущению концентрации заявок в ограниченные периоды, включая своевременное утверждение нормативных актов </w:t>
      </w:r>
      <w:r w:rsidRPr="00A15ADF">
        <w:rPr>
          <w:rFonts w:ascii="Times New Roman" w:eastAsia="Times New Roman" w:hAnsi="Times New Roman" w:cs="Times New Roman"/>
          <w:i/>
          <w:sz w:val="24"/>
          <w:szCs w:val="28"/>
        </w:rPr>
        <w:t>(перечней, ставок субсидий)</w:t>
      </w:r>
      <w:r w:rsidRPr="00742638">
        <w:rPr>
          <w:rFonts w:ascii="Times New Roman" w:eastAsia="Times New Roman" w:hAnsi="Times New Roman" w:cs="Times New Roman"/>
          <w:i/>
          <w:sz w:val="28"/>
          <w:szCs w:val="28"/>
        </w:rPr>
        <w:t xml:space="preserve"> и равномерное распределение периода приема заявок.</w:t>
      </w:r>
    </w:p>
    <w:p w:rsidR="00EE08AF" w:rsidRDefault="00742638" w:rsidP="00EE08AF">
      <w:pPr>
        <w:widowControl w:val="0"/>
        <w:pBdr>
          <w:bottom w:val="single" w:sz="4" w:space="11" w:color="FFFFFF"/>
        </w:pBdr>
        <w:tabs>
          <w:tab w:val="left" w:pos="46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3. </w:t>
      </w:r>
      <w:r w:rsidRPr="00742638">
        <w:rPr>
          <w:rFonts w:ascii="Times New Roman" w:eastAsia="Times New Roman" w:hAnsi="Times New Roman" w:cs="Times New Roman"/>
          <w:i/>
          <w:sz w:val="28"/>
          <w:szCs w:val="28"/>
        </w:rPr>
        <w:t>Принять первоочередные меры по замещению вакантных должностей в отделе субсидирования, как подра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зделении с наибольшей нагрузкой.</w:t>
      </w:r>
    </w:p>
    <w:p w:rsidR="00BD0233" w:rsidRPr="00EE08AF" w:rsidRDefault="00742638" w:rsidP="00EE08AF">
      <w:pPr>
        <w:widowControl w:val="0"/>
        <w:pBdr>
          <w:bottom w:val="single" w:sz="4" w:space="11" w:color="FFFFFF"/>
        </w:pBdr>
        <w:tabs>
          <w:tab w:val="left" w:pos="46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4. </w:t>
      </w:r>
      <w:r w:rsidR="00E92DDA" w:rsidRPr="00E92DDA">
        <w:rPr>
          <w:rFonts w:ascii="Times New Roman" w:eastAsia="Times New Roman" w:hAnsi="Times New Roman" w:cs="Times New Roman"/>
          <w:i/>
          <w:sz w:val="28"/>
          <w:szCs w:val="28"/>
        </w:rPr>
        <w:t xml:space="preserve">При необходимости рассмотреть вопрос привлечения дополнительных сотрудников в отдел субсидирования в период массового поступления заявок </w:t>
      </w:r>
      <w:r w:rsidR="00E92DDA" w:rsidRPr="00A15ADF">
        <w:rPr>
          <w:rFonts w:ascii="Times New Roman" w:eastAsia="Times New Roman" w:hAnsi="Times New Roman" w:cs="Times New Roman"/>
          <w:i/>
          <w:sz w:val="24"/>
          <w:szCs w:val="28"/>
        </w:rPr>
        <w:t>(временное перераспределение функций, командирование и иные формы)</w:t>
      </w:r>
      <w:r w:rsidR="00E92DDA" w:rsidRPr="00E92DDA">
        <w:rPr>
          <w:rFonts w:ascii="Times New Roman" w:eastAsia="Times New Roman" w:hAnsi="Times New Roman" w:cs="Times New Roman"/>
          <w:i/>
          <w:sz w:val="28"/>
          <w:szCs w:val="28"/>
        </w:rPr>
        <w:t xml:space="preserve">, с соблюдением </w:t>
      </w:r>
      <w:r w:rsidR="00E92DDA" w:rsidRPr="00E92DDA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требований законодательства Республики Казахстан, в целях обеспечения своевременного и качественного рассмотрения заявок и недопущения нарушений сроков оказания государственных услуг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7311C2" w:rsidRPr="00DA29EB" w:rsidRDefault="00712316" w:rsidP="00EE08AF">
      <w:pPr>
        <w:pStyle w:val="2"/>
        <w:spacing w:before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1" w:name="_Toc227344208"/>
      <w:r w:rsidRPr="00DA29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 </w:t>
      </w:r>
      <w:r w:rsidR="0042037A" w:rsidRPr="00DA29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Формальный контроль и отсутствие верификации как источник коррупционных рисков </w:t>
      </w:r>
      <w:r w:rsidR="0042037A" w:rsidRPr="00DA29E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(на примере «мясного дела Пархоменко»)</w:t>
      </w:r>
      <w:bookmarkEnd w:id="11"/>
    </w:p>
    <w:p w:rsidR="007311C2" w:rsidRDefault="008C7174" w:rsidP="00F70199">
      <w:pPr>
        <w:widowControl w:val="0"/>
        <w:pBdr>
          <w:bottom w:val="single" w:sz="4" w:space="12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7174">
        <w:rPr>
          <w:rFonts w:ascii="Times New Roman" w:hAnsi="Times New Roman" w:cs="Times New Roman"/>
          <w:sz w:val="28"/>
          <w:szCs w:val="28"/>
        </w:rPr>
        <w:t>Материалы средств массовой информации по так называемому «мясному делу Пархоменко» свидетельствуют о наличии масштабных нарушений в сфере субсидирования агропромышленного комплекса и формировании устойчивых коррупционных рисков.</w:t>
      </w:r>
    </w:p>
    <w:p w:rsidR="006F5CCA" w:rsidRDefault="008C7174" w:rsidP="00F70199">
      <w:pPr>
        <w:widowControl w:val="0"/>
        <w:pBdr>
          <w:bottom w:val="single" w:sz="4" w:space="12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174">
        <w:rPr>
          <w:rFonts w:ascii="Times New Roman" w:hAnsi="Times New Roman" w:cs="Times New Roman"/>
          <w:sz w:val="28"/>
          <w:szCs w:val="28"/>
        </w:rPr>
        <w:t xml:space="preserve">Согласно публикациям региональных и республиканских СМИ </w:t>
      </w:r>
      <w:r w:rsidRPr="007311C2">
        <w:rPr>
          <w:rFonts w:ascii="Times New Roman" w:hAnsi="Times New Roman" w:cs="Times New Roman"/>
          <w:i/>
          <w:sz w:val="24"/>
          <w:szCs w:val="24"/>
        </w:rPr>
        <w:t>(в том числе «Наша Газета», «</w:t>
      </w:r>
      <w:proofErr w:type="spellStart"/>
      <w:r w:rsidRPr="007311C2">
        <w:rPr>
          <w:rFonts w:ascii="Times New Roman" w:hAnsi="Times New Roman" w:cs="Times New Roman"/>
          <w:i/>
          <w:sz w:val="24"/>
          <w:szCs w:val="24"/>
        </w:rPr>
        <w:t>ТоболИнфо</w:t>
      </w:r>
      <w:proofErr w:type="spellEnd"/>
      <w:r w:rsidRPr="007311C2">
        <w:rPr>
          <w:rFonts w:ascii="Times New Roman" w:hAnsi="Times New Roman" w:cs="Times New Roman"/>
          <w:i/>
          <w:sz w:val="24"/>
          <w:szCs w:val="24"/>
        </w:rPr>
        <w:t>», kstnews.kz и др.)</w:t>
      </w:r>
      <w:r w:rsidRPr="008C7174">
        <w:rPr>
          <w:rFonts w:ascii="Times New Roman" w:hAnsi="Times New Roman" w:cs="Times New Roman"/>
          <w:sz w:val="28"/>
          <w:szCs w:val="28"/>
        </w:rPr>
        <w:t>, в центре уголовного дела находится деятельность мясоперерабатывающего предприятия ТОО  и его руководителя вокруг которого, по версии следствия, была сформирована организованная группа с участием представителей бизнеса, крестьянских хозяйств, ветеринарных специалистов и должностных лиц.</w:t>
      </w:r>
      <w:r w:rsidR="00A449A5">
        <w:rPr>
          <w:rFonts w:ascii="Times New Roman" w:hAnsi="Times New Roman" w:cs="Times New Roman"/>
          <w:sz w:val="28"/>
          <w:szCs w:val="28"/>
        </w:rPr>
        <w:t xml:space="preserve"> </w:t>
      </w:r>
      <w:r w:rsidRPr="008C7174">
        <w:rPr>
          <w:rFonts w:ascii="Times New Roman" w:hAnsi="Times New Roman" w:cs="Times New Roman"/>
          <w:sz w:val="28"/>
          <w:szCs w:val="28"/>
        </w:rPr>
        <w:t>По данным СМИ, общее количество обвиняемых составляет порядка 30 лиц, а предварительно установленный ущерб государству. Уголовное дело возбуждено в 2023 году, в суд передано в 2024 году, судебное разбирательство носит длительный и много</w:t>
      </w:r>
      <w:r w:rsidR="00A449A5">
        <w:rPr>
          <w:rFonts w:ascii="Times New Roman" w:hAnsi="Times New Roman" w:cs="Times New Roman"/>
          <w:sz w:val="28"/>
          <w:szCs w:val="28"/>
        </w:rPr>
        <w:t xml:space="preserve"> </w:t>
      </w:r>
      <w:r w:rsidRPr="008C7174">
        <w:rPr>
          <w:rFonts w:ascii="Times New Roman" w:hAnsi="Times New Roman" w:cs="Times New Roman"/>
          <w:sz w:val="28"/>
          <w:szCs w:val="28"/>
        </w:rPr>
        <w:t>эпизодный характер.</w:t>
      </w:r>
    </w:p>
    <w:p w:rsidR="006F5CCA" w:rsidRDefault="008C7174" w:rsidP="00F70199">
      <w:pPr>
        <w:widowControl w:val="0"/>
        <w:pBdr>
          <w:bottom w:val="single" w:sz="4" w:space="12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174">
        <w:rPr>
          <w:rFonts w:ascii="Times New Roman" w:hAnsi="Times New Roman" w:cs="Times New Roman"/>
          <w:sz w:val="28"/>
          <w:szCs w:val="28"/>
        </w:rPr>
        <w:t>Как следует из материалов СМИ, противоправная схема была связана с незаконным получением субсидий в сфере агропромышленного комплекса, в том числе путем предоставления недостоверных сведений, отсутствия фактической проверки данных со стороны уполномоченных органов, а также формального подхода к рассмотрению заявок.</w:t>
      </w:r>
    </w:p>
    <w:p w:rsidR="006F5CCA" w:rsidRDefault="008C7174" w:rsidP="00F70199">
      <w:pPr>
        <w:widowControl w:val="0"/>
        <w:pBdr>
          <w:bottom w:val="single" w:sz="4" w:space="12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174">
        <w:rPr>
          <w:rFonts w:ascii="Times New Roman" w:hAnsi="Times New Roman" w:cs="Times New Roman"/>
          <w:sz w:val="28"/>
          <w:szCs w:val="28"/>
        </w:rPr>
        <w:t>Отдельно в ходе судебного разбирательства озвучивались обстоятельства, свидетельствующие о том, что государственными органами не обеспечивалась надлежащая верификация представленных заявителями данных, что создавало условия для неправомерного получения бюджетных средств. При этом контроль носил преимущественно формальный характер, без сопоставления сведений с государственными информационными системами и фактическими данными.</w:t>
      </w:r>
    </w:p>
    <w:p w:rsidR="006F5CCA" w:rsidRDefault="008C7174" w:rsidP="00F70199">
      <w:pPr>
        <w:widowControl w:val="0"/>
        <w:pBdr>
          <w:bottom w:val="single" w:sz="4" w:space="12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174">
        <w:rPr>
          <w:rFonts w:ascii="Times New Roman" w:hAnsi="Times New Roman" w:cs="Times New Roman"/>
          <w:sz w:val="28"/>
          <w:szCs w:val="28"/>
        </w:rPr>
        <w:t xml:space="preserve">Дополнительно отмечается вовлеченность в противоправную деятельность различных субъектов, включая представителей </w:t>
      </w:r>
      <w:proofErr w:type="spellStart"/>
      <w:r w:rsidRPr="008C7174">
        <w:rPr>
          <w:rFonts w:ascii="Times New Roman" w:hAnsi="Times New Roman" w:cs="Times New Roman"/>
          <w:sz w:val="28"/>
          <w:szCs w:val="28"/>
        </w:rPr>
        <w:t>квазигосударственного</w:t>
      </w:r>
      <w:proofErr w:type="spellEnd"/>
      <w:r w:rsidRPr="008C7174">
        <w:rPr>
          <w:rFonts w:ascii="Times New Roman" w:hAnsi="Times New Roman" w:cs="Times New Roman"/>
          <w:sz w:val="28"/>
          <w:szCs w:val="28"/>
        </w:rPr>
        <w:t xml:space="preserve"> сектора, ветеринарных служб и иных участников процесса, что свидетельствует о межведомственном характере выявленных нарушений.</w:t>
      </w:r>
    </w:p>
    <w:p w:rsidR="006F5CCA" w:rsidRDefault="008C7174" w:rsidP="00F70199">
      <w:pPr>
        <w:widowControl w:val="0"/>
        <w:pBdr>
          <w:bottom w:val="single" w:sz="4" w:space="12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174">
        <w:rPr>
          <w:rFonts w:ascii="Times New Roman" w:hAnsi="Times New Roman" w:cs="Times New Roman"/>
          <w:sz w:val="28"/>
          <w:szCs w:val="28"/>
        </w:rPr>
        <w:t xml:space="preserve">Согласно последним публикациям СМИ, </w:t>
      </w:r>
      <w:r w:rsidR="006F5CCA">
        <w:rPr>
          <w:rFonts w:ascii="Times New Roman" w:hAnsi="Times New Roman" w:cs="Times New Roman"/>
          <w:sz w:val="28"/>
          <w:szCs w:val="28"/>
        </w:rPr>
        <w:t xml:space="preserve">6 апреля </w:t>
      </w:r>
      <w:r w:rsidRPr="008C7174">
        <w:rPr>
          <w:rFonts w:ascii="Times New Roman" w:hAnsi="Times New Roman" w:cs="Times New Roman"/>
          <w:sz w:val="28"/>
          <w:szCs w:val="28"/>
        </w:rPr>
        <w:t>2026 год</w:t>
      </w:r>
      <w:r w:rsidR="006F5CCA">
        <w:rPr>
          <w:rFonts w:ascii="Times New Roman" w:hAnsi="Times New Roman" w:cs="Times New Roman"/>
          <w:sz w:val="28"/>
          <w:szCs w:val="28"/>
        </w:rPr>
        <w:t>а</w:t>
      </w:r>
      <w:r w:rsidRPr="008C7174">
        <w:rPr>
          <w:rFonts w:ascii="Times New Roman" w:hAnsi="Times New Roman" w:cs="Times New Roman"/>
          <w:sz w:val="28"/>
          <w:szCs w:val="28"/>
        </w:rPr>
        <w:t xml:space="preserve"> судом оглашён приговор по данному делу. Вместе с тем, на момент подготовки настоящего анализа сведения о судебном акте в официальных источниках, включая «Судебный кабинет», отсутствуют, в </w:t>
      </w:r>
      <w:r w:rsidR="00C800B0" w:rsidRPr="008C7174">
        <w:rPr>
          <w:rFonts w:ascii="Times New Roman" w:hAnsi="Times New Roman" w:cs="Times New Roman"/>
          <w:sz w:val="28"/>
          <w:szCs w:val="28"/>
        </w:rPr>
        <w:t>связи,</w:t>
      </w:r>
      <w:r w:rsidRPr="008C7174">
        <w:rPr>
          <w:rFonts w:ascii="Times New Roman" w:hAnsi="Times New Roman" w:cs="Times New Roman"/>
          <w:sz w:val="28"/>
          <w:szCs w:val="28"/>
        </w:rPr>
        <w:t xml:space="preserve"> с чем приведенные выводы сформированы исключительно на основе анализа публикаций средств массовой информации.</w:t>
      </w:r>
    </w:p>
    <w:p w:rsidR="006F5CCA" w:rsidRDefault="007311C2" w:rsidP="00F70199">
      <w:pPr>
        <w:widowControl w:val="0"/>
        <w:pBdr>
          <w:bottom w:val="single" w:sz="4" w:space="12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тем, в</w:t>
      </w:r>
      <w:r w:rsidRPr="007311C2">
        <w:rPr>
          <w:rFonts w:ascii="Times New Roman" w:hAnsi="Times New Roman" w:cs="Times New Roman"/>
          <w:sz w:val="28"/>
          <w:szCs w:val="28"/>
        </w:rPr>
        <w:t xml:space="preserve"> рамках так называемого «мясного дела» к уголовной ответственности привлечён также сотрудник Управления сельского хозяйства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7311C2">
        <w:rPr>
          <w:rFonts w:ascii="Times New Roman" w:hAnsi="Times New Roman" w:cs="Times New Roman"/>
          <w:sz w:val="28"/>
          <w:szCs w:val="28"/>
        </w:rPr>
        <w:t xml:space="preserve"> </w:t>
      </w:r>
      <w:r w:rsidRPr="007311C2">
        <w:rPr>
          <w:rFonts w:ascii="Times New Roman" w:hAnsi="Times New Roman" w:cs="Times New Roman"/>
          <w:sz w:val="28"/>
          <w:szCs w:val="28"/>
        </w:rPr>
        <w:lastRenderedPageBreak/>
        <w:t xml:space="preserve">главный специалист отдела субсидирования, признанный виновным по статье 371 Уголовного кодекса Республики Казахстан </w:t>
      </w:r>
      <w:r w:rsidRPr="0056695C">
        <w:rPr>
          <w:rFonts w:ascii="Times New Roman" w:hAnsi="Times New Roman" w:cs="Times New Roman"/>
          <w:i/>
          <w:sz w:val="24"/>
          <w:szCs w:val="28"/>
        </w:rPr>
        <w:t>(халатность)</w:t>
      </w:r>
      <w:r w:rsidRPr="007311C2">
        <w:rPr>
          <w:rFonts w:ascii="Times New Roman" w:hAnsi="Times New Roman" w:cs="Times New Roman"/>
          <w:sz w:val="28"/>
          <w:szCs w:val="28"/>
        </w:rPr>
        <w:t xml:space="preserve">, выразившейся в нарушении порядка рассмотрения заявок на субсидирование в сфере животноводства. </w:t>
      </w:r>
    </w:p>
    <w:p w:rsidR="006F5CCA" w:rsidRDefault="007311C2" w:rsidP="00F70199">
      <w:pPr>
        <w:widowControl w:val="0"/>
        <w:pBdr>
          <w:bottom w:val="single" w:sz="4" w:space="12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1C2">
        <w:rPr>
          <w:rFonts w:ascii="Times New Roman" w:hAnsi="Times New Roman" w:cs="Times New Roman"/>
          <w:sz w:val="28"/>
          <w:szCs w:val="28"/>
        </w:rPr>
        <w:t>Судом ему назначено наказание в виде ограничения свободы сроком на 1 год с лишением права занимать должности на государственной службе сроком на 3 года.</w:t>
      </w:r>
    </w:p>
    <w:p w:rsidR="006F5CCA" w:rsidRDefault="007311C2" w:rsidP="00F70199">
      <w:pPr>
        <w:widowControl w:val="0"/>
        <w:pBdr>
          <w:bottom w:val="single" w:sz="4" w:space="12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1C2">
        <w:rPr>
          <w:rFonts w:ascii="Times New Roman" w:hAnsi="Times New Roman" w:cs="Times New Roman"/>
          <w:sz w:val="28"/>
          <w:szCs w:val="28"/>
        </w:rPr>
        <w:t xml:space="preserve">Указанные обстоятельства свидетельствуют о том, что в рамках данного уголовного дела к ответственности привлечены не только </w:t>
      </w:r>
      <w:proofErr w:type="spellStart"/>
      <w:r w:rsidRPr="007311C2">
        <w:rPr>
          <w:rFonts w:ascii="Times New Roman" w:hAnsi="Times New Roman" w:cs="Times New Roman"/>
          <w:sz w:val="28"/>
          <w:szCs w:val="28"/>
        </w:rPr>
        <w:t>услугополучатели</w:t>
      </w:r>
      <w:proofErr w:type="spellEnd"/>
      <w:r w:rsidRPr="007311C2">
        <w:rPr>
          <w:rFonts w:ascii="Times New Roman" w:hAnsi="Times New Roman" w:cs="Times New Roman"/>
          <w:sz w:val="28"/>
          <w:szCs w:val="28"/>
        </w:rPr>
        <w:t xml:space="preserve">, но и должностные лица уполномоченного органа, непосредственно задействованные в процессе предоставления субсидий, </w:t>
      </w:r>
      <w:proofErr w:type="spellStart"/>
      <w:r w:rsidR="00C800B0" w:rsidRPr="007311C2">
        <w:rPr>
          <w:rFonts w:ascii="Times New Roman" w:hAnsi="Times New Roman" w:cs="Times New Roman"/>
          <w:sz w:val="28"/>
          <w:szCs w:val="28"/>
        </w:rPr>
        <w:t>что</w:t>
      </w:r>
      <w:proofErr w:type="gramStart"/>
      <w:r w:rsidR="00C800B0" w:rsidRPr="007311C2">
        <w:rPr>
          <w:rFonts w:ascii="Times New Roman" w:hAnsi="Times New Roman" w:cs="Times New Roman"/>
          <w:sz w:val="28"/>
          <w:szCs w:val="28"/>
        </w:rPr>
        <w:t>,б</w:t>
      </w:r>
      <w:proofErr w:type="gramEnd"/>
      <w:r w:rsidR="00C800B0" w:rsidRPr="007311C2">
        <w:rPr>
          <w:rFonts w:ascii="Times New Roman" w:hAnsi="Times New Roman" w:cs="Times New Roman"/>
          <w:sz w:val="28"/>
          <w:szCs w:val="28"/>
        </w:rPr>
        <w:t>езусловно</w:t>
      </w:r>
      <w:proofErr w:type="spellEnd"/>
      <w:r w:rsidR="00C800B0" w:rsidRPr="007311C2">
        <w:rPr>
          <w:rFonts w:ascii="Times New Roman" w:hAnsi="Times New Roman" w:cs="Times New Roman"/>
          <w:sz w:val="28"/>
          <w:szCs w:val="28"/>
        </w:rPr>
        <w:t>,</w:t>
      </w:r>
      <w:r w:rsidRPr="007311C2">
        <w:rPr>
          <w:rFonts w:ascii="Times New Roman" w:hAnsi="Times New Roman" w:cs="Times New Roman"/>
          <w:sz w:val="28"/>
          <w:szCs w:val="28"/>
        </w:rPr>
        <w:t xml:space="preserve"> указывает на наличие реализованных коррупционных рисков в деятельности Управления.</w:t>
      </w:r>
    </w:p>
    <w:p w:rsidR="006F5CCA" w:rsidRPr="0056695C" w:rsidRDefault="007311C2" w:rsidP="00F70199">
      <w:pPr>
        <w:widowControl w:val="0"/>
        <w:pBdr>
          <w:bottom w:val="single" w:sz="4" w:space="12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695C">
        <w:rPr>
          <w:rFonts w:ascii="Times New Roman" w:hAnsi="Times New Roman" w:cs="Times New Roman"/>
          <w:b/>
          <w:i/>
          <w:sz w:val="28"/>
          <w:szCs w:val="28"/>
        </w:rPr>
        <w:t xml:space="preserve">С учетом </w:t>
      </w:r>
      <w:proofErr w:type="gramStart"/>
      <w:r w:rsidRPr="0056695C">
        <w:rPr>
          <w:rFonts w:ascii="Times New Roman" w:hAnsi="Times New Roman" w:cs="Times New Roman"/>
          <w:b/>
          <w:i/>
          <w:sz w:val="28"/>
          <w:szCs w:val="28"/>
        </w:rPr>
        <w:t>изложенного</w:t>
      </w:r>
      <w:proofErr w:type="gramEnd"/>
      <w:r w:rsidRPr="0056695C">
        <w:rPr>
          <w:rFonts w:ascii="Times New Roman" w:hAnsi="Times New Roman" w:cs="Times New Roman"/>
          <w:b/>
          <w:i/>
          <w:sz w:val="28"/>
          <w:szCs w:val="28"/>
        </w:rPr>
        <w:t xml:space="preserve"> рекомендуется:</w:t>
      </w:r>
    </w:p>
    <w:p w:rsidR="006F5CCA" w:rsidRDefault="007311C2" w:rsidP="00F70199">
      <w:pPr>
        <w:widowControl w:val="0"/>
        <w:pBdr>
          <w:bottom w:val="single" w:sz="4" w:space="12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B2F">
        <w:rPr>
          <w:rFonts w:ascii="Times New Roman" w:hAnsi="Times New Roman" w:cs="Times New Roman"/>
          <w:bCs/>
          <w:i/>
          <w:sz w:val="28"/>
          <w:szCs w:val="28"/>
        </w:rPr>
        <w:t xml:space="preserve">1. Исключить </w:t>
      </w:r>
      <w:proofErr w:type="spellStart"/>
      <w:r w:rsidRPr="00536B2F">
        <w:rPr>
          <w:rFonts w:ascii="Times New Roman" w:hAnsi="Times New Roman" w:cs="Times New Roman"/>
          <w:bCs/>
          <w:i/>
          <w:sz w:val="28"/>
          <w:szCs w:val="28"/>
        </w:rPr>
        <w:t>дискреционность</w:t>
      </w:r>
      <w:proofErr w:type="spellEnd"/>
      <w:r w:rsidRPr="00536B2F">
        <w:rPr>
          <w:rFonts w:ascii="Times New Roman" w:hAnsi="Times New Roman" w:cs="Times New Roman"/>
          <w:bCs/>
          <w:i/>
          <w:sz w:val="28"/>
          <w:szCs w:val="28"/>
        </w:rPr>
        <w:t xml:space="preserve"> при принятии решений, путем</w:t>
      </w:r>
      <w:r w:rsidRPr="00536B2F">
        <w:rPr>
          <w:rFonts w:ascii="Times New Roman" w:hAnsi="Times New Roman" w:cs="Times New Roman"/>
          <w:i/>
          <w:sz w:val="28"/>
          <w:szCs w:val="28"/>
        </w:rPr>
        <w:br/>
      </w:r>
      <w:r w:rsidRPr="006C1936">
        <w:rPr>
          <w:rFonts w:ascii="Times New Roman" w:hAnsi="Times New Roman" w:cs="Times New Roman"/>
          <w:i/>
          <w:sz w:val="28"/>
          <w:szCs w:val="28"/>
        </w:rPr>
        <w:t>принятия решений по заявкам на субсидирование исключительно на основании исчерпывающего перечня критериев, установленных нормативными правовыми актами, с недопущением применения неподтвержденных источников данных и произвольного толкования норм.</w:t>
      </w:r>
    </w:p>
    <w:p w:rsidR="006F5CCA" w:rsidRDefault="007311C2" w:rsidP="00F70199">
      <w:pPr>
        <w:widowControl w:val="0"/>
        <w:pBdr>
          <w:bottom w:val="single" w:sz="4" w:space="12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B2F">
        <w:rPr>
          <w:rFonts w:ascii="Times New Roman" w:hAnsi="Times New Roman" w:cs="Times New Roman"/>
          <w:bCs/>
          <w:i/>
          <w:sz w:val="28"/>
          <w:szCs w:val="28"/>
        </w:rPr>
        <w:t>2. Обеспечить обязательную верификацию данных заявителей</w:t>
      </w:r>
      <w:r w:rsidR="006C1936" w:rsidRPr="00536B2F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6C1936" w:rsidRPr="006C1936">
        <w:rPr>
          <w:rFonts w:ascii="Times New Roman" w:hAnsi="Times New Roman" w:cs="Times New Roman"/>
          <w:i/>
          <w:sz w:val="28"/>
          <w:szCs w:val="28"/>
        </w:rPr>
        <w:t>в том числе путем</w:t>
      </w:r>
      <w:r w:rsidRPr="006C1936">
        <w:rPr>
          <w:rFonts w:ascii="Times New Roman" w:hAnsi="Times New Roman" w:cs="Times New Roman"/>
          <w:i/>
          <w:sz w:val="28"/>
          <w:szCs w:val="28"/>
        </w:rPr>
        <w:t xml:space="preserve"> обязательной проверки сведений, представляемых </w:t>
      </w:r>
      <w:proofErr w:type="spellStart"/>
      <w:r w:rsidRPr="006C1936">
        <w:rPr>
          <w:rFonts w:ascii="Times New Roman" w:hAnsi="Times New Roman" w:cs="Times New Roman"/>
          <w:i/>
          <w:sz w:val="28"/>
          <w:szCs w:val="28"/>
        </w:rPr>
        <w:t>услугополучателями</w:t>
      </w:r>
      <w:proofErr w:type="spellEnd"/>
      <w:r w:rsidRPr="006C1936">
        <w:rPr>
          <w:rFonts w:ascii="Times New Roman" w:hAnsi="Times New Roman" w:cs="Times New Roman"/>
          <w:i/>
          <w:sz w:val="28"/>
          <w:szCs w:val="28"/>
        </w:rPr>
        <w:t xml:space="preserve">, посредством интеграции и сопоставления данных с государственными информационными системами </w:t>
      </w:r>
      <w:r w:rsidRPr="00DA29EB">
        <w:rPr>
          <w:rFonts w:ascii="Times New Roman" w:hAnsi="Times New Roman" w:cs="Times New Roman"/>
          <w:i/>
          <w:sz w:val="24"/>
          <w:szCs w:val="28"/>
        </w:rPr>
        <w:t>(ЕГКН, иные ИС)</w:t>
      </w:r>
      <w:r w:rsidRPr="006C1936">
        <w:rPr>
          <w:rFonts w:ascii="Times New Roman" w:hAnsi="Times New Roman" w:cs="Times New Roman"/>
          <w:i/>
          <w:sz w:val="28"/>
          <w:szCs w:val="28"/>
        </w:rPr>
        <w:t>, исключив принятие решений без фактической проверки.</w:t>
      </w:r>
    </w:p>
    <w:p w:rsidR="0042037A" w:rsidRDefault="00536B2F" w:rsidP="00F70199">
      <w:pPr>
        <w:widowControl w:val="0"/>
        <w:pBdr>
          <w:bottom w:val="single" w:sz="4" w:space="12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536B2F">
        <w:rPr>
          <w:rFonts w:ascii="Times New Roman" w:hAnsi="Times New Roman" w:cs="Times New Roman"/>
          <w:i/>
          <w:sz w:val="28"/>
          <w:szCs w:val="28"/>
        </w:rPr>
        <w:t xml:space="preserve">По мере вступления приговора суда в законную силу рассмотреть вопрос о принятии соответствующих кадровых решений в отношении </w:t>
      </w:r>
      <w:proofErr w:type="spellStart"/>
      <w:r w:rsidRPr="00536B2F">
        <w:rPr>
          <w:rFonts w:ascii="Times New Roman" w:hAnsi="Times New Roman" w:cs="Times New Roman"/>
          <w:i/>
          <w:sz w:val="28"/>
          <w:szCs w:val="28"/>
        </w:rPr>
        <w:t>Жоламанова</w:t>
      </w:r>
      <w:proofErr w:type="spellEnd"/>
      <w:r w:rsidRPr="00536B2F">
        <w:rPr>
          <w:rFonts w:ascii="Times New Roman" w:hAnsi="Times New Roman" w:cs="Times New Roman"/>
          <w:i/>
          <w:sz w:val="28"/>
          <w:szCs w:val="28"/>
        </w:rPr>
        <w:t xml:space="preserve"> Д., в соответствии с требованиями законодательства Республики Казахстан о государственной службе.</w:t>
      </w:r>
    </w:p>
    <w:p w:rsidR="00EC6EA5" w:rsidRPr="00DA29EB" w:rsidRDefault="00180126" w:rsidP="00F70199">
      <w:pPr>
        <w:pStyle w:val="2"/>
        <w:spacing w:before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2" w:name="_Toc227344209"/>
      <w:r w:rsidRPr="00DA29EB">
        <w:rPr>
          <w:rFonts w:ascii="Times New Roman" w:hAnsi="Times New Roman" w:cs="Times New Roman"/>
          <w:color w:val="000000" w:themeColor="text1"/>
          <w:sz w:val="28"/>
          <w:szCs w:val="28"/>
        </w:rPr>
        <w:t>3.4.</w:t>
      </w:r>
      <w:r w:rsidR="005363D0" w:rsidRPr="00DA29EB">
        <w:rPr>
          <w:rFonts w:ascii="Times New Roman" w:hAnsi="Times New Roman" w:cs="Times New Roman"/>
          <w:color w:val="000000" w:themeColor="text1"/>
          <w:sz w:val="28"/>
          <w:szCs w:val="28"/>
        </w:rPr>
        <w:t>Незаконное расширение состава и полномочий аттестационной комиссии как фактор коррупционных рисков</w:t>
      </w:r>
      <w:bookmarkEnd w:id="12"/>
    </w:p>
    <w:p w:rsidR="00EC6EA5" w:rsidRDefault="00EC6EA5" w:rsidP="00EE08AF">
      <w:pPr>
        <w:widowControl w:val="0"/>
        <w:pBdr>
          <w:bottom w:val="single" w:sz="4" w:space="30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1CC0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Правилами аттестации производителей оригинальных и элитных семян, семян первой, второй и третьей репродукций,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реализаторов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семя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040213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</w:t>
      </w:r>
      <w:proofErr w:type="gramEnd"/>
      <w:r w:rsidRPr="003E1CC0">
        <w:rPr>
          <w:rFonts w:ascii="Times New Roman" w:eastAsia="Times New Roman" w:hAnsi="Times New Roman" w:cs="Times New Roman"/>
          <w:i/>
          <w:sz w:val="24"/>
          <w:szCs w:val="24"/>
        </w:rPr>
        <w:t xml:space="preserve">утвержденными приказом </w:t>
      </w:r>
      <w:proofErr w:type="spellStart"/>
      <w:r w:rsidRPr="003E1CC0">
        <w:rPr>
          <w:rFonts w:ascii="Times New Roman" w:eastAsia="Times New Roman" w:hAnsi="Times New Roman" w:cs="Times New Roman"/>
          <w:i/>
          <w:sz w:val="24"/>
          <w:szCs w:val="24"/>
        </w:rPr>
        <w:t>и.о</w:t>
      </w:r>
      <w:proofErr w:type="spellEnd"/>
      <w:r w:rsidRPr="003E1CC0">
        <w:rPr>
          <w:rFonts w:ascii="Times New Roman" w:eastAsia="Times New Roman" w:hAnsi="Times New Roman" w:cs="Times New Roman"/>
          <w:i/>
          <w:sz w:val="24"/>
          <w:szCs w:val="24"/>
        </w:rPr>
        <w:t>. Министра сельского хозяйства Республики Казахстан от 27 марта 2025 года № 4-2/266</w:t>
      </w:r>
      <w:r w:rsidRPr="00040213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)</w:t>
      </w:r>
      <w:r w:rsidRPr="003E1CC0">
        <w:rPr>
          <w:rFonts w:ascii="Times New Roman" w:eastAsia="Times New Roman" w:hAnsi="Times New Roman" w:cs="Times New Roman"/>
          <w:sz w:val="28"/>
          <w:szCs w:val="28"/>
        </w:rPr>
        <w:t xml:space="preserve">, аттестационная комиссия формируется в составе не менее пяти человек, </w:t>
      </w:r>
      <w:r w:rsidRPr="00EC6EA5">
        <w:rPr>
          <w:rFonts w:ascii="Times New Roman" w:eastAsia="Times New Roman" w:hAnsi="Times New Roman" w:cs="Times New Roman"/>
          <w:b/>
          <w:sz w:val="28"/>
          <w:szCs w:val="28"/>
        </w:rPr>
        <w:t>включающем председателя и членов комиссии.</w:t>
      </w:r>
      <w:r w:rsidRPr="003E1CC0">
        <w:rPr>
          <w:rFonts w:ascii="Times New Roman" w:eastAsia="Times New Roman" w:hAnsi="Times New Roman" w:cs="Times New Roman"/>
          <w:sz w:val="28"/>
          <w:szCs w:val="28"/>
        </w:rPr>
        <w:t xml:space="preserve"> Указанные Правила не предусматривают включение секретаря в состав комиссии как субъекта, принимающего решения, а также не закрепляют за ним право подписания протоколов заседаний.</w:t>
      </w:r>
    </w:p>
    <w:p w:rsidR="00EC6EA5" w:rsidRDefault="00EC6EA5" w:rsidP="00EE08AF">
      <w:pPr>
        <w:widowControl w:val="0"/>
        <w:pBdr>
          <w:bottom w:val="single" w:sz="4" w:space="30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1CC0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proofErr w:type="spellStart"/>
      <w:r w:rsidRPr="003E1CC0">
        <w:rPr>
          <w:rFonts w:ascii="Times New Roman" w:eastAsia="Times New Roman" w:hAnsi="Times New Roman" w:cs="Times New Roman"/>
          <w:sz w:val="28"/>
          <w:szCs w:val="28"/>
        </w:rPr>
        <w:t>акимата</w:t>
      </w:r>
      <w:proofErr w:type="spellEnd"/>
      <w:r w:rsidRPr="003E1C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E1CC0">
        <w:rPr>
          <w:rFonts w:ascii="Times New Roman" w:eastAsia="Times New Roman" w:hAnsi="Times New Roman" w:cs="Times New Roman"/>
          <w:sz w:val="28"/>
          <w:szCs w:val="28"/>
        </w:rPr>
        <w:t>Костанайской</w:t>
      </w:r>
      <w:proofErr w:type="spellEnd"/>
      <w:r w:rsidRPr="003E1CC0">
        <w:rPr>
          <w:rFonts w:ascii="Times New Roman" w:eastAsia="Times New Roman" w:hAnsi="Times New Roman" w:cs="Times New Roman"/>
          <w:sz w:val="28"/>
          <w:szCs w:val="28"/>
        </w:rPr>
        <w:t xml:space="preserve"> области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192 от 25 апреля 2016 года «О создании аттестационной комиссии для проведения аттестации производителей оригинальных семян, элитно-семеноводческих хозяйств, семеноводческих хозяйств, реализаторов семян»</w:t>
      </w:r>
      <w:r w:rsidRPr="003E1CC0">
        <w:rPr>
          <w:rFonts w:ascii="Times New Roman" w:eastAsia="Times New Roman" w:hAnsi="Times New Roman" w:cs="Times New Roman"/>
          <w:sz w:val="28"/>
          <w:szCs w:val="28"/>
        </w:rPr>
        <w:t xml:space="preserve"> утвержден состав аттестационной комиссии в количестве шести человек с включением секретаря, которому </w:t>
      </w:r>
      <w:r w:rsidRPr="00EC6EA5">
        <w:rPr>
          <w:rFonts w:ascii="Times New Roman" w:eastAsia="Times New Roman" w:hAnsi="Times New Roman" w:cs="Times New Roman"/>
          <w:b/>
          <w:sz w:val="28"/>
          <w:szCs w:val="28"/>
        </w:rPr>
        <w:t xml:space="preserve">предоставлено право подписания протоколов заседаний </w:t>
      </w:r>
      <w:r w:rsidRPr="00EC6EA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комиссии</w:t>
      </w:r>
      <w:r w:rsidRPr="003E1CC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C6EA5" w:rsidRDefault="00EC6EA5" w:rsidP="00EE08AF">
      <w:pPr>
        <w:widowControl w:val="0"/>
        <w:pBdr>
          <w:bottom w:val="single" w:sz="4" w:space="30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755F">
        <w:rPr>
          <w:rFonts w:ascii="Times New Roman" w:hAnsi="Times New Roman" w:cs="Times New Roman"/>
          <w:sz w:val="28"/>
          <w:szCs w:val="28"/>
        </w:rPr>
        <w:t>Данное регулирование противоречит требованиям вышестоящего нормативного правового акта, поскольку местным исполнительным органом фактически изменена установленная структура аттестационной комиссии и перераспределены ее полномочия, что выходит за пределы предоставленной компетенции.</w:t>
      </w:r>
    </w:p>
    <w:p w:rsidR="00EC6EA5" w:rsidRDefault="00EC6EA5" w:rsidP="00EE08AF">
      <w:pPr>
        <w:widowControl w:val="0"/>
        <w:pBdr>
          <w:bottom w:val="single" w:sz="4" w:space="30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755F">
        <w:rPr>
          <w:rFonts w:ascii="Times New Roman" w:hAnsi="Times New Roman" w:cs="Times New Roman"/>
          <w:sz w:val="28"/>
          <w:szCs w:val="28"/>
        </w:rPr>
        <w:t>Включение секретаря в состав комиссии и наделение его правом подписания протоколов при отсутствии прямого нормативного закрепления свидетельствует о незаконном расширении круга лиц, влияющих на принятие и оформление решений, и фактически придает секретарю статус участника процесса принятия решений либо инструмента воздействия на их фиксацию.</w:t>
      </w:r>
    </w:p>
    <w:p w:rsidR="00EC6EA5" w:rsidRDefault="00EC6EA5" w:rsidP="00EE08AF">
      <w:pPr>
        <w:widowControl w:val="0"/>
        <w:pBdr>
          <w:bottom w:val="single" w:sz="4" w:space="30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755F">
        <w:rPr>
          <w:rFonts w:ascii="Times New Roman" w:hAnsi="Times New Roman" w:cs="Times New Roman"/>
          <w:sz w:val="28"/>
          <w:szCs w:val="28"/>
        </w:rPr>
        <w:t xml:space="preserve">В совокупности данная правовая неопределенность формирует </w:t>
      </w:r>
      <w:proofErr w:type="spellStart"/>
      <w:r w:rsidRPr="00F6755F">
        <w:rPr>
          <w:rFonts w:ascii="Times New Roman" w:hAnsi="Times New Roman" w:cs="Times New Roman"/>
          <w:sz w:val="28"/>
          <w:szCs w:val="28"/>
        </w:rPr>
        <w:t>коррупциогенный</w:t>
      </w:r>
      <w:proofErr w:type="spellEnd"/>
      <w:r w:rsidRPr="00F6755F">
        <w:rPr>
          <w:rFonts w:ascii="Times New Roman" w:hAnsi="Times New Roman" w:cs="Times New Roman"/>
          <w:sz w:val="28"/>
          <w:szCs w:val="28"/>
        </w:rPr>
        <w:t xml:space="preserve"> фактор, </w:t>
      </w:r>
      <w:r w:rsidRPr="003E1CC0">
        <w:rPr>
          <w:rFonts w:ascii="Times New Roman" w:eastAsia="Times New Roman" w:hAnsi="Times New Roman" w:cs="Times New Roman"/>
          <w:sz w:val="28"/>
          <w:szCs w:val="28"/>
        </w:rPr>
        <w:t>связанный с незаконным расширением состава и полномочий аттестационной комиссии, что нарушает принципы законности, прозрачности и объективности процедуры аттестации.</w:t>
      </w:r>
    </w:p>
    <w:p w:rsidR="008204CB" w:rsidRPr="0056695C" w:rsidRDefault="008204CB" w:rsidP="00EE08AF">
      <w:pPr>
        <w:widowControl w:val="0"/>
        <w:pBdr>
          <w:bottom w:val="single" w:sz="4" w:space="30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6695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С учетом </w:t>
      </w:r>
      <w:proofErr w:type="gramStart"/>
      <w:r w:rsidRPr="0056695C">
        <w:rPr>
          <w:rFonts w:ascii="Times New Roman" w:eastAsia="Times New Roman" w:hAnsi="Times New Roman" w:cs="Times New Roman"/>
          <w:b/>
          <w:i/>
          <w:sz w:val="28"/>
          <w:szCs w:val="28"/>
        </w:rPr>
        <w:t>изло</w:t>
      </w:r>
      <w:r w:rsidR="0056695C">
        <w:rPr>
          <w:rFonts w:ascii="Times New Roman" w:eastAsia="Times New Roman" w:hAnsi="Times New Roman" w:cs="Times New Roman"/>
          <w:b/>
          <w:i/>
          <w:sz w:val="28"/>
          <w:szCs w:val="28"/>
        </w:rPr>
        <w:t>женного</w:t>
      </w:r>
      <w:proofErr w:type="gramEnd"/>
      <w:r w:rsidR="0056695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предлагается:</w:t>
      </w:r>
    </w:p>
    <w:p w:rsidR="008204CB" w:rsidRPr="008204CB" w:rsidRDefault="008204CB" w:rsidP="00EE08AF">
      <w:pPr>
        <w:widowControl w:val="0"/>
        <w:pBdr>
          <w:bottom w:val="single" w:sz="4" w:space="30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204CB">
        <w:rPr>
          <w:rFonts w:ascii="Times New Roman" w:eastAsia="Times New Roman" w:hAnsi="Times New Roman" w:cs="Times New Roman"/>
          <w:i/>
          <w:sz w:val="28"/>
          <w:szCs w:val="28"/>
        </w:rPr>
        <w:t xml:space="preserve">1.  </w:t>
      </w:r>
      <w:r w:rsidRPr="008204CB">
        <w:rPr>
          <w:rFonts w:ascii="Times New Roman" w:hAnsi="Times New Roman" w:cs="Times New Roman"/>
          <w:i/>
          <w:sz w:val="28"/>
          <w:szCs w:val="28"/>
        </w:rPr>
        <w:t xml:space="preserve">Рассмотреть вопрос приведения состава и полномочий аттестационной комиссии в соответствие с требованиями действующего законодательства путем внесения изменений в постановление </w:t>
      </w:r>
      <w:proofErr w:type="spellStart"/>
      <w:r w:rsidRPr="008204CB">
        <w:rPr>
          <w:rFonts w:ascii="Times New Roman" w:hAnsi="Times New Roman" w:cs="Times New Roman"/>
          <w:i/>
          <w:sz w:val="28"/>
          <w:szCs w:val="28"/>
        </w:rPr>
        <w:t>акимата</w:t>
      </w:r>
      <w:proofErr w:type="spellEnd"/>
      <w:r w:rsidRPr="008204C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204CB">
        <w:rPr>
          <w:rFonts w:ascii="Times New Roman" w:hAnsi="Times New Roman" w:cs="Times New Roman"/>
          <w:i/>
          <w:sz w:val="28"/>
          <w:szCs w:val="28"/>
        </w:rPr>
        <w:t>Костанайской</w:t>
      </w:r>
      <w:proofErr w:type="spellEnd"/>
      <w:r w:rsidRPr="008204CB">
        <w:rPr>
          <w:rFonts w:ascii="Times New Roman" w:hAnsi="Times New Roman" w:cs="Times New Roman"/>
          <w:i/>
          <w:sz w:val="28"/>
          <w:szCs w:val="28"/>
        </w:rPr>
        <w:t xml:space="preserve"> области №192 от 25.04.2016, в части исключения секретаря из состава комиссии как лица, принимающего решения, и лишения его права подписания протоколов.</w:t>
      </w:r>
    </w:p>
    <w:p w:rsidR="00531FE6" w:rsidRPr="00D65795" w:rsidRDefault="00FD3545" w:rsidP="00903232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13" w:name="_Toc227344210"/>
      <w:r w:rsidRPr="00D65795">
        <w:rPr>
          <w:rFonts w:ascii="Times New Roman" w:hAnsi="Times New Roman" w:cs="Times New Roman"/>
          <w:color w:val="000000" w:themeColor="text1"/>
        </w:rPr>
        <w:t xml:space="preserve">IV. ПРОБЛЕМНЫЕ ВОПРОСЫ И НЕДОСТАТКИ ПРИ РЕАЛИЗАЦИИ МЕХАНИЗМОВ СУБСИДИРОВАНИЯ В </w:t>
      </w:r>
      <w:r w:rsidR="00F70199">
        <w:rPr>
          <w:rFonts w:ascii="Times New Roman" w:hAnsi="Times New Roman" w:cs="Times New Roman"/>
          <w:color w:val="000000" w:themeColor="text1"/>
        </w:rPr>
        <w:t>АПК</w:t>
      </w:r>
      <w:bookmarkEnd w:id="13"/>
    </w:p>
    <w:p w:rsidR="00FD3545" w:rsidRPr="00D65795" w:rsidRDefault="00FD3545" w:rsidP="00EE08AF">
      <w:pPr>
        <w:pStyle w:val="2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tab/>
      </w:r>
      <w:bookmarkStart w:id="14" w:name="_Toc227344211"/>
      <w:r w:rsidRPr="00D65795">
        <w:rPr>
          <w:rFonts w:ascii="Times New Roman" w:hAnsi="Times New Roman" w:cs="Times New Roman"/>
          <w:color w:val="000000" w:themeColor="text1"/>
          <w:sz w:val="28"/>
          <w:szCs w:val="28"/>
        </w:rPr>
        <w:t>4.1.Дисбаланс обязательств и финансирования, приводящий к задолженности и избирательному распределению субсидий</w:t>
      </w:r>
      <w:bookmarkEnd w:id="14"/>
    </w:p>
    <w:p w:rsidR="0030522F" w:rsidRDefault="00531FE6" w:rsidP="00EE08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3545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заключению Высшей аудиторской палаты Республики Казахстан по итогам аудиторских мероприятий 2026 года, в системе субсидирования агропромышленного комплекса выявлены существенные дисбалансы между принятыми обязательствами и фактическими возможностями бюджета.</w:t>
      </w:r>
    </w:p>
    <w:p w:rsidR="00531FE6" w:rsidRPr="0030522F" w:rsidRDefault="00531FE6" w:rsidP="00EE08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52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Ежегодно из бюджета </w:t>
      </w:r>
      <w:proofErr w:type="spellStart"/>
      <w:r w:rsidR="00FD3545" w:rsidRPr="0030522F">
        <w:rPr>
          <w:rFonts w:ascii="Times New Roman" w:hAnsi="Times New Roman" w:cs="Times New Roman"/>
          <w:color w:val="000000" w:themeColor="text1"/>
          <w:sz w:val="28"/>
          <w:szCs w:val="28"/>
        </w:rPr>
        <w:t>Костанайской</w:t>
      </w:r>
      <w:proofErr w:type="spellEnd"/>
      <w:r w:rsidR="00FD3545" w:rsidRPr="003052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области </w:t>
      </w:r>
      <w:r w:rsidRPr="0030522F">
        <w:rPr>
          <w:rFonts w:ascii="Times New Roman" w:hAnsi="Times New Roman" w:cs="Times New Roman"/>
          <w:color w:val="000000" w:themeColor="text1"/>
          <w:sz w:val="28"/>
          <w:szCs w:val="28"/>
        </w:rPr>
        <w:t>на выпл</w:t>
      </w:r>
      <w:r w:rsidR="00AC7A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ату субсидий выделялось порядка, </w:t>
      </w:r>
      <w:r w:rsidRPr="0030522F">
        <w:rPr>
          <w:rFonts w:ascii="Times New Roman" w:hAnsi="Times New Roman" w:cs="Times New Roman"/>
          <w:color w:val="000000" w:themeColor="text1"/>
          <w:sz w:val="28"/>
          <w:szCs w:val="28"/>
        </w:rPr>
        <w:t>при этом ранее прием заявок осуществлялся в пределах доведенных лимитов бюджетных средств и приостанавливался после их освоения. Указанный механизм обеспечивал соответствие принятых обязательств реальным возможностям бюджета и позволял избегать накопления неисполненных обязательств.</w:t>
      </w:r>
    </w:p>
    <w:p w:rsidR="00531FE6" w:rsidRPr="00D65795" w:rsidRDefault="00531FE6" w:rsidP="00EE08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D65795">
        <w:rPr>
          <w:rFonts w:ascii="Times New Roman" w:hAnsi="Times New Roman" w:cs="Times New Roman"/>
          <w:color w:val="000000" w:themeColor="text1"/>
          <w:sz w:val="28"/>
        </w:rPr>
        <w:t>Вместе с тем в 2022 году в правила субсидирования внесены изменения, в соответствии с которыми прием заявок стал осуществляться без привязки к объему финансирования.</w:t>
      </w:r>
    </w:p>
    <w:p w:rsidR="00531FE6" w:rsidRPr="00D65795" w:rsidRDefault="00531FE6" w:rsidP="00EE08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D65795">
        <w:rPr>
          <w:rFonts w:ascii="Times New Roman" w:hAnsi="Times New Roman" w:cs="Times New Roman"/>
          <w:color w:val="000000" w:themeColor="text1"/>
          <w:sz w:val="28"/>
        </w:rPr>
        <w:t xml:space="preserve">В результате по состоянию на 30.09.2025 </w:t>
      </w:r>
      <w:r w:rsidR="0051521E" w:rsidRPr="00D65795">
        <w:rPr>
          <w:rFonts w:ascii="Times New Roman" w:hAnsi="Times New Roman" w:cs="Times New Roman"/>
          <w:color w:val="000000" w:themeColor="text1"/>
          <w:sz w:val="28"/>
        </w:rPr>
        <w:t>года</w:t>
      </w:r>
      <w:r w:rsidR="00A449A5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D65795">
        <w:rPr>
          <w:rFonts w:ascii="Times New Roman" w:hAnsi="Times New Roman" w:cs="Times New Roman"/>
          <w:b/>
          <w:color w:val="000000" w:themeColor="text1"/>
          <w:sz w:val="28"/>
        </w:rPr>
        <w:t xml:space="preserve">сформировалась задолженность по субсидиям </w:t>
      </w:r>
      <w:r w:rsidRPr="00D65795">
        <w:rPr>
          <w:rFonts w:ascii="Times New Roman" w:hAnsi="Times New Roman" w:cs="Times New Roman"/>
          <w:color w:val="000000" w:themeColor="text1"/>
          <w:sz w:val="28"/>
        </w:rPr>
        <w:t xml:space="preserve">по заявкам, поданным начиная с 2023 года. При этом часть </w:t>
      </w:r>
      <w:proofErr w:type="spellStart"/>
      <w:r w:rsidRPr="00D65795">
        <w:rPr>
          <w:rFonts w:ascii="Times New Roman" w:hAnsi="Times New Roman" w:cs="Times New Roman"/>
          <w:color w:val="000000" w:themeColor="text1"/>
          <w:sz w:val="28"/>
        </w:rPr>
        <w:t>сельхозтоваропроизводителей</w:t>
      </w:r>
      <w:proofErr w:type="spellEnd"/>
      <w:r w:rsidRPr="00D65795">
        <w:rPr>
          <w:rFonts w:ascii="Times New Roman" w:hAnsi="Times New Roman" w:cs="Times New Roman"/>
          <w:color w:val="000000" w:themeColor="text1"/>
          <w:sz w:val="28"/>
        </w:rPr>
        <w:t xml:space="preserve"> не получает причитающихся </w:t>
      </w:r>
      <w:r w:rsidRPr="00D65795">
        <w:rPr>
          <w:rFonts w:ascii="Times New Roman" w:hAnsi="Times New Roman" w:cs="Times New Roman"/>
          <w:color w:val="000000" w:themeColor="text1"/>
          <w:sz w:val="28"/>
        </w:rPr>
        <w:lastRenderedPageBreak/>
        <w:t>субсидий на протяжении трёх лет, поскольку согласно действующим правилам выплаты осуществляются в порядке очередности поступления заявок.</w:t>
      </w:r>
    </w:p>
    <w:p w:rsidR="00531FE6" w:rsidRPr="00D65795" w:rsidRDefault="00531FE6" w:rsidP="00EE08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D65795">
        <w:rPr>
          <w:rFonts w:ascii="Times New Roman" w:hAnsi="Times New Roman" w:cs="Times New Roman"/>
          <w:color w:val="000000" w:themeColor="text1"/>
          <w:sz w:val="28"/>
        </w:rPr>
        <w:t xml:space="preserve">В условиях хронического дефицита бюджетных средств указанная практика формирует системные риски неполучения субсидий как для действующих </w:t>
      </w:r>
      <w:proofErr w:type="spellStart"/>
      <w:r w:rsidRPr="00D65795">
        <w:rPr>
          <w:rFonts w:ascii="Times New Roman" w:hAnsi="Times New Roman" w:cs="Times New Roman"/>
          <w:color w:val="000000" w:themeColor="text1"/>
          <w:sz w:val="28"/>
        </w:rPr>
        <w:t>сельхозтоваропроизводителей</w:t>
      </w:r>
      <w:proofErr w:type="spellEnd"/>
      <w:r w:rsidRPr="00D65795">
        <w:rPr>
          <w:rFonts w:ascii="Times New Roman" w:hAnsi="Times New Roman" w:cs="Times New Roman"/>
          <w:color w:val="000000" w:themeColor="text1"/>
          <w:sz w:val="28"/>
        </w:rPr>
        <w:t>, так и для вновь созданных субъектов, уже понесших инвестиционные затраты.</w:t>
      </w:r>
    </w:p>
    <w:p w:rsidR="00531FE6" w:rsidRPr="00D65795" w:rsidRDefault="00531FE6" w:rsidP="00EE08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D65795">
        <w:rPr>
          <w:rFonts w:ascii="Times New Roman" w:hAnsi="Times New Roman" w:cs="Times New Roman"/>
          <w:color w:val="000000" w:themeColor="text1"/>
          <w:sz w:val="28"/>
        </w:rPr>
        <w:t>Сложившаяся ситуация существенно повышает риск их финансовой несостоятельности и банкротства, а также свидетельствует о формировании несбалансированных бюджетных обязательств и отсутствии должной увязки мер государственной поддержки с реальными возможностями финансирования.</w:t>
      </w:r>
    </w:p>
    <w:p w:rsidR="0051521E" w:rsidRPr="0051521E" w:rsidRDefault="0051521E" w:rsidP="00EE08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521E">
        <w:rPr>
          <w:rFonts w:ascii="Times New Roman" w:hAnsi="Times New Roman" w:cs="Times New Roman"/>
          <w:sz w:val="28"/>
          <w:szCs w:val="28"/>
        </w:rPr>
        <w:t>Указанные обстоятельства формируют следующие коррупционные риски:</w:t>
      </w:r>
    </w:p>
    <w:p w:rsidR="0051521E" w:rsidRPr="0051521E" w:rsidRDefault="0051521E" w:rsidP="00EE08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51521E">
        <w:rPr>
          <w:rFonts w:ascii="Times New Roman" w:hAnsi="Times New Roman" w:cs="Times New Roman"/>
          <w:b/>
          <w:bCs/>
          <w:sz w:val="28"/>
          <w:szCs w:val="28"/>
        </w:rPr>
        <w:t>риск избирательного финансирования заявок</w:t>
      </w:r>
      <w:r w:rsidRPr="0051521E">
        <w:rPr>
          <w:rFonts w:ascii="Times New Roman" w:hAnsi="Times New Roman" w:cs="Times New Roman"/>
          <w:sz w:val="28"/>
          <w:szCs w:val="28"/>
        </w:rPr>
        <w:t xml:space="preserve">, обусловленный очередностью выплат при недостаточности бюджетных средств, что создает условия для неформального влияния на порядок финансирования; </w:t>
      </w:r>
    </w:p>
    <w:p w:rsidR="0051521E" w:rsidRDefault="0051521E" w:rsidP="00EE08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51521E">
        <w:rPr>
          <w:rFonts w:ascii="Times New Roman" w:hAnsi="Times New Roman" w:cs="Times New Roman"/>
          <w:b/>
          <w:bCs/>
          <w:sz w:val="28"/>
          <w:szCs w:val="28"/>
        </w:rPr>
        <w:t>риск лоббирования интересов отдельных субъектов</w:t>
      </w:r>
      <w:r>
        <w:rPr>
          <w:rFonts w:ascii="Times New Roman" w:hAnsi="Times New Roman" w:cs="Times New Roman"/>
          <w:sz w:val="28"/>
          <w:szCs w:val="28"/>
        </w:rPr>
        <w:t xml:space="preserve">, в том числе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</w:t>
      </w:r>
      <w:proofErr w:type="gramEnd"/>
    </w:p>
    <w:p w:rsidR="0051521E" w:rsidRPr="0051521E" w:rsidRDefault="0051521E" w:rsidP="00EE08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521E">
        <w:rPr>
          <w:rFonts w:ascii="Times New Roman" w:hAnsi="Times New Roman" w:cs="Times New Roman"/>
          <w:sz w:val="28"/>
          <w:szCs w:val="28"/>
        </w:rPr>
        <w:t>распределении</w:t>
      </w:r>
      <w:proofErr w:type="gramEnd"/>
      <w:r w:rsidRPr="0051521E">
        <w:rPr>
          <w:rFonts w:ascii="Times New Roman" w:hAnsi="Times New Roman" w:cs="Times New Roman"/>
          <w:sz w:val="28"/>
          <w:szCs w:val="28"/>
        </w:rPr>
        <w:t xml:space="preserve"> ограниченных </w:t>
      </w:r>
      <w:r>
        <w:rPr>
          <w:rFonts w:ascii="Times New Roman" w:hAnsi="Times New Roman" w:cs="Times New Roman"/>
          <w:sz w:val="28"/>
          <w:szCs w:val="28"/>
        </w:rPr>
        <w:t xml:space="preserve">бюджетных средств и определении </w:t>
      </w:r>
      <w:r w:rsidRPr="0051521E">
        <w:rPr>
          <w:rFonts w:ascii="Times New Roman" w:hAnsi="Times New Roman" w:cs="Times New Roman"/>
          <w:sz w:val="28"/>
          <w:szCs w:val="28"/>
        </w:rPr>
        <w:t xml:space="preserve">приоритетности выплат; </w:t>
      </w:r>
    </w:p>
    <w:p w:rsidR="0051521E" w:rsidRPr="0051521E" w:rsidRDefault="0051521E" w:rsidP="00EE08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51521E">
        <w:rPr>
          <w:rFonts w:ascii="Times New Roman" w:hAnsi="Times New Roman" w:cs="Times New Roman"/>
          <w:b/>
          <w:bCs/>
          <w:sz w:val="28"/>
          <w:szCs w:val="28"/>
        </w:rPr>
        <w:t>риск возникновения коррупционных договорённостей</w:t>
      </w:r>
      <w:r w:rsidRPr="0051521E">
        <w:rPr>
          <w:rFonts w:ascii="Times New Roman" w:hAnsi="Times New Roman" w:cs="Times New Roman"/>
          <w:sz w:val="28"/>
          <w:szCs w:val="28"/>
        </w:rPr>
        <w:t xml:space="preserve"> за ускорение рассмотрения и финансирования заявок в условиях сформировавшейся очереди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521E" w:rsidRPr="0051521E" w:rsidRDefault="0051521E" w:rsidP="00EE08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Отмечаем, что п</w:t>
      </w:r>
      <w:r w:rsidRPr="0051521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ри наличии значительного объема сформированной задолженности по субсидиям </w:t>
      </w:r>
      <w:r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имеются</w:t>
      </w:r>
      <w:r w:rsidRPr="0051521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факты планирования и выделения бюджетных средств на субсидирование без надлежащих эконо</w:t>
      </w:r>
      <w:r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мических обоснований и расчетов</w:t>
      </w:r>
      <w:r w:rsidRPr="0051521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.</w:t>
      </w:r>
    </w:p>
    <w:p w:rsidR="0051521E" w:rsidRPr="0051521E" w:rsidRDefault="0051521E" w:rsidP="00EE08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51521E">
        <w:rPr>
          <w:rFonts w:ascii="Times New Roman" w:eastAsia="Calibri" w:hAnsi="Times New Roman" w:cs="Times New Roman"/>
          <w:iCs/>
          <w:sz w:val="28"/>
          <w:szCs w:val="28"/>
        </w:rPr>
        <w:t xml:space="preserve">Так, в 2024 году не освоена запланированная из местного бюджета на авансовое </w:t>
      </w:r>
      <w:r w:rsidRPr="0051521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субсидирование стоимости удобрений </w:t>
      </w:r>
      <w:r w:rsidRPr="00D762EB">
        <w:rPr>
          <w:rFonts w:ascii="Times New Roman" w:eastAsia="Calibri" w:hAnsi="Times New Roman" w:cs="Times New Roman"/>
          <w:i/>
          <w:iCs/>
          <w:sz w:val="24"/>
          <w:szCs w:val="28"/>
          <w:lang w:eastAsia="en-US"/>
        </w:rPr>
        <w:t>(за исключением органических)</w:t>
      </w:r>
      <w:r w:rsidRPr="0051521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, которые в последующем были перераспределены на другие виды субсидии, что свидетельствуют о неэффективном их планировании.</w:t>
      </w:r>
    </w:p>
    <w:p w:rsidR="0051521E" w:rsidRPr="0051521E" w:rsidRDefault="0051521E" w:rsidP="00EE08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51521E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Справочно: по механизму авансового субсидирования, перечисление субсидий производителю удобрений осуществляется в размере 60 (шестидесяти) процентов от стоимости удобрений в соответствии с утвержденным планом финансирования заранее в виде аванса, на его специальный счет в банке второго уровня.</w:t>
      </w:r>
    </w:p>
    <w:p w:rsidR="0051521E" w:rsidRPr="0051521E" w:rsidRDefault="0051521E" w:rsidP="00EE08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51521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Аналогично, 52% средств из резерва Правительства РК, перечисленных в 2025 году в ТОО как авансовое субсидирование стоимости удобрений </w:t>
      </w:r>
      <w:r w:rsidRPr="00D762EB">
        <w:rPr>
          <w:rFonts w:ascii="Times New Roman" w:eastAsia="Calibri" w:hAnsi="Times New Roman" w:cs="Times New Roman"/>
          <w:i/>
          <w:iCs/>
          <w:sz w:val="24"/>
          <w:szCs w:val="28"/>
          <w:lang w:eastAsia="en-US"/>
        </w:rPr>
        <w:t>(за исключением органических)</w:t>
      </w:r>
      <w:r w:rsidRPr="0051521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остались неосвоенными, в результате произведен возврат данных средств. </w:t>
      </w:r>
    </w:p>
    <w:p w:rsidR="0051521E" w:rsidRPr="0051521E" w:rsidRDefault="0051521E" w:rsidP="00EE08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en-US"/>
        </w:rPr>
      </w:pPr>
      <w:r w:rsidRPr="0051521E">
        <w:rPr>
          <w:rFonts w:ascii="Times New Roman" w:eastAsia="Times New Roman" w:hAnsi="Times New Roman" w:cs="Times New Roman"/>
          <w:color w:val="111111"/>
          <w:sz w:val="28"/>
          <w:szCs w:val="28"/>
          <w:lang w:eastAsia="en-US"/>
        </w:rPr>
        <w:t xml:space="preserve"> В рамках авансового субсидирования стоимости минеральных удобрений </w:t>
      </w:r>
      <w:r w:rsidRPr="0051521E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en-US"/>
        </w:rPr>
        <w:t xml:space="preserve">(за исключением органических) </w:t>
      </w:r>
      <w:r w:rsidRPr="0051521E">
        <w:rPr>
          <w:rFonts w:ascii="Times New Roman" w:eastAsia="Times New Roman" w:hAnsi="Times New Roman" w:cs="Times New Roman"/>
          <w:color w:val="111111"/>
          <w:sz w:val="28"/>
          <w:szCs w:val="28"/>
          <w:lang w:eastAsia="en-US"/>
        </w:rPr>
        <w:t xml:space="preserve">в 2024 году ТОО реализовывало аммофос (N10, P46) </w:t>
      </w:r>
      <w:proofErr w:type="spellStart"/>
      <w:r w:rsidRPr="0051521E">
        <w:rPr>
          <w:rFonts w:ascii="Times New Roman" w:eastAsia="Times New Roman" w:hAnsi="Times New Roman" w:cs="Times New Roman"/>
          <w:color w:val="111111"/>
          <w:sz w:val="28"/>
          <w:szCs w:val="28"/>
          <w:lang w:eastAsia="en-US"/>
        </w:rPr>
        <w:t>сель</w:t>
      </w:r>
      <w:r w:rsidR="00AC7A43">
        <w:rPr>
          <w:rFonts w:ascii="Times New Roman" w:eastAsia="Times New Roman" w:hAnsi="Times New Roman" w:cs="Times New Roman"/>
          <w:color w:val="111111"/>
          <w:sz w:val="28"/>
          <w:szCs w:val="28"/>
          <w:lang w:eastAsia="en-US"/>
        </w:rPr>
        <w:t>хозтоваропроизводителям</w:t>
      </w:r>
      <w:proofErr w:type="spellEnd"/>
      <w:r w:rsidR="00AC7A43">
        <w:rPr>
          <w:rFonts w:ascii="Times New Roman" w:eastAsia="Times New Roman" w:hAnsi="Times New Roman" w:cs="Times New Roman"/>
          <w:color w:val="111111"/>
          <w:sz w:val="28"/>
          <w:szCs w:val="28"/>
          <w:lang w:eastAsia="en-US"/>
        </w:rPr>
        <w:t xml:space="preserve"> </w:t>
      </w:r>
      <w:r w:rsidRPr="0051521E">
        <w:rPr>
          <w:rFonts w:ascii="Times New Roman" w:eastAsia="Times New Roman" w:hAnsi="Times New Roman" w:cs="Times New Roman"/>
          <w:color w:val="111111"/>
          <w:sz w:val="28"/>
          <w:szCs w:val="28"/>
          <w:lang w:eastAsia="en-US"/>
        </w:rPr>
        <w:t xml:space="preserve">за тонну. При приобретении удобрений непосредственно у производителя </w:t>
      </w:r>
      <w:proofErr w:type="spellStart"/>
      <w:r w:rsidRPr="0051521E">
        <w:rPr>
          <w:rFonts w:ascii="Times New Roman" w:eastAsia="Times New Roman" w:hAnsi="Times New Roman" w:cs="Times New Roman"/>
          <w:color w:val="111111"/>
          <w:sz w:val="28"/>
          <w:szCs w:val="28"/>
          <w:lang w:eastAsia="en-US"/>
        </w:rPr>
        <w:t>сельхозт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en-US"/>
        </w:rPr>
        <w:t>оваропроизводитель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en-US"/>
        </w:rPr>
        <w:t xml:space="preserve"> оплачивал 40</w:t>
      </w:r>
      <w:r w:rsidRPr="0051521E">
        <w:rPr>
          <w:rFonts w:ascii="Times New Roman" w:eastAsia="Times New Roman" w:hAnsi="Times New Roman" w:cs="Times New Roman"/>
          <w:color w:val="111111"/>
          <w:sz w:val="28"/>
          <w:szCs w:val="28"/>
          <w:lang w:eastAsia="en-US"/>
        </w:rPr>
        <w:t>% их стоимости, тогда как оставшаяся сумма субсидировалась государством путем перечисления средств в адрес ТОО в виде авансовых платежей в начале финансового года с последующим списанием по факту приобретения удобрений.</w:t>
      </w:r>
    </w:p>
    <w:p w:rsidR="0051521E" w:rsidRPr="0051521E" w:rsidRDefault="0051521E" w:rsidP="00EE08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en-US"/>
        </w:rPr>
        <w:t xml:space="preserve">Вместе с тем, </w:t>
      </w:r>
      <w:r w:rsidR="00AC7A43">
        <w:rPr>
          <w:rFonts w:ascii="Times New Roman" w:eastAsia="Times New Roman" w:hAnsi="Times New Roman" w:cs="Times New Roman"/>
          <w:color w:val="111111"/>
          <w:sz w:val="28"/>
          <w:szCs w:val="28"/>
          <w:lang w:eastAsia="en-US"/>
        </w:rPr>
        <w:t>дочерняя компания ТОО</w:t>
      </w:r>
      <w:r w:rsidRPr="0051521E">
        <w:rPr>
          <w:rFonts w:ascii="Times New Roman" w:eastAsia="Times New Roman" w:hAnsi="Times New Roman" w:cs="Times New Roman"/>
          <w:color w:val="111111"/>
          <w:sz w:val="28"/>
          <w:szCs w:val="28"/>
          <w:lang w:eastAsia="en-US"/>
        </w:rPr>
        <w:t xml:space="preserve"> реализовывала идентичный продукт </w:t>
      </w:r>
      <w:proofErr w:type="spellStart"/>
      <w:r w:rsidRPr="0051521E">
        <w:rPr>
          <w:rFonts w:ascii="Times New Roman" w:eastAsia="Times New Roman" w:hAnsi="Times New Roman" w:cs="Times New Roman"/>
          <w:color w:val="111111"/>
          <w:sz w:val="28"/>
          <w:szCs w:val="28"/>
          <w:lang w:eastAsia="en-US"/>
        </w:rPr>
        <w:t>сельхозтоваропроизводителям</w:t>
      </w:r>
      <w:proofErr w:type="spellEnd"/>
      <w:r w:rsidRPr="0051521E">
        <w:rPr>
          <w:rFonts w:ascii="Times New Roman" w:eastAsia="Times New Roman" w:hAnsi="Times New Roman" w:cs="Times New Roman"/>
          <w:color w:val="111111"/>
          <w:sz w:val="28"/>
          <w:szCs w:val="28"/>
          <w:lang w:eastAsia="en-US"/>
        </w:rPr>
        <w:t xml:space="preserve"> </w:t>
      </w:r>
      <w:proofErr w:type="spellStart"/>
      <w:r w:rsidRPr="0051521E">
        <w:rPr>
          <w:rFonts w:ascii="Times New Roman" w:eastAsia="Times New Roman" w:hAnsi="Times New Roman" w:cs="Times New Roman"/>
          <w:color w:val="111111"/>
          <w:sz w:val="28"/>
          <w:szCs w:val="28"/>
          <w:lang w:eastAsia="en-US"/>
        </w:rPr>
        <w:t>Костанайской</w:t>
      </w:r>
      <w:proofErr w:type="spellEnd"/>
      <w:r w:rsidRPr="0051521E">
        <w:rPr>
          <w:rFonts w:ascii="Times New Roman" w:eastAsia="Times New Roman" w:hAnsi="Times New Roman" w:cs="Times New Roman"/>
          <w:color w:val="111111"/>
          <w:sz w:val="28"/>
          <w:szCs w:val="28"/>
          <w:lang w:eastAsia="en-US"/>
        </w:rPr>
        <w:t xml:space="preserve"> области. При этом при </w:t>
      </w:r>
      <w:r w:rsidRPr="0051521E">
        <w:rPr>
          <w:rFonts w:ascii="Times New Roman" w:eastAsia="Times New Roman" w:hAnsi="Times New Roman" w:cs="Times New Roman"/>
          <w:color w:val="111111"/>
          <w:sz w:val="28"/>
          <w:szCs w:val="28"/>
          <w:lang w:eastAsia="en-US"/>
        </w:rPr>
        <w:lastRenderedPageBreak/>
        <w:t>приобретении удобрений у дочерней компании применялся более низкий норматив субсидирования — 50% от стоимости, что приводило к различному объему бюджетной поддержки при реализации одного и того же товара в рамках одной корпоративной группы.</w:t>
      </w:r>
    </w:p>
    <w:p w:rsidR="0051521E" w:rsidRPr="0051521E" w:rsidRDefault="0051521E" w:rsidP="00AC7A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en-US"/>
        </w:rPr>
      </w:pPr>
      <w:r w:rsidRPr="0051521E">
        <w:rPr>
          <w:rFonts w:ascii="Times New Roman" w:eastAsia="Times New Roman" w:hAnsi="Times New Roman" w:cs="Times New Roman"/>
          <w:color w:val="111111"/>
          <w:sz w:val="28"/>
          <w:szCs w:val="28"/>
          <w:lang w:eastAsia="en-US"/>
        </w:rPr>
        <w:t>Всего в рамках авансового субсидирования ТОО в 2024 году было профинансировано 210 заявок на объем 34,3 тыс. тонн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en-US"/>
        </w:rPr>
        <w:t xml:space="preserve"> </w:t>
      </w:r>
      <w:r w:rsidRPr="0051521E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en-US"/>
        </w:rPr>
        <w:t>(60% от стоимости)</w:t>
      </w:r>
      <w:r w:rsidRPr="0051521E">
        <w:rPr>
          <w:rFonts w:ascii="Times New Roman" w:eastAsia="Times New Roman" w:hAnsi="Times New Roman" w:cs="Times New Roman"/>
          <w:color w:val="111111"/>
          <w:sz w:val="28"/>
          <w:szCs w:val="28"/>
          <w:lang w:eastAsia="en-US"/>
        </w:rPr>
        <w:t xml:space="preserve">. </w:t>
      </w:r>
    </w:p>
    <w:p w:rsidR="00531FE6" w:rsidRDefault="0051521E" w:rsidP="00EE08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en-US"/>
        </w:rPr>
      </w:pPr>
      <w:r w:rsidRPr="0051521E">
        <w:rPr>
          <w:rFonts w:ascii="Times New Roman" w:eastAsia="Times New Roman" w:hAnsi="Times New Roman" w:cs="Times New Roman"/>
          <w:color w:val="111111"/>
          <w:sz w:val="28"/>
          <w:szCs w:val="28"/>
          <w:lang w:eastAsia="en-US"/>
        </w:rPr>
        <w:t>Фактическое применение различных цен и нормативов субсидирования при реализации идентичной продукции внутри одной группы компаний создало условия для увеличения объема бюджетных выплат без соответствующего экономического обоснования, что противоречит принципам эффективности и обоснованности бюджетных расходов.</w:t>
      </w:r>
    </w:p>
    <w:p w:rsidR="00FD3545" w:rsidRPr="000C0EF4" w:rsidRDefault="00DC31A0" w:rsidP="00EE08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en-US"/>
        </w:rPr>
      </w:pPr>
      <w:r w:rsidRPr="000C0EF4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en-US"/>
        </w:rPr>
        <w:t xml:space="preserve">С учетом </w:t>
      </w:r>
      <w:proofErr w:type="gramStart"/>
      <w:r w:rsidRPr="000C0EF4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en-US"/>
        </w:rPr>
        <w:t>изложенного</w:t>
      </w:r>
      <w:proofErr w:type="gramEnd"/>
      <w:r w:rsidRPr="000C0EF4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en-US"/>
        </w:rPr>
        <w:t xml:space="preserve"> рекомендуется:</w:t>
      </w:r>
    </w:p>
    <w:p w:rsidR="00DC31A0" w:rsidRPr="00DC31A0" w:rsidRDefault="00DC31A0" w:rsidP="00EE08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en-US"/>
        </w:rPr>
        <w:t>1</w:t>
      </w:r>
      <w:r w:rsidRPr="00DC31A0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en-US"/>
        </w:rPr>
        <w:t xml:space="preserve">. Направить </w:t>
      </w:r>
      <w:proofErr w:type="gramStart"/>
      <w:r w:rsidRPr="00DC31A0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en-US"/>
        </w:rPr>
        <w:t>в Министерство сельского хозяйства Республики Казахстан предложения о внесении изменений в правила субсидирования в части установления ограничения приема заявок в пределах</w:t>
      </w:r>
      <w:proofErr w:type="gramEnd"/>
      <w:r w:rsidRPr="00DC31A0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en-US"/>
        </w:rPr>
        <w:t xml:space="preserve"> доведенных бюджетных средств либо автоматического приостановления их приема при исчерпании лимитов.</w:t>
      </w:r>
    </w:p>
    <w:p w:rsidR="00DC31A0" w:rsidRPr="00DC31A0" w:rsidRDefault="00DC31A0" w:rsidP="00EE08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en-US"/>
        </w:rPr>
      </w:pPr>
      <w:r w:rsidRPr="00DC31A0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lang w:eastAsia="en-US"/>
        </w:rPr>
        <w:t>2.Обеспечить прозрачность очередности выплат путем</w:t>
      </w:r>
      <w:r w:rsidRPr="00DC31A0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en-US"/>
        </w:rPr>
        <w:br/>
        <w:t>ведения и размещения в информационной системе актуальной очередности заявок с указанием даты подачи, суммы и статуса финансирования.</w:t>
      </w:r>
    </w:p>
    <w:p w:rsidR="00DC31A0" w:rsidRPr="00FD3545" w:rsidRDefault="00DC31A0" w:rsidP="00EE08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en-US"/>
        </w:rPr>
      </w:pPr>
    </w:p>
    <w:p w:rsidR="0001743C" w:rsidRPr="001E7741" w:rsidRDefault="000B311B" w:rsidP="00EE08AF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bookmarkStart w:id="15" w:name="_Toc227344212"/>
      <w:r w:rsidRPr="007F19B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6F7D92" w:rsidRPr="007F19B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D3545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6F7D92" w:rsidRPr="007F19B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75663" w:rsidRPr="00A75663">
        <w:rPr>
          <w:rFonts w:ascii="Times New Roman" w:hAnsi="Times New Roman" w:cs="Times New Roman"/>
          <w:color w:val="000000" w:themeColor="text1"/>
          <w:sz w:val="28"/>
        </w:rPr>
        <w:t>Формальный мониторинг и отсутствие эффективного контроля возврата субсидий в сфере племенного животноводства</w:t>
      </w:r>
      <w:bookmarkEnd w:id="15"/>
    </w:p>
    <w:p w:rsidR="00D80AD3" w:rsidRPr="00D80AD3" w:rsidRDefault="00D80AD3" w:rsidP="00EE08AF">
      <w:pPr>
        <w:pStyle w:val="Default"/>
        <w:ind w:firstLine="709"/>
        <w:jc w:val="both"/>
        <w:rPr>
          <w:sz w:val="28"/>
        </w:rPr>
      </w:pPr>
      <w:proofErr w:type="gramStart"/>
      <w:r w:rsidRPr="00D80AD3">
        <w:rPr>
          <w:sz w:val="28"/>
        </w:rPr>
        <w:t xml:space="preserve">В соответствии с приложением к Правилам субсидирования развития племенного животноводства, повышения продуктивности и качества продукции животноводства, утверждённым приказом Министра сельского хозяйства от 15.03.2019 </w:t>
      </w:r>
      <w:r>
        <w:rPr>
          <w:sz w:val="28"/>
        </w:rPr>
        <w:t xml:space="preserve">года </w:t>
      </w:r>
      <w:r w:rsidRPr="00D80AD3">
        <w:rPr>
          <w:sz w:val="28"/>
        </w:rPr>
        <w:t xml:space="preserve">№108, </w:t>
      </w:r>
      <w:proofErr w:type="spellStart"/>
      <w:r w:rsidRPr="00D80AD3">
        <w:rPr>
          <w:sz w:val="28"/>
        </w:rPr>
        <w:t>сельхозтоваропроизводитель</w:t>
      </w:r>
      <w:proofErr w:type="spellEnd"/>
      <w:r w:rsidRPr="00D80AD3">
        <w:rPr>
          <w:sz w:val="28"/>
        </w:rPr>
        <w:t xml:space="preserve"> </w:t>
      </w:r>
      <w:r w:rsidRPr="00D80AD3">
        <w:rPr>
          <w:i/>
        </w:rPr>
        <w:t>(далее – СХТП)</w:t>
      </w:r>
      <w:r w:rsidR="00A449A5">
        <w:rPr>
          <w:i/>
        </w:rPr>
        <w:t xml:space="preserve"> </w:t>
      </w:r>
      <w:r w:rsidRPr="00D80AD3">
        <w:rPr>
          <w:b/>
          <w:sz w:val="28"/>
        </w:rPr>
        <w:t>обязан обеспечить сохранность</w:t>
      </w:r>
      <w:r w:rsidRPr="00D80AD3">
        <w:rPr>
          <w:sz w:val="28"/>
        </w:rPr>
        <w:t xml:space="preserve"> просубсидированного племенного маточного поголовья в течение одного либо двух лет в зависимости от направления субсидирования </w:t>
      </w:r>
      <w:r w:rsidRPr="00D80AD3">
        <w:rPr>
          <w:i/>
        </w:rPr>
        <w:t>(за исключением падежа в пределах норм естественной убыли)</w:t>
      </w:r>
      <w:r w:rsidRPr="00D80AD3">
        <w:rPr>
          <w:sz w:val="28"/>
        </w:rPr>
        <w:t>.</w:t>
      </w:r>
      <w:proofErr w:type="gramEnd"/>
      <w:r w:rsidRPr="00D80AD3">
        <w:rPr>
          <w:sz w:val="28"/>
        </w:rPr>
        <w:t xml:space="preserve"> В случае несоблюдения данного требования полученные субсидии подлежат возврату в бюджет.</w:t>
      </w:r>
    </w:p>
    <w:p w:rsidR="00D80AD3" w:rsidRPr="00D80AD3" w:rsidRDefault="00D80AD3" w:rsidP="00EE08AF">
      <w:pPr>
        <w:pStyle w:val="Default"/>
        <w:ind w:firstLine="709"/>
        <w:jc w:val="both"/>
        <w:rPr>
          <w:sz w:val="28"/>
        </w:rPr>
      </w:pPr>
      <w:proofErr w:type="gramStart"/>
      <w:r w:rsidRPr="00D80AD3">
        <w:rPr>
          <w:sz w:val="28"/>
        </w:rPr>
        <w:t xml:space="preserve">Согласно </w:t>
      </w:r>
      <w:r>
        <w:rPr>
          <w:sz w:val="28"/>
        </w:rPr>
        <w:t>пункту</w:t>
      </w:r>
      <w:r w:rsidRPr="00D80AD3">
        <w:rPr>
          <w:sz w:val="28"/>
        </w:rPr>
        <w:t xml:space="preserve"> 25 указанных Правил районные отделы сельского хозяйства </w:t>
      </w:r>
      <w:r w:rsidRPr="00D80AD3">
        <w:rPr>
          <w:i/>
        </w:rPr>
        <w:t>(далее – РОСХ)</w:t>
      </w:r>
      <w:r w:rsidRPr="00D80AD3">
        <w:rPr>
          <w:sz w:val="28"/>
        </w:rPr>
        <w:t xml:space="preserve"> обязаны посредством государственной информационной системы </w:t>
      </w:r>
      <w:r w:rsidRPr="00D80AD3">
        <w:rPr>
          <w:i/>
        </w:rPr>
        <w:t>(ГИСС)</w:t>
      </w:r>
      <w:r w:rsidRPr="00D80AD3">
        <w:rPr>
          <w:sz w:val="28"/>
        </w:rPr>
        <w:t xml:space="preserve"> ежеквартально осуществлять мониторинг сохранности просубсидированного поголовья и не позднее 10 числа месяца, следующего за отчетным кварталом, представлять соответствующую информацию в местный исполнительный орган области </w:t>
      </w:r>
      <w:r w:rsidRPr="00D80AD3">
        <w:rPr>
          <w:i/>
        </w:rPr>
        <w:t>(</w:t>
      </w:r>
      <w:proofErr w:type="spellStart"/>
      <w:r w:rsidRPr="00D80AD3">
        <w:rPr>
          <w:i/>
        </w:rPr>
        <w:t>услугодателю</w:t>
      </w:r>
      <w:proofErr w:type="spellEnd"/>
      <w:r w:rsidRPr="00D80AD3">
        <w:rPr>
          <w:i/>
        </w:rPr>
        <w:t>)</w:t>
      </w:r>
      <w:r w:rsidRPr="00D80AD3">
        <w:rPr>
          <w:sz w:val="28"/>
        </w:rPr>
        <w:t>, включая сведения о суммах, подлежащих возврату.</w:t>
      </w:r>
      <w:proofErr w:type="gramEnd"/>
    </w:p>
    <w:p w:rsidR="00D80AD3" w:rsidRPr="00D80AD3" w:rsidRDefault="00D80AD3" w:rsidP="00EE08AF">
      <w:pPr>
        <w:pStyle w:val="Default"/>
        <w:ind w:firstLine="709"/>
        <w:jc w:val="both"/>
        <w:rPr>
          <w:sz w:val="28"/>
        </w:rPr>
      </w:pPr>
      <w:r w:rsidRPr="00D80AD3">
        <w:rPr>
          <w:sz w:val="28"/>
        </w:rPr>
        <w:t>Вместе с тем проведённый анализ свидетельствует о ненадлежащем исполнении указанных требований со стороны РОСХ, что подтверждается выявленными фактами несоблюдения условий субсидирования со стороны СХТП.</w:t>
      </w:r>
    </w:p>
    <w:p w:rsidR="00D80AD3" w:rsidRPr="00D80AD3" w:rsidRDefault="00D80AD3" w:rsidP="00EE08AF">
      <w:pPr>
        <w:pStyle w:val="Default"/>
        <w:ind w:firstLine="709"/>
        <w:jc w:val="both"/>
        <w:rPr>
          <w:sz w:val="28"/>
        </w:rPr>
      </w:pPr>
      <w:r w:rsidRPr="00D80AD3">
        <w:rPr>
          <w:sz w:val="28"/>
        </w:rPr>
        <w:lastRenderedPageBreak/>
        <w:t xml:space="preserve">Так, </w:t>
      </w:r>
      <w:proofErr w:type="gramStart"/>
      <w:r w:rsidRPr="00D80AD3">
        <w:rPr>
          <w:sz w:val="28"/>
        </w:rPr>
        <w:t>районах</w:t>
      </w:r>
      <w:proofErr w:type="gramEnd"/>
      <w:r w:rsidRPr="00D80AD3">
        <w:rPr>
          <w:sz w:val="28"/>
        </w:rPr>
        <w:t xml:space="preserve"> установлено 8 фактов нарушений, связанных с несоблюдением требований по сохранност</w:t>
      </w:r>
      <w:r w:rsidR="00AC7A43">
        <w:rPr>
          <w:sz w:val="28"/>
        </w:rPr>
        <w:t>и просубсидированного поголовья</w:t>
      </w:r>
      <w:r w:rsidRPr="00D80AD3">
        <w:rPr>
          <w:sz w:val="28"/>
        </w:rPr>
        <w:t>.</w:t>
      </w:r>
    </w:p>
    <w:p w:rsidR="00D80AD3" w:rsidRPr="00D80AD3" w:rsidRDefault="00AC7A43" w:rsidP="00EE08AF">
      <w:pPr>
        <w:pStyle w:val="Default"/>
        <w:ind w:firstLine="709"/>
        <w:jc w:val="both"/>
        <w:rPr>
          <w:sz w:val="28"/>
        </w:rPr>
      </w:pPr>
      <w:r>
        <w:rPr>
          <w:sz w:val="28"/>
        </w:rPr>
        <w:t xml:space="preserve">В </w:t>
      </w:r>
      <w:r w:rsidR="00D80AD3" w:rsidRPr="00D80AD3">
        <w:rPr>
          <w:sz w:val="28"/>
        </w:rPr>
        <w:t xml:space="preserve"> районе установлены нарушения у трёх СХТП, получивших субсидии на ведение селекционной и племенной работы. В частности, ИП получены субсидии на 25 голов КРС, при этом, согласно данным ветеринарной станции, 12 голов реализованы на убой, что свидетельствует о несоблюдении обязательств по сохранности поголовья. Аналогичные нарушения выявлены у </w:t>
      </w:r>
      <w:r>
        <w:rPr>
          <w:sz w:val="28"/>
        </w:rPr>
        <w:t xml:space="preserve">2 </w:t>
      </w:r>
      <w:proofErr w:type="gramStart"/>
      <w:r>
        <w:rPr>
          <w:sz w:val="28"/>
        </w:rPr>
        <w:t>хозяйствах</w:t>
      </w:r>
      <w:proofErr w:type="gramEnd"/>
      <w:r w:rsidR="00D80AD3" w:rsidRPr="00D80AD3">
        <w:rPr>
          <w:sz w:val="28"/>
        </w:rPr>
        <w:t>. По состоянию на текущую дату указанные суммы возвращены в бюджет.</w:t>
      </w:r>
    </w:p>
    <w:p w:rsidR="00D80AD3" w:rsidRPr="00D80AD3" w:rsidRDefault="00D80AD3" w:rsidP="00EE08AF">
      <w:pPr>
        <w:pStyle w:val="Default"/>
        <w:ind w:firstLine="709"/>
        <w:jc w:val="both"/>
        <w:rPr>
          <w:sz w:val="28"/>
        </w:rPr>
      </w:pPr>
      <w:r w:rsidRPr="00D80AD3">
        <w:rPr>
          <w:sz w:val="28"/>
        </w:rPr>
        <w:t xml:space="preserve">В </w:t>
      </w:r>
      <w:proofErr w:type="spellStart"/>
      <w:r w:rsidRPr="00D80AD3">
        <w:rPr>
          <w:sz w:val="28"/>
        </w:rPr>
        <w:t>Карабалыкском</w:t>
      </w:r>
      <w:proofErr w:type="spellEnd"/>
      <w:r w:rsidRPr="00D80AD3">
        <w:rPr>
          <w:sz w:val="28"/>
        </w:rPr>
        <w:t xml:space="preserve"> районе в ТОО зафиксированы два случая. По одному из них представлен акт выбраковки, подтверждающий реализацию 90 голов КРС по причине яловости, что не образует нарушения. Вместе с тем по второму факту установлена реализация ранее просубсидированного поголовья, что является нарушением условий предоставления субсидий. Аналогичный случай выявлен в </w:t>
      </w:r>
      <w:proofErr w:type="gramStart"/>
      <w:r w:rsidRPr="00D80AD3">
        <w:rPr>
          <w:sz w:val="28"/>
        </w:rPr>
        <w:t>КХ</w:t>
      </w:r>
      <w:proofErr w:type="gramEnd"/>
      <w:r w:rsidRPr="00D80AD3">
        <w:rPr>
          <w:sz w:val="28"/>
        </w:rPr>
        <w:t xml:space="preserve"> однако факт убоя признан вынужденным санитарным, что исключает нарушение.</w:t>
      </w:r>
    </w:p>
    <w:p w:rsidR="00D80AD3" w:rsidRPr="00D80AD3" w:rsidRDefault="00D80AD3" w:rsidP="00EE08AF">
      <w:pPr>
        <w:pStyle w:val="Default"/>
        <w:ind w:firstLine="709"/>
        <w:jc w:val="both"/>
        <w:rPr>
          <w:sz w:val="28"/>
        </w:rPr>
      </w:pPr>
      <w:r w:rsidRPr="00D80AD3">
        <w:rPr>
          <w:sz w:val="28"/>
        </w:rPr>
        <w:t xml:space="preserve">В </w:t>
      </w:r>
      <w:proofErr w:type="spellStart"/>
      <w:r w:rsidRPr="00D80AD3">
        <w:rPr>
          <w:sz w:val="28"/>
        </w:rPr>
        <w:t>Аулиекольском</w:t>
      </w:r>
      <w:proofErr w:type="spellEnd"/>
      <w:r w:rsidRPr="00D80AD3">
        <w:rPr>
          <w:sz w:val="28"/>
        </w:rPr>
        <w:t xml:space="preserve"> районе установлены наиболее значительные нарушения. Так, ИП получены субсидии на 250 голов свиней, однако, согласно данным ИСЖ, всё поголовье было реализовано, что свидетельствует о полном неисполнении обязательств по сохранности. Кроме того, не обеспечена сохранность ещё 5 голов, за которые ранее получены субсидии. В связи с этим Управлением инициировано судебное разбирательство, по результатам которого вынесено решение о возврате средств. Исполнительный документ направлен частному судебному исполнителю, однако на текущий момент средства не возвращены.</w:t>
      </w:r>
    </w:p>
    <w:p w:rsidR="00D80AD3" w:rsidRPr="00D80AD3" w:rsidRDefault="00D80AD3" w:rsidP="00EE08AF">
      <w:pPr>
        <w:pStyle w:val="Default"/>
        <w:ind w:firstLine="709"/>
        <w:jc w:val="both"/>
        <w:rPr>
          <w:sz w:val="28"/>
        </w:rPr>
      </w:pPr>
      <w:r w:rsidRPr="00D80AD3">
        <w:rPr>
          <w:sz w:val="28"/>
        </w:rPr>
        <w:t xml:space="preserve">Аналогичные нарушения установлены в </w:t>
      </w:r>
      <w:proofErr w:type="gramStart"/>
      <w:r w:rsidRPr="00D80AD3">
        <w:rPr>
          <w:sz w:val="28"/>
        </w:rPr>
        <w:t>КХ</w:t>
      </w:r>
      <w:proofErr w:type="gramEnd"/>
      <w:r w:rsidRPr="00D80AD3">
        <w:rPr>
          <w:sz w:val="28"/>
        </w:rPr>
        <w:t xml:space="preserve">  где при получении субсидий на 298 голов овец допуще</w:t>
      </w:r>
      <w:r w:rsidR="00AC7A43">
        <w:rPr>
          <w:sz w:val="28"/>
        </w:rPr>
        <w:t xml:space="preserve">н убой 138 голов, </w:t>
      </w:r>
      <w:r w:rsidRPr="00D80AD3">
        <w:rPr>
          <w:sz w:val="28"/>
        </w:rPr>
        <w:t>которые до настоящего времени также не возвращены.</w:t>
      </w:r>
    </w:p>
    <w:p w:rsidR="00D80AD3" w:rsidRPr="00D80AD3" w:rsidRDefault="00D80AD3" w:rsidP="00EE08AF">
      <w:pPr>
        <w:pStyle w:val="Default"/>
        <w:ind w:firstLine="709"/>
        <w:jc w:val="both"/>
        <w:rPr>
          <w:sz w:val="28"/>
        </w:rPr>
      </w:pPr>
      <w:r w:rsidRPr="00D80AD3">
        <w:rPr>
          <w:sz w:val="28"/>
        </w:rPr>
        <w:t>Таким образом, установленные факты свидетельствуют о ненадлежащем осуществлении мониторинга со стороны РОСХ, отсутствии своевременного выявления нарушений и непринятии оперативных мер по возврату бюджетных средств.</w:t>
      </w:r>
    </w:p>
    <w:p w:rsidR="00D80AD3" w:rsidRPr="00D80AD3" w:rsidRDefault="00D80AD3" w:rsidP="00EE08AF">
      <w:pPr>
        <w:pStyle w:val="Default"/>
        <w:ind w:firstLine="709"/>
        <w:jc w:val="both"/>
        <w:rPr>
          <w:sz w:val="28"/>
        </w:rPr>
      </w:pPr>
      <w:r w:rsidRPr="00D80AD3">
        <w:rPr>
          <w:sz w:val="28"/>
        </w:rPr>
        <w:t>Более того, указанные нарушения формируют коррупционные риски, выражающиеся в</w:t>
      </w:r>
      <w:proofErr w:type="gramStart"/>
      <w:r w:rsidRPr="00D80AD3">
        <w:rPr>
          <w:sz w:val="28"/>
        </w:rPr>
        <w:t>:о</w:t>
      </w:r>
      <w:proofErr w:type="gramEnd"/>
      <w:r w:rsidRPr="00D80AD3">
        <w:rPr>
          <w:sz w:val="28"/>
        </w:rPr>
        <w:t xml:space="preserve">тсутствии эффективного контроля за целевым использованием субсидий; возможности использования механизмов субсидирования в целях личного обогащения; формальном характере мониторинга со стороны уполномоченных органов. </w:t>
      </w:r>
    </w:p>
    <w:p w:rsidR="00CC1E17" w:rsidRDefault="00D80AD3" w:rsidP="00EE08AF">
      <w:pPr>
        <w:pStyle w:val="Default"/>
        <w:ind w:firstLine="709"/>
        <w:jc w:val="both"/>
        <w:rPr>
          <w:sz w:val="28"/>
        </w:rPr>
      </w:pPr>
      <w:r w:rsidRPr="00D80AD3">
        <w:rPr>
          <w:sz w:val="28"/>
        </w:rPr>
        <w:t xml:space="preserve">Отдельно следует отметить, </w:t>
      </w:r>
      <w:proofErr w:type="gramStart"/>
      <w:r w:rsidRPr="00D80AD3">
        <w:rPr>
          <w:sz w:val="28"/>
        </w:rPr>
        <w:t>что</w:t>
      </w:r>
      <w:proofErr w:type="gramEnd"/>
      <w:r w:rsidRPr="00D80AD3">
        <w:rPr>
          <w:sz w:val="28"/>
        </w:rPr>
        <w:t xml:space="preserve"> несмотря на приостановление программы субсидирования селекционной работы с 04.06.2025 </w:t>
      </w:r>
      <w:r w:rsidRPr="00D80AD3">
        <w:rPr>
          <w:i/>
        </w:rPr>
        <w:t>(приказ №189</w:t>
      </w:r>
      <w:r w:rsidRPr="00D80AD3">
        <w:rPr>
          <w:sz w:val="28"/>
        </w:rPr>
        <w:t xml:space="preserve">), аналогичные механизмы продолжают действовать в рамках программ </w:t>
      </w:r>
      <w:r w:rsidRPr="00D80AD3">
        <w:rPr>
          <w:b/>
          <w:sz w:val="28"/>
        </w:rPr>
        <w:t>племенного животноводства,</w:t>
      </w:r>
      <w:r w:rsidRPr="00D80AD3">
        <w:rPr>
          <w:sz w:val="28"/>
        </w:rPr>
        <w:t xml:space="preserve"> что при сохранении выявленных недостатков создает риски дальнейшего нецелевого использования бюджетных средств.</w:t>
      </w:r>
    </w:p>
    <w:p w:rsidR="001B19CC" w:rsidRPr="001B19CC" w:rsidRDefault="001B19CC" w:rsidP="00EE08AF">
      <w:pPr>
        <w:pStyle w:val="Default"/>
        <w:ind w:firstLine="709"/>
        <w:jc w:val="both"/>
        <w:rPr>
          <w:sz w:val="28"/>
        </w:rPr>
      </w:pPr>
      <w:r w:rsidRPr="001B19CC">
        <w:rPr>
          <w:sz w:val="28"/>
        </w:rPr>
        <w:lastRenderedPageBreak/>
        <w:t xml:space="preserve">Дополнительно следует отметить, что выявленные нарушения и сформированные риски носят не единичный, а системный характер, что </w:t>
      </w:r>
      <w:r w:rsidRPr="001B19CC">
        <w:rPr>
          <w:b/>
          <w:sz w:val="28"/>
        </w:rPr>
        <w:t>подтверждается результатами государственного аудита.</w:t>
      </w:r>
    </w:p>
    <w:p w:rsidR="001B19CC" w:rsidRPr="001B19CC" w:rsidRDefault="001B19CC" w:rsidP="00EE08AF">
      <w:pPr>
        <w:pStyle w:val="Default"/>
        <w:ind w:firstLine="709"/>
        <w:jc w:val="both"/>
        <w:rPr>
          <w:b/>
          <w:sz w:val="28"/>
        </w:rPr>
      </w:pPr>
      <w:r w:rsidRPr="001B19CC">
        <w:rPr>
          <w:sz w:val="28"/>
        </w:rPr>
        <w:t xml:space="preserve">Так, согласно аудиторскому заключению по итогам аудиторского мероприятия «Государственный аудит эффективности использования государственных ресурсов в </w:t>
      </w:r>
      <w:proofErr w:type="spellStart"/>
      <w:r w:rsidRPr="001B19CC">
        <w:rPr>
          <w:sz w:val="28"/>
        </w:rPr>
        <w:t>Костанайской</w:t>
      </w:r>
      <w:proofErr w:type="spellEnd"/>
      <w:r w:rsidRPr="001B19CC">
        <w:rPr>
          <w:sz w:val="28"/>
        </w:rPr>
        <w:t xml:space="preserve"> области», установлены аналогичные факты несоблюдения требований </w:t>
      </w:r>
      <w:r w:rsidRPr="001B19CC">
        <w:rPr>
          <w:b/>
          <w:sz w:val="28"/>
        </w:rPr>
        <w:t>по сохранности просубсидированного поголовья.</w:t>
      </w:r>
    </w:p>
    <w:p w:rsidR="001B19CC" w:rsidRPr="001B19CC" w:rsidRDefault="001B19CC" w:rsidP="00EE08AF">
      <w:pPr>
        <w:pStyle w:val="Default"/>
        <w:ind w:firstLine="709"/>
        <w:jc w:val="both"/>
        <w:rPr>
          <w:b/>
          <w:sz w:val="28"/>
        </w:rPr>
      </w:pPr>
      <w:r w:rsidRPr="001B19CC">
        <w:rPr>
          <w:sz w:val="28"/>
        </w:rPr>
        <w:t>В частности, в нарушение приложения 3 к Правилам субсидирования развития племенного животноводства и статьи 272 Гражданского кодекса Республики Казахстан по 60 заявкам не обеспечена сохранность 2 323 голов просубсидированного маточного поголовья КРС и овец</w:t>
      </w:r>
      <w:r w:rsidRPr="001B19CC">
        <w:rPr>
          <w:b/>
          <w:sz w:val="28"/>
        </w:rPr>
        <w:t>.</w:t>
      </w:r>
    </w:p>
    <w:p w:rsidR="001B19CC" w:rsidRPr="001B19CC" w:rsidRDefault="001B19CC" w:rsidP="00EE08AF">
      <w:pPr>
        <w:pStyle w:val="Default"/>
        <w:ind w:firstLine="709"/>
        <w:jc w:val="both"/>
        <w:rPr>
          <w:b/>
          <w:sz w:val="28"/>
        </w:rPr>
      </w:pPr>
      <w:r w:rsidRPr="001B19CC">
        <w:rPr>
          <w:sz w:val="28"/>
        </w:rPr>
        <w:t xml:space="preserve">Кроме того, установлено, что ТОО в 2025 году не обеспечило сохранность 2 468 голов ремонтного поголовья свиней </w:t>
      </w:r>
      <w:r w:rsidRPr="00D762EB">
        <w:rPr>
          <w:i/>
        </w:rPr>
        <w:t>(молодняк от 4 до 8 месяцев)</w:t>
      </w:r>
      <w:r w:rsidRPr="001B19CC">
        <w:rPr>
          <w:sz w:val="28"/>
        </w:rPr>
        <w:t xml:space="preserve">, просубсидированных в целях ведения селекционной и племенной работы, что свидетельствует о неэффективном использовании </w:t>
      </w:r>
      <w:r w:rsidRPr="001B19CC">
        <w:rPr>
          <w:b/>
          <w:sz w:val="28"/>
        </w:rPr>
        <w:t>бюджетных средств.</w:t>
      </w:r>
    </w:p>
    <w:p w:rsidR="001B19CC" w:rsidRPr="00D80AD3" w:rsidRDefault="001B19CC" w:rsidP="00EE08AF">
      <w:pPr>
        <w:pStyle w:val="Default"/>
        <w:ind w:firstLine="709"/>
        <w:jc w:val="both"/>
        <w:rPr>
          <w:sz w:val="28"/>
        </w:rPr>
      </w:pPr>
      <w:r w:rsidRPr="001B19CC">
        <w:rPr>
          <w:sz w:val="28"/>
        </w:rPr>
        <w:t xml:space="preserve">Указанные факты свидетельствуют о масштабности выявленных нарушений, а также подтверждают системный характер недостатков в организации мониторинга и </w:t>
      </w:r>
      <w:proofErr w:type="gramStart"/>
      <w:r w:rsidRPr="001B19CC">
        <w:rPr>
          <w:sz w:val="28"/>
        </w:rPr>
        <w:t>контроля за</w:t>
      </w:r>
      <w:proofErr w:type="gramEnd"/>
      <w:r w:rsidRPr="001B19CC">
        <w:rPr>
          <w:sz w:val="28"/>
        </w:rPr>
        <w:t xml:space="preserve"> целевым использованием субсидий.</w:t>
      </w:r>
    </w:p>
    <w:p w:rsidR="00CC1E17" w:rsidRDefault="000C0EF4" w:rsidP="00EE08AF">
      <w:pPr>
        <w:pStyle w:val="Default"/>
        <w:ind w:firstLine="709"/>
        <w:jc w:val="both"/>
        <w:rPr>
          <w:b/>
          <w:i/>
          <w:sz w:val="28"/>
          <w:szCs w:val="28"/>
        </w:rPr>
      </w:pPr>
      <w:r w:rsidRPr="000C0EF4">
        <w:rPr>
          <w:rFonts w:eastAsia="Times New Roman"/>
          <w:b/>
          <w:i/>
          <w:color w:val="111111"/>
          <w:sz w:val="28"/>
          <w:szCs w:val="28"/>
          <w:lang w:eastAsia="en-US"/>
        </w:rPr>
        <w:t xml:space="preserve">С учетом </w:t>
      </w:r>
      <w:proofErr w:type="gramStart"/>
      <w:r w:rsidRPr="000C0EF4">
        <w:rPr>
          <w:rFonts w:eastAsia="Times New Roman"/>
          <w:b/>
          <w:i/>
          <w:color w:val="111111"/>
          <w:sz w:val="28"/>
          <w:szCs w:val="28"/>
          <w:lang w:eastAsia="en-US"/>
        </w:rPr>
        <w:t>изложенного</w:t>
      </w:r>
      <w:proofErr w:type="gramEnd"/>
      <w:r w:rsidRPr="000C0EF4">
        <w:rPr>
          <w:rFonts w:eastAsia="Times New Roman"/>
          <w:b/>
          <w:i/>
          <w:color w:val="111111"/>
          <w:sz w:val="28"/>
          <w:szCs w:val="28"/>
          <w:lang w:eastAsia="en-US"/>
        </w:rPr>
        <w:t xml:space="preserve"> рекомендуется</w:t>
      </w:r>
      <w:r w:rsidR="00CC1E17" w:rsidRPr="001E7741">
        <w:rPr>
          <w:b/>
          <w:i/>
          <w:sz w:val="28"/>
          <w:szCs w:val="28"/>
        </w:rPr>
        <w:t xml:space="preserve">: </w:t>
      </w:r>
    </w:p>
    <w:p w:rsidR="00D80AD3" w:rsidRPr="00D762EB" w:rsidRDefault="00D80AD3" w:rsidP="00EE08AF">
      <w:pPr>
        <w:pStyle w:val="Default"/>
        <w:numPr>
          <w:ilvl w:val="0"/>
          <w:numId w:val="20"/>
        </w:numPr>
        <w:ind w:left="0" w:firstLine="709"/>
        <w:jc w:val="both"/>
        <w:rPr>
          <w:i/>
          <w:sz w:val="28"/>
          <w:szCs w:val="28"/>
        </w:rPr>
      </w:pPr>
      <w:r w:rsidRPr="00A75663">
        <w:rPr>
          <w:bCs/>
          <w:i/>
          <w:sz w:val="28"/>
          <w:szCs w:val="28"/>
        </w:rPr>
        <w:t xml:space="preserve">Принять меры по обеспечению полноценного и </w:t>
      </w:r>
      <w:proofErr w:type="spellStart"/>
      <w:r w:rsidRPr="00A75663">
        <w:rPr>
          <w:bCs/>
          <w:i/>
          <w:sz w:val="28"/>
          <w:szCs w:val="28"/>
        </w:rPr>
        <w:t>системного</w:t>
      </w:r>
      <w:r w:rsidR="00D762EB" w:rsidRPr="00D762EB">
        <w:rPr>
          <w:bCs/>
          <w:i/>
          <w:sz w:val="28"/>
          <w:szCs w:val="28"/>
        </w:rPr>
        <w:t>мониторинга</w:t>
      </w:r>
      <w:proofErr w:type="spellEnd"/>
      <w:r w:rsidR="00D762EB" w:rsidRPr="00D762EB">
        <w:rPr>
          <w:bCs/>
          <w:i/>
          <w:sz w:val="28"/>
          <w:szCs w:val="28"/>
        </w:rPr>
        <w:t xml:space="preserve"> </w:t>
      </w:r>
      <w:proofErr w:type="spellStart"/>
      <w:r w:rsidRPr="00D762EB">
        <w:rPr>
          <w:bCs/>
          <w:i/>
          <w:sz w:val="28"/>
          <w:szCs w:val="28"/>
        </w:rPr>
        <w:t>сохранностипоголовья</w:t>
      </w:r>
      <w:proofErr w:type="spellEnd"/>
      <w:r w:rsidRPr="00D762EB">
        <w:rPr>
          <w:i/>
          <w:sz w:val="28"/>
          <w:szCs w:val="28"/>
        </w:rPr>
        <w:t xml:space="preserve"> путем ежеквартального мониторинга районными отделами сельского хозяйства сохранности просубсидированного поголовья с обязательной верификацией данных через ИСЖ и иные государственные информационные системы, исключив формальный подход.</w:t>
      </w:r>
    </w:p>
    <w:p w:rsidR="00CC1E17" w:rsidRPr="00A75663" w:rsidRDefault="00D80AD3" w:rsidP="00EE08AF">
      <w:pPr>
        <w:pStyle w:val="Default"/>
        <w:ind w:firstLine="709"/>
        <w:jc w:val="both"/>
        <w:rPr>
          <w:i/>
          <w:sz w:val="28"/>
          <w:szCs w:val="28"/>
        </w:rPr>
      </w:pPr>
      <w:r w:rsidRPr="00A75663">
        <w:rPr>
          <w:i/>
          <w:sz w:val="28"/>
          <w:szCs w:val="28"/>
        </w:rPr>
        <w:t xml:space="preserve">2. </w:t>
      </w:r>
      <w:r w:rsidR="00A75663" w:rsidRPr="00A75663">
        <w:rPr>
          <w:i/>
          <w:sz w:val="28"/>
          <w:szCs w:val="28"/>
        </w:rPr>
        <w:t>Обеспечить установление персональной ответственности за своевременное инициирование процедур возврата неправомерно полученных субсидий, включая закрепление соответствующих обязанностей в должностных</w:t>
      </w:r>
      <w:r w:rsidR="00A75663">
        <w:rPr>
          <w:i/>
          <w:sz w:val="28"/>
          <w:szCs w:val="28"/>
        </w:rPr>
        <w:t xml:space="preserve"> инструкциях уполномоченных лиц</w:t>
      </w:r>
      <w:r w:rsidR="00A75663" w:rsidRPr="00A75663">
        <w:rPr>
          <w:i/>
          <w:sz w:val="28"/>
          <w:szCs w:val="28"/>
        </w:rPr>
        <w:t>.</w:t>
      </w:r>
    </w:p>
    <w:p w:rsidR="00A75663" w:rsidRPr="007F19BD" w:rsidRDefault="00A75663" w:rsidP="00EE08AF">
      <w:pPr>
        <w:pStyle w:val="Default"/>
        <w:ind w:firstLine="709"/>
        <w:jc w:val="both"/>
        <w:rPr>
          <w:sz w:val="28"/>
        </w:rPr>
      </w:pPr>
    </w:p>
    <w:p w:rsidR="0001743C" w:rsidRPr="001E7741" w:rsidRDefault="00A75663" w:rsidP="00EE08AF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6" w:name="_Toc227344213"/>
      <w:r w:rsidRPr="007F19BD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D762EB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7F19BD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F19BD">
        <w:rPr>
          <w:rFonts w:ascii="Times New Roman" w:hAnsi="Times New Roman" w:cs="Times New Roman"/>
          <w:color w:val="000000" w:themeColor="text1"/>
        </w:rPr>
        <w:t>Риски</w:t>
      </w:r>
      <w:r w:rsidR="005C70A2" w:rsidRPr="007F19BD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spellEnd"/>
      <w:r w:rsidR="005C70A2" w:rsidRPr="007F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сфере </w:t>
      </w:r>
      <w:r w:rsidR="00D05294" w:rsidRPr="007F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субсидирование </w:t>
      </w:r>
      <w:r w:rsidR="005C70A2" w:rsidRPr="007F19BD">
        <w:rPr>
          <w:rFonts w:ascii="Times New Roman" w:hAnsi="Times New Roman" w:cs="Times New Roman"/>
          <w:color w:val="000000" w:themeColor="text1"/>
          <w:sz w:val="28"/>
          <w:szCs w:val="28"/>
        </w:rPr>
        <w:t>субъектов АПК при инвестиционных вложениях</w:t>
      </w:r>
      <w:bookmarkEnd w:id="16"/>
    </w:p>
    <w:p w:rsidR="00712316" w:rsidRPr="00712316" w:rsidRDefault="00712316" w:rsidP="00EE08AF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712316">
        <w:rPr>
          <w:sz w:val="28"/>
        </w:rPr>
        <w:t>В соответствии с пунктом 12 Правил субсидирования по возмещению части расходов, понесённых субъектами агропромышленного комплекса при инвестиционных вложениях, субсидирование техники, машин и оборудования по паспортам проектов №1 и №1.1 осуществляется на основании утверждённого перечня моделей техники, производителей и официальных дилеров.</w:t>
      </w:r>
    </w:p>
    <w:p w:rsidR="00712316" w:rsidRPr="00712316" w:rsidRDefault="00712316" w:rsidP="00EE08AF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712316">
        <w:rPr>
          <w:sz w:val="28"/>
        </w:rPr>
        <w:t>Установлено, что 25.02.2023</w:t>
      </w:r>
      <w:r>
        <w:rPr>
          <w:sz w:val="28"/>
        </w:rPr>
        <w:t xml:space="preserve"> года</w:t>
      </w:r>
      <w:r w:rsidRPr="00712316">
        <w:rPr>
          <w:sz w:val="28"/>
        </w:rPr>
        <w:t xml:space="preserve"> ТОО подало заявку на получение субсидий за приобретение зерноуборочного комбайна</w:t>
      </w:r>
      <w:r w:rsidR="009B5CA6">
        <w:rPr>
          <w:sz w:val="28"/>
        </w:rPr>
        <w:t xml:space="preserve"> </w:t>
      </w:r>
      <w:r w:rsidRPr="00712316">
        <w:rPr>
          <w:sz w:val="28"/>
        </w:rPr>
        <w:t>по паспорту проекта №1.1, что соответствует 30% от суммы инвестиций.</w:t>
      </w:r>
    </w:p>
    <w:p w:rsidR="00712316" w:rsidRPr="00712316" w:rsidRDefault="00712316" w:rsidP="00EE08AF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712316">
        <w:rPr>
          <w:sz w:val="28"/>
        </w:rPr>
        <w:lastRenderedPageBreak/>
        <w:t>Вместе с тем в ходе проверки установлено, что указанная модель техники отсутствует в перечне востребованной техники, предусмотренном паспортом проекта №1.1. В этой связи субсидирование должно было осуществляться по паспорту проекта №1, предусматривающему возмещение в размере 25% от суммы инвестиций.</w:t>
      </w:r>
    </w:p>
    <w:p w:rsidR="00712316" w:rsidRPr="00712316" w:rsidRDefault="00712316" w:rsidP="00EE08AF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712316">
        <w:rPr>
          <w:sz w:val="28"/>
        </w:rPr>
        <w:t>Таким образом, образовалась излишне выплаченная сумма субсидий, подлежащая возврату в бюджет.</w:t>
      </w:r>
    </w:p>
    <w:p w:rsidR="009B5CA6" w:rsidRDefault="00712316" w:rsidP="00EE08AF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712316">
        <w:rPr>
          <w:sz w:val="28"/>
        </w:rPr>
        <w:t xml:space="preserve">Аналогичный факт установлен в </w:t>
      </w:r>
      <w:proofErr w:type="gramStart"/>
      <w:r w:rsidRPr="00712316">
        <w:rPr>
          <w:sz w:val="28"/>
        </w:rPr>
        <w:t>отношении</w:t>
      </w:r>
      <w:proofErr w:type="gramEnd"/>
      <w:r w:rsidRPr="00712316">
        <w:rPr>
          <w:sz w:val="28"/>
        </w:rPr>
        <w:t xml:space="preserve"> КХ </w:t>
      </w:r>
      <w:proofErr w:type="gramStart"/>
      <w:r w:rsidRPr="00712316">
        <w:rPr>
          <w:sz w:val="28"/>
        </w:rPr>
        <w:t>которое</w:t>
      </w:r>
      <w:proofErr w:type="gramEnd"/>
      <w:r w:rsidRPr="00712316">
        <w:rPr>
          <w:sz w:val="28"/>
        </w:rPr>
        <w:t xml:space="preserve"> 21.02.2023 </w:t>
      </w:r>
      <w:r>
        <w:rPr>
          <w:sz w:val="28"/>
        </w:rPr>
        <w:t xml:space="preserve">года </w:t>
      </w:r>
      <w:r w:rsidRPr="00712316">
        <w:rPr>
          <w:sz w:val="28"/>
        </w:rPr>
        <w:t>подало заявку на получение субсидий по паспорту проекта №1.1. При этом приобретённая техника не входила в перечень, предусмотренный данным паспортом. В соответствии с требованиями Правил субсидирование должно было осущест</w:t>
      </w:r>
      <w:r w:rsidR="009B5CA6">
        <w:rPr>
          <w:sz w:val="28"/>
        </w:rPr>
        <w:t>вляться по паспорту проекта №1.</w:t>
      </w:r>
    </w:p>
    <w:p w:rsidR="00712316" w:rsidRPr="00712316" w:rsidRDefault="00712316" w:rsidP="00EE08AF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712316">
        <w:rPr>
          <w:sz w:val="28"/>
        </w:rPr>
        <w:t>В результате также образовалась излишне выплаченная сумма субсидий, подлежащая возврату.</w:t>
      </w:r>
    </w:p>
    <w:p w:rsidR="00712316" w:rsidRPr="00712316" w:rsidRDefault="00712316" w:rsidP="00EE08AF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712316">
        <w:rPr>
          <w:sz w:val="28"/>
        </w:rPr>
        <w:t xml:space="preserve">Установленные факты свидетельствуют о ненадлежащем контроле со стороны </w:t>
      </w:r>
      <w:r>
        <w:rPr>
          <w:sz w:val="28"/>
        </w:rPr>
        <w:t>Управления</w:t>
      </w:r>
      <w:r w:rsidRPr="00712316">
        <w:rPr>
          <w:sz w:val="28"/>
        </w:rPr>
        <w:t xml:space="preserve"> при рассмотрении заявок и проверке соответствия приобретаемой техники установленным требованиям.</w:t>
      </w:r>
    </w:p>
    <w:p w:rsidR="00712316" w:rsidRPr="00712316" w:rsidRDefault="00712316" w:rsidP="00EE08AF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712316">
        <w:rPr>
          <w:sz w:val="28"/>
        </w:rPr>
        <w:t>Кроме того, действующий механизм подачи заявок через информационную систему предусматривает самостоятельный выбор паспорта проекта заявителем без автоматизированной верификации соответствия приобретаемой техники установленным перечням.</w:t>
      </w:r>
    </w:p>
    <w:p w:rsidR="00712316" w:rsidRPr="00712316" w:rsidRDefault="00712316" w:rsidP="00EE08AF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712316">
        <w:rPr>
          <w:sz w:val="28"/>
        </w:rPr>
        <w:t>Указанное обстоятельство формирует коррупционные риски, выражающиеся в</w:t>
      </w:r>
      <w:proofErr w:type="gramStart"/>
      <w:r w:rsidRPr="00712316">
        <w:rPr>
          <w:sz w:val="28"/>
        </w:rPr>
        <w:t>:в</w:t>
      </w:r>
      <w:proofErr w:type="gramEnd"/>
      <w:r w:rsidRPr="00712316">
        <w:rPr>
          <w:sz w:val="28"/>
        </w:rPr>
        <w:t>озможности выбора заявителем более выгодного паспорта проекта с повышенным размером субсидирования; отсутствии встроенных контрольных механизмов, исключающих неправомерн</w:t>
      </w:r>
      <w:r>
        <w:rPr>
          <w:sz w:val="28"/>
        </w:rPr>
        <w:t>ое получение бюджетных средств.</w:t>
      </w:r>
    </w:p>
    <w:p w:rsidR="00497DCA" w:rsidRPr="007F19BD" w:rsidRDefault="00712316" w:rsidP="00EE08AF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712316">
        <w:rPr>
          <w:sz w:val="28"/>
        </w:rPr>
        <w:t xml:space="preserve">В совокупности </w:t>
      </w:r>
      <w:proofErr w:type="gramStart"/>
      <w:r w:rsidRPr="00712316">
        <w:rPr>
          <w:sz w:val="28"/>
        </w:rPr>
        <w:t>изложенное</w:t>
      </w:r>
      <w:proofErr w:type="gramEnd"/>
      <w:r w:rsidRPr="00712316">
        <w:rPr>
          <w:sz w:val="28"/>
        </w:rPr>
        <w:t xml:space="preserve"> свидетельствует о наличии системных недостатков в механизме субсидирования инвестиционных вложений, создающих условия для необоснованного и избыточного расходования бюджетных средств.</w:t>
      </w:r>
    </w:p>
    <w:p w:rsidR="000A334F" w:rsidRPr="001E7741" w:rsidRDefault="000C0EF4" w:rsidP="00EE08AF">
      <w:pPr>
        <w:pStyle w:val="a4"/>
        <w:spacing w:before="0" w:beforeAutospacing="0" w:after="0" w:afterAutospacing="0"/>
        <w:ind w:firstLine="709"/>
        <w:jc w:val="both"/>
        <w:rPr>
          <w:b/>
          <w:i/>
          <w:sz w:val="28"/>
        </w:rPr>
      </w:pPr>
      <w:r w:rsidRPr="000C0EF4">
        <w:rPr>
          <w:b/>
          <w:i/>
          <w:color w:val="111111"/>
          <w:sz w:val="28"/>
          <w:szCs w:val="28"/>
          <w:lang w:eastAsia="en-US"/>
        </w:rPr>
        <w:t xml:space="preserve">С учетом </w:t>
      </w:r>
      <w:proofErr w:type="gramStart"/>
      <w:r w:rsidRPr="000C0EF4">
        <w:rPr>
          <w:b/>
          <w:i/>
          <w:color w:val="111111"/>
          <w:sz w:val="28"/>
          <w:szCs w:val="28"/>
          <w:lang w:eastAsia="en-US"/>
        </w:rPr>
        <w:t>изложенного</w:t>
      </w:r>
      <w:proofErr w:type="gramEnd"/>
      <w:r w:rsidRPr="000C0EF4">
        <w:rPr>
          <w:b/>
          <w:i/>
          <w:color w:val="111111"/>
          <w:sz w:val="28"/>
          <w:szCs w:val="28"/>
          <w:lang w:eastAsia="en-US"/>
        </w:rPr>
        <w:t xml:space="preserve"> рекомендуется</w:t>
      </w:r>
      <w:r w:rsidR="000A334F" w:rsidRPr="001E7741">
        <w:rPr>
          <w:b/>
          <w:i/>
          <w:sz w:val="28"/>
        </w:rPr>
        <w:t>:</w:t>
      </w:r>
    </w:p>
    <w:p w:rsidR="00E604C1" w:rsidRPr="007F19BD" w:rsidRDefault="00712316" w:rsidP="00EE08AF">
      <w:pPr>
        <w:pStyle w:val="a4"/>
        <w:numPr>
          <w:ilvl w:val="0"/>
          <w:numId w:val="16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i/>
          <w:sz w:val="28"/>
        </w:rPr>
      </w:pPr>
      <w:r w:rsidRPr="00712316">
        <w:rPr>
          <w:i/>
          <w:sz w:val="28"/>
        </w:rPr>
        <w:t>В целях минимизации выявленных рисков рекомендуется направить в Министерство сельского хозяйства Республики Казахстан предложения о внесении изменений в механизм предоставления субсидий по паспортам проектов №1 и №1.1, предусматривающих доработку информационной системы. В частности, предусмотреть функционал, при котором при подаче заявки заявитель указывает модель приобретаемой техники, а система в автоматическом режиме определяет соответствующий паспорт проекта, применимый процент субсидирования и производит расчет суммы субсидии. Реализация указанной меры позволит исключить возможность некорректного выбора паспорта проекта, повысить достоверность принимаемых решений и обеспечить целевое и эффективное использование бюджетных средств.</w:t>
      </w:r>
    </w:p>
    <w:p w:rsidR="000A334F" w:rsidRPr="007F19BD" w:rsidRDefault="000A334F" w:rsidP="00EE08AF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</w:p>
    <w:p w:rsidR="000B311B" w:rsidRPr="001E7741" w:rsidRDefault="000B311B" w:rsidP="00EE08AF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7" w:name="_Toc227344214"/>
      <w:r w:rsidRPr="007F19B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4</w:t>
      </w:r>
      <w:r w:rsidR="00FF1115" w:rsidRPr="007F19B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762EB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C800B0" w:rsidRPr="007F19BD">
        <w:rPr>
          <w:rFonts w:ascii="Times New Roman" w:hAnsi="Times New Roman" w:cs="Times New Roman"/>
          <w:color w:val="000000" w:themeColor="text1"/>
          <w:sz w:val="28"/>
          <w:szCs w:val="28"/>
        </w:rPr>
        <w:t>. К</w:t>
      </w:r>
      <w:r w:rsidR="00FF1115" w:rsidRPr="007F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асательно совершенствования системы субсидирования </w:t>
      </w:r>
      <w:proofErr w:type="spellStart"/>
      <w:r w:rsidR="00FF1115" w:rsidRPr="007F19B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Gosagro</w:t>
      </w:r>
      <w:proofErr w:type="spellEnd"/>
      <w:r w:rsidR="00FF1115" w:rsidRPr="007F19B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spellStart"/>
      <w:r w:rsidR="00FF1115" w:rsidRPr="007F19B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kz</w:t>
      </w:r>
      <w:bookmarkEnd w:id="17"/>
      <w:proofErr w:type="spellEnd"/>
    </w:p>
    <w:p w:rsidR="00E604C1" w:rsidRPr="007F19BD" w:rsidRDefault="00E604C1" w:rsidP="00EE08AF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F19BD">
        <w:rPr>
          <w:sz w:val="28"/>
          <w:szCs w:val="28"/>
        </w:rPr>
        <w:t>В ходе анализа обращений и жалоб, поступающих в Управление, установлено наличие заявлений, связанных с необоснованным, по мнению заявителей, отказом в предоставлении субсидий. При этом государственным органом по каждому обращению предоставляются мотивированные ответы, указывающие на наличие формальных либо незначительных нарушений при подаче заявок, что становится основанием для отказа в их одобрении.</w:t>
      </w:r>
      <w:r w:rsidR="00B53619">
        <w:rPr>
          <w:rStyle w:val="af1"/>
          <w:sz w:val="28"/>
          <w:szCs w:val="28"/>
        </w:rPr>
        <w:footnoteReference w:id="1"/>
      </w:r>
    </w:p>
    <w:p w:rsidR="00E604C1" w:rsidRPr="007F19BD" w:rsidRDefault="00E604C1" w:rsidP="00EE08AF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F19BD">
        <w:rPr>
          <w:sz w:val="28"/>
          <w:szCs w:val="28"/>
        </w:rPr>
        <w:t xml:space="preserve">Одновременно установлено, что функционал информационной системы предусматривает для ответственного специалиста только два варианта принятия решения по заявке — одобрение либо отказ. Возможность возврата заявки заявителю для устранения выявленных несоответствий и доработки в системе отсутствует. В результате отклонённые заявки подаются повторно, однако при повторной подаче заявитель утрачивает своё первоначальное место в очередности рассмотрения. Это приводит к смещению сроков рассмотрения и, в ряде случаев, к переносу выплат на следующий финансовый год из-за ограниченности бюджетных средств. Таким образом, </w:t>
      </w:r>
      <w:r w:rsidR="000A334F" w:rsidRPr="007F19BD">
        <w:rPr>
          <w:sz w:val="28"/>
          <w:szCs w:val="28"/>
        </w:rPr>
        <w:t>СХТП</w:t>
      </w:r>
      <w:r w:rsidRPr="007F19BD">
        <w:rPr>
          <w:sz w:val="28"/>
          <w:szCs w:val="28"/>
        </w:rPr>
        <w:t xml:space="preserve"> рискуют несвоевременно получить меры государственной поддержки либо полностью лишиться возможности их получения при повторных отказах.</w:t>
      </w:r>
    </w:p>
    <w:p w:rsidR="008254FF" w:rsidRPr="007F19BD" w:rsidRDefault="00E604C1" w:rsidP="00EE08AF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F19BD">
        <w:rPr>
          <w:sz w:val="28"/>
          <w:szCs w:val="28"/>
        </w:rPr>
        <w:t>Сложившаяся практика формирует дополнительные коррупционные риски, связанные с возможным неправомерным влиянием на процесс рассмотрения заявок с целью их ускоренного одобрения или сохранения позиции в очередности на получение субсидий в текущем финансовом году.</w:t>
      </w:r>
    </w:p>
    <w:p w:rsidR="008254FF" w:rsidRPr="007F19BD" w:rsidRDefault="000C0EF4" w:rsidP="00EE08AF">
      <w:pPr>
        <w:pStyle w:val="a4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  <w:r w:rsidRPr="000C0EF4">
        <w:rPr>
          <w:b/>
          <w:i/>
          <w:color w:val="111111"/>
          <w:sz w:val="28"/>
          <w:szCs w:val="28"/>
          <w:lang w:eastAsia="en-US"/>
        </w:rPr>
        <w:t xml:space="preserve">С учетом </w:t>
      </w:r>
      <w:proofErr w:type="gramStart"/>
      <w:r w:rsidRPr="000C0EF4">
        <w:rPr>
          <w:b/>
          <w:i/>
          <w:color w:val="111111"/>
          <w:sz w:val="28"/>
          <w:szCs w:val="28"/>
          <w:lang w:eastAsia="en-US"/>
        </w:rPr>
        <w:t>изложенного</w:t>
      </w:r>
      <w:proofErr w:type="gramEnd"/>
      <w:r w:rsidRPr="000C0EF4">
        <w:rPr>
          <w:b/>
          <w:i/>
          <w:color w:val="111111"/>
          <w:sz w:val="28"/>
          <w:szCs w:val="28"/>
          <w:lang w:eastAsia="en-US"/>
        </w:rPr>
        <w:t xml:space="preserve"> рекомендуется</w:t>
      </w:r>
      <w:r w:rsidR="008254FF" w:rsidRPr="007F19BD">
        <w:rPr>
          <w:b/>
          <w:i/>
          <w:sz w:val="28"/>
          <w:szCs w:val="28"/>
        </w:rPr>
        <w:t>:</w:t>
      </w:r>
    </w:p>
    <w:p w:rsidR="00E604C1" w:rsidRDefault="00E604C1" w:rsidP="00EE08AF">
      <w:pPr>
        <w:pStyle w:val="a4"/>
        <w:numPr>
          <w:ilvl w:val="0"/>
          <w:numId w:val="15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i/>
          <w:sz w:val="28"/>
          <w:szCs w:val="28"/>
        </w:rPr>
      </w:pPr>
      <w:r w:rsidRPr="007F19BD">
        <w:rPr>
          <w:i/>
          <w:sz w:val="28"/>
          <w:szCs w:val="28"/>
        </w:rPr>
        <w:t xml:space="preserve">В целях повышения прозрачности и эффективности предоставления государственной услуги предлагается направить письмо в Министерство сельского хозяйства Республики Казахстан с инициативой доработки информационной системы </w:t>
      </w:r>
      <w:r w:rsidRPr="00B15241">
        <w:rPr>
          <w:b/>
          <w:i/>
          <w:sz w:val="28"/>
          <w:szCs w:val="28"/>
        </w:rPr>
        <w:t>Gosagro.kz.</w:t>
      </w:r>
      <w:r w:rsidRPr="007F19BD">
        <w:rPr>
          <w:i/>
          <w:sz w:val="28"/>
          <w:szCs w:val="28"/>
        </w:rPr>
        <w:t xml:space="preserve"> В частности, целесообразно предусмотреть внедрение функционала возврата заявки на доработку с установлением регламентированного срока для устранения выявленных несоответствий. Реализация данной меры позволит сократить количество отказов по формальным основаниям, обеспечить своевременность предоставления субсидий, повысить качество оказания государственной услуги и минимизировать коррупционные риски при рассмотрении заявок.</w:t>
      </w:r>
    </w:p>
    <w:p w:rsidR="0023064A" w:rsidRDefault="0023064A" w:rsidP="00EE08AF">
      <w:pPr>
        <w:pStyle w:val="a4"/>
        <w:tabs>
          <w:tab w:val="left" w:pos="993"/>
        </w:tabs>
        <w:spacing w:before="0" w:beforeAutospacing="0" w:after="0" w:afterAutospacing="0"/>
        <w:ind w:left="709"/>
        <w:jc w:val="both"/>
        <w:rPr>
          <w:i/>
          <w:sz w:val="28"/>
          <w:szCs w:val="28"/>
        </w:rPr>
      </w:pPr>
    </w:p>
    <w:p w:rsidR="00F70199" w:rsidRPr="007F19BD" w:rsidRDefault="00F70199" w:rsidP="00EE08AF">
      <w:pPr>
        <w:pStyle w:val="a4"/>
        <w:tabs>
          <w:tab w:val="left" w:pos="993"/>
        </w:tabs>
        <w:spacing w:before="0" w:beforeAutospacing="0" w:after="0" w:afterAutospacing="0"/>
        <w:ind w:left="709"/>
        <w:jc w:val="both"/>
        <w:rPr>
          <w:i/>
          <w:sz w:val="28"/>
          <w:szCs w:val="28"/>
        </w:rPr>
      </w:pPr>
    </w:p>
    <w:p w:rsidR="00F70199" w:rsidRDefault="00F70199" w:rsidP="00EE08AF">
      <w:pPr>
        <w:pStyle w:val="1"/>
        <w:spacing w:before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:rsidR="0030522F" w:rsidRDefault="00E604C1" w:rsidP="00EE08AF">
      <w:pPr>
        <w:pStyle w:val="1"/>
        <w:spacing w:before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highlight w:val="yellow"/>
        </w:rPr>
      </w:pPr>
      <w:bookmarkStart w:id="18" w:name="_Toc227344215"/>
      <w:r w:rsidRPr="00956A90">
        <w:rPr>
          <w:rFonts w:ascii="Times New Roman" w:hAnsi="Times New Roman" w:cs="Times New Roman"/>
          <w:color w:val="000000" w:themeColor="text1"/>
          <w:lang w:val="en-US"/>
        </w:rPr>
        <w:t>V</w:t>
      </w:r>
      <w:r w:rsidR="00956A90" w:rsidRPr="00956A90">
        <w:rPr>
          <w:rFonts w:ascii="Times New Roman" w:hAnsi="Times New Roman" w:cs="Times New Roman"/>
          <w:color w:val="000000" w:themeColor="text1"/>
        </w:rPr>
        <w:t>.</w:t>
      </w:r>
      <w:r w:rsidR="00F70199">
        <w:rPr>
          <w:rFonts w:ascii="Times New Roman" w:hAnsi="Times New Roman" w:cs="Times New Roman"/>
          <w:color w:val="000000" w:themeColor="text1"/>
        </w:rPr>
        <w:t xml:space="preserve"> </w:t>
      </w:r>
      <w:r w:rsidR="00956A90" w:rsidRPr="00956A90">
        <w:rPr>
          <w:rFonts w:ascii="Times New Roman" w:hAnsi="Times New Roman" w:cs="Times New Roman"/>
          <w:color w:val="000000" w:themeColor="text1"/>
        </w:rPr>
        <w:t>ПРОБЛЕМНЫЕ ВОПРОСЫ ИСПОЛЬЗОВАНИЯ ЗЕМЕЛЬНЫХ РЕСУРСОВ И СОБЛЮДЕНИЯ ЗЕМЕЛЬНОГО ЗАКОНОДАТЕЛЬСТВА</w:t>
      </w:r>
      <w:bookmarkEnd w:id="18"/>
    </w:p>
    <w:p w:rsidR="00956A90" w:rsidRPr="00D762EB" w:rsidRDefault="00956A90" w:rsidP="00EE08AF">
      <w:pPr>
        <w:pStyle w:val="2"/>
        <w:spacing w:before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</w:rPr>
      </w:pPr>
      <w:bookmarkStart w:id="19" w:name="_Toc227344216"/>
      <w:r w:rsidRPr="00D762EB">
        <w:rPr>
          <w:rFonts w:ascii="Times New Roman" w:hAnsi="Times New Roman" w:cs="Times New Roman"/>
          <w:color w:val="000000" w:themeColor="text1"/>
          <w:sz w:val="28"/>
        </w:rPr>
        <w:t>5.1. Низкая эффективность использования земельных ресурсов крупными землепользователями при значительных мерах государственной поддержки</w:t>
      </w:r>
      <w:bookmarkEnd w:id="19"/>
    </w:p>
    <w:p w:rsidR="00956A90" w:rsidRPr="00D762EB" w:rsidRDefault="00956A90" w:rsidP="00EE0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D762EB">
        <w:rPr>
          <w:rFonts w:ascii="Times New Roman" w:eastAsia="Times New Roman" w:hAnsi="Times New Roman" w:cs="Times New Roman"/>
          <w:color w:val="000000" w:themeColor="text1"/>
          <w:sz w:val="28"/>
        </w:rPr>
        <w:t>В рамках анализа коррупционных рисков в сфере использования земельных ресурсов и предоставления мер государственной поддержки изучены материалы контрольных мероприятий, включая результаты государственного аудита.</w:t>
      </w:r>
    </w:p>
    <w:p w:rsidR="00956A90" w:rsidRPr="00D762EB" w:rsidRDefault="00956A90" w:rsidP="009B5C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D762EB">
        <w:rPr>
          <w:rFonts w:ascii="Times New Roman" w:eastAsia="Times New Roman" w:hAnsi="Times New Roman" w:cs="Times New Roman"/>
          <w:color w:val="000000" w:themeColor="text1"/>
          <w:sz w:val="28"/>
        </w:rPr>
        <w:t>Так, земельный фонд региона в сравнении с 2024 годом существенных изменений не претерпел. При этом 92% земель составляют сельскохозяйственные угодья, из кот</w:t>
      </w:r>
      <w:r w:rsidR="009B5CA6">
        <w:rPr>
          <w:rFonts w:ascii="Times New Roman" w:eastAsia="Times New Roman" w:hAnsi="Times New Roman" w:cs="Times New Roman"/>
          <w:color w:val="000000" w:themeColor="text1"/>
          <w:sz w:val="28"/>
        </w:rPr>
        <w:t>орых 61% приходится на пастбища.</w:t>
      </w:r>
    </w:p>
    <w:p w:rsidR="00956A90" w:rsidRPr="00D762EB" w:rsidRDefault="00956A90" w:rsidP="00EE0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762E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Посевная площадь сельскохозяйственных культур составляет</w:t>
      </w:r>
      <w:r w:rsidRPr="00D762E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5 476,1 тыс. га </w:t>
      </w:r>
      <w:r w:rsidRPr="00D762EB">
        <w:rPr>
          <w:rFonts w:ascii="Times New Roman" w:eastAsia="Times New Roman" w:hAnsi="Times New Roman" w:cs="Times New Roman"/>
          <w:i/>
          <w:color w:val="000000" w:themeColor="text1"/>
          <w:sz w:val="24"/>
          <w:szCs w:val="28"/>
        </w:rPr>
        <w:t>(24% от общей посевной площади страны)</w:t>
      </w:r>
      <w:r w:rsidRPr="00D762E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при этом наблюдается перераспределение структуры посевов — снижение площадей зерновых культур на 5% и рост масличных культур на 32% по сравнению с 2024 годом.</w:t>
      </w:r>
    </w:p>
    <w:p w:rsidR="00956A90" w:rsidRPr="00D762EB" w:rsidRDefault="00956A90" w:rsidP="00EE0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762E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Из общей площади земель сельскохозяйственного назначения 57% </w:t>
      </w:r>
      <w:r w:rsidRPr="00D762EB">
        <w:rPr>
          <w:rFonts w:ascii="Times New Roman" w:eastAsia="Times New Roman" w:hAnsi="Times New Roman" w:cs="Times New Roman"/>
          <w:i/>
          <w:color w:val="000000" w:themeColor="text1"/>
          <w:sz w:val="24"/>
          <w:szCs w:val="28"/>
        </w:rPr>
        <w:t>(11 101,9 тыс. га)</w:t>
      </w:r>
      <w:r w:rsidRPr="00D762E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находятся в пользовании </w:t>
      </w:r>
      <w:r w:rsidRPr="00D762E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11 638 субъектов</w:t>
      </w:r>
      <w:r w:rsidRPr="00D762E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402579" w:rsidRPr="00D762EB" w:rsidRDefault="00956A90" w:rsidP="00EE0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762E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 этом анализ показывает, что значительная доля земельных ресурсов сосредоточена у крупных землепользователей. </w:t>
      </w:r>
    </w:p>
    <w:p w:rsidR="00956A90" w:rsidRPr="00D762EB" w:rsidRDefault="009B5CA6" w:rsidP="00EE0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частности, группы компаний, </w:t>
      </w:r>
      <w:r w:rsidR="00956A90" w:rsidRPr="00D762E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ТОО в период 2022–2024 годов получили меры государственной поддержки </w:t>
      </w:r>
      <w:r w:rsidR="00956A90" w:rsidRPr="00D762EB">
        <w:rPr>
          <w:rFonts w:ascii="Times New Roman" w:eastAsia="Times New Roman" w:hAnsi="Times New Roman" w:cs="Times New Roman"/>
          <w:i/>
          <w:color w:val="000000" w:themeColor="text1"/>
          <w:sz w:val="24"/>
          <w:szCs w:val="28"/>
        </w:rPr>
        <w:t>(субсидии и налоговые льготы)</w:t>
      </w:r>
      <w:r w:rsidR="00956A90" w:rsidRPr="00D762E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что в 3,3 раза превышает объем уплаченных ими налогов </w:t>
      </w:r>
      <w:r w:rsidR="00956A90" w:rsidRPr="00D762EB">
        <w:rPr>
          <w:rFonts w:ascii="Times New Roman" w:eastAsia="Times New Roman" w:hAnsi="Times New Roman" w:cs="Times New Roman"/>
          <w:i/>
          <w:color w:val="000000" w:themeColor="text1"/>
          <w:sz w:val="24"/>
          <w:szCs w:val="28"/>
        </w:rPr>
        <w:t xml:space="preserve">(8 278,5 </w:t>
      </w:r>
      <w:proofErr w:type="gramStart"/>
      <w:r w:rsidR="00956A90" w:rsidRPr="00D762EB">
        <w:rPr>
          <w:rFonts w:ascii="Times New Roman" w:eastAsia="Times New Roman" w:hAnsi="Times New Roman" w:cs="Times New Roman"/>
          <w:i/>
          <w:color w:val="000000" w:themeColor="text1"/>
          <w:sz w:val="24"/>
          <w:szCs w:val="28"/>
        </w:rPr>
        <w:t>млн</w:t>
      </w:r>
      <w:proofErr w:type="gramEnd"/>
      <w:r w:rsidR="00956A90" w:rsidRPr="00D762EB">
        <w:rPr>
          <w:rFonts w:ascii="Times New Roman" w:eastAsia="Times New Roman" w:hAnsi="Times New Roman" w:cs="Times New Roman"/>
          <w:i/>
          <w:color w:val="000000" w:themeColor="text1"/>
          <w:sz w:val="24"/>
          <w:szCs w:val="28"/>
        </w:rPr>
        <w:t xml:space="preserve"> тенге)</w:t>
      </w:r>
      <w:r w:rsidR="00956A90" w:rsidRPr="00D762E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956A90" w:rsidRPr="00D762EB" w:rsidRDefault="00956A90" w:rsidP="00EE0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762E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Вместе с тем, по данным анализа, при значительных объемах государственной поддержки у указанных субъектов не наблюдается соразмерного экономического эффекта. Так, в группе компаний зафиксировано сокращение численности работников на 10% </w:t>
      </w:r>
      <w:r w:rsidRPr="0023064A">
        <w:rPr>
          <w:rFonts w:ascii="Times New Roman" w:eastAsia="Times New Roman" w:hAnsi="Times New Roman" w:cs="Times New Roman"/>
          <w:i/>
          <w:color w:val="000000" w:themeColor="text1"/>
          <w:sz w:val="24"/>
          <w:szCs w:val="28"/>
        </w:rPr>
        <w:t>(на 184 человека)</w:t>
      </w:r>
      <w:r w:rsidRPr="00D762E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а также снижение совокупных доходов. Аналогичная динамика снижения доходов отмечается у группы компаний. Экспортная деятельность у ряда субъектов отсутствует либо носит нестабильный характер.</w:t>
      </w:r>
    </w:p>
    <w:p w:rsidR="00402579" w:rsidRPr="0023064A" w:rsidRDefault="00956A90" w:rsidP="00EE0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23064A">
        <w:rPr>
          <w:rFonts w:ascii="Times New Roman" w:eastAsia="Times New Roman" w:hAnsi="Times New Roman" w:cs="Times New Roman"/>
          <w:color w:val="000000" w:themeColor="text1"/>
          <w:sz w:val="28"/>
        </w:rPr>
        <w:t>Указанные обстоятельства свидетельствуют о том, что предоставляемые меры государственной поддержки и закреплённые земельные ресурсы не в полной мере обеспечивают достижение ожидаемых экономических результатов.</w:t>
      </w:r>
    </w:p>
    <w:p w:rsidR="00956A90" w:rsidRPr="0023064A" w:rsidRDefault="00956A90" w:rsidP="00EE0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23064A">
        <w:rPr>
          <w:rFonts w:ascii="Times New Roman" w:eastAsia="Times New Roman" w:hAnsi="Times New Roman" w:cs="Times New Roman"/>
          <w:color w:val="000000" w:themeColor="text1"/>
          <w:sz w:val="28"/>
        </w:rPr>
        <w:t>Сложившаяся ситуация формирует следующие коррупционные риски:</w:t>
      </w:r>
      <w:r w:rsidR="00A449A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</w:t>
      </w:r>
      <w:r w:rsidRPr="0023064A">
        <w:rPr>
          <w:rFonts w:ascii="Times New Roman" w:eastAsia="Times New Roman" w:hAnsi="Times New Roman" w:cs="Times New Roman"/>
          <w:color w:val="000000" w:themeColor="text1"/>
          <w:sz w:val="28"/>
        </w:rPr>
        <w:t>риск концентрации земельных ресурсов и государственной поддержки у ограниченного круга субъектов, что может создавать преимущества и неравные условия для иных участников; риск лоббирования интересов крупных землепользователей при распределении</w:t>
      </w:r>
      <w:r w:rsidR="00402579" w:rsidRPr="0023064A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мер государственной поддержки.</w:t>
      </w:r>
    </w:p>
    <w:p w:rsidR="00402579" w:rsidRPr="00402579" w:rsidRDefault="00402579" w:rsidP="00EE08A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02579">
        <w:rPr>
          <w:rFonts w:ascii="Times New Roman" w:hAnsi="Times New Roman" w:cs="Times New Roman"/>
          <w:sz w:val="28"/>
          <w:szCs w:val="28"/>
        </w:rPr>
        <w:tab/>
      </w:r>
      <w:r w:rsidR="000C0EF4" w:rsidRPr="000C0EF4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en-US"/>
        </w:rPr>
        <w:t xml:space="preserve">С учетом </w:t>
      </w:r>
      <w:proofErr w:type="gramStart"/>
      <w:r w:rsidR="000C0EF4" w:rsidRPr="000C0EF4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en-US"/>
        </w:rPr>
        <w:t>изложенного</w:t>
      </w:r>
      <w:proofErr w:type="gramEnd"/>
      <w:r w:rsidR="000C0EF4" w:rsidRPr="000C0EF4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en-US"/>
        </w:rPr>
        <w:t xml:space="preserve"> рекомендуется</w:t>
      </w:r>
      <w:r w:rsidRPr="000C0EF4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30522F" w:rsidRPr="0023064A" w:rsidRDefault="00402579" w:rsidP="00EE08A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</w:rPr>
      </w:pPr>
      <w:r w:rsidRPr="0023064A">
        <w:rPr>
          <w:rFonts w:ascii="Times New Roman" w:hAnsi="Times New Roman" w:cs="Times New Roman"/>
          <w:i/>
          <w:color w:val="000000" w:themeColor="text1"/>
          <w:sz w:val="28"/>
        </w:rPr>
        <w:t xml:space="preserve">1. Рассмотреть возможность направления в Министерство сельского хозяйства Республики Казахстан предложений по внедрению </w:t>
      </w:r>
      <w:proofErr w:type="gramStart"/>
      <w:r w:rsidRPr="0023064A">
        <w:rPr>
          <w:rFonts w:ascii="Times New Roman" w:hAnsi="Times New Roman" w:cs="Times New Roman"/>
          <w:i/>
          <w:color w:val="000000" w:themeColor="text1"/>
          <w:sz w:val="28"/>
        </w:rPr>
        <w:t>механизма оценки эффективности получателей мер государственной поддержки</w:t>
      </w:r>
      <w:proofErr w:type="gramEnd"/>
      <w:r w:rsidRPr="0023064A">
        <w:rPr>
          <w:rFonts w:ascii="Times New Roman" w:hAnsi="Times New Roman" w:cs="Times New Roman"/>
          <w:i/>
          <w:color w:val="000000" w:themeColor="text1"/>
          <w:sz w:val="28"/>
        </w:rPr>
        <w:t xml:space="preserve"> и использования </w:t>
      </w:r>
      <w:r w:rsidRPr="0023064A">
        <w:rPr>
          <w:rFonts w:ascii="Times New Roman" w:hAnsi="Times New Roman" w:cs="Times New Roman"/>
          <w:i/>
          <w:color w:val="000000" w:themeColor="text1"/>
          <w:sz w:val="28"/>
        </w:rPr>
        <w:lastRenderedPageBreak/>
        <w:t xml:space="preserve">земельных ресурсов, предусматривающего применение количественных показателей </w:t>
      </w:r>
      <w:r w:rsidRPr="0023064A">
        <w:rPr>
          <w:rFonts w:ascii="Times New Roman" w:hAnsi="Times New Roman" w:cs="Times New Roman"/>
          <w:i/>
          <w:color w:val="000000" w:themeColor="text1"/>
          <w:sz w:val="24"/>
        </w:rPr>
        <w:t>(налоговая отдача, занятость, объем производства и иные)</w:t>
      </w:r>
      <w:r w:rsidRPr="0023064A">
        <w:rPr>
          <w:rFonts w:ascii="Times New Roman" w:hAnsi="Times New Roman" w:cs="Times New Roman"/>
          <w:i/>
          <w:color w:val="000000" w:themeColor="text1"/>
          <w:sz w:val="28"/>
        </w:rPr>
        <w:t>.</w:t>
      </w:r>
    </w:p>
    <w:p w:rsidR="003138D1" w:rsidRDefault="003138D1" w:rsidP="00EE08AF">
      <w:pPr>
        <w:spacing w:after="0" w:line="240" w:lineRule="auto"/>
      </w:pPr>
    </w:p>
    <w:p w:rsidR="0030522F" w:rsidRPr="0023064A" w:rsidRDefault="00402579" w:rsidP="00EE08AF">
      <w:pPr>
        <w:pStyle w:val="2"/>
        <w:spacing w:before="0" w:line="240" w:lineRule="auto"/>
        <w:ind w:firstLine="708"/>
        <w:jc w:val="both"/>
        <w:rPr>
          <w:rFonts w:ascii="Times New Roman" w:hAnsi="Times New Roman" w:cs="Times New Roman"/>
          <w:b w:val="0"/>
          <w:i/>
          <w:color w:val="000000" w:themeColor="text1"/>
          <w:sz w:val="28"/>
        </w:rPr>
      </w:pPr>
      <w:bookmarkStart w:id="20" w:name="_Toc227344217"/>
      <w:r w:rsidRPr="0023064A">
        <w:rPr>
          <w:rFonts w:ascii="Times New Roman" w:hAnsi="Times New Roman" w:cs="Times New Roman"/>
          <w:color w:val="000000" w:themeColor="text1"/>
          <w:sz w:val="28"/>
        </w:rPr>
        <w:t>5.2. Формальный характер реализации государственной политики в сфере возврата и использования земель</w:t>
      </w:r>
      <w:bookmarkEnd w:id="20"/>
    </w:p>
    <w:p w:rsidR="00CC6586" w:rsidRPr="00CC6586" w:rsidRDefault="003E5D95" w:rsidP="00EE08A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ab/>
      </w:r>
      <w:r w:rsidR="00CC6586" w:rsidRPr="00CC6586">
        <w:rPr>
          <w:rFonts w:ascii="Times New Roman" w:hAnsi="Times New Roman" w:cs="Times New Roman"/>
          <w:color w:val="111111"/>
          <w:sz w:val="28"/>
          <w:szCs w:val="28"/>
        </w:rPr>
        <w:t>В рамках внешнего анализа коррупционных рисков в сфере использования земельных ресурсов изучены материалы, касающиеся исполнения поручения Главы государства по возврату неиспользуемых земель сельскохозяйственного назначения.</w:t>
      </w:r>
    </w:p>
    <w:p w:rsidR="00CC6586" w:rsidRPr="00CC6586" w:rsidRDefault="00CC6586" w:rsidP="00EE08A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ab/>
      </w:r>
      <w:r w:rsidRPr="00CC658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Согласно отчетным данным, в </w:t>
      </w:r>
      <w:proofErr w:type="spellStart"/>
      <w:r w:rsidRPr="00CC6586">
        <w:rPr>
          <w:rFonts w:ascii="Times New Roman" w:eastAsia="Times New Roman" w:hAnsi="Times New Roman" w:cs="Times New Roman"/>
          <w:color w:val="111111"/>
          <w:sz w:val="28"/>
          <w:szCs w:val="28"/>
        </w:rPr>
        <w:t>Костанайской</w:t>
      </w:r>
      <w:proofErr w:type="spellEnd"/>
      <w:r w:rsidRPr="00CC658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области в государственную собственность возвращено 104% от планового показателя. </w:t>
      </w:r>
    </w:p>
    <w:p w:rsidR="00CC6586" w:rsidRPr="00CC6586" w:rsidRDefault="00CC6586" w:rsidP="00EE08A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ab/>
      </w:r>
      <w:r w:rsidRPr="00CC658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Вместе с тем анализ показал наличие расхождений между отчетными данными и фактическим состоянием. Так, по 138 земельным участкам общей площадью 141,8 тыс. гектаров </w:t>
      </w:r>
      <w:r w:rsidRPr="00CC6586">
        <w:rPr>
          <w:rFonts w:ascii="Times New Roman" w:eastAsia="Times New Roman" w:hAnsi="Times New Roman" w:cs="Times New Roman"/>
          <w:i/>
          <w:color w:val="111111"/>
          <w:sz w:val="24"/>
          <w:szCs w:val="24"/>
        </w:rPr>
        <w:t>(27% от общего объема отраженных как возвращенные)</w:t>
      </w:r>
      <w:r w:rsidRPr="00CC658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добровольный отказ фактически не осуществлен, право землепользования не прекращено, процедуры изъятия не инициированы, а земельные участки продолжают находиться у прежних владельцев.</w:t>
      </w:r>
    </w:p>
    <w:p w:rsidR="00CC6586" w:rsidRPr="00CC6586" w:rsidRDefault="00CC6586" w:rsidP="00EE08A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ab/>
      </w:r>
      <w:r w:rsidRPr="00CC6586">
        <w:rPr>
          <w:rFonts w:ascii="Times New Roman" w:eastAsia="Times New Roman" w:hAnsi="Times New Roman" w:cs="Times New Roman"/>
          <w:color w:val="111111"/>
          <w:sz w:val="28"/>
          <w:szCs w:val="28"/>
        </w:rPr>
        <w:t>В частности, по район</w:t>
      </w:r>
      <w:r w:rsidR="009B5CA6">
        <w:rPr>
          <w:rFonts w:ascii="Times New Roman" w:eastAsia="Times New Roman" w:hAnsi="Times New Roman" w:cs="Times New Roman"/>
          <w:color w:val="111111"/>
          <w:sz w:val="28"/>
          <w:szCs w:val="28"/>
        </w:rPr>
        <w:t>ам</w:t>
      </w:r>
      <w:r w:rsidRPr="00CC658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заявлен добровольный отказ по 29 земельным участкам общей площадью 35,4 тыс. гектаров, из которых фактически возвращены лишь 2 участка. По остальным участкам, в том числе принадлежащим ТОО право землепользования сохраняется. Более того, в 2024 году данным субъектом осуществлена реализация части указанных земельных участков, что дополнительно подтверждает отсутствие фактического возврата.</w:t>
      </w:r>
    </w:p>
    <w:p w:rsidR="00CC6586" w:rsidRPr="00CC6586" w:rsidRDefault="00CC6586" w:rsidP="00EE08A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ab/>
      </w:r>
      <w:r w:rsidRPr="00CC6586">
        <w:rPr>
          <w:rFonts w:ascii="Times New Roman" w:eastAsia="Times New Roman" w:hAnsi="Times New Roman" w:cs="Times New Roman"/>
          <w:color w:val="111111"/>
          <w:sz w:val="28"/>
          <w:szCs w:val="28"/>
        </w:rPr>
        <w:t>Указанные обстоятельства свидетельствуют о том, что исполнение поручения по возврату неиспользуемых земель в ряде случаев носит формальный характер и отражается преимущественно в отчетных показателях без фактического прекращения прав землепользования.</w:t>
      </w:r>
    </w:p>
    <w:p w:rsidR="0030522F" w:rsidRDefault="00CC6586" w:rsidP="00EE08AF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6586">
        <w:rPr>
          <w:rFonts w:ascii="Times New Roman" w:hAnsi="Times New Roman" w:cs="Times New Roman"/>
          <w:sz w:val="28"/>
          <w:szCs w:val="28"/>
        </w:rPr>
        <w:t>Выявленные факты формируют следующие коррупционные риски:</w:t>
      </w:r>
      <w:r w:rsidR="00A449A5">
        <w:rPr>
          <w:rFonts w:ascii="Times New Roman" w:hAnsi="Times New Roman" w:cs="Times New Roman"/>
          <w:sz w:val="28"/>
          <w:szCs w:val="28"/>
        </w:rPr>
        <w:t xml:space="preserve"> </w:t>
      </w:r>
      <w:r w:rsidRPr="00CC6586">
        <w:rPr>
          <w:rStyle w:val="a6"/>
          <w:rFonts w:ascii="Times New Roman" w:hAnsi="Times New Roman" w:cs="Times New Roman"/>
          <w:sz w:val="28"/>
          <w:szCs w:val="28"/>
        </w:rPr>
        <w:t>риск сохранения прав на земельные участки при их формальном «возврате»</w:t>
      </w:r>
      <w:r w:rsidRPr="00CC6586">
        <w:rPr>
          <w:rFonts w:ascii="Times New Roman" w:hAnsi="Times New Roman" w:cs="Times New Roman"/>
          <w:sz w:val="28"/>
          <w:szCs w:val="28"/>
        </w:rPr>
        <w:t>, что создает условия для их дальнейшего оборота и извлечения выгоды,</w:t>
      </w:r>
      <w:r w:rsidR="00A449A5">
        <w:rPr>
          <w:rFonts w:ascii="Times New Roman" w:hAnsi="Times New Roman" w:cs="Times New Roman"/>
          <w:sz w:val="28"/>
          <w:szCs w:val="28"/>
        </w:rPr>
        <w:t xml:space="preserve"> </w:t>
      </w:r>
      <w:r w:rsidRPr="00CC6586">
        <w:rPr>
          <w:rStyle w:val="a6"/>
          <w:rFonts w:ascii="Times New Roman" w:hAnsi="Times New Roman" w:cs="Times New Roman"/>
          <w:sz w:val="28"/>
          <w:szCs w:val="28"/>
        </w:rPr>
        <w:t>риск аффилированного или избирательного подхода к землепользователям</w:t>
      </w:r>
      <w:r w:rsidRPr="00CC6586">
        <w:rPr>
          <w:rFonts w:ascii="Times New Roman" w:hAnsi="Times New Roman" w:cs="Times New Roman"/>
          <w:sz w:val="28"/>
          <w:szCs w:val="28"/>
        </w:rPr>
        <w:t>, при котором отдельные субъекты фактически продолжают пользоваться земельными участками при отсутствии правовых оснований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C6586" w:rsidRPr="00A92345" w:rsidRDefault="000C0EF4" w:rsidP="00EE08AF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92345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en-US"/>
        </w:rPr>
        <w:t xml:space="preserve">С учетом </w:t>
      </w:r>
      <w:proofErr w:type="gramStart"/>
      <w:r w:rsidRPr="00A92345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en-US"/>
        </w:rPr>
        <w:t>изложенного</w:t>
      </w:r>
      <w:proofErr w:type="gramEnd"/>
      <w:r w:rsidRPr="00A92345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en-US"/>
        </w:rPr>
        <w:t xml:space="preserve"> рекомендуется</w:t>
      </w:r>
      <w:r w:rsidRPr="00A92345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3138D1" w:rsidRPr="00A92345" w:rsidRDefault="00A92345" w:rsidP="00EE08AF">
      <w:pPr>
        <w:tabs>
          <w:tab w:val="left" w:pos="0"/>
        </w:tabs>
        <w:spacing w:after="0" w:line="240" w:lineRule="auto"/>
        <w:ind w:left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highlight w:val="yellow"/>
        </w:rPr>
      </w:pPr>
      <w:r>
        <w:rPr>
          <w:rFonts w:ascii="Times New Roman" w:hAnsi="Times New Roman" w:cs="Times New Roman"/>
          <w:i/>
          <w:sz w:val="28"/>
          <w:szCs w:val="28"/>
        </w:rPr>
        <w:t>1.</w:t>
      </w:r>
      <w:r w:rsidR="00CC6586" w:rsidRPr="00A92345">
        <w:rPr>
          <w:rFonts w:ascii="Times New Roman" w:hAnsi="Times New Roman" w:cs="Times New Roman"/>
          <w:i/>
          <w:sz w:val="28"/>
          <w:szCs w:val="28"/>
        </w:rPr>
        <w:t>Рассмотреть вопрос проведения сверки отч</w:t>
      </w:r>
      <w:r w:rsidR="003138D1" w:rsidRPr="00A92345">
        <w:rPr>
          <w:rFonts w:ascii="Times New Roman" w:hAnsi="Times New Roman" w:cs="Times New Roman"/>
          <w:i/>
          <w:sz w:val="28"/>
          <w:szCs w:val="28"/>
        </w:rPr>
        <w:t xml:space="preserve">етных данных </w:t>
      </w:r>
      <w:proofErr w:type="gramStart"/>
      <w:r w:rsidR="003138D1" w:rsidRPr="00A92345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</w:p>
    <w:p w:rsidR="00CC6586" w:rsidRDefault="003138D1" w:rsidP="00EE08A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38D1">
        <w:rPr>
          <w:rFonts w:ascii="Times New Roman" w:hAnsi="Times New Roman" w:cs="Times New Roman"/>
          <w:i/>
          <w:sz w:val="28"/>
          <w:szCs w:val="28"/>
        </w:rPr>
        <w:t xml:space="preserve">государственными </w:t>
      </w:r>
      <w:r w:rsidR="00CC6586" w:rsidRPr="003138D1">
        <w:rPr>
          <w:rFonts w:ascii="Times New Roman" w:hAnsi="Times New Roman" w:cs="Times New Roman"/>
          <w:i/>
          <w:sz w:val="28"/>
          <w:szCs w:val="28"/>
        </w:rPr>
        <w:t xml:space="preserve">информационными системами </w:t>
      </w:r>
      <w:r w:rsidR="00CC6586" w:rsidRPr="00A92345">
        <w:rPr>
          <w:rFonts w:ascii="Times New Roman" w:hAnsi="Times New Roman" w:cs="Times New Roman"/>
          <w:i/>
          <w:sz w:val="24"/>
          <w:szCs w:val="28"/>
        </w:rPr>
        <w:t xml:space="preserve">(ЕГКН и иные) </w:t>
      </w:r>
      <w:r w:rsidR="00CC6586" w:rsidRPr="003138D1">
        <w:rPr>
          <w:rFonts w:ascii="Times New Roman" w:hAnsi="Times New Roman" w:cs="Times New Roman"/>
          <w:i/>
          <w:sz w:val="28"/>
          <w:szCs w:val="28"/>
        </w:rPr>
        <w:t>по всем земельным участкам, отраженным как возвращенные, с представлением в Департамент перечня участков, по которым фактическое прекращение прав не осуществлено, и принятых мер.</w:t>
      </w:r>
    </w:p>
    <w:p w:rsidR="00F70199" w:rsidRPr="003138D1" w:rsidRDefault="00F70199" w:rsidP="00EE08A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highlight w:val="yellow"/>
        </w:rPr>
      </w:pPr>
    </w:p>
    <w:p w:rsidR="0030522F" w:rsidRPr="0023064A" w:rsidRDefault="00F70199" w:rsidP="00EE08AF">
      <w:pPr>
        <w:pStyle w:val="2"/>
        <w:spacing w:before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highlight w:val="yellow"/>
        </w:rPr>
      </w:pPr>
      <w:bookmarkStart w:id="21" w:name="_Toc227344218"/>
      <w:r>
        <w:rPr>
          <w:rFonts w:ascii="Times New Roman" w:hAnsi="Times New Roman" w:cs="Times New Roman"/>
          <w:color w:val="000000" w:themeColor="text1"/>
          <w:sz w:val="28"/>
        </w:rPr>
        <w:t>5</w:t>
      </w:r>
      <w:r w:rsidR="00397F96" w:rsidRPr="0023064A">
        <w:rPr>
          <w:rFonts w:ascii="Times New Roman" w:hAnsi="Times New Roman" w:cs="Times New Roman"/>
          <w:color w:val="000000" w:themeColor="text1"/>
          <w:sz w:val="28"/>
        </w:rPr>
        <w:t>.3. Несоблюдение требований законодательства о гласности деятельности и формировании состава земельной комиссии</w:t>
      </w:r>
      <w:bookmarkEnd w:id="21"/>
    </w:p>
    <w:p w:rsidR="00397F96" w:rsidRPr="001A50C7" w:rsidRDefault="00397F96" w:rsidP="00EE0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A50C7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подпунктом 2-1 пункта 2 статьи 43 Земельного кодекса Республики Казахстан, на рабочий орган земельной комиссии возложена </w:t>
      </w:r>
      <w:r w:rsidRPr="001A50C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императивная обязанность по ежемесячному размещению протокольных решений земельной комиссии на </w:t>
      </w:r>
      <w:proofErr w:type="spellStart"/>
      <w:r w:rsidRPr="001A50C7">
        <w:rPr>
          <w:rFonts w:ascii="Times New Roman" w:eastAsia="Times New Roman" w:hAnsi="Times New Roman" w:cs="Times New Roman"/>
          <w:sz w:val="28"/>
          <w:szCs w:val="28"/>
        </w:rPr>
        <w:t>интернет-ресурсе</w:t>
      </w:r>
      <w:proofErr w:type="spellEnd"/>
      <w:r w:rsidRPr="001A50C7">
        <w:rPr>
          <w:rFonts w:ascii="Times New Roman" w:eastAsia="Times New Roman" w:hAnsi="Times New Roman" w:cs="Times New Roman"/>
          <w:sz w:val="28"/>
          <w:szCs w:val="28"/>
        </w:rPr>
        <w:t xml:space="preserve"> уполномоченного органа.</w:t>
      </w:r>
    </w:p>
    <w:p w:rsidR="00397F96" w:rsidRPr="001A50C7" w:rsidRDefault="00397F96" w:rsidP="00EE0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0C7">
        <w:rPr>
          <w:rFonts w:ascii="Times New Roman" w:eastAsia="Times New Roman" w:hAnsi="Times New Roman" w:cs="Times New Roman"/>
          <w:sz w:val="28"/>
          <w:szCs w:val="28"/>
        </w:rPr>
        <w:t>Аналогичное требование закреплено Положением об областной земельной комиссии</w:t>
      </w:r>
      <w:r w:rsidR="00A449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A50C7">
        <w:rPr>
          <w:rFonts w:ascii="Times New Roman" w:eastAsia="Times New Roman" w:hAnsi="Times New Roman" w:cs="Times New Roman"/>
          <w:sz w:val="28"/>
          <w:szCs w:val="28"/>
        </w:rPr>
        <w:t>предусматривающим обязательность ежемесячного опубликования протокольных решений.</w:t>
      </w:r>
    </w:p>
    <w:p w:rsidR="00397F96" w:rsidRPr="001A50C7" w:rsidRDefault="00397F96" w:rsidP="00EE0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0C7">
        <w:rPr>
          <w:rFonts w:ascii="Times New Roman" w:eastAsia="Times New Roman" w:hAnsi="Times New Roman" w:cs="Times New Roman"/>
          <w:sz w:val="28"/>
          <w:szCs w:val="28"/>
        </w:rPr>
        <w:t xml:space="preserve">Согласно пункту 68 Положения государственного учреждения «Управление сельского хозяйства и земельных отношений </w:t>
      </w:r>
      <w:proofErr w:type="spellStart"/>
      <w:r w:rsidRPr="001A50C7">
        <w:rPr>
          <w:rFonts w:ascii="Times New Roman" w:eastAsia="Times New Roman" w:hAnsi="Times New Roman" w:cs="Times New Roman"/>
          <w:sz w:val="28"/>
          <w:szCs w:val="28"/>
        </w:rPr>
        <w:t>акимата</w:t>
      </w:r>
      <w:proofErr w:type="spellEnd"/>
      <w:r w:rsidRPr="001A50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A50C7">
        <w:rPr>
          <w:rFonts w:ascii="Times New Roman" w:eastAsia="Times New Roman" w:hAnsi="Times New Roman" w:cs="Times New Roman"/>
          <w:sz w:val="28"/>
          <w:szCs w:val="28"/>
        </w:rPr>
        <w:t>Костанайской</w:t>
      </w:r>
      <w:proofErr w:type="spellEnd"/>
      <w:r w:rsidRPr="001A50C7">
        <w:rPr>
          <w:rFonts w:ascii="Times New Roman" w:eastAsia="Times New Roman" w:hAnsi="Times New Roman" w:cs="Times New Roman"/>
          <w:sz w:val="28"/>
          <w:szCs w:val="28"/>
        </w:rPr>
        <w:t xml:space="preserve"> области»</w:t>
      </w:r>
      <w:r w:rsidR="00A449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A50C7">
        <w:rPr>
          <w:rFonts w:ascii="Times New Roman" w:eastAsia="Times New Roman" w:hAnsi="Times New Roman" w:cs="Times New Roman"/>
          <w:sz w:val="28"/>
          <w:szCs w:val="28"/>
        </w:rPr>
        <w:t>управление является рабочим органом областной земельной комиссии и обязано обеспечивать исполнение указанных требований законодательства.</w:t>
      </w:r>
    </w:p>
    <w:p w:rsidR="00397F96" w:rsidRPr="001A50C7" w:rsidRDefault="00397F96" w:rsidP="00EE0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0C7">
        <w:rPr>
          <w:rFonts w:ascii="Times New Roman" w:eastAsia="Times New Roman" w:hAnsi="Times New Roman" w:cs="Times New Roman"/>
          <w:sz w:val="28"/>
          <w:szCs w:val="28"/>
        </w:rPr>
        <w:t>Установлено, что в 2025 году проведено 9 заседаний земельной комиссии.</w:t>
      </w:r>
    </w:p>
    <w:p w:rsidR="00397F96" w:rsidRDefault="00397F96" w:rsidP="00EE08A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A50C7">
        <w:rPr>
          <w:rFonts w:ascii="Times New Roman" w:eastAsia="Times New Roman" w:hAnsi="Times New Roman" w:cs="Times New Roman"/>
          <w:sz w:val="28"/>
          <w:szCs w:val="28"/>
        </w:rPr>
        <w:t>При этом выявлены следующие нарушения:</w:t>
      </w:r>
    </w:p>
    <w:p w:rsidR="00397F96" w:rsidRDefault="00397F96" w:rsidP="00EE08A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1) П</w:t>
      </w:r>
      <w:proofErr w:type="spellStart"/>
      <w:r w:rsidRPr="0017641B">
        <w:rPr>
          <w:rFonts w:ascii="Times New Roman" w:eastAsia="Times New Roman" w:hAnsi="Times New Roman" w:cs="Times New Roman"/>
          <w:sz w:val="28"/>
          <w:szCs w:val="28"/>
        </w:rPr>
        <w:t>ротоколы</w:t>
      </w:r>
      <w:proofErr w:type="spellEnd"/>
      <w:r w:rsidRPr="0017641B">
        <w:rPr>
          <w:rFonts w:ascii="Times New Roman" w:eastAsia="Times New Roman" w:hAnsi="Times New Roman" w:cs="Times New Roman"/>
          <w:sz w:val="28"/>
          <w:szCs w:val="28"/>
        </w:rPr>
        <w:t xml:space="preserve"> заседаний размещены лишь </w:t>
      </w:r>
      <w:r w:rsidRPr="0017641B">
        <w:rPr>
          <w:rFonts w:ascii="Times New Roman" w:eastAsia="Times New Roman" w:hAnsi="Times New Roman" w:cs="Times New Roman"/>
          <w:b/>
          <w:sz w:val="28"/>
          <w:szCs w:val="28"/>
        </w:rPr>
        <w:t>15</w:t>
      </w:r>
      <w:r w:rsidRPr="0017641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октября </w:t>
      </w:r>
      <w:r w:rsidRPr="0017641B">
        <w:rPr>
          <w:rFonts w:ascii="Times New Roman" w:eastAsia="Times New Roman" w:hAnsi="Times New Roman" w:cs="Times New Roman"/>
          <w:b/>
          <w:sz w:val="28"/>
          <w:szCs w:val="28"/>
        </w:rPr>
        <w:t>2025</w:t>
      </w:r>
      <w:r w:rsidRPr="0017641B">
        <w:rPr>
          <w:rFonts w:ascii="Times New Roman" w:eastAsia="Times New Roman" w:hAnsi="Times New Roman" w:cs="Times New Roman"/>
          <w:sz w:val="28"/>
          <w:szCs w:val="28"/>
        </w:rPr>
        <w:t xml:space="preserve">, то есть с грубым и длительным нарушением установленного ежемесячного срока; </w:t>
      </w:r>
    </w:p>
    <w:p w:rsidR="00397F96" w:rsidRPr="0017641B" w:rsidRDefault="00397F96" w:rsidP="00EE08A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2) П</w:t>
      </w:r>
      <w:proofErr w:type="spellStart"/>
      <w:r w:rsidRPr="0017641B">
        <w:rPr>
          <w:rFonts w:ascii="Times New Roman" w:eastAsia="Times New Roman" w:hAnsi="Times New Roman" w:cs="Times New Roman"/>
          <w:sz w:val="28"/>
          <w:szCs w:val="28"/>
        </w:rPr>
        <w:t>ротоколы</w:t>
      </w:r>
      <w:proofErr w:type="spellEnd"/>
      <w:r w:rsidRPr="0017641B">
        <w:rPr>
          <w:rFonts w:ascii="Times New Roman" w:eastAsia="Times New Roman" w:hAnsi="Times New Roman" w:cs="Times New Roman"/>
          <w:sz w:val="28"/>
          <w:szCs w:val="28"/>
        </w:rPr>
        <w:t xml:space="preserve"> заседаний от </w:t>
      </w:r>
      <w:r w:rsidRPr="0017641B">
        <w:rPr>
          <w:rFonts w:ascii="Times New Roman" w:eastAsia="Times New Roman" w:hAnsi="Times New Roman" w:cs="Times New Roman"/>
          <w:b/>
          <w:sz w:val="28"/>
          <w:szCs w:val="28"/>
        </w:rPr>
        <w:t>05.11.2025</w:t>
      </w:r>
      <w:r w:rsidRPr="0017641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г.</w:t>
      </w:r>
      <w:r w:rsidRPr="0017641B">
        <w:rPr>
          <w:rFonts w:ascii="Times New Roman" w:eastAsia="Times New Roman" w:hAnsi="Times New Roman" w:cs="Times New Roman"/>
          <w:b/>
          <w:sz w:val="28"/>
          <w:szCs w:val="28"/>
        </w:rPr>
        <w:t>, 24.11.2025</w:t>
      </w:r>
      <w:r w:rsidRPr="0017641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г.</w:t>
      </w:r>
      <w:r w:rsidRPr="0017641B">
        <w:rPr>
          <w:rFonts w:ascii="Times New Roman" w:eastAsia="Times New Roman" w:hAnsi="Times New Roman" w:cs="Times New Roman"/>
          <w:b/>
          <w:sz w:val="28"/>
          <w:szCs w:val="28"/>
        </w:rPr>
        <w:t>, 18.12.2025</w:t>
      </w:r>
      <w:r w:rsidRPr="0017641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г.,</w:t>
      </w:r>
      <w:r w:rsidRPr="0017641B">
        <w:rPr>
          <w:rFonts w:ascii="Times New Roman" w:eastAsia="Times New Roman" w:hAnsi="Times New Roman" w:cs="Times New Roman"/>
          <w:sz w:val="28"/>
          <w:szCs w:val="28"/>
        </w:rPr>
        <w:t xml:space="preserve"> не размещены вовсе, что свидетельствует о полном неисполнении требований законодательства. </w:t>
      </w:r>
    </w:p>
    <w:p w:rsidR="00397F96" w:rsidRPr="001A50C7" w:rsidRDefault="00397F96" w:rsidP="00EE0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0C7">
        <w:rPr>
          <w:rFonts w:ascii="Times New Roman" w:eastAsia="Times New Roman" w:hAnsi="Times New Roman" w:cs="Times New Roman"/>
          <w:sz w:val="28"/>
          <w:szCs w:val="28"/>
        </w:rPr>
        <w:t>Несоблюдение установленной периодичности и полноты публикации протокольных решений подрывает принципы гласности, открытости, являющиеся обязательными при распоряжении земельными ресурсами.</w:t>
      </w:r>
    </w:p>
    <w:p w:rsidR="00180126" w:rsidRDefault="00397F96" w:rsidP="00EE08A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0C7">
        <w:rPr>
          <w:rFonts w:ascii="Times New Roman" w:eastAsia="Times New Roman" w:hAnsi="Times New Roman" w:cs="Times New Roman"/>
          <w:sz w:val="28"/>
          <w:szCs w:val="28"/>
        </w:rPr>
        <w:t>Сложившаяся практика формирует прямые предпосылки для коррупционных проявлений, а именно</w:t>
      </w:r>
      <w:r w:rsidRPr="001A50C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Pr="001A50C7">
        <w:rPr>
          <w:rFonts w:ascii="Times New Roman" w:eastAsia="Times New Roman" w:hAnsi="Times New Roman" w:cs="Times New Roman"/>
          <w:sz w:val="28"/>
          <w:szCs w:val="28"/>
        </w:rPr>
        <w:t xml:space="preserve">исключает возможность своевременного общественного и институционального </w:t>
      </w:r>
      <w:proofErr w:type="gramStart"/>
      <w:r w:rsidRPr="001A50C7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1A50C7">
        <w:rPr>
          <w:rFonts w:ascii="Times New Roman" w:eastAsia="Times New Roman" w:hAnsi="Times New Roman" w:cs="Times New Roman"/>
          <w:sz w:val="28"/>
          <w:szCs w:val="28"/>
        </w:rPr>
        <w:t xml:space="preserve"> процессом принятия решений</w:t>
      </w:r>
      <w:r w:rsidRPr="001A50C7">
        <w:rPr>
          <w:rFonts w:ascii="Times New Roman" w:eastAsia="Times New Roman" w:hAnsi="Times New Roman" w:cs="Times New Roman"/>
          <w:sz w:val="28"/>
          <w:szCs w:val="28"/>
          <w:lang w:val="kk-KZ"/>
        </w:rPr>
        <w:t>, а также</w:t>
      </w:r>
      <w:r w:rsidRPr="001A50C7">
        <w:rPr>
          <w:rFonts w:ascii="Times New Roman" w:eastAsia="Times New Roman" w:hAnsi="Times New Roman" w:cs="Times New Roman"/>
          <w:sz w:val="28"/>
          <w:szCs w:val="28"/>
        </w:rPr>
        <w:t>создает условия для сокрытия информации о принятых решениях либ</w:t>
      </w:r>
      <w:r w:rsidR="00180126">
        <w:rPr>
          <w:rFonts w:ascii="Times New Roman" w:eastAsia="Times New Roman" w:hAnsi="Times New Roman" w:cs="Times New Roman"/>
          <w:sz w:val="28"/>
          <w:szCs w:val="28"/>
        </w:rPr>
        <w:t>о их выборочного опубликования.</w:t>
      </w:r>
    </w:p>
    <w:p w:rsidR="00180126" w:rsidRPr="00180126" w:rsidRDefault="00180126" w:rsidP="00EE08A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0C0EF4" w:rsidRPr="000C0EF4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en-US"/>
        </w:rPr>
        <w:t xml:space="preserve">С учетом </w:t>
      </w:r>
      <w:proofErr w:type="gramStart"/>
      <w:r w:rsidR="000C0EF4" w:rsidRPr="000C0EF4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en-US"/>
        </w:rPr>
        <w:t>изложенного</w:t>
      </w:r>
      <w:proofErr w:type="gramEnd"/>
      <w:r w:rsidR="000C0EF4" w:rsidRPr="000C0EF4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en-US"/>
        </w:rPr>
        <w:t xml:space="preserve"> рекомендуется</w:t>
      </w:r>
      <w:r w:rsidRPr="000C0EF4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</w:p>
    <w:p w:rsidR="0030522F" w:rsidRPr="00180126" w:rsidRDefault="00180126" w:rsidP="00EE08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1. </w:t>
      </w:r>
      <w:r w:rsidRPr="0018012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Обеспечить размещение всех протокольных решений земельной комиссии на официальном </w:t>
      </w:r>
      <w:proofErr w:type="spellStart"/>
      <w:r w:rsidRPr="0018012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интернет-ресурсе</w:t>
      </w:r>
      <w:proofErr w:type="spellEnd"/>
      <w:r w:rsidRPr="0018012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уполномоченного органа с соблюдением установленной периодичности, в том числе разместить ранее не опубликованные протоколы</w:t>
      </w:r>
    </w:p>
    <w:p w:rsidR="00F70199" w:rsidRDefault="00F70199" w:rsidP="00EE08AF">
      <w:pPr>
        <w:pStyle w:val="1"/>
        <w:spacing w:before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:rsidR="00F70199" w:rsidRDefault="00F70199" w:rsidP="00EE08AF">
      <w:pPr>
        <w:pStyle w:val="1"/>
        <w:spacing w:before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:rsidR="00F70199" w:rsidRPr="00F70199" w:rsidRDefault="00F70199" w:rsidP="00F70199"/>
    <w:p w:rsidR="00D953DB" w:rsidRPr="000C0EF4" w:rsidRDefault="0023064A" w:rsidP="00EE08AF">
      <w:pPr>
        <w:pStyle w:val="1"/>
        <w:spacing w:before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bookmarkStart w:id="22" w:name="_Toc227344219"/>
      <w:r w:rsidRPr="00956A90">
        <w:rPr>
          <w:rFonts w:ascii="Times New Roman" w:hAnsi="Times New Roman" w:cs="Times New Roman"/>
          <w:color w:val="000000" w:themeColor="text1"/>
          <w:lang w:val="en-US"/>
        </w:rPr>
        <w:t>V</w:t>
      </w:r>
      <w:r>
        <w:rPr>
          <w:rFonts w:ascii="Times New Roman" w:hAnsi="Times New Roman" w:cs="Times New Roman"/>
          <w:color w:val="000000" w:themeColor="text1"/>
          <w:lang w:val="en-US"/>
        </w:rPr>
        <w:t>I</w:t>
      </w:r>
      <w:r w:rsidRPr="00956A90">
        <w:rPr>
          <w:rFonts w:ascii="Times New Roman" w:hAnsi="Times New Roman" w:cs="Times New Roman"/>
          <w:color w:val="000000" w:themeColor="text1"/>
        </w:rPr>
        <w:t>.</w:t>
      </w:r>
      <w:r w:rsidR="00903232">
        <w:rPr>
          <w:rFonts w:ascii="Times New Roman" w:hAnsi="Times New Roman" w:cs="Times New Roman"/>
          <w:color w:val="000000" w:themeColor="text1"/>
        </w:rPr>
        <w:t xml:space="preserve"> </w:t>
      </w:r>
      <w:r w:rsidR="00956A90" w:rsidRPr="00A230C0">
        <w:rPr>
          <w:rFonts w:ascii="Times New Roman" w:hAnsi="Times New Roman" w:cs="Times New Roman"/>
          <w:color w:val="000000" w:themeColor="text1"/>
        </w:rPr>
        <w:t>ПРОБЛЕМЫ,</w:t>
      </w:r>
      <w:r w:rsidR="00903232">
        <w:rPr>
          <w:rFonts w:ascii="Times New Roman" w:hAnsi="Times New Roman" w:cs="Times New Roman"/>
          <w:color w:val="000000" w:themeColor="text1"/>
        </w:rPr>
        <w:t xml:space="preserve"> </w:t>
      </w:r>
      <w:r w:rsidR="00E32863" w:rsidRPr="000C0EF4">
        <w:rPr>
          <w:rFonts w:ascii="Times New Roman" w:hAnsi="Times New Roman" w:cs="Times New Roman"/>
          <w:color w:val="000000" w:themeColor="text1"/>
        </w:rPr>
        <w:t xml:space="preserve">СВЯЗАННЫЕ С ПРОВЕДЕНИЕМ </w:t>
      </w:r>
      <w:r w:rsidR="00F72B4B" w:rsidRPr="000C0EF4">
        <w:rPr>
          <w:rFonts w:ascii="Times New Roman" w:hAnsi="Times New Roman" w:cs="Times New Roman"/>
          <w:color w:val="000000" w:themeColor="text1"/>
        </w:rPr>
        <w:t>Г</w:t>
      </w:r>
      <w:r w:rsidR="00E32863" w:rsidRPr="000C0EF4">
        <w:rPr>
          <w:rFonts w:ascii="Times New Roman" w:hAnsi="Times New Roman" w:cs="Times New Roman"/>
          <w:color w:val="000000" w:themeColor="text1"/>
        </w:rPr>
        <w:t>ОСУДАРСТВЕННЫХ ЗАКУПОК</w:t>
      </w:r>
      <w:bookmarkEnd w:id="22"/>
    </w:p>
    <w:p w:rsidR="008254FF" w:rsidRPr="00A230C0" w:rsidRDefault="0023064A" w:rsidP="00EE08AF">
      <w:pPr>
        <w:pStyle w:val="a4"/>
        <w:spacing w:before="0" w:beforeAutospacing="0" w:after="0" w:afterAutospacing="0"/>
        <w:ind w:firstLine="709"/>
        <w:jc w:val="both"/>
        <w:outlineLvl w:val="1"/>
        <w:rPr>
          <w:i/>
          <w:sz w:val="36"/>
          <w:highlight w:val="yellow"/>
        </w:rPr>
      </w:pPr>
      <w:bookmarkStart w:id="23" w:name="_Toc227344220"/>
      <w:r w:rsidRPr="000C0EF4">
        <w:rPr>
          <w:b/>
          <w:sz w:val="28"/>
          <w:szCs w:val="28"/>
        </w:rPr>
        <w:t>6</w:t>
      </w:r>
      <w:r w:rsidR="00F72B4B" w:rsidRPr="000C0EF4">
        <w:rPr>
          <w:b/>
          <w:sz w:val="28"/>
          <w:szCs w:val="28"/>
        </w:rPr>
        <w:t xml:space="preserve">.1 </w:t>
      </w:r>
      <w:r w:rsidR="000551E7" w:rsidRPr="000C0EF4">
        <w:rPr>
          <w:b/>
          <w:sz w:val="28"/>
          <w:szCs w:val="28"/>
        </w:rPr>
        <w:t>Риски</w:t>
      </w:r>
      <w:r w:rsidR="000551E7" w:rsidRPr="007F19BD">
        <w:rPr>
          <w:b/>
          <w:sz w:val="28"/>
          <w:szCs w:val="28"/>
        </w:rPr>
        <w:t>,</w:t>
      </w:r>
      <w:r w:rsidR="00047AC3" w:rsidRPr="007F19BD">
        <w:rPr>
          <w:b/>
          <w:sz w:val="28"/>
          <w:szCs w:val="28"/>
        </w:rPr>
        <w:t xml:space="preserve"> связанные с неправомерной отмены государственной закупки</w:t>
      </w:r>
      <w:bookmarkEnd w:id="23"/>
    </w:p>
    <w:p w:rsidR="00374281" w:rsidRPr="007F19BD" w:rsidRDefault="00374281" w:rsidP="00EE0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7F19BD">
        <w:rPr>
          <w:rFonts w:ascii="Times New Roman" w:eastAsia="Times New Roman" w:hAnsi="Times New Roman" w:cs="Times New Roman"/>
          <w:sz w:val="28"/>
          <w:szCs w:val="24"/>
        </w:rPr>
        <w:t>В соответствии с Приложением 7 к Правилам осущес</w:t>
      </w:r>
      <w:r w:rsidR="00F70199">
        <w:rPr>
          <w:rFonts w:ascii="Times New Roman" w:eastAsia="Times New Roman" w:hAnsi="Times New Roman" w:cs="Times New Roman"/>
          <w:sz w:val="28"/>
          <w:szCs w:val="24"/>
        </w:rPr>
        <w:t>твления государственных закупок</w:t>
      </w:r>
      <w:r w:rsidRPr="007F19BD">
        <w:rPr>
          <w:rFonts w:ascii="Times New Roman" w:eastAsia="Times New Roman" w:hAnsi="Times New Roman" w:cs="Times New Roman"/>
          <w:sz w:val="28"/>
          <w:szCs w:val="24"/>
        </w:rPr>
        <w:t xml:space="preserve">, протокол отмены государственных закупок формируется по установленной форме и должен содержать достоверные сведения об основаниях отмены закупки. В качестве основания отмены должны указываться акты уполномоченных государственных органов </w:t>
      </w:r>
      <w:r w:rsidRPr="0023064A">
        <w:rPr>
          <w:rFonts w:ascii="Times New Roman" w:eastAsia="Times New Roman" w:hAnsi="Times New Roman" w:cs="Times New Roman"/>
          <w:i/>
          <w:sz w:val="24"/>
          <w:szCs w:val="24"/>
        </w:rPr>
        <w:t>(предписание, уведомление, представление, решение)</w:t>
      </w:r>
      <w:r w:rsidRPr="007F19BD">
        <w:rPr>
          <w:rFonts w:ascii="Times New Roman" w:eastAsia="Times New Roman" w:hAnsi="Times New Roman" w:cs="Times New Roman"/>
          <w:sz w:val="28"/>
          <w:szCs w:val="24"/>
        </w:rPr>
        <w:t xml:space="preserve"> с обязательным указанием их номера и даты.</w:t>
      </w:r>
    </w:p>
    <w:p w:rsidR="00374281" w:rsidRPr="007F19BD" w:rsidRDefault="00374281" w:rsidP="00EE0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gramStart"/>
      <w:r w:rsidRPr="007F19BD">
        <w:rPr>
          <w:rFonts w:ascii="Times New Roman" w:eastAsia="Times New Roman" w:hAnsi="Times New Roman" w:cs="Times New Roman"/>
          <w:sz w:val="28"/>
          <w:szCs w:val="24"/>
        </w:rPr>
        <w:lastRenderedPageBreak/>
        <w:t>Установлено, что государственная закупка по объявлению «Услуги по организации и проведению конференций, семинаров, форумов, конкурсов, корпоративных, спортивных, культурных, праздничных и аналогичных мероприятий» была отменена.</w:t>
      </w:r>
      <w:proofErr w:type="gramEnd"/>
      <w:r w:rsidRPr="007F19BD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gramStart"/>
      <w:r w:rsidRPr="007F19BD">
        <w:rPr>
          <w:rFonts w:ascii="Times New Roman" w:eastAsia="Times New Roman" w:hAnsi="Times New Roman" w:cs="Times New Roman"/>
          <w:sz w:val="28"/>
          <w:szCs w:val="24"/>
        </w:rPr>
        <w:t xml:space="preserve">В качестве основания отмены указаны акты уполномоченных государственных органов, однако фактически отмена произведена на основании пояснительной записки Управления, в которой указано, что годовой объём закупаемых услуг в стоимостном выражении не превышает 500 </w:t>
      </w:r>
      <w:r w:rsidR="00D953DB" w:rsidRPr="007F19BD">
        <w:rPr>
          <w:rFonts w:ascii="Times New Roman" w:eastAsia="Times New Roman" w:hAnsi="Times New Roman" w:cs="Times New Roman"/>
          <w:sz w:val="28"/>
          <w:szCs w:val="24"/>
        </w:rPr>
        <w:t>МРП,</w:t>
      </w:r>
      <w:r w:rsidRPr="007F19BD">
        <w:rPr>
          <w:rFonts w:ascii="Times New Roman" w:eastAsia="Times New Roman" w:hAnsi="Times New Roman" w:cs="Times New Roman"/>
          <w:sz w:val="28"/>
          <w:szCs w:val="24"/>
        </w:rPr>
        <w:t xml:space="preserve"> и закупка может быть осуществлена способом из одного источника путём прямого заключения договора на основании подпункта 28 пункта 3 статьи 16 Закона «О государственных закупках» от 1</w:t>
      </w:r>
      <w:proofErr w:type="gramEnd"/>
      <w:r w:rsidRPr="007F19BD">
        <w:rPr>
          <w:rFonts w:ascii="Times New Roman" w:eastAsia="Times New Roman" w:hAnsi="Times New Roman" w:cs="Times New Roman"/>
          <w:sz w:val="28"/>
          <w:szCs w:val="24"/>
        </w:rPr>
        <w:t xml:space="preserve"> июля 2024 года №106-VII.</w:t>
      </w:r>
    </w:p>
    <w:p w:rsidR="00D13388" w:rsidRDefault="00374281" w:rsidP="00EE0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7F19BD">
        <w:rPr>
          <w:rFonts w:ascii="Times New Roman" w:eastAsia="Times New Roman" w:hAnsi="Times New Roman" w:cs="Times New Roman"/>
          <w:sz w:val="28"/>
          <w:szCs w:val="24"/>
        </w:rPr>
        <w:t xml:space="preserve">Таким образом, в протоколе отмены государственной закупки указано недостоверное основание, что свидетельствует о нарушении требований Правил осуществления государственных закупок в части корректного оформления оснований отмены закупки. </w:t>
      </w:r>
    </w:p>
    <w:p w:rsidR="00DD62E3" w:rsidRPr="007F19BD" w:rsidRDefault="000C0EF4" w:rsidP="00EE0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4"/>
        </w:rPr>
      </w:pPr>
      <w:r w:rsidRPr="000C0EF4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en-US"/>
        </w:rPr>
        <w:t xml:space="preserve">С учетом </w:t>
      </w:r>
      <w:proofErr w:type="gramStart"/>
      <w:r w:rsidRPr="000C0EF4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en-US"/>
        </w:rPr>
        <w:t>изложенного</w:t>
      </w:r>
      <w:proofErr w:type="gramEnd"/>
      <w:r w:rsidRPr="000C0EF4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en-US"/>
        </w:rPr>
        <w:t xml:space="preserve"> рекомендуется</w:t>
      </w:r>
      <w:r w:rsidR="00374281" w:rsidRPr="007F19BD">
        <w:rPr>
          <w:rFonts w:ascii="Times New Roman" w:eastAsia="Times New Roman" w:hAnsi="Times New Roman" w:cs="Times New Roman"/>
          <w:b/>
          <w:bCs/>
          <w:i/>
          <w:sz w:val="28"/>
          <w:szCs w:val="24"/>
        </w:rPr>
        <w:t>:</w:t>
      </w:r>
    </w:p>
    <w:p w:rsidR="00374281" w:rsidRPr="007F19BD" w:rsidRDefault="00374281" w:rsidP="00EE08AF">
      <w:pPr>
        <w:numPr>
          <w:ilvl w:val="0"/>
          <w:numId w:val="14"/>
        </w:numPr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4"/>
        </w:rPr>
      </w:pPr>
      <w:r w:rsidRPr="007F19BD">
        <w:rPr>
          <w:rFonts w:ascii="Times New Roman" w:eastAsia="Times New Roman" w:hAnsi="Times New Roman" w:cs="Times New Roman"/>
          <w:i/>
          <w:sz w:val="28"/>
          <w:szCs w:val="24"/>
        </w:rPr>
        <w:t xml:space="preserve">Обеспечивать корректное оформление протоколов отмены государственных закупок с указанием достоверных оснований в виде актов уполномоченных государственных органов, включая номера и даты документов. </w:t>
      </w:r>
    </w:p>
    <w:p w:rsidR="00374281" w:rsidRPr="007F19BD" w:rsidRDefault="00374281" w:rsidP="00EE08AF">
      <w:pPr>
        <w:numPr>
          <w:ilvl w:val="0"/>
          <w:numId w:val="14"/>
        </w:numPr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4"/>
        </w:rPr>
      </w:pPr>
      <w:r w:rsidRPr="007F19BD">
        <w:rPr>
          <w:rFonts w:ascii="Times New Roman" w:eastAsia="Times New Roman" w:hAnsi="Times New Roman" w:cs="Times New Roman"/>
          <w:i/>
          <w:sz w:val="28"/>
          <w:szCs w:val="24"/>
        </w:rPr>
        <w:t xml:space="preserve">При объявлении закупок использовать процедуры ценовых предложений или конкурсов строго в соответствии с требованиями Правил осуществления государственных закупок. </w:t>
      </w:r>
    </w:p>
    <w:p w:rsidR="00374281" w:rsidRPr="007F19BD" w:rsidRDefault="00374281" w:rsidP="00EE08AF">
      <w:pPr>
        <w:numPr>
          <w:ilvl w:val="0"/>
          <w:numId w:val="14"/>
        </w:numPr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4"/>
        </w:rPr>
      </w:pPr>
      <w:r w:rsidRPr="007F19BD">
        <w:rPr>
          <w:rFonts w:ascii="Times New Roman" w:eastAsia="Times New Roman" w:hAnsi="Times New Roman" w:cs="Times New Roman"/>
          <w:i/>
          <w:sz w:val="28"/>
          <w:szCs w:val="24"/>
        </w:rPr>
        <w:t xml:space="preserve">Внедрить внутренний контроль за соблюдением </w:t>
      </w:r>
      <w:proofErr w:type="gramStart"/>
      <w:r w:rsidRPr="007F19BD">
        <w:rPr>
          <w:rFonts w:ascii="Times New Roman" w:eastAsia="Times New Roman" w:hAnsi="Times New Roman" w:cs="Times New Roman"/>
          <w:i/>
          <w:sz w:val="28"/>
          <w:szCs w:val="24"/>
        </w:rPr>
        <w:t>правил оформления оснований отмены закупок</w:t>
      </w:r>
      <w:proofErr w:type="gramEnd"/>
      <w:r w:rsidRPr="007F19BD">
        <w:rPr>
          <w:rFonts w:ascii="Times New Roman" w:eastAsia="Times New Roman" w:hAnsi="Times New Roman" w:cs="Times New Roman"/>
          <w:i/>
          <w:sz w:val="28"/>
          <w:szCs w:val="24"/>
        </w:rPr>
        <w:t xml:space="preserve"> и правильностью выбора способа закупки, чтобы минимизировать риски нарушений и возможной административной ответственности. </w:t>
      </w:r>
    </w:p>
    <w:p w:rsidR="00374281" w:rsidRDefault="00374281" w:rsidP="00EE08AF">
      <w:pPr>
        <w:numPr>
          <w:ilvl w:val="0"/>
          <w:numId w:val="14"/>
        </w:numPr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4"/>
        </w:rPr>
      </w:pPr>
      <w:r w:rsidRPr="007F19BD">
        <w:rPr>
          <w:rFonts w:ascii="Times New Roman" w:eastAsia="Times New Roman" w:hAnsi="Times New Roman" w:cs="Times New Roman"/>
          <w:i/>
          <w:sz w:val="28"/>
          <w:szCs w:val="24"/>
        </w:rPr>
        <w:t>Провести разъяснительную работу с сотрудниками, участвующими в подготовке и рассмотрении закупочных процедур, о необходимости соблюдения установленных правил и документационного оформления.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903232" w:rsidTr="00783FDE">
        <w:tc>
          <w:tcPr>
            <w:tcW w:w="4926" w:type="dxa"/>
          </w:tcPr>
          <w:p w:rsidR="00903232" w:rsidRDefault="00903232" w:rsidP="00783FDE">
            <w:pPr>
              <w:rPr>
                <w:rFonts w:ascii="Times New Roman" w:hAnsi="Times New Roman" w:cs="Times New Roman"/>
                <w:b/>
                <w:bCs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</w:rPr>
              <w:br w:type="page"/>
            </w:r>
          </w:p>
          <w:p w:rsidR="00F70199" w:rsidRDefault="00F70199" w:rsidP="00783FDE">
            <w:pPr>
              <w:rPr>
                <w:rFonts w:ascii="Times New Roman" w:hAnsi="Times New Roman" w:cs="Times New Roman"/>
                <w:b/>
                <w:bCs/>
                <w:i/>
                <w:sz w:val="24"/>
              </w:rPr>
            </w:pPr>
          </w:p>
          <w:p w:rsidR="00F70199" w:rsidRDefault="00F70199" w:rsidP="00783FD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03232" w:rsidRDefault="00903232" w:rsidP="00783FD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Исполняющий обязанности руководителя  </w:t>
            </w:r>
            <w:r w:rsidRPr="005F34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Департамент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Pr="005F34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Pr="005F34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ген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</w:t>
            </w:r>
            <w:r w:rsidRPr="005F34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ства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Республики Казахстан</w:t>
            </w:r>
          </w:p>
          <w:p w:rsidR="00903232" w:rsidRPr="005F34B6" w:rsidRDefault="00903232" w:rsidP="00783FD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34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 делам государственной службы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Костанайской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области</w:t>
            </w:r>
          </w:p>
        </w:tc>
        <w:tc>
          <w:tcPr>
            <w:tcW w:w="4927" w:type="dxa"/>
          </w:tcPr>
          <w:p w:rsidR="00F70199" w:rsidRDefault="00F70199" w:rsidP="00783FD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F70199" w:rsidRDefault="00F70199" w:rsidP="00783FD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F70199" w:rsidRDefault="00F70199" w:rsidP="00783FD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03232" w:rsidRPr="005F34B6" w:rsidRDefault="00903232" w:rsidP="00783FD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Руководитель Управления</w:t>
            </w:r>
            <w:r w:rsidRPr="005F34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сельского хозяйства и земельных отношений </w:t>
            </w:r>
            <w:proofErr w:type="spellStart"/>
            <w:r w:rsidRPr="005F34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акимата</w:t>
            </w:r>
            <w:proofErr w:type="spellEnd"/>
            <w:r w:rsidRPr="005F34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F34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Костанайской</w:t>
            </w:r>
            <w:proofErr w:type="spellEnd"/>
            <w:r w:rsidRPr="005F34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области</w:t>
            </w:r>
          </w:p>
        </w:tc>
      </w:tr>
      <w:tr w:rsidR="00903232" w:rsidTr="00783FDE">
        <w:tc>
          <w:tcPr>
            <w:tcW w:w="4926" w:type="dxa"/>
          </w:tcPr>
          <w:p w:rsidR="00903232" w:rsidRDefault="00903232" w:rsidP="00783FD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03232" w:rsidRPr="00AB6C5F" w:rsidRDefault="00903232" w:rsidP="00783FD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B6C5F">
              <w:rPr>
                <w:rFonts w:ascii="Times New Roman" w:hAnsi="Times New Roman"/>
                <w:b/>
                <w:sz w:val="28"/>
                <w:szCs w:val="28"/>
              </w:rPr>
              <w:t>________________</w:t>
            </w:r>
          </w:p>
          <w:p w:rsidR="00903232" w:rsidRPr="00AB6C5F" w:rsidRDefault="00903232" w:rsidP="00783FD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«____» ________________ 2026</w:t>
            </w:r>
            <w:r w:rsidRPr="00AB6C5F">
              <w:rPr>
                <w:rFonts w:ascii="Times New Roman" w:hAnsi="Times New Roman"/>
                <w:b/>
                <w:sz w:val="28"/>
                <w:szCs w:val="28"/>
              </w:rPr>
              <w:t xml:space="preserve"> года</w:t>
            </w:r>
          </w:p>
          <w:p w:rsidR="00903232" w:rsidRDefault="00903232" w:rsidP="00783FD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03232" w:rsidRPr="005F34B6" w:rsidRDefault="00903232" w:rsidP="00783FD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927" w:type="dxa"/>
          </w:tcPr>
          <w:p w:rsidR="00903232" w:rsidRDefault="00903232" w:rsidP="00783FD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03232" w:rsidRPr="00AB6C5F" w:rsidRDefault="00903232" w:rsidP="00783FD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B6C5F">
              <w:rPr>
                <w:rFonts w:ascii="Times New Roman" w:hAnsi="Times New Roman"/>
                <w:b/>
                <w:sz w:val="28"/>
                <w:szCs w:val="28"/>
              </w:rPr>
              <w:t>__________________</w:t>
            </w:r>
          </w:p>
          <w:p w:rsidR="00903232" w:rsidRPr="00AB6C5F" w:rsidRDefault="00903232" w:rsidP="00783FD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«____» __________________ 2026</w:t>
            </w:r>
            <w:r w:rsidRPr="00AB6C5F">
              <w:rPr>
                <w:rFonts w:ascii="Times New Roman" w:hAnsi="Times New Roman"/>
                <w:b/>
                <w:sz w:val="28"/>
                <w:szCs w:val="28"/>
              </w:rPr>
              <w:t xml:space="preserve"> года</w:t>
            </w:r>
          </w:p>
          <w:p w:rsidR="00903232" w:rsidRPr="00636F54" w:rsidRDefault="00903232" w:rsidP="00783FDE">
            <w:pPr>
              <w:pStyle w:val="a4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5F34B6" w:rsidRPr="00B928CE" w:rsidRDefault="005F34B6" w:rsidP="00D265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b/>
          <w:bCs/>
          <w:i/>
          <w:sz w:val="24"/>
        </w:rPr>
      </w:pPr>
    </w:p>
    <w:sectPr w:rsidR="005F34B6" w:rsidRPr="00B928CE" w:rsidSect="00903232">
      <w:pgSz w:w="11906" w:h="16838"/>
      <w:pgMar w:top="1134" w:right="851" w:bottom="1134" w:left="1418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23A" w:rsidRDefault="0038423A" w:rsidP="006946AB">
      <w:pPr>
        <w:spacing w:after="0" w:line="240" w:lineRule="auto"/>
      </w:pPr>
      <w:r>
        <w:separator/>
      </w:r>
    </w:p>
  </w:endnote>
  <w:endnote w:type="continuationSeparator" w:id="0">
    <w:p w:rsidR="0038423A" w:rsidRDefault="0038423A" w:rsidP="00694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23A" w:rsidRDefault="0038423A" w:rsidP="006946AB">
      <w:pPr>
        <w:spacing w:after="0" w:line="240" w:lineRule="auto"/>
      </w:pPr>
      <w:r>
        <w:separator/>
      </w:r>
    </w:p>
  </w:footnote>
  <w:footnote w:type="continuationSeparator" w:id="0">
    <w:p w:rsidR="0038423A" w:rsidRDefault="0038423A" w:rsidP="006946AB">
      <w:pPr>
        <w:spacing w:after="0" w:line="240" w:lineRule="auto"/>
      </w:pPr>
      <w:r>
        <w:continuationSeparator/>
      </w:r>
    </w:p>
  </w:footnote>
  <w:footnote w:id="1">
    <w:p w:rsidR="0038423A" w:rsidRPr="00B53619" w:rsidRDefault="0038423A" w:rsidP="00B53619">
      <w:pPr>
        <w:pStyle w:val="a4"/>
        <w:spacing w:before="0" w:beforeAutospacing="0" w:after="0" w:afterAutospacing="0"/>
        <w:ind w:firstLine="709"/>
        <w:jc w:val="both"/>
        <w:rPr>
          <w:i/>
        </w:rPr>
      </w:pPr>
      <w:r w:rsidRPr="00B53619">
        <w:rPr>
          <w:rStyle w:val="af1"/>
          <w:i/>
        </w:rPr>
        <w:footnoteRef/>
      </w:r>
      <w:r w:rsidRPr="00B53619">
        <w:rPr>
          <w:i/>
        </w:rPr>
        <w:t xml:space="preserve"> Справочно: С 1 февраля 2023 года информационная система </w:t>
      </w:r>
      <w:r w:rsidRPr="00B53619">
        <w:rPr>
          <w:b/>
          <w:i/>
        </w:rPr>
        <w:t>Gosagro.kz</w:t>
      </w:r>
      <w:r>
        <w:rPr>
          <w:b/>
          <w:i/>
        </w:rPr>
        <w:t xml:space="preserve"> </w:t>
      </w:r>
      <w:r w:rsidRPr="00A15ADF">
        <w:rPr>
          <w:i/>
          <w:sz w:val="22"/>
        </w:rPr>
        <w:t>(Единая государственная информационная система субсидирования — ЕГИСС)</w:t>
      </w:r>
      <w:r w:rsidRPr="00B53619">
        <w:rPr>
          <w:i/>
        </w:rPr>
        <w:t xml:space="preserve"> введена в эксплуатацию в качестве замены системы </w:t>
      </w:r>
      <w:proofErr w:type="spellStart"/>
      <w:r w:rsidRPr="00B53619">
        <w:rPr>
          <w:b/>
          <w:i/>
        </w:rPr>
        <w:t>Qoldau</w:t>
      </w:r>
      <w:proofErr w:type="spellEnd"/>
      <w:r w:rsidRPr="00B53619">
        <w:rPr>
          <w:i/>
        </w:rPr>
        <w:t xml:space="preserve"> и предназначена для автоматизации процессов распределения государственных субсидий в агропромышленном комплексе. Несмотря на постоянное развитие и совершенствование цифровой платформы, на сегодняшний день сохраняются отдельные технические и процедурные недоработки, связанные с подачей и рассмотрением заявок СХТП.</w:t>
      </w:r>
    </w:p>
    <w:p w:rsidR="0038423A" w:rsidRDefault="0038423A">
      <w:pPr>
        <w:pStyle w:val="af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9195725"/>
      <w:docPartObj>
        <w:docPartGallery w:val="Page Numbers (Top of Page)"/>
        <w:docPartUnique/>
      </w:docPartObj>
    </w:sdtPr>
    <w:sdtEndPr/>
    <w:sdtContent>
      <w:p w:rsidR="0038423A" w:rsidRDefault="0038423A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35BF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38423A" w:rsidRDefault="0038423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C4F31"/>
    <w:multiLevelType w:val="multilevel"/>
    <w:tmpl w:val="8FB6D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DE0134"/>
    <w:multiLevelType w:val="multilevel"/>
    <w:tmpl w:val="BA2E2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043D93"/>
    <w:multiLevelType w:val="hybridMultilevel"/>
    <w:tmpl w:val="E9BA0E94"/>
    <w:lvl w:ilvl="0" w:tplc="DEE829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458611C"/>
    <w:multiLevelType w:val="multilevel"/>
    <w:tmpl w:val="5E5A3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640441"/>
    <w:multiLevelType w:val="multilevel"/>
    <w:tmpl w:val="C0006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6B332FF"/>
    <w:multiLevelType w:val="multilevel"/>
    <w:tmpl w:val="3FA61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B4D3767"/>
    <w:multiLevelType w:val="multilevel"/>
    <w:tmpl w:val="454E3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F952E7"/>
    <w:multiLevelType w:val="hybridMultilevel"/>
    <w:tmpl w:val="CD12E112"/>
    <w:lvl w:ilvl="0" w:tplc="07EEB3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405360D"/>
    <w:multiLevelType w:val="multilevel"/>
    <w:tmpl w:val="82BC0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7234AFF"/>
    <w:multiLevelType w:val="hybridMultilevel"/>
    <w:tmpl w:val="50567A22"/>
    <w:lvl w:ilvl="0" w:tplc="94723E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9743CD5"/>
    <w:multiLevelType w:val="hybridMultilevel"/>
    <w:tmpl w:val="E48EB3B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1ACA7984"/>
    <w:multiLevelType w:val="multilevel"/>
    <w:tmpl w:val="3A3A4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DA87E29"/>
    <w:multiLevelType w:val="multilevel"/>
    <w:tmpl w:val="965E1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01F05BF"/>
    <w:multiLevelType w:val="hybridMultilevel"/>
    <w:tmpl w:val="1E3AF252"/>
    <w:lvl w:ilvl="0" w:tplc="DC3C6776">
      <w:start w:val="1"/>
      <w:numFmt w:val="decimal"/>
      <w:lvlText w:val="%1."/>
      <w:lvlJc w:val="left"/>
      <w:pPr>
        <w:ind w:left="1429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213F140C"/>
    <w:multiLevelType w:val="multilevel"/>
    <w:tmpl w:val="8EB09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3024B97"/>
    <w:multiLevelType w:val="hybridMultilevel"/>
    <w:tmpl w:val="3CC487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FC41F0"/>
    <w:multiLevelType w:val="multilevel"/>
    <w:tmpl w:val="B944E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5AA306A"/>
    <w:multiLevelType w:val="multilevel"/>
    <w:tmpl w:val="0276BE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8">
    <w:nsid w:val="28D47ECF"/>
    <w:multiLevelType w:val="multilevel"/>
    <w:tmpl w:val="270E8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D264CB4"/>
    <w:multiLevelType w:val="hybridMultilevel"/>
    <w:tmpl w:val="D6C62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100111"/>
    <w:multiLevelType w:val="multilevel"/>
    <w:tmpl w:val="0C1C0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5BF29A9"/>
    <w:multiLevelType w:val="multilevel"/>
    <w:tmpl w:val="C268B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5E30F51"/>
    <w:multiLevelType w:val="multilevel"/>
    <w:tmpl w:val="80D01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6CA143C"/>
    <w:multiLevelType w:val="multilevel"/>
    <w:tmpl w:val="00DC5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D8D1BAA"/>
    <w:multiLevelType w:val="multilevel"/>
    <w:tmpl w:val="11C64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27C61FA"/>
    <w:multiLevelType w:val="multilevel"/>
    <w:tmpl w:val="DABE3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4B92314"/>
    <w:multiLevelType w:val="hybridMultilevel"/>
    <w:tmpl w:val="7DEC6A78"/>
    <w:lvl w:ilvl="0" w:tplc="801C4EEE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5" w:hanging="360"/>
      </w:pPr>
    </w:lvl>
    <w:lvl w:ilvl="2" w:tplc="0419001B" w:tentative="1">
      <w:start w:val="1"/>
      <w:numFmt w:val="lowerRoman"/>
      <w:lvlText w:val="%3."/>
      <w:lvlJc w:val="right"/>
      <w:pPr>
        <w:ind w:left="2745" w:hanging="180"/>
      </w:pPr>
    </w:lvl>
    <w:lvl w:ilvl="3" w:tplc="0419000F" w:tentative="1">
      <w:start w:val="1"/>
      <w:numFmt w:val="decimal"/>
      <w:lvlText w:val="%4."/>
      <w:lvlJc w:val="left"/>
      <w:pPr>
        <w:ind w:left="3465" w:hanging="360"/>
      </w:pPr>
    </w:lvl>
    <w:lvl w:ilvl="4" w:tplc="04190019" w:tentative="1">
      <w:start w:val="1"/>
      <w:numFmt w:val="lowerLetter"/>
      <w:lvlText w:val="%5."/>
      <w:lvlJc w:val="left"/>
      <w:pPr>
        <w:ind w:left="4185" w:hanging="360"/>
      </w:pPr>
    </w:lvl>
    <w:lvl w:ilvl="5" w:tplc="0419001B" w:tentative="1">
      <w:start w:val="1"/>
      <w:numFmt w:val="lowerRoman"/>
      <w:lvlText w:val="%6."/>
      <w:lvlJc w:val="right"/>
      <w:pPr>
        <w:ind w:left="4905" w:hanging="180"/>
      </w:pPr>
    </w:lvl>
    <w:lvl w:ilvl="6" w:tplc="0419000F" w:tentative="1">
      <w:start w:val="1"/>
      <w:numFmt w:val="decimal"/>
      <w:lvlText w:val="%7."/>
      <w:lvlJc w:val="left"/>
      <w:pPr>
        <w:ind w:left="5625" w:hanging="360"/>
      </w:pPr>
    </w:lvl>
    <w:lvl w:ilvl="7" w:tplc="04190019" w:tentative="1">
      <w:start w:val="1"/>
      <w:numFmt w:val="lowerLetter"/>
      <w:lvlText w:val="%8."/>
      <w:lvlJc w:val="left"/>
      <w:pPr>
        <w:ind w:left="6345" w:hanging="360"/>
      </w:pPr>
    </w:lvl>
    <w:lvl w:ilvl="8" w:tplc="041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27">
    <w:nsid w:val="4B5F4AA3"/>
    <w:multiLevelType w:val="multilevel"/>
    <w:tmpl w:val="300CB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D8F1AF4"/>
    <w:multiLevelType w:val="multilevel"/>
    <w:tmpl w:val="51BC1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269566F"/>
    <w:multiLevelType w:val="multilevel"/>
    <w:tmpl w:val="600E7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26E1CC7"/>
    <w:multiLevelType w:val="hybridMultilevel"/>
    <w:tmpl w:val="A640556E"/>
    <w:lvl w:ilvl="0" w:tplc="7EAAA71E">
      <w:start w:val="1"/>
      <w:numFmt w:val="decimal"/>
      <w:lvlText w:val="%1."/>
      <w:lvlJc w:val="left"/>
      <w:pPr>
        <w:ind w:left="1068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591D7835"/>
    <w:multiLevelType w:val="multilevel"/>
    <w:tmpl w:val="A42EE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9C64C4A"/>
    <w:multiLevelType w:val="hybridMultilevel"/>
    <w:tmpl w:val="8CE6FB0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5B407AF9"/>
    <w:multiLevelType w:val="multilevel"/>
    <w:tmpl w:val="01DE1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0DA5F57"/>
    <w:multiLevelType w:val="multilevel"/>
    <w:tmpl w:val="CAA26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2244671"/>
    <w:multiLevelType w:val="hybridMultilevel"/>
    <w:tmpl w:val="8E8029B8"/>
    <w:lvl w:ilvl="0" w:tplc="380218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64653939"/>
    <w:multiLevelType w:val="hybridMultilevel"/>
    <w:tmpl w:val="CD7C9D8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7">
    <w:nsid w:val="67BB4D5E"/>
    <w:multiLevelType w:val="hybridMultilevel"/>
    <w:tmpl w:val="A526191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8">
    <w:nsid w:val="6CEB3941"/>
    <w:multiLevelType w:val="hybridMultilevel"/>
    <w:tmpl w:val="3C641566"/>
    <w:lvl w:ilvl="0" w:tplc="F70E6C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48C78E0"/>
    <w:multiLevelType w:val="multilevel"/>
    <w:tmpl w:val="EECA5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0"/>
  </w:num>
  <w:num w:numId="3">
    <w:abstractNumId w:val="11"/>
  </w:num>
  <w:num w:numId="4">
    <w:abstractNumId w:val="4"/>
  </w:num>
  <w:num w:numId="5">
    <w:abstractNumId w:val="34"/>
  </w:num>
  <w:num w:numId="6">
    <w:abstractNumId w:val="28"/>
  </w:num>
  <w:num w:numId="7">
    <w:abstractNumId w:val="22"/>
  </w:num>
  <w:num w:numId="8">
    <w:abstractNumId w:val="12"/>
  </w:num>
  <w:num w:numId="9">
    <w:abstractNumId w:val="5"/>
  </w:num>
  <w:num w:numId="10">
    <w:abstractNumId w:val="25"/>
  </w:num>
  <w:num w:numId="11">
    <w:abstractNumId w:val="19"/>
  </w:num>
  <w:num w:numId="12">
    <w:abstractNumId w:val="20"/>
  </w:num>
  <w:num w:numId="13">
    <w:abstractNumId w:val="0"/>
  </w:num>
  <w:num w:numId="14">
    <w:abstractNumId w:val="8"/>
  </w:num>
  <w:num w:numId="15">
    <w:abstractNumId w:val="36"/>
  </w:num>
  <w:num w:numId="16">
    <w:abstractNumId w:val="37"/>
  </w:num>
  <w:num w:numId="17">
    <w:abstractNumId w:val="13"/>
  </w:num>
  <w:num w:numId="18">
    <w:abstractNumId w:val="6"/>
  </w:num>
  <w:num w:numId="19">
    <w:abstractNumId w:val="31"/>
  </w:num>
  <w:num w:numId="20">
    <w:abstractNumId w:val="38"/>
  </w:num>
  <w:num w:numId="21">
    <w:abstractNumId w:val="7"/>
  </w:num>
  <w:num w:numId="22">
    <w:abstractNumId w:val="9"/>
  </w:num>
  <w:num w:numId="23">
    <w:abstractNumId w:val="15"/>
  </w:num>
  <w:num w:numId="24">
    <w:abstractNumId w:val="33"/>
  </w:num>
  <w:num w:numId="25">
    <w:abstractNumId w:val="14"/>
  </w:num>
  <w:num w:numId="26">
    <w:abstractNumId w:val="27"/>
  </w:num>
  <w:num w:numId="27">
    <w:abstractNumId w:val="3"/>
  </w:num>
  <w:num w:numId="28">
    <w:abstractNumId w:val="39"/>
  </w:num>
  <w:num w:numId="29">
    <w:abstractNumId w:val="29"/>
  </w:num>
  <w:num w:numId="30">
    <w:abstractNumId w:val="2"/>
  </w:num>
  <w:num w:numId="31">
    <w:abstractNumId w:val="1"/>
  </w:num>
  <w:num w:numId="32">
    <w:abstractNumId w:val="18"/>
  </w:num>
  <w:num w:numId="33">
    <w:abstractNumId w:val="30"/>
  </w:num>
  <w:num w:numId="34">
    <w:abstractNumId w:val="17"/>
  </w:num>
  <w:num w:numId="35">
    <w:abstractNumId w:val="24"/>
  </w:num>
  <w:num w:numId="36">
    <w:abstractNumId w:val="21"/>
  </w:num>
  <w:num w:numId="37">
    <w:abstractNumId w:val="26"/>
  </w:num>
  <w:num w:numId="38">
    <w:abstractNumId w:val="23"/>
  </w:num>
  <w:num w:numId="39">
    <w:abstractNumId w:val="35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0D9"/>
    <w:rsid w:val="00000607"/>
    <w:rsid w:val="000058BD"/>
    <w:rsid w:val="00015E77"/>
    <w:rsid w:val="000170AD"/>
    <w:rsid w:val="0001743C"/>
    <w:rsid w:val="00042800"/>
    <w:rsid w:val="00046C76"/>
    <w:rsid w:val="00047AC3"/>
    <w:rsid w:val="00053791"/>
    <w:rsid w:val="000551E7"/>
    <w:rsid w:val="00065425"/>
    <w:rsid w:val="0006648A"/>
    <w:rsid w:val="00074154"/>
    <w:rsid w:val="000777B3"/>
    <w:rsid w:val="00080C39"/>
    <w:rsid w:val="00090EA3"/>
    <w:rsid w:val="000A1873"/>
    <w:rsid w:val="000A2707"/>
    <w:rsid w:val="000A283F"/>
    <w:rsid w:val="000A334F"/>
    <w:rsid w:val="000B311B"/>
    <w:rsid w:val="000B48F1"/>
    <w:rsid w:val="000C0EF4"/>
    <w:rsid w:val="000D384E"/>
    <w:rsid w:val="000D6E93"/>
    <w:rsid w:val="00102494"/>
    <w:rsid w:val="00103319"/>
    <w:rsid w:val="00107359"/>
    <w:rsid w:val="00107D79"/>
    <w:rsid w:val="00121143"/>
    <w:rsid w:val="00122960"/>
    <w:rsid w:val="001235CE"/>
    <w:rsid w:val="00144C78"/>
    <w:rsid w:val="00166D57"/>
    <w:rsid w:val="00175E50"/>
    <w:rsid w:val="001776EA"/>
    <w:rsid w:val="00180126"/>
    <w:rsid w:val="0019400D"/>
    <w:rsid w:val="001A5407"/>
    <w:rsid w:val="001B19CC"/>
    <w:rsid w:val="001B273B"/>
    <w:rsid w:val="001C3A34"/>
    <w:rsid w:val="001D1D39"/>
    <w:rsid w:val="001D3B46"/>
    <w:rsid w:val="001D7E77"/>
    <w:rsid w:val="001E71C5"/>
    <w:rsid w:val="001E7741"/>
    <w:rsid w:val="001F0788"/>
    <w:rsid w:val="001F68F4"/>
    <w:rsid w:val="001F6E80"/>
    <w:rsid w:val="001F755C"/>
    <w:rsid w:val="00223127"/>
    <w:rsid w:val="0023064A"/>
    <w:rsid w:val="00230703"/>
    <w:rsid w:val="00233334"/>
    <w:rsid w:val="0023467D"/>
    <w:rsid w:val="002612B2"/>
    <w:rsid w:val="00264643"/>
    <w:rsid w:val="00272D01"/>
    <w:rsid w:val="00274BF8"/>
    <w:rsid w:val="00291981"/>
    <w:rsid w:val="002937D3"/>
    <w:rsid w:val="002B5C44"/>
    <w:rsid w:val="002B73D5"/>
    <w:rsid w:val="002C022C"/>
    <w:rsid w:val="002D6BEA"/>
    <w:rsid w:val="002E3564"/>
    <w:rsid w:val="002E3FBD"/>
    <w:rsid w:val="003028E1"/>
    <w:rsid w:val="0030522F"/>
    <w:rsid w:val="00312249"/>
    <w:rsid w:val="0031277C"/>
    <w:rsid w:val="003138D1"/>
    <w:rsid w:val="00336E15"/>
    <w:rsid w:val="00337559"/>
    <w:rsid w:val="00340A47"/>
    <w:rsid w:val="00344B65"/>
    <w:rsid w:val="00347262"/>
    <w:rsid w:val="00355842"/>
    <w:rsid w:val="00374281"/>
    <w:rsid w:val="0038423A"/>
    <w:rsid w:val="00397F96"/>
    <w:rsid w:val="003B40AB"/>
    <w:rsid w:val="003B55BA"/>
    <w:rsid w:val="003B7769"/>
    <w:rsid w:val="003C7D30"/>
    <w:rsid w:val="003E5D95"/>
    <w:rsid w:val="003E611C"/>
    <w:rsid w:val="003F1A9C"/>
    <w:rsid w:val="00402579"/>
    <w:rsid w:val="0040753D"/>
    <w:rsid w:val="00415C6E"/>
    <w:rsid w:val="0042037A"/>
    <w:rsid w:val="004214A8"/>
    <w:rsid w:val="00442EDF"/>
    <w:rsid w:val="0047010D"/>
    <w:rsid w:val="00473113"/>
    <w:rsid w:val="004800F1"/>
    <w:rsid w:val="00497DCA"/>
    <w:rsid w:val="004B072C"/>
    <w:rsid w:val="004B0CFA"/>
    <w:rsid w:val="004D0862"/>
    <w:rsid w:val="004E2681"/>
    <w:rsid w:val="004E5005"/>
    <w:rsid w:val="0050285F"/>
    <w:rsid w:val="005034E2"/>
    <w:rsid w:val="0051521E"/>
    <w:rsid w:val="00515FFE"/>
    <w:rsid w:val="00516B80"/>
    <w:rsid w:val="00523E47"/>
    <w:rsid w:val="00531FE6"/>
    <w:rsid w:val="00535000"/>
    <w:rsid w:val="00535F79"/>
    <w:rsid w:val="005363D0"/>
    <w:rsid w:val="00536B2F"/>
    <w:rsid w:val="00540F89"/>
    <w:rsid w:val="005432A4"/>
    <w:rsid w:val="0056695C"/>
    <w:rsid w:val="005679A9"/>
    <w:rsid w:val="00574E41"/>
    <w:rsid w:val="00586206"/>
    <w:rsid w:val="00594948"/>
    <w:rsid w:val="005C70A2"/>
    <w:rsid w:val="005D5F9A"/>
    <w:rsid w:val="005F1EE7"/>
    <w:rsid w:val="005F34B6"/>
    <w:rsid w:val="0060319A"/>
    <w:rsid w:val="00636F54"/>
    <w:rsid w:val="0065416D"/>
    <w:rsid w:val="00660634"/>
    <w:rsid w:val="0068054A"/>
    <w:rsid w:val="00680E08"/>
    <w:rsid w:val="006946AB"/>
    <w:rsid w:val="006961AE"/>
    <w:rsid w:val="006A0AF2"/>
    <w:rsid w:val="006A3AC3"/>
    <w:rsid w:val="006A7217"/>
    <w:rsid w:val="006C0993"/>
    <w:rsid w:val="006C1936"/>
    <w:rsid w:val="006C7077"/>
    <w:rsid w:val="006E78A7"/>
    <w:rsid w:val="006F5CCA"/>
    <w:rsid w:val="006F7D92"/>
    <w:rsid w:val="00712316"/>
    <w:rsid w:val="007170B5"/>
    <w:rsid w:val="007269F3"/>
    <w:rsid w:val="007311C2"/>
    <w:rsid w:val="00741DE1"/>
    <w:rsid w:val="00742638"/>
    <w:rsid w:val="00743F01"/>
    <w:rsid w:val="007504BB"/>
    <w:rsid w:val="0075533B"/>
    <w:rsid w:val="00783FDE"/>
    <w:rsid w:val="007E4A45"/>
    <w:rsid w:val="007F19BD"/>
    <w:rsid w:val="007F538E"/>
    <w:rsid w:val="0080229C"/>
    <w:rsid w:val="008204CB"/>
    <w:rsid w:val="008254FF"/>
    <w:rsid w:val="00833B4B"/>
    <w:rsid w:val="0084113C"/>
    <w:rsid w:val="00841ABC"/>
    <w:rsid w:val="00853D78"/>
    <w:rsid w:val="00861C8D"/>
    <w:rsid w:val="008703C2"/>
    <w:rsid w:val="008867C0"/>
    <w:rsid w:val="00890898"/>
    <w:rsid w:val="008C7174"/>
    <w:rsid w:val="008D6551"/>
    <w:rsid w:val="008E38DB"/>
    <w:rsid w:val="008E69A9"/>
    <w:rsid w:val="008F50BC"/>
    <w:rsid w:val="00903232"/>
    <w:rsid w:val="00907DA7"/>
    <w:rsid w:val="009539CF"/>
    <w:rsid w:val="00956A90"/>
    <w:rsid w:val="009949EF"/>
    <w:rsid w:val="009B35BF"/>
    <w:rsid w:val="009B5CA6"/>
    <w:rsid w:val="009E30C3"/>
    <w:rsid w:val="009E6772"/>
    <w:rsid w:val="009F1807"/>
    <w:rsid w:val="00A15ADF"/>
    <w:rsid w:val="00A17E84"/>
    <w:rsid w:val="00A230C0"/>
    <w:rsid w:val="00A336AA"/>
    <w:rsid w:val="00A361F3"/>
    <w:rsid w:val="00A41800"/>
    <w:rsid w:val="00A4213F"/>
    <w:rsid w:val="00A449A5"/>
    <w:rsid w:val="00A50EF9"/>
    <w:rsid w:val="00A53ACE"/>
    <w:rsid w:val="00A74BA4"/>
    <w:rsid w:val="00A75663"/>
    <w:rsid w:val="00A83F0D"/>
    <w:rsid w:val="00A90636"/>
    <w:rsid w:val="00A92345"/>
    <w:rsid w:val="00A9434C"/>
    <w:rsid w:val="00AA56FB"/>
    <w:rsid w:val="00AB395C"/>
    <w:rsid w:val="00AB648B"/>
    <w:rsid w:val="00AC582C"/>
    <w:rsid w:val="00AC7A43"/>
    <w:rsid w:val="00AE22EF"/>
    <w:rsid w:val="00AE45B9"/>
    <w:rsid w:val="00AE7197"/>
    <w:rsid w:val="00AF7B1D"/>
    <w:rsid w:val="00B048BC"/>
    <w:rsid w:val="00B1018F"/>
    <w:rsid w:val="00B15241"/>
    <w:rsid w:val="00B2057C"/>
    <w:rsid w:val="00B245EC"/>
    <w:rsid w:val="00B25A30"/>
    <w:rsid w:val="00B35048"/>
    <w:rsid w:val="00B53619"/>
    <w:rsid w:val="00B53B67"/>
    <w:rsid w:val="00B618A8"/>
    <w:rsid w:val="00B860D9"/>
    <w:rsid w:val="00B928CE"/>
    <w:rsid w:val="00B92FF4"/>
    <w:rsid w:val="00BA19A6"/>
    <w:rsid w:val="00BA68C8"/>
    <w:rsid w:val="00BB6E56"/>
    <w:rsid w:val="00BD0233"/>
    <w:rsid w:val="00BE311A"/>
    <w:rsid w:val="00C15D69"/>
    <w:rsid w:val="00C470D2"/>
    <w:rsid w:val="00C54D0A"/>
    <w:rsid w:val="00C55F0C"/>
    <w:rsid w:val="00C60BC4"/>
    <w:rsid w:val="00C63B11"/>
    <w:rsid w:val="00C800B0"/>
    <w:rsid w:val="00C83536"/>
    <w:rsid w:val="00C84531"/>
    <w:rsid w:val="00CA0E40"/>
    <w:rsid w:val="00CB604B"/>
    <w:rsid w:val="00CC1E17"/>
    <w:rsid w:val="00CC6586"/>
    <w:rsid w:val="00CC6B53"/>
    <w:rsid w:val="00CE0FAD"/>
    <w:rsid w:val="00CE54B5"/>
    <w:rsid w:val="00D02508"/>
    <w:rsid w:val="00D04109"/>
    <w:rsid w:val="00D05294"/>
    <w:rsid w:val="00D13388"/>
    <w:rsid w:val="00D15A2A"/>
    <w:rsid w:val="00D2016F"/>
    <w:rsid w:val="00D215C1"/>
    <w:rsid w:val="00D265A0"/>
    <w:rsid w:val="00D3320E"/>
    <w:rsid w:val="00D466CF"/>
    <w:rsid w:val="00D53491"/>
    <w:rsid w:val="00D65795"/>
    <w:rsid w:val="00D7322C"/>
    <w:rsid w:val="00D74C75"/>
    <w:rsid w:val="00D762EB"/>
    <w:rsid w:val="00D767A3"/>
    <w:rsid w:val="00D80AD3"/>
    <w:rsid w:val="00D82AB6"/>
    <w:rsid w:val="00D94048"/>
    <w:rsid w:val="00D953DB"/>
    <w:rsid w:val="00DA29EB"/>
    <w:rsid w:val="00DB49EB"/>
    <w:rsid w:val="00DB4C35"/>
    <w:rsid w:val="00DC006E"/>
    <w:rsid w:val="00DC0118"/>
    <w:rsid w:val="00DC31A0"/>
    <w:rsid w:val="00DD3E9D"/>
    <w:rsid w:val="00DD62E3"/>
    <w:rsid w:val="00DD74F0"/>
    <w:rsid w:val="00DE5F87"/>
    <w:rsid w:val="00E23DFF"/>
    <w:rsid w:val="00E32863"/>
    <w:rsid w:val="00E33230"/>
    <w:rsid w:val="00E53187"/>
    <w:rsid w:val="00E604C1"/>
    <w:rsid w:val="00E73D68"/>
    <w:rsid w:val="00E81775"/>
    <w:rsid w:val="00E92DDA"/>
    <w:rsid w:val="00E978FD"/>
    <w:rsid w:val="00EA187C"/>
    <w:rsid w:val="00EB3CA9"/>
    <w:rsid w:val="00EC6EA5"/>
    <w:rsid w:val="00EE08AF"/>
    <w:rsid w:val="00F30076"/>
    <w:rsid w:val="00F3303C"/>
    <w:rsid w:val="00F40F66"/>
    <w:rsid w:val="00F51CDA"/>
    <w:rsid w:val="00F6331C"/>
    <w:rsid w:val="00F63CFB"/>
    <w:rsid w:val="00F650A4"/>
    <w:rsid w:val="00F70199"/>
    <w:rsid w:val="00F72B4B"/>
    <w:rsid w:val="00F74498"/>
    <w:rsid w:val="00F759C5"/>
    <w:rsid w:val="00F8177D"/>
    <w:rsid w:val="00F94485"/>
    <w:rsid w:val="00FD3545"/>
    <w:rsid w:val="00FE3A78"/>
    <w:rsid w:val="00FF0501"/>
    <w:rsid w:val="00FF0F78"/>
    <w:rsid w:val="00FF11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31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B31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40F6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70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F7D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rmal (Web)"/>
    <w:basedOn w:val="a"/>
    <w:uiPriority w:val="99"/>
    <w:unhideWhenUsed/>
    <w:rsid w:val="00F72B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231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List Paragraph"/>
    <w:basedOn w:val="a"/>
    <w:uiPriority w:val="34"/>
    <w:qFormat/>
    <w:rsid w:val="00B92FF4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F40F6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Strong"/>
    <w:basedOn w:val="a0"/>
    <w:uiPriority w:val="22"/>
    <w:qFormat/>
    <w:rsid w:val="00F40F66"/>
    <w:rPr>
      <w:b/>
      <w:bCs/>
    </w:rPr>
  </w:style>
  <w:style w:type="paragraph" w:styleId="a7">
    <w:name w:val="header"/>
    <w:basedOn w:val="a"/>
    <w:link w:val="a8"/>
    <w:uiPriority w:val="99"/>
    <w:unhideWhenUsed/>
    <w:rsid w:val="006946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946AB"/>
  </w:style>
  <w:style w:type="paragraph" w:styleId="a9">
    <w:name w:val="footer"/>
    <w:basedOn w:val="a"/>
    <w:link w:val="aa"/>
    <w:uiPriority w:val="99"/>
    <w:unhideWhenUsed/>
    <w:rsid w:val="006946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946AB"/>
  </w:style>
  <w:style w:type="paragraph" w:styleId="ab">
    <w:name w:val="TOC Heading"/>
    <w:basedOn w:val="1"/>
    <w:next w:val="a"/>
    <w:uiPriority w:val="39"/>
    <w:semiHidden/>
    <w:unhideWhenUsed/>
    <w:qFormat/>
    <w:rsid w:val="000B311B"/>
    <w:pPr>
      <w:outlineLvl w:val="9"/>
    </w:pPr>
    <w:rPr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0B311B"/>
    <w:pPr>
      <w:spacing w:after="100"/>
    </w:pPr>
  </w:style>
  <w:style w:type="character" w:styleId="ac">
    <w:name w:val="Hyperlink"/>
    <w:basedOn w:val="a0"/>
    <w:uiPriority w:val="99"/>
    <w:unhideWhenUsed/>
    <w:rsid w:val="000B311B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0B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B311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B31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0B311B"/>
    <w:pPr>
      <w:spacing w:after="100"/>
      <w:ind w:left="220"/>
    </w:pPr>
  </w:style>
  <w:style w:type="paragraph" w:styleId="af">
    <w:name w:val="footnote text"/>
    <w:basedOn w:val="a"/>
    <w:link w:val="af0"/>
    <w:uiPriority w:val="99"/>
    <w:semiHidden/>
    <w:unhideWhenUsed/>
    <w:rsid w:val="00B5361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B53619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B53619"/>
    <w:rPr>
      <w:vertAlign w:val="superscript"/>
    </w:rPr>
  </w:style>
  <w:style w:type="table" w:customStyle="1" w:styleId="12">
    <w:name w:val="Сетка таблицы1"/>
    <w:basedOn w:val="a1"/>
    <w:next w:val="a3"/>
    <w:uiPriority w:val="59"/>
    <w:rsid w:val="000170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3"/>
    <w:uiPriority w:val="59"/>
    <w:rsid w:val="000170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Border1">
    <w:name w:val="Tab Border1"/>
    <w:basedOn w:val="a1"/>
    <w:next w:val="a3"/>
    <w:uiPriority w:val="39"/>
    <w:rsid w:val="0031277C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hitespace-normal">
    <w:name w:val="whitespace-normal"/>
    <w:basedOn w:val="a0"/>
    <w:rsid w:val="008867C0"/>
  </w:style>
  <w:style w:type="character" w:customStyle="1" w:styleId="UnresolvedMention">
    <w:name w:val="Unresolved Mention"/>
    <w:basedOn w:val="a0"/>
    <w:uiPriority w:val="99"/>
    <w:semiHidden/>
    <w:unhideWhenUsed/>
    <w:rsid w:val="0010735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31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B31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40F6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70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F7D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rmal (Web)"/>
    <w:basedOn w:val="a"/>
    <w:uiPriority w:val="99"/>
    <w:unhideWhenUsed/>
    <w:rsid w:val="00F72B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231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List Paragraph"/>
    <w:basedOn w:val="a"/>
    <w:uiPriority w:val="34"/>
    <w:qFormat/>
    <w:rsid w:val="00B92FF4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F40F6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Strong"/>
    <w:basedOn w:val="a0"/>
    <w:uiPriority w:val="22"/>
    <w:qFormat/>
    <w:rsid w:val="00F40F66"/>
    <w:rPr>
      <w:b/>
      <w:bCs/>
    </w:rPr>
  </w:style>
  <w:style w:type="paragraph" w:styleId="a7">
    <w:name w:val="header"/>
    <w:basedOn w:val="a"/>
    <w:link w:val="a8"/>
    <w:uiPriority w:val="99"/>
    <w:unhideWhenUsed/>
    <w:rsid w:val="006946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946AB"/>
  </w:style>
  <w:style w:type="paragraph" w:styleId="a9">
    <w:name w:val="footer"/>
    <w:basedOn w:val="a"/>
    <w:link w:val="aa"/>
    <w:uiPriority w:val="99"/>
    <w:unhideWhenUsed/>
    <w:rsid w:val="006946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946AB"/>
  </w:style>
  <w:style w:type="paragraph" w:styleId="ab">
    <w:name w:val="TOC Heading"/>
    <w:basedOn w:val="1"/>
    <w:next w:val="a"/>
    <w:uiPriority w:val="39"/>
    <w:semiHidden/>
    <w:unhideWhenUsed/>
    <w:qFormat/>
    <w:rsid w:val="000B311B"/>
    <w:pPr>
      <w:outlineLvl w:val="9"/>
    </w:pPr>
    <w:rPr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0B311B"/>
    <w:pPr>
      <w:spacing w:after="100"/>
    </w:pPr>
  </w:style>
  <w:style w:type="character" w:styleId="ac">
    <w:name w:val="Hyperlink"/>
    <w:basedOn w:val="a0"/>
    <w:uiPriority w:val="99"/>
    <w:unhideWhenUsed/>
    <w:rsid w:val="000B311B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0B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B311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B31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0B311B"/>
    <w:pPr>
      <w:spacing w:after="100"/>
      <w:ind w:left="220"/>
    </w:pPr>
  </w:style>
  <w:style w:type="paragraph" w:styleId="af">
    <w:name w:val="footnote text"/>
    <w:basedOn w:val="a"/>
    <w:link w:val="af0"/>
    <w:uiPriority w:val="99"/>
    <w:semiHidden/>
    <w:unhideWhenUsed/>
    <w:rsid w:val="00B5361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B53619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B53619"/>
    <w:rPr>
      <w:vertAlign w:val="superscript"/>
    </w:rPr>
  </w:style>
  <w:style w:type="table" w:customStyle="1" w:styleId="12">
    <w:name w:val="Сетка таблицы1"/>
    <w:basedOn w:val="a1"/>
    <w:next w:val="a3"/>
    <w:uiPriority w:val="59"/>
    <w:rsid w:val="000170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3"/>
    <w:uiPriority w:val="59"/>
    <w:rsid w:val="000170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Border1">
    <w:name w:val="Tab Border1"/>
    <w:basedOn w:val="a1"/>
    <w:next w:val="a3"/>
    <w:uiPriority w:val="39"/>
    <w:rsid w:val="0031277C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hitespace-normal">
    <w:name w:val="whitespace-normal"/>
    <w:basedOn w:val="a0"/>
    <w:rsid w:val="008867C0"/>
  </w:style>
  <w:style w:type="character" w:customStyle="1" w:styleId="UnresolvedMention">
    <w:name w:val="Unresolved Mention"/>
    <w:basedOn w:val="a0"/>
    <w:uiPriority w:val="99"/>
    <w:semiHidden/>
    <w:unhideWhenUsed/>
    <w:rsid w:val="001073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0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65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00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702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86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81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7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95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13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360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23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28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0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13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5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37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64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569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439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2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5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gov.kz/memleket/entities/kostanai-auyal-zharuazhalyk-zher/about/structure/departments/leadership/10195/1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B1AA0-DFE0-4226-8CF6-913BE2CCC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32</Pages>
  <Words>11686</Words>
  <Characters>66611</Characters>
  <Application>Microsoft Office Word</Application>
  <DocSecurity>0</DocSecurity>
  <Lines>555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78141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ng</cp:lastModifiedBy>
  <cp:revision>5</cp:revision>
  <cp:lastPrinted>2026-04-20T10:42:00Z</cp:lastPrinted>
  <dcterms:created xsi:type="dcterms:W3CDTF">2026-09-04T11:51:00Z</dcterms:created>
  <dcterms:modified xsi:type="dcterms:W3CDTF">2026-09-04T12:49:00Z</dcterms:modified>
</cp:coreProperties>
</file>