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D39A1" w14:textId="77777777" w:rsidR="00000157" w:rsidRDefault="00AC554F">
      <w:pPr>
        <w:spacing w:after="100" w:afterAutospacing="1" w:line="240" w:lineRule="auto"/>
        <w:jc w:val="center"/>
        <w:rPr>
          <w:rFonts w:ascii="Arial" w:eastAsia="Times New Roman" w:hAnsi="Arial" w:cs="Arial"/>
          <w:color w:val="1F1F1F"/>
          <w:sz w:val="21"/>
          <w:szCs w:val="21"/>
          <w:lang w:val="kk-KZ" w:eastAsia="ru-RU"/>
        </w:rPr>
      </w:pPr>
      <w:r>
        <w:rPr>
          <w:rFonts w:ascii="Arial" w:eastAsia="Times New Roman" w:hAnsi="Arial" w:cs="Arial"/>
          <w:b/>
          <w:bCs/>
          <w:color w:val="000000"/>
          <w:sz w:val="27"/>
          <w:szCs w:val="27"/>
          <w:lang w:val="kk-KZ" w:eastAsia="ru-RU"/>
        </w:rPr>
        <w:t>Мемлекеттік</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көрсетілетін</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қызметтер бойынша</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есебі</w:t>
      </w:r>
    </w:p>
    <w:p w14:paraId="09C8B314" w14:textId="77777777" w:rsidR="00000157" w:rsidRDefault="00AC554F">
      <w:pPr>
        <w:pStyle w:val="a8"/>
        <w:shd w:val="clear" w:color="auto" w:fill="FFFFFF"/>
        <w:spacing w:before="0" w:beforeAutospacing="0"/>
        <w:ind w:firstLine="708"/>
        <w:jc w:val="both"/>
        <w:rPr>
          <w:rFonts w:ascii="Arial" w:hAnsi="Arial" w:cs="Arial"/>
          <w:color w:val="1F1F1F"/>
          <w:lang w:val="kk-KZ"/>
        </w:rPr>
      </w:pPr>
      <w:r>
        <w:rPr>
          <w:rStyle w:val="a5"/>
          <w:rFonts w:ascii="Arial" w:hAnsi="Arial" w:cs="Arial"/>
          <w:color w:val="1F1F1F"/>
          <w:lang w:val="kk-KZ"/>
        </w:rPr>
        <w:t>ҚР «Мемлекеттік көрсетілетін қызметтер туралы» Заңына сәйкес мемлекеттік көрсетілетін қызмет – 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738AB4B8" w14:textId="77777777" w:rsidR="00000157" w:rsidRDefault="00AC554F">
      <w:pPr>
        <w:pStyle w:val="a8"/>
        <w:shd w:val="clear" w:color="auto" w:fill="FFFFFF"/>
        <w:spacing w:before="0" w:beforeAutospacing="0"/>
        <w:jc w:val="both"/>
        <w:rPr>
          <w:rStyle w:val="a5"/>
          <w:rFonts w:ascii="Arial" w:hAnsi="Arial" w:cs="Arial"/>
          <w:color w:val="1F1F1F"/>
          <w:lang w:val="kk-KZ"/>
        </w:rPr>
      </w:pPr>
      <w:r>
        <w:rPr>
          <w:rStyle w:val="a5"/>
          <w:rFonts w:ascii="Arial" w:hAnsi="Arial" w:cs="Arial"/>
          <w:color w:val="1F1F1F"/>
          <w:lang w:val="kk-KZ"/>
        </w:rPr>
        <w:t>         Мемлекеттік көрсетілетін қызметтер тізіліміне сәйкес ауыл әкімінің аппараты 5 мемлекеттік көрсетілетін қызметтердің түрін көрсетеді.</w:t>
      </w:r>
    </w:p>
    <w:p w14:paraId="2B43E85D" w14:textId="7AAB911C" w:rsidR="00000157" w:rsidRDefault="00AC554F">
      <w:pPr>
        <w:pStyle w:val="a8"/>
        <w:shd w:val="clear" w:color="auto" w:fill="FFFFFF"/>
        <w:spacing w:before="0" w:beforeAutospacing="0"/>
        <w:jc w:val="both"/>
        <w:rPr>
          <w:rStyle w:val="a5"/>
          <w:rFonts w:ascii="Arial" w:hAnsi="Arial" w:cs="Arial"/>
          <w:color w:val="1F1F1F"/>
          <w:lang w:val="kk-KZ"/>
        </w:rPr>
      </w:pPr>
      <w:r>
        <w:rPr>
          <w:rStyle w:val="a5"/>
          <w:rFonts w:ascii="Arial" w:hAnsi="Arial" w:cs="Arial"/>
          <w:color w:val="1F1F1F"/>
          <w:lang w:val="kk-KZ"/>
        </w:rPr>
        <w:t xml:space="preserve">         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 xml:space="preserve">желтоқсан </w:t>
      </w:r>
      <w:r>
        <w:rPr>
          <w:rStyle w:val="a5"/>
          <w:rFonts w:ascii="Arial" w:hAnsi="Arial" w:cs="Arial"/>
          <w:color w:val="1F1F1F"/>
          <w:lang w:val="kk-KZ"/>
        </w:rPr>
        <w:t xml:space="preserve">аралығында </w:t>
      </w:r>
      <w:r w:rsidR="00A17A7B">
        <w:rPr>
          <w:rStyle w:val="a5"/>
          <w:rFonts w:ascii="Arial" w:hAnsi="Arial" w:cs="Arial"/>
          <w:color w:val="1F1F1F"/>
          <w:lang w:val="kk-KZ"/>
        </w:rPr>
        <w:t>Мұқыр</w:t>
      </w:r>
      <w:r>
        <w:rPr>
          <w:rStyle w:val="a5"/>
          <w:rFonts w:ascii="Arial" w:hAnsi="Arial" w:cs="Arial"/>
          <w:color w:val="1F1F1F"/>
          <w:lang w:val="kk-KZ"/>
        </w:rPr>
        <w:t xml:space="preserve"> ауылдық округі әкімінің аппараты тарпынан мемлекеттік қызметтер тіркелген жоқ.</w:t>
      </w:r>
    </w:p>
    <w:p w14:paraId="6735F274" w14:textId="77777777" w:rsidR="00000157" w:rsidRDefault="00AC554F">
      <w:pPr>
        <w:pStyle w:val="a8"/>
        <w:shd w:val="clear" w:color="auto" w:fill="FFFFFF"/>
        <w:spacing w:before="0" w:beforeAutospacing="0"/>
        <w:ind w:firstLine="708"/>
        <w:jc w:val="both"/>
        <w:rPr>
          <w:rFonts w:ascii="Arial" w:hAnsi="Arial" w:cs="Arial"/>
          <w:color w:val="1F1F1F"/>
          <w:lang w:val="kk-KZ"/>
        </w:rPr>
      </w:pPr>
      <w:r>
        <w:rPr>
          <w:rStyle w:val="a5"/>
          <w:rFonts w:ascii="Arial" w:hAnsi="Arial" w:cs="Arial"/>
          <w:color w:val="1F1F1F"/>
          <w:lang w:val="kk-KZ"/>
        </w:rPr>
        <w:t>«Е-лицензия» АЖ арқылы көрсетілетін қызметті алушылардан электронды түрде өтініштерді қабылданып, мерзімінде орындалуда. ХҚКО интеграцияланған ақпараттық жүйесімен ықпалдастырылған.</w:t>
      </w:r>
    </w:p>
    <w:p w14:paraId="1BA32E99" w14:textId="31591EE2" w:rsidR="00000157" w:rsidRDefault="00AC554F">
      <w:pPr>
        <w:pStyle w:val="a8"/>
        <w:shd w:val="clear" w:color="auto" w:fill="FFFFFF"/>
        <w:spacing w:before="0" w:beforeAutospacing="0"/>
        <w:ind w:firstLine="708"/>
        <w:jc w:val="both"/>
        <w:rPr>
          <w:rStyle w:val="a5"/>
          <w:rFonts w:ascii="Arial" w:hAnsi="Arial" w:cs="Arial"/>
          <w:color w:val="1F1F1F"/>
          <w:lang w:val="kk-KZ"/>
        </w:rPr>
      </w:pPr>
      <w:r>
        <w:rPr>
          <w:rStyle w:val="a5"/>
          <w:rFonts w:ascii="Arial" w:hAnsi="Arial" w:cs="Arial"/>
          <w:color w:val="1F1F1F"/>
          <w:lang w:val="kk-KZ"/>
        </w:rPr>
        <w:t xml:space="preserve">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 xml:space="preserve">желтоқсан </w:t>
      </w:r>
      <w:r>
        <w:rPr>
          <w:rStyle w:val="a5"/>
          <w:rFonts w:ascii="Arial" w:hAnsi="Arial" w:cs="Arial"/>
          <w:color w:val="1F1F1F"/>
          <w:lang w:val="kk-KZ"/>
        </w:rPr>
        <w:t>аралығында мемлекеттік қызмет көрсету сапасына шағымданудың  фактісі</w:t>
      </w:r>
      <w:r w:rsidR="00D87E24">
        <w:rPr>
          <w:rStyle w:val="a5"/>
          <w:rFonts w:ascii="Arial" w:hAnsi="Arial" w:cs="Arial"/>
          <w:color w:val="1F1F1F"/>
          <w:lang w:val="kk-KZ"/>
        </w:rPr>
        <w:t xml:space="preserve"> анықталмады.</w:t>
      </w:r>
      <w:r>
        <w:rPr>
          <w:rStyle w:val="a5"/>
          <w:rFonts w:ascii="Arial" w:hAnsi="Arial" w:cs="Arial"/>
          <w:color w:val="1F1F1F"/>
          <w:lang w:val="kk-KZ"/>
        </w:rPr>
        <w:t xml:space="preserve"> </w:t>
      </w:r>
      <w:r w:rsidR="00D87E24">
        <w:rPr>
          <w:rStyle w:val="a5"/>
          <w:rFonts w:ascii="Arial" w:hAnsi="Arial" w:cs="Arial"/>
          <w:color w:val="1F1F1F"/>
          <w:lang w:val="kk-KZ"/>
        </w:rPr>
        <w:t>Қ</w:t>
      </w:r>
      <w:r>
        <w:rPr>
          <w:rStyle w:val="a5"/>
          <w:rFonts w:ascii="Arial" w:hAnsi="Arial" w:cs="Arial"/>
          <w:color w:val="1F1F1F"/>
          <w:lang w:val="kk-KZ"/>
        </w:rPr>
        <w:t xml:space="preserve">ызмет алу мерзімі, </w:t>
      </w:r>
      <w:r w:rsidR="002D0364">
        <w:rPr>
          <w:rStyle w:val="a5"/>
          <w:rFonts w:ascii="Arial" w:hAnsi="Arial" w:cs="Arial"/>
          <w:color w:val="1F1F1F"/>
          <w:lang w:val="kk-KZ"/>
        </w:rPr>
        <w:t xml:space="preserve">дәлелді </w:t>
      </w:r>
      <w:r>
        <w:rPr>
          <w:rStyle w:val="a5"/>
          <w:rFonts w:ascii="Arial" w:hAnsi="Arial" w:cs="Arial"/>
          <w:color w:val="1F1F1F"/>
          <w:lang w:val="kk-KZ"/>
        </w:rPr>
        <w:t>бас тарту факті</w:t>
      </w:r>
      <w:r w:rsidR="002D0364">
        <w:rPr>
          <w:rStyle w:val="a5"/>
          <w:rFonts w:ascii="Arial" w:hAnsi="Arial" w:cs="Arial"/>
          <w:color w:val="1F1F1F"/>
          <w:lang w:val="kk-KZ"/>
        </w:rPr>
        <w:t>сі анықталды.</w:t>
      </w:r>
    </w:p>
    <w:p w14:paraId="5E3F70FB" w14:textId="77777777" w:rsidR="00000157" w:rsidRDefault="00AC554F">
      <w:pPr>
        <w:pStyle w:val="a8"/>
        <w:shd w:val="clear" w:color="auto" w:fill="FFFFFF"/>
        <w:spacing w:before="0" w:beforeAutospacing="0"/>
        <w:jc w:val="both"/>
        <w:rPr>
          <w:rFonts w:ascii="Arial" w:hAnsi="Arial" w:cs="Arial"/>
          <w:color w:val="1F1F1F"/>
          <w:lang w:val="kk-KZ"/>
        </w:rPr>
      </w:pPr>
      <w:r>
        <w:rPr>
          <w:rStyle w:val="a5"/>
          <w:rFonts w:ascii="Arial" w:hAnsi="Arial" w:cs="Arial"/>
          <w:color w:val="1F1F1F"/>
          <w:lang w:val="kk-KZ"/>
        </w:rPr>
        <w:t>         Бұл бағытта аудан әкімі аппарат басшысымен жергілікті атқарушы органдарының жұмыс сапасына қанағаттану деңгейін арттыру жөніндегі медиа-жоспары бекітілген.</w:t>
      </w:r>
    </w:p>
    <w:p w14:paraId="42DE3F60" w14:textId="4A92F249" w:rsidR="00000157" w:rsidRDefault="00AC554F">
      <w:pPr>
        <w:pStyle w:val="a8"/>
        <w:shd w:val="clear" w:color="auto" w:fill="FFFFFF"/>
        <w:spacing w:before="0" w:beforeAutospacing="0"/>
        <w:jc w:val="both"/>
        <w:rPr>
          <w:rFonts w:ascii="Arial" w:hAnsi="Arial" w:cs="Arial"/>
          <w:bCs/>
          <w:color w:val="1F1F1F"/>
          <w:lang w:val="kk-KZ"/>
        </w:rPr>
      </w:pPr>
      <w:r>
        <w:rPr>
          <w:rStyle w:val="a5"/>
          <w:rFonts w:ascii="Arial" w:hAnsi="Arial" w:cs="Arial"/>
          <w:color w:val="1F1F1F"/>
          <w:lang w:val="kk-KZ"/>
        </w:rPr>
        <w:t xml:space="preserve">                Сонымен қатар, </w:t>
      </w:r>
      <w:r>
        <w:rPr>
          <w:rFonts w:ascii="Arial" w:hAnsi="Arial" w:cs="Arial"/>
          <w:b/>
          <w:color w:val="2C2E36"/>
          <w:lang w:val="kk-KZ"/>
        </w:rPr>
        <w:t xml:space="preserve">«Өзіне-өзі қызмет көрсету бұрыштары» арқылы </w:t>
      </w:r>
      <w:r w:rsidR="00A94747">
        <w:rPr>
          <w:rFonts w:ascii="Arial" w:hAnsi="Arial" w:cs="Arial"/>
          <w:b/>
          <w:color w:val="2C2E36"/>
          <w:lang w:val="kk-KZ"/>
        </w:rPr>
        <w:t>1357 мемлекеттік</w:t>
      </w:r>
      <w:r>
        <w:rPr>
          <w:rFonts w:ascii="Arial" w:hAnsi="Arial" w:cs="Arial"/>
          <w:b/>
          <w:color w:val="2C2E36"/>
          <w:lang w:val="kk-KZ"/>
        </w:rPr>
        <w:t xml:space="preserve"> қызмет көрсетіл</w:t>
      </w:r>
      <w:r w:rsidR="00A94747">
        <w:rPr>
          <w:rFonts w:ascii="Arial" w:hAnsi="Arial" w:cs="Arial"/>
          <w:b/>
          <w:color w:val="2C2E36"/>
          <w:lang w:val="kk-KZ"/>
        </w:rPr>
        <w:t xml:space="preserve">ді. </w:t>
      </w:r>
      <w:r>
        <w:rPr>
          <w:rFonts w:ascii="Arial" w:hAnsi="Arial" w:cs="Arial"/>
          <w:b/>
          <w:color w:val="2C2E36"/>
          <w:lang w:val="kk-KZ"/>
        </w:rPr>
        <w:t>К</w:t>
      </w:r>
      <w:r>
        <w:rPr>
          <w:rStyle w:val="a5"/>
          <w:rFonts w:ascii="Arial" w:hAnsi="Arial" w:cs="Arial"/>
          <w:color w:val="1F1F1F"/>
          <w:lang w:val="kk-KZ"/>
        </w:rPr>
        <w:t xml:space="preserve">өрсетілетін мемлекеттік қызметтердің сапасын арттыру бойынша 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желтоқсан</w:t>
      </w:r>
      <w:r>
        <w:rPr>
          <w:rStyle w:val="a5"/>
          <w:rFonts w:ascii="Arial" w:hAnsi="Arial" w:cs="Arial"/>
          <w:color w:val="1F1F1F"/>
          <w:lang w:val="kk-KZ"/>
        </w:rPr>
        <w:t xml:space="preserve"> аралығында барлығы </w:t>
      </w:r>
      <w:r w:rsidR="00A94747">
        <w:rPr>
          <w:rStyle w:val="a5"/>
          <w:rFonts w:ascii="Arial" w:hAnsi="Arial" w:cs="Arial"/>
          <w:color w:val="1F1F1F"/>
          <w:lang w:val="kk-KZ"/>
        </w:rPr>
        <w:t>7</w:t>
      </w:r>
      <w:r>
        <w:rPr>
          <w:rStyle w:val="a5"/>
          <w:rFonts w:ascii="Arial" w:hAnsi="Arial" w:cs="Arial"/>
          <w:color w:val="1F1F1F"/>
          <w:lang w:val="kk-KZ"/>
        </w:rPr>
        <w:t xml:space="preserve"> іс-шара, 2 тікелей эфир ұйымдастырылды. Халықпен тұрақты негізде түсіндіру жұмыстарын жүргізу нәтижесінде </w:t>
      </w:r>
      <w:r>
        <w:rPr>
          <w:rStyle w:val="a3"/>
          <w:rFonts w:ascii="Arial" w:hAnsi="Arial" w:cs="Arial"/>
          <w:bCs/>
          <w:color w:val="1F1F1F"/>
          <w:lang w:val="kk-KZ"/>
        </w:rPr>
        <w:t>(мақалалар, халықпен кездесулер, билбордтар), </w:t>
      </w:r>
      <w:r>
        <w:rPr>
          <w:rStyle w:val="a5"/>
          <w:rFonts w:ascii="Arial" w:hAnsi="Arial" w:cs="Arial"/>
          <w:color w:val="1F1F1F"/>
          <w:lang w:val="kk-KZ"/>
        </w:rPr>
        <w:t xml:space="preserve">көрсетілетін мемлекеттік қызмет қағидалары мен өтініш үлгілері арнайы бұрышта орналастырылған. </w:t>
      </w:r>
      <w:r>
        <w:rPr>
          <w:rFonts w:ascii="Arial" w:hAnsi="Arial" w:cs="Arial"/>
          <w:b/>
          <w:color w:val="2C2E36"/>
          <w:lang w:val="kk-KZ"/>
        </w:rPr>
        <w:t>Алдағы уақытта да округ көлеміндегі мемлекеттік көрсетілетін қызметтердің сапасын арттыру бағытында жұмыстар атқарыла бермек.</w:t>
      </w:r>
    </w:p>
    <w:p w14:paraId="633218D2" w14:textId="77777777" w:rsidR="00000157" w:rsidRDefault="00AC554F">
      <w:pPr>
        <w:pStyle w:val="a8"/>
        <w:shd w:val="clear" w:color="auto" w:fill="FFFFFF"/>
        <w:spacing w:before="0" w:beforeAutospacing="0"/>
        <w:jc w:val="both"/>
        <w:rPr>
          <w:rFonts w:ascii="Arial" w:hAnsi="Arial" w:cs="Arial"/>
          <w:color w:val="1F1F1F"/>
          <w:lang w:val="kk-KZ"/>
        </w:rPr>
      </w:pPr>
      <w:r>
        <w:rPr>
          <w:rStyle w:val="a5"/>
          <w:rFonts w:ascii="Arial" w:hAnsi="Arial" w:cs="Arial"/>
          <w:color w:val="1F1F1F"/>
          <w:lang w:val="kk-KZ"/>
        </w:rPr>
        <w:t>         Мемлекеттік қызмет көрсету мәселелері тұрақты бақылауда.</w:t>
      </w:r>
    </w:p>
    <w:p w14:paraId="13EF0D0E" w14:textId="77777777" w:rsidR="00000157" w:rsidRDefault="00000157">
      <w:pPr>
        <w:spacing w:after="100" w:afterAutospacing="1" w:line="240" w:lineRule="auto"/>
        <w:jc w:val="center"/>
        <w:rPr>
          <w:rFonts w:ascii="Arial" w:eastAsia="Times New Roman" w:hAnsi="Arial" w:cs="Arial"/>
          <w:b/>
          <w:bCs/>
          <w:color w:val="000000"/>
          <w:sz w:val="27"/>
          <w:szCs w:val="27"/>
          <w:lang w:val="kk-KZ" w:eastAsia="ru-RU"/>
        </w:rPr>
      </w:pPr>
    </w:p>
    <w:p w14:paraId="1075E0BD" w14:textId="153B6F0E"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24202F00" w14:textId="01B7CE59"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0373DA6B" w14:textId="0E8EE330"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1AAE6845" w14:textId="2FE2E05E"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2DC6484F" w14:textId="2AD0CBD7"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2728BDBA" w14:textId="610356C2"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58242BED" w14:textId="7EB6045A"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27D1E80F" w14:textId="3AC04890" w:rsidR="00A17A7B" w:rsidRDefault="00A17A7B">
      <w:pPr>
        <w:spacing w:after="100" w:afterAutospacing="1" w:line="240" w:lineRule="auto"/>
        <w:jc w:val="center"/>
        <w:rPr>
          <w:rFonts w:ascii="Arial" w:eastAsia="Times New Roman" w:hAnsi="Arial" w:cs="Arial"/>
          <w:b/>
          <w:bCs/>
          <w:color w:val="000000"/>
          <w:sz w:val="27"/>
          <w:szCs w:val="27"/>
          <w:lang w:val="en-US" w:eastAsia="ru-RU"/>
        </w:rPr>
      </w:pPr>
    </w:p>
    <w:p w14:paraId="4D29ED38" w14:textId="5C7E6D96" w:rsidR="00A17A7B" w:rsidRPr="002D0364" w:rsidRDefault="00A17A7B" w:rsidP="00A17A7B">
      <w:pPr>
        <w:spacing w:after="100" w:afterAutospacing="1" w:line="240" w:lineRule="auto"/>
        <w:rPr>
          <w:rFonts w:ascii="Arial" w:eastAsia="Times New Roman" w:hAnsi="Arial" w:cs="Arial"/>
          <w:b/>
          <w:bCs/>
          <w:color w:val="000000"/>
          <w:sz w:val="27"/>
          <w:szCs w:val="27"/>
          <w:lang w:val="en-US" w:eastAsia="ru-RU"/>
        </w:rPr>
      </w:pPr>
    </w:p>
    <w:p w14:paraId="793EF113" w14:textId="7EB36115" w:rsidR="00A17A7B" w:rsidRPr="002D0364" w:rsidRDefault="00A17A7B">
      <w:pPr>
        <w:spacing w:after="100" w:afterAutospacing="1" w:line="240" w:lineRule="auto"/>
        <w:jc w:val="center"/>
        <w:rPr>
          <w:rFonts w:ascii="Arial" w:eastAsia="Times New Roman" w:hAnsi="Arial" w:cs="Arial"/>
          <w:b/>
          <w:bCs/>
          <w:color w:val="000000"/>
          <w:sz w:val="27"/>
          <w:szCs w:val="27"/>
          <w:lang w:val="en-US" w:eastAsia="ru-RU"/>
        </w:rPr>
      </w:pPr>
    </w:p>
    <w:p w14:paraId="42A05425" w14:textId="1BC8F07A" w:rsidR="00A17A7B" w:rsidRPr="002D0364" w:rsidRDefault="00A17A7B">
      <w:pPr>
        <w:spacing w:after="100" w:afterAutospacing="1" w:line="240" w:lineRule="auto"/>
        <w:jc w:val="center"/>
        <w:rPr>
          <w:rFonts w:ascii="Arial" w:eastAsia="Times New Roman" w:hAnsi="Arial" w:cs="Arial"/>
          <w:b/>
          <w:bCs/>
          <w:color w:val="000000"/>
          <w:sz w:val="27"/>
          <w:szCs w:val="27"/>
          <w:lang w:val="en-US" w:eastAsia="ru-RU"/>
        </w:rPr>
      </w:pPr>
    </w:p>
    <w:p w14:paraId="06BE346B" w14:textId="49ED93E9" w:rsidR="00A17A7B" w:rsidRPr="002D0364" w:rsidRDefault="00A17A7B">
      <w:pPr>
        <w:spacing w:after="100" w:afterAutospacing="1" w:line="240" w:lineRule="auto"/>
        <w:jc w:val="center"/>
        <w:rPr>
          <w:rFonts w:ascii="Arial" w:eastAsia="Times New Roman" w:hAnsi="Arial" w:cs="Arial"/>
          <w:b/>
          <w:bCs/>
          <w:color w:val="000000"/>
          <w:sz w:val="27"/>
          <w:szCs w:val="27"/>
          <w:lang w:val="en-US" w:eastAsia="ru-RU"/>
        </w:rPr>
      </w:pPr>
    </w:p>
    <w:p w14:paraId="3A501D79" w14:textId="2E877DE7" w:rsidR="00A17A7B" w:rsidRPr="002D0364" w:rsidRDefault="00A17A7B">
      <w:pPr>
        <w:spacing w:after="100" w:afterAutospacing="1" w:line="240" w:lineRule="auto"/>
        <w:jc w:val="center"/>
        <w:rPr>
          <w:rFonts w:ascii="Arial" w:eastAsia="Times New Roman" w:hAnsi="Arial" w:cs="Arial"/>
          <w:b/>
          <w:bCs/>
          <w:color w:val="000000"/>
          <w:sz w:val="27"/>
          <w:szCs w:val="27"/>
          <w:lang w:val="en-US" w:eastAsia="ru-RU"/>
        </w:rPr>
      </w:pPr>
    </w:p>
    <w:p w14:paraId="1EF5E3AE" w14:textId="77777777" w:rsidR="00A17A7B" w:rsidRPr="002D0364" w:rsidRDefault="00A17A7B">
      <w:pPr>
        <w:spacing w:after="100" w:afterAutospacing="1" w:line="240" w:lineRule="auto"/>
        <w:jc w:val="center"/>
        <w:rPr>
          <w:rFonts w:ascii="Arial" w:eastAsia="Times New Roman" w:hAnsi="Arial" w:cs="Arial"/>
          <w:b/>
          <w:bCs/>
          <w:color w:val="000000"/>
          <w:sz w:val="27"/>
          <w:szCs w:val="27"/>
          <w:lang w:val="en-US" w:eastAsia="ru-RU"/>
        </w:rPr>
      </w:pPr>
    </w:p>
    <w:sectPr w:rsidR="00A17A7B" w:rsidRPr="002D03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8E630" w14:textId="77777777" w:rsidR="00000157" w:rsidRDefault="00AC554F">
      <w:pPr>
        <w:spacing w:line="240" w:lineRule="auto"/>
      </w:pPr>
      <w:r>
        <w:separator/>
      </w:r>
    </w:p>
  </w:endnote>
  <w:endnote w:type="continuationSeparator" w:id="0">
    <w:p w14:paraId="36640C97" w14:textId="77777777" w:rsidR="00000157" w:rsidRDefault="00AC55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F4CF5" w14:textId="77777777" w:rsidR="00000157" w:rsidRDefault="00AC554F">
      <w:pPr>
        <w:spacing w:after="0"/>
      </w:pPr>
      <w:r>
        <w:separator/>
      </w:r>
    </w:p>
  </w:footnote>
  <w:footnote w:type="continuationSeparator" w:id="0">
    <w:p w14:paraId="734F4316" w14:textId="77777777" w:rsidR="00000157" w:rsidRDefault="00AC554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ED"/>
    <w:rsid w:val="00000157"/>
    <w:rsid w:val="00034296"/>
    <w:rsid w:val="000502F4"/>
    <w:rsid w:val="000E7844"/>
    <w:rsid w:val="002D0364"/>
    <w:rsid w:val="0041022B"/>
    <w:rsid w:val="004F06AD"/>
    <w:rsid w:val="006F5BA1"/>
    <w:rsid w:val="007C59A6"/>
    <w:rsid w:val="009304AE"/>
    <w:rsid w:val="009720EA"/>
    <w:rsid w:val="00A17A7B"/>
    <w:rsid w:val="00A226B6"/>
    <w:rsid w:val="00A94747"/>
    <w:rsid w:val="00AC554F"/>
    <w:rsid w:val="00BB30ED"/>
    <w:rsid w:val="00C93005"/>
    <w:rsid w:val="00D77156"/>
    <w:rsid w:val="00D87E24"/>
    <w:rsid w:val="00E05AFE"/>
    <w:rsid w:val="00F4459C"/>
    <w:rsid w:val="00F666E8"/>
    <w:rsid w:val="2AB941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5AF53"/>
  <w15:docId w15:val="{0996B061-4A05-45A4-BABC-F452BE73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Текст выноски Знак"/>
    <w:basedOn w:val="a0"/>
    <w:link w:val="a6"/>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39EE-67E6-4B83-A135-9A4B8B95A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Акимат Кызылкога</cp:lastModifiedBy>
  <cp:revision>2</cp:revision>
  <cp:lastPrinted>2026-09-03T04:53:00Z</cp:lastPrinted>
  <dcterms:created xsi:type="dcterms:W3CDTF">2026-09-04T05:10:00Z</dcterms:created>
  <dcterms:modified xsi:type="dcterms:W3CDTF">2026-09-04T05:10:00Z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eyJoZGlkIjoiMjY0MzNlMDFjMjM5ZTA1OTc2ZWExMzI4NjMxMzc2NzYiLCJ1c2VySWQiOiI1MzYwMTI0NDA1NDI4In0=</vt:lpwstr>
  </property>
  <property fmtid="{D5CDD505-2E9C-101B-9397-08002B2CF9AE}" pid="3" name="KSOProductBuildVer">
    <vt:lpwstr>1049-12.1.0.28032</vt:lpwstr>
  </property>
  <property fmtid="{D5CDD505-2E9C-101B-9397-08002B2CF9AE}" pid="4" name="ICV">
    <vt:lpwstr>D1B9A4DEB1E04C7B81AB2468D737B7CF_12</vt:lpwstr>
  </property>
</Properties>
</file>