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A2A7C" w14:textId="77777777" w:rsidR="0000166D" w:rsidRPr="000C511A" w:rsidRDefault="0000166D" w:rsidP="000016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bookmarkStart w:id="0" w:name="z417"/>
      <w:r w:rsidRPr="000C511A">
        <w:rPr>
          <w:rFonts w:ascii="Times New Roman" w:hAnsi="Times New Roman"/>
          <w:b/>
          <w:sz w:val="28"/>
          <w:szCs w:val="28"/>
          <w:lang w:val="kk-KZ"/>
        </w:rPr>
        <w:t>Нормативтік құқықтық актіге</w:t>
      </w:r>
    </w:p>
    <w:p w14:paraId="4ABCB921" w14:textId="77777777" w:rsidR="0000166D" w:rsidRDefault="00E4728D" w:rsidP="0000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</w:t>
      </w:r>
      <w:r w:rsidR="0000166D" w:rsidRPr="000C511A">
        <w:rPr>
          <w:rFonts w:ascii="Times New Roman" w:hAnsi="Times New Roman"/>
          <w:b/>
          <w:sz w:val="28"/>
          <w:szCs w:val="28"/>
        </w:rPr>
        <w:t>алыстырма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0166D" w:rsidRPr="000C511A">
        <w:rPr>
          <w:rFonts w:ascii="Times New Roman" w:hAnsi="Times New Roman"/>
          <w:b/>
          <w:sz w:val="28"/>
          <w:szCs w:val="28"/>
        </w:rPr>
        <w:t>кесте</w:t>
      </w:r>
      <w:proofErr w:type="spellEnd"/>
    </w:p>
    <w:p w14:paraId="4516F7E9" w14:textId="77777777" w:rsidR="00305CE5" w:rsidRPr="000C511A" w:rsidRDefault="00305CE5" w:rsidP="0000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318614" w14:textId="4AE9CC1C" w:rsidR="0000166D" w:rsidRDefault="0000166D" w:rsidP="000016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785CE3">
        <w:rPr>
          <w:rFonts w:ascii="Times New Roman" w:hAnsi="Times New Roman"/>
          <w:bCs/>
          <w:sz w:val="28"/>
          <w:szCs w:val="28"/>
          <w:lang w:val="kk-KZ"/>
        </w:rPr>
        <w:t>Тимир</w:t>
      </w:r>
      <w:r w:rsidR="00A27969">
        <w:rPr>
          <w:rFonts w:ascii="Times New Roman" w:hAnsi="Times New Roman"/>
          <w:bCs/>
          <w:sz w:val="28"/>
          <w:szCs w:val="28"/>
          <w:lang w:val="kk-KZ"/>
        </w:rPr>
        <w:t>язев аудандық мәслихатының «202</w:t>
      </w:r>
      <w:r w:rsidR="00091796">
        <w:rPr>
          <w:rFonts w:ascii="Times New Roman" w:hAnsi="Times New Roman"/>
          <w:bCs/>
          <w:sz w:val="28"/>
          <w:szCs w:val="28"/>
          <w:lang w:val="kk-KZ"/>
        </w:rPr>
        <w:t>6-2028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 xml:space="preserve"> жылдарға арналған Тимирязев</w:t>
      </w:r>
      <w:r w:rsidR="00F87C8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>ауданының аудандық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 xml:space="preserve"> бюджеті</w:t>
      </w:r>
      <w:r w:rsidR="00F87C85">
        <w:rPr>
          <w:rFonts w:ascii="Times New Roman" w:hAnsi="Times New Roman"/>
          <w:bCs/>
          <w:sz w:val="28"/>
          <w:szCs w:val="28"/>
          <w:lang w:val="kk-KZ"/>
        </w:rPr>
        <w:t>н бекіту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 xml:space="preserve"> туралы» Тими</w:t>
      </w:r>
      <w:r w:rsidR="00091796">
        <w:rPr>
          <w:rFonts w:ascii="Times New Roman" w:hAnsi="Times New Roman"/>
          <w:bCs/>
          <w:sz w:val="28"/>
          <w:szCs w:val="28"/>
          <w:lang w:val="kk-KZ"/>
        </w:rPr>
        <w:t>рязев аудандық мәслихатының 2025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 xml:space="preserve"> жылғы </w:t>
      </w:r>
      <w:r w:rsidR="00091796">
        <w:rPr>
          <w:rFonts w:ascii="Times New Roman" w:hAnsi="Times New Roman"/>
          <w:sz w:val="28"/>
          <w:szCs w:val="28"/>
          <w:lang w:val="kk-KZ"/>
        </w:rPr>
        <w:t>22 желтоқсандағы № 31/2</w:t>
      </w:r>
      <w:r w:rsidRPr="00785CE3">
        <w:rPr>
          <w:rFonts w:ascii="Times New Roman" w:hAnsi="Times New Roman"/>
          <w:sz w:val="28"/>
          <w:szCs w:val="28"/>
          <w:lang w:val="kk-KZ"/>
        </w:rPr>
        <w:t xml:space="preserve"> шешіміне өзгерістер</w:t>
      </w:r>
      <w:r w:rsidR="001C59F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85CE3">
        <w:rPr>
          <w:rFonts w:ascii="Times New Roman" w:hAnsi="Times New Roman"/>
          <w:sz w:val="28"/>
          <w:szCs w:val="28"/>
          <w:lang w:val="kk-KZ"/>
        </w:rPr>
        <w:t xml:space="preserve">енгізу туралы» </w:t>
      </w:r>
      <w:r w:rsidRPr="00785CE3">
        <w:rPr>
          <w:rFonts w:ascii="Times New Roman" w:hAnsi="Times New Roman"/>
          <w:bCs/>
          <w:sz w:val="28"/>
          <w:szCs w:val="28"/>
          <w:lang w:val="kk-KZ"/>
        </w:rPr>
        <w:t>шешімі</w:t>
      </w:r>
      <w:r>
        <w:rPr>
          <w:rFonts w:ascii="Times New Roman" w:hAnsi="Times New Roman"/>
          <w:bCs/>
          <w:sz w:val="28"/>
          <w:szCs w:val="28"/>
          <w:lang w:val="kk-KZ"/>
        </w:rPr>
        <w:t>нің жобасы</w:t>
      </w:r>
    </w:p>
    <w:p w14:paraId="0FF17E57" w14:textId="77777777" w:rsidR="00503288" w:rsidRPr="00785CE3" w:rsidRDefault="00503288" w:rsidP="000016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tbl>
      <w:tblPr>
        <w:tblW w:w="1527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1068"/>
        <w:gridCol w:w="5953"/>
        <w:gridCol w:w="6038"/>
        <w:gridCol w:w="1862"/>
      </w:tblGrid>
      <w:tr w:rsidR="0000166D" w:rsidRPr="00576777" w14:paraId="60761E8A" w14:textId="77777777" w:rsidTr="00D45441">
        <w:trPr>
          <w:trHeight w:val="985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3E88979D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Р/с</w:t>
            </w:r>
          </w:p>
          <w:p w14:paraId="192D2ADE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4F67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Құрылымдық</w:t>
            </w:r>
            <w:proofErr w:type="spellEnd"/>
          </w:p>
          <w:p w14:paraId="433D0A92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бөліктері</w:t>
            </w:r>
            <w:proofErr w:type="spellEnd"/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B491A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Қолданыстағы</w:t>
            </w:r>
            <w:proofErr w:type="spellEnd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60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0178D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Ұсынылыпотырған</w:t>
            </w:r>
            <w:proofErr w:type="spellEnd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18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46367" w14:textId="77777777" w:rsidR="0000166D" w:rsidRPr="00576777" w:rsidRDefault="0000166D" w:rsidP="003175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76777">
              <w:rPr>
                <w:rFonts w:ascii="Times New Roman" w:hAnsi="Times New Roman"/>
                <w:b/>
                <w:sz w:val="24"/>
                <w:szCs w:val="24"/>
              </w:rPr>
              <w:t>Негіздеме</w:t>
            </w:r>
            <w:proofErr w:type="spellEnd"/>
          </w:p>
        </w:tc>
      </w:tr>
      <w:tr w:rsidR="00394E13" w:rsidRPr="004F66F3" w14:paraId="66705E03" w14:textId="77777777" w:rsidTr="00D45441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E6FD9" w14:textId="77777777" w:rsidR="00394E13" w:rsidRPr="00576777" w:rsidRDefault="00394E13" w:rsidP="00394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67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597E5" w14:textId="77777777" w:rsidR="00394E13" w:rsidRDefault="00394E13" w:rsidP="00394E13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 xml:space="preserve">Шешімнің </w:t>
            </w:r>
          </w:p>
          <w:p w14:paraId="5CF111A5" w14:textId="77777777" w:rsidR="00394E13" w:rsidRPr="00576777" w:rsidRDefault="00394E13" w:rsidP="00394E13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>1-тармағы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028B9" w14:textId="77777777" w:rsidR="002D3648" w:rsidRPr="008146DB" w:rsidRDefault="002D3648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2026-2028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жылдарға арналған Тимирязев ауданының аудандық бюджеті осы шешімге тиісінше 1, 2 және 3-қосымш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аларға сәйкес, соның ішінде 2026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жылға келесі көлемдерде бекітілсін:</w:t>
            </w:r>
          </w:p>
          <w:p w14:paraId="03172B29" w14:textId="77777777" w:rsidR="002D3648" w:rsidRPr="008146DB" w:rsidRDefault="002D3648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2 856 086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ADF713A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1 121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707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590793CA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салықтық емес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59 991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12BD956F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трансферттер түсімі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</w:t>
            </w:r>
            <w:r w:rsidRPr="00394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4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0E1A9021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2 917 727,9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мың теңге; </w:t>
            </w:r>
          </w:p>
          <w:p w14:paraId="2C17FC6F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3)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аза бюджеттік кредиттеу – 376 435,7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теңге:</w:t>
            </w:r>
          </w:p>
          <w:p w14:paraId="2F3BFBE0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бюджеттік кредиттер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404 311,7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2B3A9A24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бюд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жеттік кредиттерді өтеу – 27 876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теңге; </w:t>
            </w:r>
          </w:p>
          <w:p w14:paraId="023821C9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4) қаржы активтерімен операциялар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ойынша сальдо –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 мың теңге: </w:t>
            </w:r>
          </w:p>
          <w:p w14:paraId="3E74D32B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аржы активтерін сатып алу –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 мың теңге;</w:t>
            </w:r>
          </w:p>
          <w:p w14:paraId="22D5E67A" w14:textId="77777777" w:rsidR="002D3648" w:rsidRPr="008146DB" w:rsidRDefault="002D3648" w:rsidP="002D3648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– 0 мың теңге;</w:t>
            </w:r>
          </w:p>
          <w:p w14:paraId="02F7963D" w14:textId="77777777" w:rsidR="002D3648" w:rsidRPr="008146DB" w:rsidRDefault="002D3648" w:rsidP="002D3648">
            <w:pPr>
              <w:tabs>
                <w:tab w:val="left" w:pos="567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тапшылығы (профициті) – - 438 077,6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6F4B5350" w14:textId="77777777" w:rsidR="002D3648" w:rsidRPr="008146DB" w:rsidRDefault="002D3648" w:rsidP="002D3648">
            <w:pPr>
              <w:tabs>
                <w:tab w:val="left" w:pos="567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(профицитін 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пайдалану)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438 077,6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теңге:</w:t>
            </w:r>
          </w:p>
          <w:p w14:paraId="37C803E6" w14:textId="77777777" w:rsidR="002D3648" w:rsidRPr="008146DB" w:rsidRDefault="002D3648" w:rsidP="002D3648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қарыздар түсімі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404 311,7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0F4A6540" w14:textId="77777777" w:rsidR="002D3648" w:rsidRPr="008146DB" w:rsidRDefault="002D3648" w:rsidP="002D3648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қарыздарды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өтеу – 44 027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теңге;</w:t>
            </w:r>
          </w:p>
          <w:p w14:paraId="341B01CC" w14:textId="77777777" w:rsidR="002D3648" w:rsidRPr="008146DB" w:rsidRDefault="002D3648" w:rsidP="002D3648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бюджет қаражатын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ың пайдаланылатын қалдықтары – 77 792,9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теңге.</w:t>
            </w:r>
          </w:p>
          <w:p w14:paraId="41ADCE9C" w14:textId="77777777" w:rsidR="00394E13" w:rsidRPr="00576777" w:rsidRDefault="00394E13" w:rsidP="00394E13">
            <w:pPr>
              <w:widowControl w:val="0"/>
              <w:spacing w:after="0" w:line="240" w:lineRule="auto"/>
              <w:ind w:firstLine="739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60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C06D8" w14:textId="77777777" w:rsidR="00394E13" w:rsidRPr="008146DB" w:rsidRDefault="00394E13" w:rsidP="00394E13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1. 2026-2028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жылдарға арналған Тимирязев ауданының аудандық бюджеті осы шешімге тиісінше 1, 2 және 3-қосымш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аларға сәйкес, соның ішінде 2026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жылға келесі көлемдерде бекітілсін:</w:t>
            </w:r>
          </w:p>
          <w:p w14:paraId="6AFF73F1" w14:textId="6ACB31DA" w:rsidR="00394E13" w:rsidRPr="008146DB" w:rsidRDefault="00394E13" w:rsidP="00394E13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2 856 086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50FDED5" w14:textId="188DD4C5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1 121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707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2CE47C01" w14:textId="7777777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салықтық емес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59 991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5475F80C" w14:textId="2ACB9236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трансферттер түсімі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</w:t>
            </w:r>
            <w:r w:rsidRPr="00394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4E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388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4CB9BB5A" w14:textId="1F552998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2 917 727,9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мың теңге; </w:t>
            </w:r>
          </w:p>
          <w:p w14:paraId="0C55411E" w14:textId="0FC62A5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3)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аза бюджеттік кредиттеу – </w:t>
            </w:r>
            <w:r w:rsidR="00DF0B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11049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теңге:</w:t>
            </w:r>
          </w:p>
          <w:p w14:paraId="3DAFD212" w14:textId="60CCBE2B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бюджеттік кредиттер – </w:t>
            </w:r>
            <w:r w:rsidR="00DF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38925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1D1AE2E5" w14:textId="7777777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бюд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жеттік кредиттерді өтеу – 27 876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теңге; </w:t>
            </w:r>
          </w:p>
          <w:p w14:paraId="2B7F2350" w14:textId="7777777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4) қаржы активтерімен операциялар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ойынша сальдо –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 мың теңге: </w:t>
            </w:r>
          </w:p>
          <w:p w14:paraId="477A8FC6" w14:textId="7777777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аржы активтерін сатып алу –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 мың теңге;</w:t>
            </w:r>
          </w:p>
          <w:p w14:paraId="43EA855B" w14:textId="77777777" w:rsidR="00394E13" w:rsidRPr="008146DB" w:rsidRDefault="00394E13" w:rsidP="00394E13">
            <w:pPr>
              <w:tabs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– 0 мың теңге;</w:t>
            </w:r>
          </w:p>
          <w:p w14:paraId="170AD984" w14:textId="2D48EE26" w:rsidR="00394E13" w:rsidRPr="008146DB" w:rsidRDefault="00394E13" w:rsidP="00394E13">
            <w:pPr>
              <w:tabs>
                <w:tab w:val="left" w:pos="567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тапшылығы (профициті) – - </w:t>
            </w:r>
            <w:r w:rsidR="00DF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72 690,9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16474E2F" w14:textId="03489939" w:rsidR="00394E13" w:rsidRPr="008146DB" w:rsidRDefault="00394E13" w:rsidP="00394E13">
            <w:pPr>
              <w:tabs>
                <w:tab w:val="left" w:pos="567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бюджет тапшылығын қаржыландыру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(профицитін 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пайдалану)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</w:t>
            </w:r>
            <w:r w:rsidR="00DF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72 690,9</w:t>
            </w:r>
            <w:r w:rsidRPr="008146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теңге:</w:t>
            </w:r>
          </w:p>
          <w:p w14:paraId="488F2183" w14:textId="438495E4" w:rsidR="00394E13" w:rsidRPr="008146DB" w:rsidRDefault="00394E13" w:rsidP="00394E13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қарыздар түсімі – </w:t>
            </w:r>
            <w:r w:rsidR="00DF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38925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мың теңге;</w:t>
            </w:r>
          </w:p>
          <w:p w14:paraId="36058086" w14:textId="77777777" w:rsidR="00394E13" w:rsidRPr="008146DB" w:rsidRDefault="00394E13" w:rsidP="00394E13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қарыздарды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өтеу – 44 027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теңге;</w:t>
            </w:r>
          </w:p>
          <w:p w14:paraId="0C2057AB" w14:textId="77777777" w:rsidR="00394E13" w:rsidRPr="008146DB" w:rsidRDefault="00394E13" w:rsidP="00394E13">
            <w:pPr>
              <w:tabs>
                <w:tab w:val="left" w:pos="540"/>
                <w:tab w:val="left" w:pos="249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бюджет қаражатын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ың пайдаланылатын қалдықтары – 77 792,9</w:t>
            </w:r>
            <w:r w:rsidRPr="008146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мың теңге.</w:t>
            </w:r>
          </w:p>
          <w:p w14:paraId="4FCFFD6F" w14:textId="77777777" w:rsidR="00394E13" w:rsidRPr="00576777" w:rsidRDefault="00394E13" w:rsidP="00394E13">
            <w:pPr>
              <w:widowControl w:val="0"/>
              <w:spacing w:after="0" w:line="240" w:lineRule="auto"/>
              <w:ind w:firstLine="739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bookmarkStart w:id="1" w:name="_GoBack"/>
            <w:bookmarkEnd w:id="1"/>
          </w:p>
        </w:tc>
        <w:tc>
          <w:tcPr>
            <w:tcW w:w="18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A5BA5" w14:textId="77777777" w:rsidR="00394E13" w:rsidRPr="00ED5E58" w:rsidRDefault="00394E13" w:rsidP="00394E13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D5E58">
              <w:rPr>
                <w:rFonts w:ascii="Times New Roman" w:hAnsi="Times New Roman"/>
                <w:sz w:val="24"/>
                <w:lang w:val="kk-KZ"/>
              </w:rPr>
              <w:lastRenderedPageBreak/>
              <w:t>Аудан бюджетін нақтылау көздері:</w:t>
            </w:r>
          </w:p>
          <w:p w14:paraId="4EDABE5A" w14:textId="77777777" w:rsidR="00394E13" w:rsidRDefault="00394E13" w:rsidP="00394E13">
            <w:pPr>
              <w:spacing w:after="0" w:line="240" w:lineRule="auto"/>
              <w:ind w:firstLine="28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ED5E58">
              <w:rPr>
                <w:rFonts w:ascii="Times New Roman" w:hAnsi="Times New Roman"/>
                <w:sz w:val="24"/>
                <w:lang w:val="kk-KZ"/>
              </w:rPr>
              <w:t>- бұрын бекітілген қаржыландыруды қайта бөлу</w:t>
            </w:r>
          </w:p>
          <w:p w14:paraId="38C574D0" w14:textId="77777777" w:rsidR="00394E13" w:rsidRDefault="00394E13" w:rsidP="00394E13">
            <w:pPr>
              <w:spacing w:after="0" w:line="240" w:lineRule="auto"/>
              <w:ind w:firstLine="28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5F15">
              <w:rPr>
                <w:rFonts w:ascii="Times New Roman" w:hAnsi="Times New Roman"/>
                <w:sz w:val="24"/>
                <w:szCs w:val="24"/>
                <w:lang w:val="kk-KZ"/>
              </w:rPr>
              <w:t>- Облыстық бюдже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ттен нысаналы трансферттерді </w:t>
            </w:r>
            <w:r w:rsidRPr="00375F15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</w:t>
            </w:r>
            <w:r w:rsidRPr="00375F15">
              <w:rPr>
                <w:rFonts w:ascii="Times New Roman" w:hAnsi="Times New Roman"/>
                <w:sz w:val="24"/>
                <w:szCs w:val="24"/>
                <w:lang w:val="kk-KZ"/>
              </w:rPr>
              <w:t>йту есебінен</w:t>
            </w:r>
          </w:p>
          <w:p w14:paraId="0A1F1B8B" w14:textId="77777777" w:rsidR="00394E13" w:rsidRPr="00082E33" w:rsidRDefault="00394E13" w:rsidP="00394E13">
            <w:pPr>
              <w:spacing w:after="0" w:line="240" w:lineRule="auto"/>
              <w:ind w:firstLine="28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82E3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-</w:t>
            </w:r>
            <w:r w:rsidRPr="00082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2E3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82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2E3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кірістерін</w:t>
            </w:r>
            <w:proofErr w:type="spellEnd"/>
            <w:r w:rsidRPr="00082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2E3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ұлғайту</w:t>
            </w:r>
            <w:proofErr w:type="spellEnd"/>
            <w:r w:rsidRPr="00082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2E33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</w:p>
        </w:tc>
      </w:tr>
      <w:tr w:rsidR="002D3648" w:rsidRPr="006D42FC" w14:paraId="4EE7B718" w14:textId="77777777" w:rsidTr="00D45441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8C61C" w14:textId="26FFEEB0" w:rsidR="002D3648" w:rsidRPr="002D3648" w:rsidRDefault="002D3648" w:rsidP="002D3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198CD8" w14:textId="77777777" w:rsidR="002D3648" w:rsidRDefault="002D3648" w:rsidP="002D3648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 xml:space="preserve">Шешімнің </w:t>
            </w:r>
          </w:p>
          <w:p w14:paraId="7A04DE95" w14:textId="4BF413A0" w:rsidR="002D3648" w:rsidRPr="00576777" w:rsidRDefault="002D3648" w:rsidP="002D3648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  <w:r w:rsidRPr="00576777">
              <w:rPr>
                <w:lang w:val="kk-KZ"/>
              </w:rPr>
              <w:t>-тармағы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C0619" w14:textId="603976B8" w:rsidR="002D3648" w:rsidRPr="006D42FC" w:rsidRDefault="006D42FC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 2026 жылға арналған ауданның жергілікті атқарушы органының резерві 23 811 мың теңге сомасында бекітілсін</w:t>
            </w:r>
          </w:p>
        </w:tc>
        <w:tc>
          <w:tcPr>
            <w:tcW w:w="60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2AC3F" w14:textId="7728EF63" w:rsidR="002D3648" w:rsidRPr="006D42FC" w:rsidRDefault="006D42FC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11. 2026 жылға арналған ауданның жергілікті атқарушы органының резерві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18 483</w:t>
            </w: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мың теңге сомасында бекітілсін</w:t>
            </w:r>
          </w:p>
        </w:tc>
        <w:tc>
          <w:tcPr>
            <w:tcW w:w="18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6CB73" w14:textId="77777777" w:rsidR="002D3648" w:rsidRPr="00ED5E58" w:rsidRDefault="002D3648" w:rsidP="002D364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2D3648" w:rsidRPr="006D42FC" w14:paraId="7FBA84EB" w14:textId="77777777" w:rsidTr="00D45441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A429B" w14:textId="6B663B0B" w:rsidR="002D3648" w:rsidRPr="002D3648" w:rsidRDefault="002D3648" w:rsidP="002D3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69024" w14:textId="77777777" w:rsidR="002D3648" w:rsidRDefault="002D3648" w:rsidP="002D3648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 xml:space="preserve">Шешімнің </w:t>
            </w:r>
          </w:p>
          <w:p w14:paraId="7B09DD11" w14:textId="6DA1BA10" w:rsidR="002D3648" w:rsidRPr="00576777" w:rsidRDefault="002D3648" w:rsidP="002D3648">
            <w:pPr>
              <w:pStyle w:val="j14"/>
              <w:spacing w:before="0" w:beforeAutospacing="0" w:after="0" w:afterAutospacing="0"/>
              <w:textAlignment w:val="baseline"/>
              <w:rPr>
                <w:lang w:val="kk-KZ"/>
              </w:rPr>
            </w:pPr>
            <w:r w:rsidRPr="00576777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  <w:r w:rsidRPr="00576777">
              <w:rPr>
                <w:lang w:val="kk-KZ"/>
              </w:rPr>
              <w:t>-тармағы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2CE2F" w14:textId="6FE1CA66" w:rsidR="002D3648" w:rsidRPr="006D42FC" w:rsidRDefault="006D42FC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 2026 жылға арналған жергілікті атқарушы орган қарызының лимиті    45 736 мың теңге сомасында белгіленсін.</w:t>
            </w:r>
          </w:p>
        </w:tc>
        <w:tc>
          <w:tcPr>
            <w:tcW w:w="60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CC868" w14:textId="28987165" w:rsidR="002D3648" w:rsidRPr="006D42FC" w:rsidRDefault="006D42FC" w:rsidP="002D3648">
            <w:pPr>
              <w:spacing w:after="0" w:line="240" w:lineRule="auto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 2026 жылға арналған жергілікті атқарушы орган қарызының лимиті   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4 027 </w:t>
            </w:r>
            <w:r w:rsidRPr="006D42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мың теңге сомасында белгіленсін.</w:t>
            </w:r>
          </w:p>
        </w:tc>
        <w:tc>
          <w:tcPr>
            <w:tcW w:w="18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0DD67" w14:textId="77777777" w:rsidR="002D3648" w:rsidRPr="00ED5E58" w:rsidRDefault="002D3648" w:rsidP="002D364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</w:tc>
      </w:tr>
    </w:tbl>
    <w:p w14:paraId="3D3FBC02" w14:textId="77777777" w:rsidR="00354353" w:rsidRPr="0000166D" w:rsidRDefault="00354353" w:rsidP="0000166D">
      <w:pPr>
        <w:tabs>
          <w:tab w:val="left" w:pos="13892"/>
        </w:tabs>
        <w:ind w:right="395"/>
        <w:rPr>
          <w:lang w:val="kk-KZ"/>
        </w:rPr>
      </w:pPr>
    </w:p>
    <w:p w14:paraId="511C6D9F" w14:textId="77777777" w:rsidR="00F14854" w:rsidRPr="00EF28FC" w:rsidRDefault="004F66F3">
      <w:pPr>
        <w:tabs>
          <w:tab w:val="left" w:pos="13892"/>
        </w:tabs>
        <w:ind w:right="39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66F3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B2ED0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>Экономика және қаржы бөлім</w:t>
      </w:r>
      <w:r w:rsidR="008B7096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032887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басшысы                </w:t>
      </w:r>
      <w:r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032887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711819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</w:t>
      </w:r>
      <w:r w:rsidR="008B7096" w:rsidRPr="00EF28F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Г. Кожахметова</w:t>
      </w:r>
    </w:p>
    <w:p w14:paraId="4AA63EE2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66C740F0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0513130E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47CEA7B9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5E05416B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0AAB7E37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7015BD5F" w14:textId="77777777" w:rsidR="00305CE5" w:rsidRDefault="00305CE5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</w:p>
    <w:p w14:paraId="0D0EEAF6" w14:textId="7B960C33" w:rsidR="00032887" w:rsidRPr="00305CE5" w:rsidRDefault="00032887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</w:rPr>
      </w:pPr>
      <w:r w:rsidRPr="00032887">
        <w:rPr>
          <w:rFonts w:ascii="Times New Roman" w:hAnsi="Times New Roman" w:cs="Times New Roman"/>
          <w:sz w:val="24"/>
          <w:szCs w:val="24"/>
          <w:lang w:val="kk-KZ"/>
        </w:rPr>
        <w:t xml:space="preserve">Орынд. </w:t>
      </w:r>
      <w:r w:rsidR="00394E13">
        <w:rPr>
          <w:rFonts w:ascii="Times New Roman" w:hAnsi="Times New Roman" w:cs="Times New Roman"/>
          <w:sz w:val="24"/>
          <w:szCs w:val="24"/>
          <w:lang w:val="kk-KZ"/>
        </w:rPr>
        <w:t>Бекишева Ж.З.</w:t>
      </w:r>
    </w:p>
    <w:p w14:paraId="1058A62D" w14:textId="77777777" w:rsidR="00032887" w:rsidRPr="00032887" w:rsidRDefault="00032887" w:rsidP="00032887">
      <w:pPr>
        <w:tabs>
          <w:tab w:val="left" w:pos="13892"/>
        </w:tabs>
        <w:spacing w:after="0"/>
        <w:ind w:right="395"/>
        <w:rPr>
          <w:rFonts w:ascii="Times New Roman" w:hAnsi="Times New Roman" w:cs="Times New Roman"/>
          <w:sz w:val="24"/>
          <w:szCs w:val="24"/>
          <w:lang w:val="kk-KZ"/>
        </w:rPr>
      </w:pPr>
      <w:r w:rsidRPr="00032887">
        <w:rPr>
          <w:rFonts w:ascii="Times New Roman" w:hAnsi="Times New Roman" w:cs="Times New Roman"/>
          <w:sz w:val="24"/>
          <w:szCs w:val="24"/>
          <w:lang w:val="kk-KZ"/>
        </w:rPr>
        <w:t>Тел. 8-715-37-21730</w:t>
      </w:r>
    </w:p>
    <w:sectPr w:rsidR="00032887" w:rsidRPr="00032887" w:rsidSect="0000166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1F2048"/>
    <w:multiLevelType w:val="hybridMultilevel"/>
    <w:tmpl w:val="C8BA3744"/>
    <w:lvl w:ilvl="0" w:tplc="176CEF4C">
      <w:start w:val="10"/>
      <w:numFmt w:val="bullet"/>
      <w:lvlText w:val="-"/>
      <w:lvlJc w:val="left"/>
      <w:pPr>
        <w:ind w:left="64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66D"/>
    <w:rsid w:val="0000166D"/>
    <w:rsid w:val="00032887"/>
    <w:rsid w:val="000345C1"/>
    <w:rsid w:val="00035971"/>
    <w:rsid w:val="000638CD"/>
    <w:rsid w:val="00082E33"/>
    <w:rsid w:val="00091796"/>
    <w:rsid w:val="000B4313"/>
    <w:rsid w:val="000C0B1A"/>
    <w:rsid w:val="000F1B20"/>
    <w:rsid w:val="00103AE7"/>
    <w:rsid w:val="0011296D"/>
    <w:rsid w:val="00122C9C"/>
    <w:rsid w:val="00175EF2"/>
    <w:rsid w:val="00176969"/>
    <w:rsid w:val="00191036"/>
    <w:rsid w:val="001A54E6"/>
    <w:rsid w:val="001B34FF"/>
    <w:rsid w:val="001C59FD"/>
    <w:rsid w:val="001D10CF"/>
    <w:rsid w:val="001F4D55"/>
    <w:rsid w:val="001F6B46"/>
    <w:rsid w:val="0020456B"/>
    <w:rsid w:val="00271E62"/>
    <w:rsid w:val="002720FC"/>
    <w:rsid w:val="002B4CDA"/>
    <w:rsid w:val="002B53A8"/>
    <w:rsid w:val="002C166E"/>
    <w:rsid w:val="002C3EF7"/>
    <w:rsid w:val="002C4E1F"/>
    <w:rsid w:val="002C6AE6"/>
    <w:rsid w:val="002D3648"/>
    <w:rsid w:val="002E1236"/>
    <w:rsid w:val="002E4BA5"/>
    <w:rsid w:val="00304253"/>
    <w:rsid w:val="00305CE5"/>
    <w:rsid w:val="00307570"/>
    <w:rsid w:val="00322076"/>
    <w:rsid w:val="00354353"/>
    <w:rsid w:val="00357F09"/>
    <w:rsid w:val="00371DE6"/>
    <w:rsid w:val="00375F15"/>
    <w:rsid w:val="00382D35"/>
    <w:rsid w:val="00394E13"/>
    <w:rsid w:val="003A2590"/>
    <w:rsid w:val="003C155C"/>
    <w:rsid w:val="003C21B8"/>
    <w:rsid w:val="003F1DD1"/>
    <w:rsid w:val="004010E7"/>
    <w:rsid w:val="0040196D"/>
    <w:rsid w:val="00412839"/>
    <w:rsid w:val="004372B5"/>
    <w:rsid w:val="00442612"/>
    <w:rsid w:val="004460EC"/>
    <w:rsid w:val="004725B0"/>
    <w:rsid w:val="00477134"/>
    <w:rsid w:val="0049777B"/>
    <w:rsid w:val="004A1C17"/>
    <w:rsid w:val="004A31A0"/>
    <w:rsid w:val="004A748E"/>
    <w:rsid w:val="004B49C4"/>
    <w:rsid w:val="004E1A3F"/>
    <w:rsid w:val="004E3988"/>
    <w:rsid w:val="004F0CA7"/>
    <w:rsid w:val="004F66F3"/>
    <w:rsid w:val="00503288"/>
    <w:rsid w:val="0053185F"/>
    <w:rsid w:val="005348CD"/>
    <w:rsid w:val="00540B94"/>
    <w:rsid w:val="00550FA8"/>
    <w:rsid w:val="00591B98"/>
    <w:rsid w:val="00595A42"/>
    <w:rsid w:val="005B1893"/>
    <w:rsid w:val="005D7822"/>
    <w:rsid w:val="005E3524"/>
    <w:rsid w:val="005E7329"/>
    <w:rsid w:val="005F1895"/>
    <w:rsid w:val="005F3705"/>
    <w:rsid w:val="0060563B"/>
    <w:rsid w:val="00615759"/>
    <w:rsid w:val="006168BC"/>
    <w:rsid w:val="00647E8F"/>
    <w:rsid w:val="00650E4B"/>
    <w:rsid w:val="00653CEB"/>
    <w:rsid w:val="00661520"/>
    <w:rsid w:val="00667696"/>
    <w:rsid w:val="00674103"/>
    <w:rsid w:val="00683C13"/>
    <w:rsid w:val="006A064D"/>
    <w:rsid w:val="006A5A64"/>
    <w:rsid w:val="006B5E6C"/>
    <w:rsid w:val="006D42FC"/>
    <w:rsid w:val="006E58E0"/>
    <w:rsid w:val="00711819"/>
    <w:rsid w:val="00714DFB"/>
    <w:rsid w:val="00722CE3"/>
    <w:rsid w:val="0073752F"/>
    <w:rsid w:val="00773E6F"/>
    <w:rsid w:val="00780852"/>
    <w:rsid w:val="007D79C1"/>
    <w:rsid w:val="007E4E63"/>
    <w:rsid w:val="007F18CA"/>
    <w:rsid w:val="007F2F37"/>
    <w:rsid w:val="00812178"/>
    <w:rsid w:val="008146DB"/>
    <w:rsid w:val="008423E1"/>
    <w:rsid w:val="00847164"/>
    <w:rsid w:val="0086163C"/>
    <w:rsid w:val="008675D8"/>
    <w:rsid w:val="008A029E"/>
    <w:rsid w:val="008B1A7B"/>
    <w:rsid w:val="008B7096"/>
    <w:rsid w:val="008C37F2"/>
    <w:rsid w:val="008C6723"/>
    <w:rsid w:val="009273DE"/>
    <w:rsid w:val="00947231"/>
    <w:rsid w:val="00951AD8"/>
    <w:rsid w:val="009718D2"/>
    <w:rsid w:val="00990F05"/>
    <w:rsid w:val="00992702"/>
    <w:rsid w:val="00997349"/>
    <w:rsid w:val="009A6113"/>
    <w:rsid w:val="009B0D9A"/>
    <w:rsid w:val="009C1E77"/>
    <w:rsid w:val="009C5FAD"/>
    <w:rsid w:val="009D7FDA"/>
    <w:rsid w:val="009E069A"/>
    <w:rsid w:val="009E4FF9"/>
    <w:rsid w:val="009F1654"/>
    <w:rsid w:val="00A0292A"/>
    <w:rsid w:val="00A04821"/>
    <w:rsid w:val="00A222C2"/>
    <w:rsid w:val="00A27969"/>
    <w:rsid w:val="00A3774F"/>
    <w:rsid w:val="00A773DA"/>
    <w:rsid w:val="00A8093E"/>
    <w:rsid w:val="00AC49F9"/>
    <w:rsid w:val="00AC5CBC"/>
    <w:rsid w:val="00AD4CF9"/>
    <w:rsid w:val="00AE474B"/>
    <w:rsid w:val="00B06D78"/>
    <w:rsid w:val="00B36353"/>
    <w:rsid w:val="00B77895"/>
    <w:rsid w:val="00B8335A"/>
    <w:rsid w:val="00B85710"/>
    <w:rsid w:val="00BB2ED0"/>
    <w:rsid w:val="00BB5ACD"/>
    <w:rsid w:val="00BD2E75"/>
    <w:rsid w:val="00BE721A"/>
    <w:rsid w:val="00C22B8B"/>
    <w:rsid w:val="00C23ECF"/>
    <w:rsid w:val="00C4605F"/>
    <w:rsid w:val="00C54574"/>
    <w:rsid w:val="00C60886"/>
    <w:rsid w:val="00C64E10"/>
    <w:rsid w:val="00C66A74"/>
    <w:rsid w:val="00C67019"/>
    <w:rsid w:val="00C834C6"/>
    <w:rsid w:val="00C909D1"/>
    <w:rsid w:val="00C97FFE"/>
    <w:rsid w:val="00CA2635"/>
    <w:rsid w:val="00CB0D4E"/>
    <w:rsid w:val="00CD7D3E"/>
    <w:rsid w:val="00D014C0"/>
    <w:rsid w:val="00D15A15"/>
    <w:rsid w:val="00D31F2B"/>
    <w:rsid w:val="00D32D22"/>
    <w:rsid w:val="00D36437"/>
    <w:rsid w:val="00D45441"/>
    <w:rsid w:val="00D46961"/>
    <w:rsid w:val="00D57BA2"/>
    <w:rsid w:val="00D7662A"/>
    <w:rsid w:val="00D778D9"/>
    <w:rsid w:val="00D974BF"/>
    <w:rsid w:val="00DC0AE2"/>
    <w:rsid w:val="00DC3920"/>
    <w:rsid w:val="00DC6259"/>
    <w:rsid w:val="00DC6E04"/>
    <w:rsid w:val="00DE4D31"/>
    <w:rsid w:val="00DE6CEE"/>
    <w:rsid w:val="00DF0B55"/>
    <w:rsid w:val="00E227A4"/>
    <w:rsid w:val="00E27231"/>
    <w:rsid w:val="00E35C27"/>
    <w:rsid w:val="00E46976"/>
    <w:rsid w:val="00E4728D"/>
    <w:rsid w:val="00E709CA"/>
    <w:rsid w:val="00E77444"/>
    <w:rsid w:val="00E81B4D"/>
    <w:rsid w:val="00E82674"/>
    <w:rsid w:val="00EC4088"/>
    <w:rsid w:val="00ED7698"/>
    <w:rsid w:val="00EF28FC"/>
    <w:rsid w:val="00F11D48"/>
    <w:rsid w:val="00F14854"/>
    <w:rsid w:val="00F45D3E"/>
    <w:rsid w:val="00F6117D"/>
    <w:rsid w:val="00F65349"/>
    <w:rsid w:val="00F70F90"/>
    <w:rsid w:val="00F72E19"/>
    <w:rsid w:val="00F87C85"/>
    <w:rsid w:val="00FA560A"/>
    <w:rsid w:val="00FB429F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0841"/>
  <w15:docId w15:val="{8944DD54-3124-440E-97D0-A6D801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648"/>
  </w:style>
  <w:style w:type="paragraph" w:styleId="2">
    <w:name w:val="heading 2"/>
    <w:basedOn w:val="a"/>
    <w:next w:val="a"/>
    <w:link w:val="20"/>
    <w:uiPriority w:val="99"/>
    <w:qFormat/>
    <w:rsid w:val="00D57BA2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4">
    <w:name w:val="j14"/>
    <w:basedOn w:val="a"/>
    <w:rsid w:val="0000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00166D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00166D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00166D"/>
  </w:style>
  <w:style w:type="paragraph" w:styleId="a3">
    <w:name w:val="Normal (Web)"/>
    <w:basedOn w:val="a"/>
    <w:uiPriority w:val="99"/>
    <w:unhideWhenUsed/>
    <w:rsid w:val="0000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D32D22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D32D22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rsid w:val="004977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49777B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D57BA2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8">
    <w:name w:val="List Paragraph"/>
    <w:basedOn w:val="a"/>
    <w:uiPriority w:val="34"/>
    <w:qFormat/>
    <w:rsid w:val="00F72E19"/>
    <w:pPr>
      <w:ind w:left="720"/>
      <w:contextualSpacing/>
    </w:pPr>
  </w:style>
  <w:style w:type="character" w:customStyle="1" w:styleId="ypks7kbdpwfgdykd3qb9">
    <w:name w:val="ypks7kbdpwfgdykd3qb9"/>
    <w:basedOn w:val="a0"/>
    <w:rsid w:val="004F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200</cp:revision>
  <cp:lastPrinted>2020-03-03T07:37:00Z</cp:lastPrinted>
  <dcterms:created xsi:type="dcterms:W3CDTF">2019-03-25T05:43:00Z</dcterms:created>
  <dcterms:modified xsi:type="dcterms:W3CDTF">2026-09-04T10:26:00Z</dcterms:modified>
</cp:coreProperties>
</file>