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CF044D" w14:textId="7B855B0A" w:rsidR="00431BF4" w:rsidRPr="00C17745" w:rsidRDefault="00913E7F" w:rsidP="003C3E51">
      <w:pPr>
        <w:spacing w:after="0" w:line="240" w:lineRule="auto"/>
        <w:ind w:left="5664"/>
        <w:contextualSpacing/>
        <w:outlineLvl w:val="0"/>
        <w:rPr>
          <w:rFonts w:ascii="Times New Roman" w:eastAsia="Times New Roman" w:hAnsi="Times New Roman" w:cs="Times New Roman"/>
          <w:b/>
          <w:bCs/>
          <w:sz w:val="24"/>
          <w:szCs w:val="24"/>
          <w:lang w:eastAsia="ru-RU"/>
        </w:rPr>
      </w:pPr>
      <w:r w:rsidRPr="00C17745">
        <w:rPr>
          <w:rFonts w:ascii="Times New Roman" w:eastAsia="Times New Roman" w:hAnsi="Times New Roman" w:cs="Times New Roman"/>
          <w:b/>
          <w:bCs/>
          <w:sz w:val="24"/>
          <w:szCs w:val="24"/>
          <w:lang w:eastAsia="ru-RU"/>
        </w:rPr>
        <w:t>Қазақстан Республикасы</w:t>
      </w:r>
      <w:r w:rsidRPr="00C17745">
        <w:rPr>
          <w:rFonts w:ascii="Times New Roman" w:eastAsia="Times New Roman" w:hAnsi="Times New Roman" w:cs="Times New Roman"/>
          <w:b/>
          <w:bCs/>
          <w:sz w:val="24"/>
          <w:szCs w:val="24"/>
          <w:lang w:val="kk-KZ" w:eastAsia="ru-RU"/>
        </w:rPr>
        <w:t xml:space="preserve"> </w:t>
      </w:r>
      <w:r w:rsidRPr="00C17745">
        <w:rPr>
          <w:rFonts w:ascii="Times New Roman" w:eastAsia="Times New Roman" w:hAnsi="Times New Roman" w:cs="Times New Roman"/>
          <w:b/>
          <w:bCs/>
          <w:sz w:val="24"/>
          <w:szCs w:val="24"/>
          <w:lang w:eastAsia="ru-RU"/>
        </w:rPr>
        <w:t>Денсаулық сақтау министрлігінің</w:t>
      </w:r>
      <w:r w:rsidRPr="00C17745">
        <w:rPr>
          <w:rFonts w:ascii="Times New Roman" w:eastAsia="Times New Roman" w:hAnsi="Times New Roman" w:cs="Times New Roman"/>
          <w:b/>
          <w:bCs/>
          <w:sz w:val="24"/>
          <w:szCs w:val="24"/>
          <w:lang w:val="kk-KZ" w:eastAsia="ru-RU"/>
        </w:rPr>
        <w:t xml:space="preserve"> </w:t>
      </w:r>
      <w:r w:rsidRPr="00C17745">
        <w:rPr>
          <w:rFonts w:ascii="Times New Roman" w:eastAsia="Times New Roman" w:hAnsi="Times New Roman" w:cs="Times New Roman"/>
          <w:b/>
          <w:bCs/>
          <w:sz w:val="24"/>
          <w:szCs w:val="24"/>
          <w:lang w:eastAsia="ru-RU"/>
        </w:rPr>
        <w:t>Медициналық және фармацевтикалық</w:t>
      </w:r>
      <w:r w:rsidRPr="00C17745">
        <w:rPr>
          <w:rFonts w:ascii="Times New Roman" w:eastAsia="Times New Roman" w:hAnsi="Times New Roman" w:cs="Times New Roman"/>
          <w:b/>
          <w:bCs/>
          <w:sz w:val="24"/>
          <w:szCs w:val="24"/>
          <w:lang w:val="kk-KZ" w:eastAsia="ru-RU"/>
        </w:rPr>
        <w:t xml:space="preserve"> </w:t>
      </w:r>
      <w:r w:rsidRPr="00C17745">
        <w:rPr>
          <w:rFonts w:ascii="Times New Roman" w:eastAsia="Times New Roman" w:hAnsi="Times New Roman" w:cs="Times New Roman"/>
          <w:b/>
          <w:bCs/>
          <w:sz w:val="24"/>
          <w:szCs w:val="24"/>
          <w:lang w:eastAsia="ru-RU"/>
        </w:rPr>
        <w:t>бақылау комитетінің</w:t>
      </w:r>
      <w:r w:rsidRPr="00C17745">
        <w:rPr>
          <w:rFonts w:ascii="Times New Roman" w:eastAsia="Times New Roman" w:hAnsi="Times New Roman" w:cs="Times New Roman"/>
          <w:b/>
          <w:bCs/>
          <w:sz w:val="24"/>
          <w:szCs w:val="24"/>
          <w:lang w:val="kk-KZ" w:eastAsia="ru-RU"/>
        </w:rPr>
        <w:t xml:space="preserve"> </w:t>
      </w:r>
      <w:r w:rsidRPr="00C17745">
        <w:rPr>
          <w:rFonts w:ascii="Times New Roman" w:eastAsia="Times New Roman" w:hAnsi="Times New Roman" w:cs="Times New Roman"/>
          <w:b/>
          <w:bCs/>
          <w:sz w:val="24"/>
          <w:szCs w:val="24"/>
          <w:lang w:eastAsia="ru-RU"/>
        </w:rPr>
        <w:t>Алматы қаласы бойынша</w:t>
      </w:r>
      <w:r w:rsidRPr="00C17745">
        <w:rPr>
          <w:rFonts w:ascii="Times New Roman" w:eastAsia="Times New Roman" w:hAnsi="Times New Roman" w:cs="Times New Roman"/>
          <w:b/>
          <w:bCs/>
          <w:sz w:val="24"/>
          <w:szCs w:val="24"/>
          <w:lang w:val="kk-KZ" w:eastAsia="ru-RU"/>
        </w:rPr>
        <w:t xml:space="preserve"> </w:t>
      </w:r>
      <w:r w:rsidRPr="00C17745">
        <w:rPr>
          <w:rFonts w:ascii="Times New Roman" w:eastAsia="Times New Roman" w:hAnsi="Times New Roman" w:cs="Times New Roman"/>
          <w:b/>
          <w:bCs/>
          <w:sz w:val="24"/>
          <w:szCs w:val="24"/>
          <w:lang w:eastAsia="ru-RU"/>
        </w:rPr>
        <w:t>департаментінің басшысы</w:t>
      </w:r>
      <w:r w:rsidRPr="00C17745">
        <w:rPr>
          <w:rFonts w:ascii="Times New Roman" w:eastAsia="Times New Roman" w:hAnsi="Times New Roman" w:cs="Times New Roman"/>
          <w:b/>
          <w:bCs/>
          <w:sz w:val="24"/>
          <w:szCs w:val="24"/>
          <w:lang w:val="kk-KZ" w:eastAsia="ru-RU"/>
        </w:rPr>
        <w:t xml:space="preserve"> </w:t>
      </w:r>
      <w:r w:rsidRPr="00C17745">
        <w:rPr>
          <w:rFonts w:ascii="Times New Roman" w:eastAsia="Times New Roman" w:hAnsi="Times New Roman" w:cs="Times New Roman"/>
          <w:b/>
          <w:bCs/>
          <w:sz w:val="24"/>
          <w:szCs w:val="24"/>
          <w:lang w:eastAsia="ru-RU"/>
        </w:rPr>
        <w:t>Д.А. Дәулетбаевқа</w:t>
      </w:r>
    </w:p>
    <w:p w14:paraId="4D58B32C" w14:textId="77777777" w:rsidR="00431BF4" w:rsidRPr="00C17745" w:rsidRDefault="00431BF4" w:rsidP="003C3E51">
      <w:pPr>
        <w:spacing w:after="0" w:line="240" w:lineRule="auto"/>
        <w:ind w:firstLine="709"/>
        <w:contextualSpacing/>
        <w:jc w:val="both"/>
        <w:outlineLvl w:val="0"/>
        <w:rPr>
          <w:rFonts w:ascii="Times New Roman" w:eastAsia="Times New Roman" w:hAnsi="Times New Roman" w:cs="Times New Roman"/>
          <w:b/>
          <w:bCs/>
          <w:kern w:val="36"/>
          <w:sz w:val="24"/>
          <w:szCs w:val="24"/>
          <w:lang w:eastAsia="ru-RU"/>
        </w:rPr>
      </w:pPr>
    </w:p>
    <w:p w14:paraId="700FDF4C" w14:textId="77777777" w:rsidR="00D95B51" w:rsidRPr="00C17745" w:rsidRDefault="00D95B51" w:rsidP="003C3E51">
      <w:pPr>
        <w:spacing w:after="0" w:line="240" w:lineRule="auto"/>
        <w:ind w:firstLine="709"/>
        <w:contextualSpacing/>
        <w:jc w:val="both"/>
        <w:outlineLvl w:val="0"/>
        <w:rPr>
          <w:rFonts w:ascii="Times New Roman" w:eastAsia="Times New Roman" w:hAnsi="Times New Roman" w:cs="Times New Roman"/>
          <w:b/>
          <w:bCs/>
          <w:kern w:val="36"/>
          <w:sz w:val="24"/>
          <w:szCs w:val="24"/>
          <w:lang w:eastAsia="ru-RU"/>
        </w:rPr>
      </w:pPr>
    </w:p>
    <w:p w14:paraId="44A9A9F8" w14:textId="77777777" w:rsidR="00BD24A9" w:rsidRPr="00C17745" w:rsidRDefault="00BD24A9" w:rsidP="003C3E51">
      <w:pPr>
        <w:pStyle w:val="1"/>
        <w:spacing w:before="0" w:after="0" w:line="240" w:lineRule="auto"/>
        <w:contextualSpacing/>
        <w:jc w:val="center"/>
        <w:rPr>
          <w:rFonts w:ascii="Times New Roman" w:hAnsi="Times New Roman" w:cs="Times New Roman"/>
          <w:color w:val="auto"/>
          <w:sz w:val="24"/>
          <w:szCs w:val="24"/>
        </w:rPr>
      </w:pPr>
      <w:r w:rsidRPr="00C17745">
        <w:rPr>
          <w:rStyle w:val="ae"/>
          <w:rFonts w:ascii="Times New Roman" w:hAnsi="Times New Roman" w:cs="Times New Roman"/>
          <w:color w:val="auto"/>
          <w:sz w:val="24"/>
          <w:szCs w:val="24"/>
        </w:rPr>
        <w:t>ТАЛДАМАЛЫҚ АНЫҚТАМА</w:t>
      </w:r>
    </w:p>
    <w:p w14:paraId="3BEA7AFE" w14:textId="205B228D" w:rsidR="00BD24A9" w:rsidRPr="00C17745" w:rsidRDefault="00BD24A9" w:rsidP="003C3E51">
      <w:pPr>
        <w:pStyle w:val="ad"/>
        <w:spacing w:before="0" w:beforeAutospacing="0" w:after="0" w:afterAutospacing="0"/>
        <w:contextualSpacing/>
        <w:jc w:val="center"/>
        <w:rPr>
          <w:rStyle w:val="ae"/>
          <w:rFonts w:eastAsiaTheme="majorEastAsia"/>
        </w:rPr>
      </w:pPr>
      <w:r w:rsidRPr="00C17745">
        <w:rPr>
          <w:rStyle w:val="ae"/>
          <w:rFonts w:eastAsiaTheme="majorEastAsia"/>
        </w:rPr>
        <w:t>Қазақстан Республикасы Денсаулық сақтау министрлігінің Медициналық және фармацевтикалық бақылау комитетінің Алматы қаласы бойынша департаменті РММ-дегі сыбайлас жемқорлық тәуекелдеріне жүргізілген ішкі талдау қорытындылары бойынша</w:t>
      </w:r>
    </w:p>
    <w:p w14:paraId="63494360" w14:textId="77777777" w:rsidR="003C3E51" w:rsidRPr="00C17745" w:rsidRDefault="003C3E51" w:rsidP="003C3E51">
      <w:pPr>
        <w:pStyle w:val="ad"/>
        <w:spacing w:before="0" w:beforeAutospacing="0" w:after="0" w:afterAutospacing="0"/>
        <w:contextualSpacing/>
        <w:jc w:val="center"/>
      </w:pPr>
      <w:bookmarkStart w:id="0" w:name="_GoBack"/>
      <w:bookmarkEnd w:id="0"/>
    </w:p>
    <w:p w14:paraId="2D7D2B54" w14:textId="77777777" w:rsidR="00BD24A9" w:rsidRPr="00C17745" w:rsidRDefault="00BD24A9" w:rsidP="003C3E51">
      <w:pPr>
        <w:pStyle w:val="ad"/>
        <w:spacing w:before="0" w:beforeAutospacing="0" w:after="0" w:afterAutospacing="0"/>
        <w:ind w:firstLine="708"/>
        <w:contextualSpacing/>
        <w:jc w:val="both"/>
      </w:pPr>
      <w:r w:rsidRPr="00C17745">
        <w:t>Қазақстан Республикасының «Сыбайлас жемқорлыққа қарсы іс-қимыл туралы» Заңының 8-бабының 5-тармағына, Қазақстан Республикасы Мемлекеттік қызмет істері және сыбайлас жемқорлыққа қарсы іс-қимыл агенттігі Төрағасының 2016 жылғы 19 қазандағы №12 бұйрығымен бекітілген Сыбайлас жемқорлық тәуекелдеріне ішкі талдау жүргізудің үлгілік қағидаларына, сондай-ақ Қазақстан Республикасы Сыбайлас жемқорлыққа қарсы іс-қимыл агенттігі Төрағасының 2022 жылғы 30 желтоқсандағы №488 бұйрығымен бекітілген Сыбайлас жемқорлық тәуекелдеріне ішкі талдау жүргізу жөніндегі әдістемелік ұсынымдарға сәйкес Қазақстан Республикасы Денсаулық сақтау министрлігінің Медициналық және фармацевтикалық бақылау комитетінің Алматы қаласы бойынша департаментінің (бұдан әрі – Департамент) қызметіндегі сыбайлас жемқорлық тәуекелдеріне ішкі талдау жүргізілді.</w:t>
      </w:r>
    </w:p>
    <w:p w14:paraId="35F4132D" w14:textId="77777777" w:rsidR="00BD24A9" w:rsidRPr="00C17745" w:rsidRDefault="00BD24A9" w:rsidP="003C3E51">
      <w:pPr>
        <w:pStyle w:val="ad"/>
        <w:spacing w:before="0" w:beforeAutospacing="0" w:after="0" w:afterAutospacing="0"/>
        <w:ind w:firstLine="708"/>
        <w:contextualSpacing/>
        <w:jc w:val="both"/>
      </w:pPr>
      <w:r w:rsidRPr="00C17745">
        <w:t>Департамент басшысының 2026 жылғы 24 шілдедегі №1342-ө «Сыбайлас жемқорлық тәуекелдеріне ішкі талдау жүргізу жөніндегі жұмыс тобын құру туралы» бұйрығының негізінде жұмыс тобы мынадай құрамда құрылды:</w:t>
      </w:r>
    </w:p>
    <w:p w14:paraId="6F908122" w14:textId="77777777" w:rsidR="00BD24A9" w:rsidRPr="00C17745" w:rsidRDefault="00BD24A9" w:rsidP="003C3E51">
      <w:pPr>
        <w:pStyle w:val="ad"/>
        <w:spacing w:before="0" w:beforeAutospacing="0" w:after="0" w:afterAutospacing="0"/>
        <w:ind w:firstLine="708"/>
        <w:contextualSpacing/>
        <w:jc w:val="both"/>
      </w:pPr>
      <w:r w:rsidRPr="00C17745">
        <w:rPr>
          <w:rStyle w:val="ae"/>
          <w:rFonts w:eastAsiaTheme="majorEastAsia"/>
        </w:rPr>
        <w:t>Жұмыс тобының басшысы:</w:t>
      </w:r>
    </w:p>
    <w:p w14:paraId="09631096" w14:textId="77777777" w:rsidR="00EA6E0C" w:rsidRPr="00C17745" w:rsidRDefault="00BD24A9" w:rsidP="003C3E51">
      <w:pPr>
        <w:pStyle w:val="ad"/>
        <w:spacing w:before="0" w:beforeAutospacing="0" w:after="0" w:afterAutospacing="0"/>
        <w:ind w:firstLine="708"/>
        <w:contextualSpacing/>
        <w:jc w:val="both"/>
      </w:pPr>
      <w:r w:rsidRPr="00C17745">
        <w:t>Мұхамедяров Мұрат Елжасұлы – Департамент басшысының орынбасары.</w:t>
      </w:r>
    </w:p>
    <w:p w14:paraId="24259AB8" w14:textId="154168ED" w:rsidR="00BD24A9" w:rsidRPr="00C17745" w:rsidRDefault="00BD24A9" w:rsidP="003C3E51">
      <w:pPr>
        <w:pStyle w:val="ad"/>
        <w:spacing w:before="0" w:beforeAutospacing="0" w:after="0" w:afterAutospacing="0"/>
        <w:ind w:firstLine="708"/>
        <w:contextualSpacing/>
        <w:jc w:val="both"/>
      </w:pPr>
      <w:r w:rsidRPr="00C17745">
        <w:rPr>
          <w:rStyle w:val="ae"/>
          <w:rFonts w:eastAsiaTheme="majorEastAsia"/>
        </w:rPr>
        <w:t>Жұмыс тобының мүшелері:</w:t>
      </w:r>
    </w:p>
    <w:p w14:paraId="51AD5CCF" w14:textId="77777777" w:rsidR="00BD24A9" w:rsidRPr="00C17745" w:rsidRDefault="00BD24A9" w:rsidP="003C3E51">
      <w:pPr>
        <w:numPr>
          <w:ilvl w:val="0"/>
          <w:numId w:val="1"/>
        </w:numPr>
        <w:tabs>
          <w:tab w:val="clear" w:pos="720"/>
          <w:tab w:val="num" w:pos="360"/>
        </w:tabs>
        <w:spacing w:after="0" w:line="240" w:lineRule="auto"/>
        <w:ind w:left="0" w:firstLine="426"/>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Мадимарова Жамиля Қойбағарқызы – Департаменттің фармацевтикалық қызметті бақылау бөлімінің басшысы; </w:t>
      </w:r>
    </w:p>
    <w:p w14:paraId="02CE547C" w14:textId="77777777" w:rsidR="00BD24A9" w:rsidRPr="00C17745" w:rsidRDefault="00BD24A9" w:rsidP="003C3E51">
      <w:pPr>
        <w:numPr>
          <w:ilvl w:val="0"/>
          <w:numId w:val="1"/>
        </w:numPr>
        <w:tabs>
          <w:tab w:val="clear" w:pos="720"/>
          <w:tab w:val="num" w:pos="360"/>
        </w:tabs>
        <w:spacing w:after="0" w:line="240" w:lineRule="auto"/>
        <w:ind w:left="0" w:firstLine="426"/>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Серікбаева Жұлдыз Оралбекқызы – Департаменттің фармацевтикалық қызмет саласындағы фармацевтикалық инспекторат және мемлекеттік көрсетілетін қызметтер бөлімінің басшысы; </w:t>
      </w:r>
    </w:p>
    <w:p w14:paraId="408BC003" w14:textId="77777777" w:rsidR="00BD24A9" w:rsidRPr="00C17745" w:rsidRDefault="00BD24A9" w:rsidP="003C3E51">
      <w:pPr>
        <w:numPr>
          <w:ilvl w:val="0"/>
          <w:numId w:val="1"/>
        </w:numPr>
        <w:tabs>
          <w:tab w:val="clear" w:pos="720"/>
          <w:tab w:val="num" w:pos="360"/>
        </w:tabs>
        <w:spacing w:after="0" w:line="240" w:lineRule="auto"/>
        <w:ind w:left="0" w:firstLine="426"/>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Тугинбаева Зарина Шохановна – Департаменттің медициналық қызметті бақылау бөлімінің басшысы; </w:t>
      </w:r>
    </w:p>
    <w:p w14:paraId="4C51F7F3" w14:textId="77777777" w:rsidR="00BD24A9" w:rsidRPr="00C17745" w:rsidRDefault="00BD24A9" w:rsidP="003C3E51">
      <w:pPr>
        <w:numPr>
          <w:ilvl w:val="0"/>
          <w:numId w:val="1"/>
        </w:numPr>
        <w:tabs>
          <w:tab w:val="clear" w:pos="720"/>
          <w:tab w:val="num" w:pos="360"/>
        </w:tabs>
        <w:spacing w:after="0" w:line="240" w:lineRule="auto"/>
        <w:ind w:left="0" w:firstLine="426"/>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Абишева Алия Бахытбекқызы – Департаменттің медициналық қызмет саласындағы сертификаттау және лицензиялау бөлімінің басшысы. </w:t>
      </w:r>
    </w:p>
    <w:p w14:paraId="7FA21358" w14:textId="77777777" w:rsidR="00BD24A9" w:rsidRPr="00C17745" w:rsidRDefault="00BD24A9" w:rsidP="003C3E51">
      <w:pPr>
        <w:pStyle w:val="ad"/>
        <w:spacing w:before="0" w:beforeAutospacing="0" w:after="0" w:afterAutospacing="0"/>
        <w:ind w:firstLine="567"/>
        <w:contextualSpacing/>
        <w:jc w:val="both"/>
      </w:pPr>
      <w:r w:rsidRPr="00C17745">
        <w:t xml:space="preserve">Департамент басшысының 2026 жылғы 24 шілдедегі №1342-ө бұйрығына сәйкес сыбайлас жемқорлық тәуекелдеріне ішкі талдау </w:t>
      </w:r>
      <w:r w:rsidRPr="00C17745">
        <w:rPr>
          <w:rStyle w:val="ae"/>
          <w:rFonts w:eastAsiaTheme="majorEastAsia"/>
        </w:rPr>
        <w:t>2026 жылғы 27 шілдеден 21 тамызға дейінгі кезеңде</w:t>
      </w:r>
      <w:r w:rsidRPr="00C17745">
        <w:t xml:space="preserve"> жүргізілді.</w:t>
      </w:r>
    </w:p>
    <w:p w14:paraId="07CD10A8" w14:textId="77777777"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Талданатын кезең: 2025 жылғы 10 маусымнан 2026 жылғы 10 маусымға дейін.</w:t>
      </w:r>
    </w:p>
    <w:p w14:paraId="6104AFE8" w14:textId="77777777" w:rsidR="00BD24A9" w:rsidRPr="00C17745" w:rsidRDefault="00BD24A9" w:rsidP="003C3E51">
      <w:pPr>
        <w:pStyle w:val="1"/>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Департаменттің фармацевтикалық қызметті бақылау бөлімінің қызметіне ішкі талдау</w:t>
      </w:r>
    </w:p>
    <w:p w14:paraId="0BDD3DF0" w14:textId="77777777" w:rsidR="00BD24A9" w:rsidRPr="00C17745" w:rsidRDefault="00BD24A9" w:rsidP="003C3E51">
      <w:pPr>
        <w:pStyle w:val="ad"/>
        <w:spacing w:before="0" w:beforeAutospacing="0" w:after="0" w:afterAutospacing="0"/>
        <w:contextualSpacing/>
        <w:jc w:val="both"/>
      </w:pPr>
      <w:r w:rsidRPr="00C17745">
        <w:t>Ішкі талдау жүргізу барысында Бөлімнің қызметін реттейтін нормативтік құқықтық актілер, ұйымдастырушылық-өкімдік құжаттар, жеке және заңды тұлғалардың өтініштерін қарау туралы мәліметтер, мемлекеттік бақылау, профилактикалық бақылау, жоспардан тыс тексерулер, әкімшілік практика, нұсқамалардың орындалуы, прокуратура органдарымен және басқа да мемлекеттік органдармен өзара іс-қимыл материалдары, сондай-ақ 2025 жылдың II жартыжылдығы және 2026 жылдың I жартыжылдығы бойынша жиынтық есептік деректер зерделенді.</w:t>
      </w:r>
    </w:p>
    <w:p w14:paraId="419DCDD2" w14:textId="77777777" w:rsidR="00BD24A9" w:rsidRPr="00C17745" w:rsidRDefault="00BD24A9" w:rsidP="003C3E51">
      <w:pPr>
        <w:pStyle w:val="ad"/>
        <w:spacing w:before="0" w:beforeAutospacing="0" w:after="0" w:afterAutospacing="0"/>
        <w:contextualSpacing/>
        <w:jc w:val="both"/>
      </w:pPr>
      <w:r w:rsidRPr="00C17745">
        <w:t>Ішкі талдау мынадай бағыттар бойынша жүргізілді:</w:t>
      </w:r>
    </w:p>
    <w:p w14:paraId="5DEDBC84" w14:textId="77777777" w:rsidR="00BD24A9" w:rsidRPr="00C17745" w:rsidRDefault="00BD24A9" w:rsidP="003C3E51">
      <w:pPr>
        <w:numPr>
          <w:ilvl w:val="0"/>
          <w:numId w:val="2"/>
        </w:numPr>
        <w:tabs>
          <w:tab w:val="clear" w:pos="720"/>
          <w:tab w:val="num" w:pos="360"/>
        </w:tabs>
        <w:spacing w:after="0" w:line="240" w:lineRule="auto"/>
        <w:ind w:left="0" w:firstLine="284"/>
        <w:contextualSpacing/>
        <w:jc w:val="both"/>
        <w:rPr>
          <w:rFonts w:ascii="Times New Roman" w:hAnsi="Times New Roman" w:cs="Times New Roman"/>
          <w:sz w:val="24"/>
          <w:szCs w:val="24"/>
        </w:rPr>
      </w:pPr>
      <w:r w:rsidRPr="00C17745">
        <w:rPr>
          <w:rFonts w:ascii="Times New Roman" w:hAnsi="Times New Roman" w:cs="Times New Roman"/>
          <w:sz w:val="24"/>
          <w:szCs w:val="24"/>
        </w:rPr>
        <w:lastRenderedPageBreak/>
        <w:t xml:space="preserve">ішкі талдау объектісінің қызметіне қатысты нормативтік құқықтық актілердегі сыбайлас жемқорлық тәуекелдерін анықтау; </w:t>
      </w:r>
    </w:p>
    <w:p w14:paraId="0465FBE2" w14:textId="77777777" w:rsidR="00BD24A9" w:rsidRPr="00C17745" w:rsidRDefault="00BD24A9" w:rsidP="003C3E51">
      <w:pPr>
        <w:numPr>
          <w:ilvl w:val="0"/>
          <w:numId w:val="2"/>
        </w:numPr>
        <w:tabs>
          <w:tab w:val="clear" w:pos="720"/>
          <w:tab w:val="num" w:pos="360"/>
        </w:tabs>
        <w:spacing w:after="0" w:line="240" w:lineRule="auto"/>
        <w:ind w:left="0" w:firstLine="284"/>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ішкі талдау объектісінің ұйымдастырушылық-басқарушылық қызметіндегі сыбайлас жемқорлық тәуекелдерін анықтау. </w:t>
      </w:r>
    </w:p>
    <w:p w14:paraId="577CBE1B" w14:textId="77777777" w:rsidR="00BD24A9" w:rsidRPr="00C17745" w:rsidRDefault="00BD24A9" w:rsidP="003C3E51">
      <w:pPr>
        <w:pStyle w:val="1"/>
        <w:spacing w:before="0" w:after="0" w:line="240" w:lineRule="auto"/>
        <w:ind w:firstLine="426"/>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1. Бөлім қызметінің жалпы сипаттамасы</w:t>
      </w:r>
    </w:p>
    <w:p w14:paraId="6795E3B4" w14:textId="77777777" w:rsidR="00BD24A9" w:rsidRPr="00C17745" w:rsidRDefault="00BD24A9" w:rsidP="003C3E51">
      <w:pPr>
        <w:pStyle w:val="ad"/>
        <w:spacing w:before="0" w:beforeAutospacing="0" w:after="0" w:afterAutospacing="0"/>
        <w:ind w:firstLine="567"/>
        <w:contextualSpacing/>
        <w:jc w:val="both"/>
      </w:pPr>
      <w:r w:rsidRPr="00C17745">
        <w:t>Фармацевтикалық қызметті бақылау бөлімі Департаменттің құрылымдық бөлімшесі болып табылады және өзіне берілген құзырет шегінде дәрілік заттар мен медициналық бұйымдардың айналысы саласында мемлекеттік бақылауды жүзеге асырады.</w:t>
      </w:r>
    </w:p>
    <w:p w14:paraId="7E67F170" w14:textId="77777777" w:rsidR="00EA6E0C" w:rsidRPr="00C17745" w:rsidRDefault="00BD24A9" w:rsidP="003C3E51">
      <w:pPr>
        <w:pStyle w:val="ad"/>
        <w:spacing w:before="0" w:beforeAutospacing="0" w:after="0" w:afterAutospacing="0"/>
        <w:ind w:firstLine="567"/>
        <w:contextualSpacing/>
        <w:jc w:val="both"/>
      </w:pPr>
      <w:r w:rsidRPr="00C17745">
        <w:t>Бөлім қызметінің негізгі бағыттарына жеке және заңды тұлғалардың өтініштерін қарау, профилактикалық бақылау және жоспардан тыс тексерулер жүргізу, анықталған бұзушылықтар бойынша заңнамада көзделген ден қою шараларын қабылдау, әкімшілік құқық бұзушылық туралы істер бойынша іс жүргізуге қатысу, нұсқамалар беру және олардың орындалуын бақылау, сондай-ақ Бөлімнің құзыретіне жататын мәселелер бойынша мемлекеттік және құқық қорғау органдарымен өзара іс-қимыл жасау жатады.</w:t>
      </w:r>
    </w:p>
    <w:p w14:paraId="3F3647CD" w14:textId="552EC5D2" w:rsidR="00BD24A9" w:rsidRPr="00C17745" w:rsidRDefault="00BD24A9" w:rsidP="003C3E51">
      <w:pPr>
        <w:pStyle w:val="ad"/>
        <w:spacing w:before="0" w:beforeAutospacing="0" w:after="0" w:afterAutospacing="0"/>
        <w:ind w:firstLine="567"/>
        <w:contextualSpacing/>
        <w:jc w:val="both"/>
      </w:pPr>
      <w:r w:rsidRPr="00C17745">
        <w:t>Ұсынылған есептік мәліметтерге сәйкес, Алматы қаласындағы дәрілік заттар мен медициналық бұйымдардың айналысы саласындағы объектілердің құрылымы мыналарды қамтиды:</w:t>
      </w:r>
    </w:p>
    <w:p w14:paraId="206D506D" w14:textId="77777777" w:rsidR="00BD24A9" w:rsidRPr="00C17745" w:rsidRDefault="00BD24A9" w:rsidP="003C3E51">
      <w:pPr>
        <w:numPr>
          <w:ilvl w:val="0"/>
          <w:numId w:val="3"/>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дәріханалар – </w:t>
      </w:r>
      <w:r w:rsidRPr="00C17745">
        <w:rPr>
          <w:rStyle w:val="ae"/>
          <w:rFonts w:ascii="Times New Roman" w:hAnsi="Times New Roman" w:cs="Times New Roman"/>
          <w:sz w:val="24"/>
          <w:szCs w:val="24"/>
        </w:rPr>
        <w:t>1 456</w:t>
      </w:r>
      <w:r w:rsidRPr="00C17745">
        <w:rPr>
          <w:rFonts w:ascii="Times New Roman" w:hAnsi="Times New Roman" w:cs="Times New Roman"/>
          <w:sz w:val="24"/>
          <w:szCs w:val="24"/>
        </w:rPr>
        <w:t xml:space="preserve">; </w:t>
      </w:r>
    </w:p>
    <w:p w14:paraId="1CB32DFB" w14:textId="77777777" w:rsidR="00BD24A9" w:rsidRPr="00C17745" w:rsidRDefault="00BD24A9" w:rsidP="003C3E51">
      <w:pPr>
        <w:numPr>
          <w:ilvl w:val="0"/>
          <w:numId w:val="3"/>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дәріхана пункттері – </w:t>
      </w:r>
      <w:r w:rsidRPr="00C17745">
        <w:rPr>
          <w:rStyle w:val="ae"/>
          <w:rFonts w:ascii="Times New Roman" w:hAnsi="Times New Roman" w:cs="Times New Roman"/>
          <w:sz w:val="24"/>
          <w:szCs w:val="24"/>
        </w:rPr>
        <w:t>79</w:t>
      </w:r>
      <w:r w:rsidRPr="00C17745">
        <w:rPr>
          <w:rFonts w:ascii="Times New Roman" w:hAnsi="Times New Roman" w:cs="Times New Roman"/>
          <w:sz w:val="24"/>
          <w:szCs w:val="24"/>
        </w:rPr>
        <w:t xml:space="preserve">; </w:t>
      </w:r>
    </w:p>
    <w:p w14:paraId="20F7BB7F" w14:textId="77777777" w:rsidR="00BD24A9" w:rsidRPr="00C17745" w:rsidRDefault="00BD24A9" w:rsidP="003C3E51">
      <w:pPr>
        <w:numPr>
          <w:ilvl w:val="0"/>
          <w:numId w:val="3"/>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дәріхана қоймалары – </w:t>
      </w:r>
      <w:r w:rsidRPr="00C17745">
        <w:rPr>
          <w:rStyle w:val="ae"/>
          <w:rFonts w:ascii="Times New Roman" w:hAnsi="Times New Roman" w:cs="Times New Roman"/>
          <w:sz w:val="24"/>
          <w:szCs w:val="24"/>
        </w:rPr>
        <w:t>174</w:t>
      </w:r>
      <w:r w:rsidRPr="00C17745">
        <w:rPr>
          <w:rFonts w:ascii="Times New Roman" w:hAnsi="Times New Roman" w:cs="Times New Roman"/>
          <w:sz w:val="24"/>
          <w:szCs w:val="24"/>
        </w:rPr>
        <w:t xml:space="preserve">; </w:t>
      </w:r>
    </w:p>
    <w:p w14:paraId="5AE0AB49" w14:textId="77777777" w:rsidR="00BD24A9" w:rsidRPr="00C17745" w:rsidRDefault="00BD24A9" w:rsidP="003C3E51">
      <w:pPr>
        <w:numPr>
          <w:ilvl w:val="0"/>
          <w:numId w:val="3"/>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медициналық бұйымдар қоймалары – </w:t>
      </w:r>
      <w:r w:rsidRPr="00C17745">
        <w:rPr>
          <w:rStyle w:val="ae"/>
          <w:rFonts w:ascii="Times New Roman" w:hAnsi="Times New Roman" w:cs="Times New Roman"/>
          <w:sz w:val="24"/>
          <w:szCs w:val="24"/>
        </w:rPr>
        <w:t>150</w:t>
      </w:r>
      <w:r w:rsidRPr="00C17745">
        <w:rPr>
          <w:rFonts w:ascii="Times New Roman" w:hAnsi="Times New Roman" w:cs="Times New Roman"/>
          <w:sz w:val="24"/>
          <w:szCs w:val="24"/>
        </w:rPr>
        <w:t xml:space="preserve">; </w:t>
      </w:r>
    </w:p>
    <w:p w14:paraId="7817F98A" w14:textId="77777777" w:rsidR="00BD24A9" w:rsidRPr="00C17745" w:rsidRDefault="00BD24A9" w:rsidP="003C3E51">
      <w:pPr>
        <w:numPr>
          <w:ilvl w:val="0"/>
          <w:numId w:val="3"/>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медициналық бұйымдар дүкендері – </w:t>
      </w:r>
      <w:r w:rsidRPr="00C17745">
        <w:rPr>
          <w:rStyle w:val="ae"/>
          <w:rFonts w:ascii="Times New Roman" w:hAnsi="Times New Roman" w:cs="Times New Roman"/>
          <w:sz w:val="24"/>
          <w:szCs w:val="24"/>
        </w:rPr>
        <w:t>18</w:t>
      </w:r>
      <w:r w:rsidRPr="00C17745">
        <w:rPr>
          <w:rFonts w:ascii="Times New Roman" w:hAnsi="Times New Roman" w:cs="Times New Roman"/>
          <w:sz w:val="24"/>
          <w:szCs w:val="24"/>
        </w:rPr>
        <w:t xml:space="preserve">; </w:t>
      </w:r>
    </w:p>
    <w:p w14:paraId="4ACD2429" w14:textId="77777777" w:rsidR="00BD24A9" w:rsidRPr="00C17745" w:rsidRDefault="00BD24A9" w:rsidP="003C3E51">
      <w:pPr>
        <w:numPr>
          <w:ilvl w:val="0"/>
          <w:numId w:val="3"/>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оптика дүкендері – </w:t>
      </w:r>
      <w:r w:rsidRPr="00C17745">
        <w:rPr>
          <w:rStyle w:val="ae"/>
          <w:rFonts w:ascii="Times New Roman" w:hAnsi="Times New Roman" w:cs="Times New Roman"/>
          <w:sz w:val="24"/>
          <w:szCs w:val="24"/>
        </w:rPr>
        <w:t>45</w:t>
      </w:r>
      <w:r w:rsidRPr="00C17745">
        <w:rPr>
          <w:rFonts w:ascii="Times New Roman" w:hAnsi="Times New Roman" w:cs="Times New Roman"/>
          <w:sz w:val="24"/>
          <w:szCs w:val="24"/>
        </w:rPr>
        <w:t xml:space="preserve">; </w:t>
      </w:r>
    </w:p>
    <w:p w14:paraId="3AF10AA4" w14:textId="77777777" w:rsidR="00BD24A9" w:rsidRPr="00C17745" w:rsidRDefault="00BD24A9" w:rsidP="003C3E51">
      <w:pPr>
        <w:numPr>
          <w:ilvl w:val="0"/>
          <w:numId w:val="3"/>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фармацевтикалық өндірістер – </w:t>
      </w:r>
      <w:r w:rsidRPr="00C17745">
        <w:rPr>
          <w:rStyle w:val="ae"/>
          <w:rFonts w:ascii="Times New Roman" w:hAnsi="Times New Roman" w:cs="Times New Roman"/>
          <w:sz w:val="24"/>
          <w:szCs w:val="24"/>
        </w:rPr>
        <w:t>33</w:t>
      </w:r>
      <w:r w:rsidRPr="00C17745">
        <w:rPr>
          <w:rFonts w:ascii="Times New Roman" w:hAnsi="Times New Roman" w:cs="Times New Roman"/>
          <w:sz w:val="24"/>
          <w:szCs w:val="24"/>
        </w:rPr>
        <w:t xml:space="preserve">, оның ішінде дәрілік заттар өндіретіндері – </w:t>
      </w:r>
      <w:r w:rsidRPr="00C17745">
        <w:rPr>
          <w:rStyle w:val="ae"/>
          <w:rFonts w:ascii="Times New Roman" w:hAnsi="Times New Roman" w:cs="Times New Roman"/>
          <w:sz w:val="24"/>
          <w:szCs w:val="24"/>
        </w:rPr>
        <w:t>15</w:t>
      </w:r>
      <w:r w:rsidRPr="00C17745">
        <w:rPr>
          <w:rFonts w:ascii="Times New Roman" w:hAnsi="Times New Roman" w:cs="Times New Roman"/>
          <w:sz w:val="24"/>
          <w:szCs w:val="24"/>
        </w:rPr>
        <w:t xml:space="preserve">, медициналық бұйымдар өндіретіндері – </w:t>
      </w:r>
      <w:r w:rsidRPr="00C17745">
        <w:rPr>
          <w:rStyle w:val="ae"/>
          <w:rFonts w:ascii="Times New Roman" w:hAnsi="Times New Roman" w:cs="Times New Roman"/>
          <w:sz w:val="24"/>
          <w:szCs w:val="24"/>
        </w:rPr>
        <w:t>18</w:t>
      </w:r>
      <w:r w:rsidRPr="00C17745">
        <w:rPr>
          <w:rFonts w:ascii="Times New Roman" w:hAnsi="Times New Roman" w:cs="Times New Roman"/>
          <w:sz w:val="24"/>
          <w:szCs w:val="24"/>
        </w:rPr>
        <w:t xml:space="preserve">; </w:t>
      </w:r>
    </w:p>
    <w:p w14:paraId="4C3215EF" w14:textId="77777777" w:rsidR="00BD24A9" w:rsidRPr="00C17745" w:rsidRDefault="00BD24A9" w:rsidP="003C3E51">
      <w:pPr>
        <w:numPr>
          <w:ilvl w:val="0"/>
          <w:numId w:val="3"/>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жылжымалы дәріхана пункттері – </w:t>
      </w:r>
      <w:r w:rsidRPr="00C17745">
        <w:rPr>
          <w:rStyle w:val="ae"/>
          <w:rFonts w:ascii="Times New Roman" w:hAnsi="Times New Roman" w:cs="Times New Roman"/>
          <w:sz w:val="24"/>
          <w:szCs w:val="24"/>
        </w:rPr>
        <w:t>жоқ</w:t>
      </w:r>
      <w:r w:rsidRPr="00C17745">
        <w:rPr>
          <w:rFonts w:ascii="Times New Roman" w:hAnsi="Times New Roman" w:cs="Times New Roman"/>
          <w:sz w:val="24"/>
          <w:szCs w:val="24"/>
        </w:rPr>
        <w:t xml:space="preserve">. </w:t>
      </w:r>
    </w:p>
    <w:p w14:paraId="3880624B" w14:textId="77777777" w:rsidR="00BD24A9" w:rsidRPr="00C17745" w:rsidRDefault="00BD24A9" w:rsidP="003C3E51">
      <w:pPr>
        <w:pStyle w:val="ad"/>
        <w:spacing w:before="0" w:beforeAutospacing="0" w:after="0" w:afterAutospacing="0"/>
        <w:ind w:firstLine="567"/>
        <w:contextualSpacing/>
        <w:jc w:val="both"/>
      </w:pPr>
      <w:r w:rsidRPr="00C17745">
        <w:t>Бақылау функцияларының елеулі көлемі және бақылау объектілерінің көп болуы қабылданатын шешімдердің объективтілігі мен ашықтығын қамтамасыз ету, заңнаманы біркелкі қолдану, мүдделер қақтығысының алдын алу және Бөлім қызметіне ішкі бақылауды күшейту қажеттілігін негіздейді.</w:t>
      </w:r>
    </w:p>
    <w:p w14:paraId="22FB67C2" w14:textId="77777777" w:rsidR="00BD24A9" w:rsidRPr="00C17745" w:rsidRDefault="00BD24A9" w:rsidP="003C3E51">
      <w:pPr>
        <w:pStyle w:val="2"/>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2. Бөлімнің қызметіне қатысты нормативтік құқықтық актілерді талдау</w:t>
      </w:r>
    </w:p>
    <w:p w14:paraId="21C84A0E" w14:textId="77777777" w:rsidR="00BD24A9" w:rsidRPr="00C17745" w:rsidRDefault="00BD24A9" w:rsidP="003C3E51">
      <w:pPr>
        <w:pStyle w:val="ad"/>
        <w:spacing w:before="0" w:beforeAutospacing="0" w:after="0" w:afterAutospacing="0"/>
        <w:ind w:firstLine="567"/>
        <w:contextualSpacing/>
        <w:jc w:val="both"/>
      </w:pPr>
      <w:r w:rsidRPr="00C17745">
        <w:t>Ішкі талдаудың бірінші бағыты шеңберінде Бөлімнің қызметін реттейтін негізгі нормативтік құқықтық актілер зерделенді, оның ішінде:</w:t>
      </w:r>
    </w:p>
    <w:p w14:paraId="1BCDC6FE" w14:textId="77777777" w:rsidR="00BD24A9" w:rsidRPr="00C17745" w:rsidRDefault="00BD24A9" w:rsidP="003C3E51">
      <w:pPr>
        <w:numPr>
          <w:ilvl w:val="0"/>
          <w:numId w:val="4"/>
        </w:numPr>
        <w:tabs>
          <w:tab w:val="clear" w:pos="720"/>
        </w:tabs>
        <w:spacing w:after="0" w:line="240" w:lineRule="auto"/>
        <w:ind w:left="0" w:firstLine="284"/>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Республикасының 2020 жылғы 7 шілдедегі № 360-VI ҚРЗ </w:t>
      </w:r>
      <w:r w:rsidRPr="00C17745">
        <w:rPr>
          <w:rStyle w:val="ae"/>
          <w:rFonts w:ascii="Times New Roman" w:hAnsi="Times New Roman" w:cs="Times New Roman"/>
          <w:sz w:val="24"/>
          <w:szCs w:val="24"/>
        </w:rPr>
        <w:t>«Халық денсаулығы және денсаулық сақтау жүйесі туралы» Кодексі</w:t>
      </w:r>
      <w:r w:rsidRPr="00C17745">
        <w:rPr>
          <w:rFonts w:ascii="Times New Roman" w:hAnsi="Times New Roman" w:cs="Times New Roman"/>
          <w:sz w:val="24"/>
          <w:szCs w:val="24"/>
        </w:rPr>
        <w:t xml:space="preserve">; </w:t>
      </w:r>
    </w:p>
    <w:p w14:paraId="4057B1D3" w14:textId="77777777" w:rsidR="00BD24A9" w:rsidRPr="00C17745" w:rsidRDefault="00BD24A9" w:rsidP="003C3E51">
      <w:pPr>
        <w:numPr>
          <w:ilvl w:val="0"/>
          <w:numId w:val="4"/>
        </w:numPr>
        <w:tabs>
          <w:tab w:val="clear" w:pos="720"/>
        </w:tabs>
        <w:spacing w:after="0" w:line="240" w:lineRule="auto"/>
        <w:ind w:left="0" w:firstLine="284"/>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Республикасының 2015 жылғы 29 қазандағы № 375-V ҚРЗ </w:t>
      </w:r>
      <w:r w:rsidRPr="00C17745">
        <w:rPr>
          <w:rStyle w:val="ae"/>
          <w:rFonts w:ascii="Times New Roman" w:hAnsi="Times New Roman" w:cs="Times New Roman"/>
          <w:sz w:val="24"/>
          <w:szCs w:val="24"/>
        </w:rPr>
        <w:t>Кәсіпкерлік кодексі</w:t>
      </w:r>
      <w:r w:rsidRPr="00C17745">
        <w:rPr>
          <w:rFonts w:ascii="Times New Roman" w:hAnsi="Times New Roman" w:cs="Times New Roman"/>
          <w:sz w:val="24"/>
          <w:szCs w:val="24"/>
        </w:rPr>
        <w:t xml:space="preserve">; </w:t>
      </w:r>
    </w:p>
    <w:p w14:paraId="7F4DC44A" w14:textId="77777777" w:rsidR="00BD24A9" w:rsidRPr="00C17745" w:rsidRDefault="00BD24A9" w:rsidP="003C3E51">
      <w:pPr>
        <w:numPr>
          <w:ilvl w:val="0"/>
          <w:numId w:val="4"/>
        </w:numPr>
        <w:tabs>
          <w:tab w:val="clear" w:pos="720"/>
        </w:tabs>
        <w:spacing w:after="0" w:line="240" w:lineRule="auto"/>
        <w:ind w:left="0" w:firstLine="284"/>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Республикасының 2014 жылғы 5 шілдедегі № 235-V ҚРЗ </w:t>
      </w:r>
      <w:r w:rsidRPr="00C17745">
        <w:rPr>
          <w:rStyle w:val="ae"/>
          <w:rFonts w:ascii="Times New Roman" w:hAnsi="Times New Roman" w:cs="Times New Roman"/>
          <w:sz w:val="24"/>
          <w:szCs w:val="24"/>
        </w:rPr>
        <w:t>«Әкімшілік құқық бұзушылық туралы» Кодексі</w:t>
      </w:r>
      <w:r w:rsidRPr="00C17745">
        <w:rPr>
          <w:rFonts w:ascii="Times New Roman" w:hAnsi="Times New Roman" w:cs="Times New Roman"/>
          <w:sz w:val="24"/>
          <w:szCs w:val="24"/>
        </w:rPr>
        <w:t xml:space="preserve">; </w:t>
      </w:r>
    </w:p>
    <w:p w14:paraId="65704683" w14:textId="77777777" w:rsidR="00BD24A9" w:rsidRPr="00C17745" w:rsidRDefault="00BD24A9" w:rsidP="003C3E51">
      <w:pPr>
        <w:numPr>
          <w:ilvl w:val="0"/>
          <w:numId w:val="4"/>
        </w:numPr>
        <w:tabs>
          <w:tab w:val="clear" w:pos="720"/>
        </w:tabs>
        <w:spacing w:after="0" w:line="240" w:lineRule="auto"/>
        <w:ind w:left="0" w:firstLine="284"/>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Республикасының 2020 жылғы 29 маусымдағы № 350-VI ҚРЗ </w:t>
      </w:r>
      <w:r w:rsidRPr="00C17745">
        <w:rPr>
          <w:rStyle w:val="ae"/>
          <w:rFonts w:ascii="Times New Roman" w:hAnsi="Times New Roman" w:cs="Times New Roman"/>
          <w:sz w:val="24"/>
          <w:szCs w:val="24"/>
        </w:rPr>
        <w:t>Әкімшілік рәсімдік-процестік кодексі</w:t>
      </w:r>
      <w:r w:rsidRPr="00C17745">
        <w:rPr>
          <w:rFonts w:ascii="Times New Roman" w:hAnsi="Times New Roman" w:cs="Times New Roman"/>
          <w:sz w:val="24"/>
          <w:szCs w:val="24"/>
        </w:rPr>
        <w:t xml:space="preserve">; </w:t>
      </w:r>
    </w:p>
    <w:p w14:paraId="1F4E04B5" w14:textId="77777777" w:rsidR="00BD24A9" w:rsidRPr="00C17745" w:rsidRDefault="00BD24A9" w:rsidP="003C3E51">
      <w:pPr>
        <w:numPr>
          <w:ilvl w:val="0"/>
          <w:numId w:val="4"/>
        </w:numPr>
        <w:tabs>
          <w:tab w:val="clear" w:pos="720"/>
        </w:tabs>
        <w:spacing w:after="0" w:line="240" w:lineRule="auto"/>
        <w:ind w:left="0" w:firstLine="284"/>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Республикасының 2015 жылғы 18 қарашадағы № 410-V ҚРЗ </w:t>
      </w:r>
      <w:r w:rsidRPr="00C17745">
        <w:rPr>
          <w:rStyle w:val="ae"/>
          <w:rFonts w:ascii="Times New Roman" w:hAnsi="Times New Roman" w:cs="Times New Roman"/>
          <w:sz w:val="24"/>
          <w:szCs w:val="24"/>
        </w:rPr>
        <w:t>«Сыбайлас жемқорлыққа қарсы іс-қимыл туралы» Заңы</w:t>
      </w:r>
      <w:r w:rsidRPr="00C17745">
        <w:rPr>
          <w:rFonts w:ascii="Times New Roman" w:hAnsi="Times New Roman" w:cs="Times New Roman"/>
          <w:sz w:val="24"/>
          <w:szCs w:val="24"/>
        </w:rPr>
        <w:t xml:space="preserve">; </w:t>
      </w:r>
    </w:p>
    <w:p w14:paraId="0F174390" w14:textId="77777777" w:rsidR="00BD24A9" w:rsidRPr="00C17745" w:rsidRDefault="00BD24A9" w:rsidP="003C3E51">
      <w:pPr>
        <w:numPr>
          <w:ilvl w:val="0"/>
          <w:numId w:val="4"/>
        </w:numPr>
        <w:tabs>
          <w:tab w:val="clear" w:pos="720"/>
        </w:tabs>
        <w:spacing w:after="0" w:line="240" w:lineRule="auto"/>
        <w:ind w:left="0" w:firstLine="284"/>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17 қыркүйектегі № ҚР ДСМ-104/2020 </w:t>
      </w:r>
      <w:r w:rsidRPr="00C17745">
        <w:rPr>
          <w:rStyle w:val="ae"/>
          <w:rFonts w:ascii="Times New Roman" w:hAnsi="Times New Roman" w:cs="Times New Roman"/>
          <w:sz w:val="24"/>
          <w:szCs w:val="24"/>
        </w:rPr>
        <w:t>«Дәрілік заттар мен медициналық бұйымдарды көтерме және бөлшек саудада өткізу қағидаларын бекіту туралы»</w:t>
      </w:r>
      <w:r w:rsidRPr="00C17745">
        <w:rPr>
          <w:rFonts w:ascii="Times New Roman" w:hAnsi="Times New Roman" w:cs="Times New Roman"/>
          <w:sz w:val="24"/>
          <w:szCs w:val="24"/>
        </w:rPr>
        <w:t xml:space="preserve"> бұйрығы; </w:t>
      </w:r>
    </w:p>
    <w:p w14:paraId="0A879A72" w14:textId="77777777" w:rsidR="00BD24A9" w:rsidRPr="00C17745" w:rsidRDefault="00BD24A9" w:rsidP="003C3E51">
      <w:pPr>
        <w:numPr>
          <w:ilvl w:val="0"/>
          <w:numId w:val="4"/>
        </w:numPr>
        <w:tabs>
          <w:tab w:val="clear" w:pos="720"/>
        </w:tabs>
        <w:spacing w:after="0" w:line="240" w:lineRule="auto"/>
        <w:ind w:left="0" w:firstLine="284"/>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2021 жылғы 16 ақпандағы № ҚР ДСМ-19 </w:t>
      </w:r>
      <w:r w:rsidRPr="00C17745">
        <w:rPr>
          <w:rStyle w:val="ae"/>
          <w:rFonts w:ascii="Times New Roman" w:hAnsi="Times New Roman" w:cs="Times New Roman"/>
          <w:sz w:val="24"/>
          <w:szCs w:val="24"/>
        </w:rPr>
        <w:t>«Дәрілік заттар мен медициналық бұйымдарды сақтау және тасымалдау қағидаларын бекіту туралы»</w:t>
      </w:r>
      <w:r w:rsidRPr="00C17745">
        <w:rPr>
          <w:rFonts w:ascii="Times New Roman" w:hAnsi="Times New Roman" w:cs="Times New Roman"/>
          <w:sz w:val="24"/>
          <w:szCs w:val="24"/>
        </w:rPr>
        <w:t xml:space="preserve"> бұйрығы; </w:t>
      </w:r>
    </w:p>
    <w:p w14:paraId="0F3CC48F" w14:textId="77777777" w:rsidR="00BD24A9" w:rsidRPr="00C17745" w:rsidRDefault="00BD24A9" w:rsidP="003C3E51">
      <w:pPr>
        <w:numPr>
          <w:ilvl w:val="0"/>
          <w:numId w:val="4"/>
        </w:numPr>
        <w:tabs>
          <w:tab w:val="clear" w:pos="720"/>
        </w:tabs>
        <w:spacing w:after="0" w:line="240" w:lineRule="auto"/>
        <w:ind w:left="0" w:firstLine="284"/>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2 қазандағы № ҚР ДСМ-112/2020 </w:t>
      </w:r>
      <w:r w:rsidRPr="00C17745">
        <w:rPr>
          <w:rStyle w:val="ae"/>
          <w:rFonts w:ascii="Times New Roman" w:hAnsi="Times New Roman" w:cs="Times New Roman"/>
          <w:sz w:val="24"/>
          <w:szCs w:val="24"/>
        </w:rPr>
        <w:t>«Рецептілерді жазып беру, есепке алу және сақтау қағидаларын бекіту туралы»</w:t>
      </w:r>
      <w:r w:rsidRPr="00C17745">
        <w:rPr>
          <w:rFonts w:ascii="Times New Roman" w:hAnsi="Times New Roman" w:cs="Times New Roman"/>
          <w:sz w:val="24"/>
          <w:szCs w:val="24"/>
        </w:rPr>
        <w:t xml:space="preserve"> бұйрығы; </w:t>
      </w:r>
    </w:p>
    <w:p w14:paraId="294D5DD2" w14:textId="77777777" w:rsidR="00BD24A9" w:rsidRPr="00C17745" w:rsidRDefault="00BD24A9" w:rsidP="003C3E51">
      <w:pPr>
        <w:numPr>
          <w:ilvl w:val="0"/>
          <w:numId w:val="4"/>
        </w:numPr>
        <w:tabs>
          <w:tab w:val="clear" w:pos="720"/>
        </w:tabs>
        <w:spacing w:after="0" w:line="240" w:lineRule="auto"/>
        <w:ind w:left="0" w:firstLine="284"/>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міндетін атқарушының 2020 жылғы 27 қазандағы № ҚР ДСМ-155/2020 </w:t>
      </w:r>
      <w:r w:rsidRPr="00C17745">
        <w:rPr>
          <w:rStyle w:val="ae"/>
          <w:rFonts w:ascii="Times New Roman" w:hAnsi="Times New Roman" w:cs="Times New Roman"/>
          <w:sz w:val="24"/>
          <w:szCs w:val="24"/>
        </w:rPr>
        <w:t xml:space="preserve">«Жарамсыз болып қалған, жарамдылық мерзімі өткен, қолдан жасалған және Қазақстан Республикасының заңнамасы </w:t>
      </w:r>
      <w:r w:rsidRPr="00C17745">
        <w:rPr>
          <w:rStyle w:val="ae"/>
          <w:rFonts w:ascii="Times New Roman" w:hAnsi="Times New Roman" w:cs="Times New Roman"/>
          <w:sz w:val="24"/>
          <w:szCs w:val="24"/>
        </w:rPr>
        <w:lastRenderedPageBreak/>
        <w:t>талаптарына сәйкес келмейтін өзге де дәрілік заттар мен медициналық бұйымдарды жою қағидаларын бекіту туралы»</w:t>
      </w:r>
      <w:r w:rsidRPr="00C17745">
        <w:rPr>
          <w:rFonts w:ascii="Times New Roman" w:hAnsi="Times New Roman" w:cs="Times New Roman"/>
          <w:sz w:val="24"/>
          <w:szCs w:val="24"/>
        </w:rPr>
        <w:t xml:space="preserve"> бұйрығы; </w:t>
      </w:r>
    </w:p>
    <w:p w14:paraId="1814F9CA" w14:textId="77777777" w:rsidR="00BD24A9" w:rsidRPr="00C17745" w:rsidRDefault="00BD24A9" w:rsidP="003C3E51">
      <w:pPr>
        <w:numPr>
          <w:ilvl w:val="0"/>
          <w:numId w:val="4"/>
        </w:numPr>
        <w:tabs>
          <w:tab w:val="clear" w:pos="720"/>
        </w:tabs>
        <w:spacing w:after="0" w:line="240" w:lineRule="auto"/>
        <w:ind w:left="0" w:firstLine="284"/>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11 желтоқсандағы № ҚР ДСМ-247/2020 </w:t>
      </w:r>
      <w:r w:rsidRPr="00C17745">
        <w:rPr>
          <w:rStyle w:val="ae"/>
          <w:rFonts w:ascii="Times New Roman" w:hAnsi="Times New Roman" w:cs="Times New Roman"/>
          <w:sz w:val="24"/>
          <w:szCs w:val="24"/>
        </w:rPr>
        <w:t>«Дәрілік заттарға шекті бағалар мен үстеме бағаларды реттеу, қалыптастыру қағидаларын, сондай-ақ тегін медициналық көмектің кепілдік берілген көлемі және (немесе) міндетті әлеуметтік медициналық сақтандыру жүйесі шеңберіндегі медициналық бұйымдарға шекті бағалар мен үстеме бағаларды бекіту туралы»</w:t>
      </w:r>
      <w:r w:rsidRPr="00C17745">
        <w:rPr>
          <w:rFonts w:ascii="Times New Roman" w:hAnsi="Times New Roman" w:cs="Times New Roman"/>
          <w:sz w:val="24"/>
          <w:szCs w:val="24"/>
        </w:rPr>
        <w:t xml:space="preserve"> бұйрығы; </w:t>
      </w:r>
    </w:p>
    <w:p w14:paraId="77BF6C35" w14:textId="77777777" w:rsidR="00BD24A9" w:rsidRPr="00C17745" w:rsidRDefault="00BD24A9" w:rsidP="003C3E51">
      <w:pPr>
        <w:numPr>
          <w:ilvl w:val="0"/>
          <w:numId w:val="4"/>
        </w:numPr>
        <w:tabs>
          <w:tab w:val="clear" w:pos="720"/>
        </w:tabs>
        <w:spacing w:after="0" w:line="240" w:lineRule="auto"/>
        <w:ind w:left="0" w:firstLine="284"/>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дәрілік заттар мен медициналық бұйымдардың айналысы саласындағы қатынастарды және мемлекеттік бақылауды жүзеге асыруды реттейтін Қазақстан Республикасының өзге де нормативтік құқықтық актілері. </w:t>
      </w:r>
    </w:p>
    <w:p w14:paraId="05A72571" w14:textId="77777777" w:rsidR="00BD24A9" w:rsidRPr="00C17745" w:rsidRDefault="00BD24A9" w:rsidP="003C3E51">
      <w:pPr>
        <w:pStyle w:val="ad"/>
        <w:spacing w:before="0" w:beforeAutospacing="0" w:after="0" w:afterAutospacing="0"/>
        <w:ind w:firstLine="709"/>
        <w:contextualSpacing/>
        <w:jc w:val="both"/>
      </w:pPr>
      <w:r w:rsidRPr="00C17745">
        <w:t>Нормативтік құқықтық актілерді талдау барысында мыналар зерделенді:</w:t>
      </w:r>
    </w:p>
    <w:p w14:paraId="78542103" w14:textId="77777777" w:rsidR="00BD24A9" w:rsidRPr="00C17745" w:rsidRDefault="00BD24A9" w:rsidP="003C3E51">
      <w:pPr>
        <w:numPr>
          <w:ilvl w:val="0"/>
          <w:numId w:val="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негізсіз кең дискрециялық өкілеттіктердің болуы; </w:t>
      </w:r>
    </w:p>
    <w:p w14:paraId="4E835C70" w14:textId="77777777" w:rsidR="00BD24A9" w:rsidRPr="00C17745" w:rsidRDefault="00BD24A9" w:rsidP="003C3E51">
      <w:pPr>
        <w:numPr>
          <w:ilvl w:val="0"/>
          <w:numId w:val="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нақты өлшемшарттар болмаған кезде лауазымды тұлғаның өз қалауы бойынша шешім қабылдау мүмкіндігі; </w:t>
      </w:r>
    </w:p>
    <w:p w14:paraId="207E0157" w14:textId="77777777" w:rsidR="00BD24A9" w:rsidRPr="00C17745" w:rsidRDefault="00BD24A9" w:rsidP="003C3E51">
      <w:pPr>
        <w:numPr>
          <w:ilvl w:val="0"/>
          <w:numId w:val="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құқықтық олқылықтар мен қайшылықтардың болуы; </w:t>
      </w:r>
    </w:p>
    <w:p w14:paraId="1D06397B" w14:textId="77777777" w:rsidR="00BD24A9" w:rsidRPr="00C17745" w:rsidRDefault="00BD24A9" w:rsidP="003C3E51">
      <w:pPr>
        <w:numPr>
          <w:ilvl w:val="0"/>
          <w:numId w:val="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айқындалмаған немесе бағалау сипатындағы тұжырымдардың болуы; </w:t>
      </w:r>
    </w:p>
    <w:p w14:paraId="12D7D31E" w14:textId="77777777" w:rsidR="00BD24A9" w:rsidRPr="00C17745" w:rsidRDefault="00BD24A9" w:rsidP="003C3E51">
      <w:pPr>
        <w:numPr>
          <w:ilvl w:val="0"/>
          <w:numId w:val="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ұқсас жағдайларда бірдей нормалардың әртүрлі қолданылу мүмкіндігі; </w:t>
      </w:r>
    </w:p>
    <w:p w14:paraId="7CCAD88C" w14:textId="77777777" w:rsidR="00BD24A9" w:rsidRPr="00C17745" w:rsidRDefault="00BD24A9" w:rsidP="003C3E51">
      <w:pPr>
        <w:numPr>
          <w:ilvl w:val="0"/>
          <w:numId w:val="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жекелеген жеке немесе заңды тұлғаларға негізсіз артықшылықтар беруді болдырмайтын рәсімдік тетіктердің болуы. </w:t>
      </w:r>
    </w:p>
    <w:p w14:paraId="0CE26AF9" w14:textId="77777777" w:rsidR="00BD24A9" w:rsidRPr="00C17745" w:rsidRDefault="00BD24A9" w:rsidP="003C3E51">
      <w:pPr>
        <w:pStyle w:val="ad"/>
        <w:spacing w:before="0" w:beforeAutospacing="0" w:after="0" w:afterAutospacing="0"/>
        <w:ind w:firstLine="567"/>
        <w:contextualSpacing/>
        <w:jc w:val="both"/>
      </w:pPr>
      <w:r w:rsidRPr="00C17745">
        <w:t xml:space="preserve">Ұсынылған материалдарды талдау нәтижелері бойынша </w:t>
      </w:r>
      <w:r w:rsidRPr="00C17745">
        <w:rPr>
          <w:rStyle w:val="ae"/>
          <w:rFonts w:eastAsiaTheme="majorEastAsia"/>
        </w:rPr>
        <w:t>сыбайлас жемқорлық құқық бұзушылықтарын жасауға тікелей жағдай туғызатын немесе Бөлімнің лауазымды тұлғаларына негізсіз кең дискрециялық өкілеттіктер беретін нормалар анықталған жоқ.</w:t>
      </w:r>
    </w:p>
    <w:p w14:paraId="22DE1AEF" w14:textId="77777777" w:rsidR="00EA6E0C" w:rsidRPr="00C17745" w:rsidRDefault="00BD24A9" w:rsidP="003C3E51">
      <w:pPr>
        <w:pStyle w:val="ad"/>
        <w:spacing w:before="0" w:beforeAutospacing="0" w:after="0" w:afterAutospacing="0"/>
        <w:ind w:firstLine="567"/>
        <w:contextualSpacing/>
        <w:jc w:val="both"/>
      </w:pPr>
      <w:r w:rsidRPr="00C17745">
        <w:t>Сонымен қатар, Бөлімнің құқық қолдану қызметінің ерекшелігі өтініштерді қарау, мемлекеттік бақылауды жүзеге асыру, анықталған бұзушылықтарды саралау және әкімшілік материалдарды дайындау кезінде нақты мән-жайларға кәсіби баға беруді көздейді.</w:t>
      </w:r>
    </w:p>
    <w:p w14:paraId="3384ED79" w14:textId="77777777" w:rsidR="00EA6E0C" w:rsidRPr="00C17745" w:rsidRDefault="00BD24A9" w:rsidP="003C3E51">
      <w:pPr>
        <w:pStyle w:val="ad"/>
        <w:spacing w:before="0" w:beforeAutospacing="0" w:after="0" w:afterAutospacing="0"/>
        <w:ind w:firstLine="567"/>
        <w:contextualSpacing/>
        <w:jc w:val="both"/>
      </w:pPr>
      <w:r w:rsidRPr="00C17745">
        <w:t>Осыған байланысты ықтимал сыбайлас жемқорлық тәуекелі негізінен нормативтік құқықтық актілердің мазмұнына емес, оларды лауазымды тұлғалардың практикада қолдануына байланысты.</w:t>
      </w:r>
    </w:p>
    <w:p w14:paraId="4D726381" w14:textId="77777777" w:rsidR="00EA6E0C" w:rsidRPr="00C17745" w:rsidRDefault="00BD24A9" w:rsidP="003C3E51">
      <w:pPr>
        <w:pStyle w:val="ad"/>
        <w:spacing w:before="0" w:beforeAutospacing="0" w:after="0" w:afterAutospacing="0"/>
        <w:ind w:firstLine="567"/>
        <w:contextualSpacing/>
        <w:jc w:val="both"/>
      </w:pPr>
      <w:r w:rsidRPr="00C17745">
        <w:t>Осы тәуекелді барынша азайту мақсатында құқық қолданудың біркелкі практикасын қамтамасыз ету, қабылданатын шешімдерді құжаттамалық негіздеу және мемлекеттік ден қою шараларының заңдылығы мен негізділігіне ішкі бақылауды қамтамасыз ету қажет.</w:t>
      </w:r>
    </w:p>
    <w:p w14:paraId="62F1231C" w14:textId="754E0713" w:rsidR="00BD24A9" w:rsidRPr="00C17745" w:rsidRDefault="00BD24A9" w:rsidP="003C3E51">
      <w:pPr>
        <w:pStyle w:val="ad"/>
        <w:spacing w:before="0" w:beforeAutospacing="0" w:after="0" w:afterAutospacing="0"/>
        <w:ind w:firstLine="567"/>
        <w:contextualSpacing/>
        <w:jc w:val="both"/>
      </w:pPr>
      <w:r w:rsidRPr="00C17745">
        <w:t>Сонымен қатар, фармацевтикалық қызметті бақылау бөлімінің жұмыс процесінде нормативтік құқықтық актілерді талдау барысында төмендегі мәселелерді шешу қажеттілігі туындады.</w:t>
      </w:r>
    </w:p>
    <w:p w14:paraId="57DCD84A" w14:textId="77777777" w:rsidR="00BD24A9" w:rsidRPr="00C17745" w:rsidRDefault="00BD24A9" w:rsidP="003C3E51">
      <w:pPr>
        <w:pStyle w:val="3"/>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1. (Анықтама ретінде)</w:t>
      </w:r>
    </w:p>
    <w:p w14:paraId="4E627708" w14:textId="77777777" w:rsidR="00BD24A9" w:rsidRPr="00C17745" w:rsidRDefault="00BD24A9" w:rsidP="003C3E51">
      <w:pPr>
        <w:pStyle w:val="ad"/>
        <w:spacing w:before="0" w:beforeAutospacing="0" w:after="0" w:afterAutospacing="0"/>
        <w:ind w:firstLine="567"/>
        <w:contextualSpacing/>
        <w:jc w:val="both"/>
      </w:pPr>
      <w:r w:rsidRPr="00C17745">
        <w:t xml:space="preserve">Заңды және жеке тұлғалардың медициналық қызметіне қойылатын біліктілік талаптарына сәйкес медициналық қызметті жүзеге асыру үшін мәлімделген медициналық қызметтің кіші түрлері бойынша бейінді қызметтердің медициналық көмек көрсетуді ұйымдастыру стандарттарына және денсаулық сақтау ұйымдарын медициналық бұйымдармен жарақтандырудың ең төмен стандарттарына сәйкес </w:t>
      </w:r>
      <w:r w:rsidRPr="00C17745">
        <w:rPr>
          <w:rStyle w:val="ae"/>
          <w:rFonts w:eastAsiaTheme="majorEastAsia"/>
        </w:rPr>
        <w:t>жұмыс істеп тұрған медициналық және (немесе) арнайы жабдықтардың, аппаратура мен құрал-саймандардың, аспаптардың</w:t>
      </w:r>
      <w:r w:rsidRPr="00C17745">
        <w:t xml:space="preserve">, жиһаздың, мүкәммалдың, көліктік және басқа да құралдардың (қажет болған жағдайда) болуы көзделген </w:t>
      </w:r>
      <w:r w:rsidRPr="00C17745">
        <w:rPr>
          <w:rStyle w:val="af"/>
          <w:rFonts w:eastAsiaTheme="majorEastAsia"/>
        </w:rPr>
        <w:t>(Қазақстан Республикасы Денсаулық сақтау министрінің 2020 жылғы 22 қазандағы № ҚР ДСМ-148/2020 бұйрығының 2-тармағы)</w:t>
      </w:r>
      <w:r w:rsidRPr="00C17745">
        <w:t>.</w:t>
      </w:r>
    </w:p>
    <w:p w14:paraId="327D5A2E" w14:textId="77777777" w:rsidR="00BD24A9" w:rsidRPr="00C17745" w:rsidRDefault="00BD24A9" w:rsidP="003C3E51">
      <w:pPr>
        <w:pStyle w:val="ad"/>
        <w:spacing w:before="0" w:beforeAutospacing="0" w:after="0" w:afterAutospacing="0"/>
        <w:ind w:firstLine="567"/>
        <w:contextualSpacing/>
        <w:jc w:val="both"/>
      </w:pPr>
      <w:r w:rsidRPr="00C17745">
        <w:t>Медициналық көмек көрсетуді ұйымдастырудың көрсетілген стандарттары және денсаулық сақтау ұйымдарын медициналық бұйымдармен жарақтандырудың ең төмен стандарттары Қазақстан Республикасы Денсаулық сақтау министрінің бұйрықтарымен бекітілген.</w:t>
      </w:r>
    </w:p>
    <w:p w14:paraId="0DF95C3F" w14:textId="77777777" w:rsidR="00BD24A9" w:rsidRPr="00C17745" w:rsidRDefault="00BD24A9" w:rsidP="003C3E51">
      <w:pPr>
        <w:pStyle w:val="ad"/>
        <w:spacing w:before="0" w:beforeAutospacing="0" w:after="0" w:afterAutospacing="0"/>
        <w:ind w:firstLine="567"/>
        <w:contextualSpacing/>
        <w:jc w:val="both"/>
      </w:pPr>
      <w:r w:rsidRPr="00C17745">
        <w:t xml:space="preserve">Алайда дәрілік заттар мен медициналық бұйымдар </w:t>
      </w:r>
      <w:r w:rsidRPr="00C17745">
        <w:rPr>
          <w:rStyle w:val="ae"/>
          <w:rFonts w:eastAsiaTheme="majorEastAsia"/>
        </w:rPr>
        <w:t xml:space="preserve">фармацевтикалық немесе медициналық қызметті жүзеге асыруға лицензиясы бар не Рұқсаттар және хабарламалар туралы заңда белгіленген тәртіппен оптика және медициналық </w:t>
      </w:r>
      <w:r w:rsidRPr="00C17745">
        <w:rPr>
          <w:rStyle w:val="ae"/>
          <w:rFonts w:eastAsiaTheme="majorEastAsia"/>
        </w:rPr>
        <w:lastRenderedPageBreak/>
        <w:t>бұйымдар дүкендері арқылы қызметінің басталғаны туралы хабарлама берген субъектілерге</w:t>
      </w:r>
      <w:r w:rsidRPr="00C17745">
        <w:t xml:space="preserve"> өткізіледі </w:t>
      </w:r>
      <w:r w:rsidRPr="00C17745">
        <w:rPr>
          <w:rStyle w:val="af"/>
          <w:rFonts w:eastAsiaTheme="majorEastAsia"/>
        </w:rPr>
        <w:t>(Қазақстан Республикасы Денсаулық сақтау министрінің 2020 жылғы 17 қыркүйектегі № ҚР ДСМ-104/2020 бұйрығының 9-тармағы 2) тармақшасы)</w:t>
      </w:r>
      <w:r w:rsidRPr="00C17745">
        <w:t>.</w:t>
      </w:r>
    </w:p>
    <w:p w14:paraId="3254A5F1" w14:textId="77777777" w:rsidR="00BD24A9" w:rsidRPr="00C17745" w:rsidRDefault="00BD24A9" w:rsidP="003C3E51">
      <w:pPr>
        <w:pStyle w:val="ad"/>
        <w:spacing w:before="0" w:beforeAutospacing="0" w:after="0" w:afterAutospacing="0"/>
        <w:ind w:firstLine="567"/>
        <w:contextualSpacing/>
        <w:jc w:val="both"/>
      </w:pPr>
      <w:r w:rsidRPr="00C17745">
        <w:t xml:space="preserve">Медициналық қызметті жүзеге асыруға лицензия алу үшін қойылатын біліктілік талаптарына сәйкес (жеке немесе заңды тұлғаларды лицензиялау кезінде) медициналық бұйымдарды сатып алу мүмкіндігі қарастырылмаған, өйткені </w:t>
      </w:r>
      <w:r w:rsidRPr="00C17745">
        <w:rPr>
          <w:rStyle w:val="ae"/>
          <w:rFonts w:eastAsiaTheme="majorEastAsia"/>
        </w:rPr>
        <w:t>медициналық бұйымдар қоймасы медициналық қызметті жүзеге асыруға лицензиясы болмаған жағдайда медициналық бұйымдарды өткізуге құқылы емес.</w:t>
      </w:r>
      <w:r w:rsidRPr="00C17745">
        <w:t xml:space="preserve"> </w:t>
      </w:r>
    </w:p>
    <w:p w14:paraId="076EBE64" w14:textId="77777777" w:rsidR="00BD24A9" w:rsidRPr="00C17745" w:rsidRDefault="00BD24A9" w:rsidP="003C3E51">
      <w:pPr>
        <w:pStyle w:val="pdq2pgselectionanchorcontainer"/>
        <w:spacing w:before="0" w:beforeAutospacing="0" w:after="0" w:afterAutospacing="0"/>
        <w:ind w:firstLine="567"/>
        <w:contextualSpacing/>
        <w:jc w:val="both"/>
      </w:pPr>
      <w:r w:rsidRPr="00C17745">
        <w:rPr>
          <w:rStyle w:val="ae"/>
          <w:rFonts w:eastAsiaTheme="majorEastAsia"/>
        </w:rPr>
        <w:t>Ұсыным:</w:t>
      </w:r>
      <w:r w:rsidRPr="00C17745">
        <w:t xml:space="preserve"> </w:t>
      </w:r>
      <w:r w:rsidRPr="00C17745">
        <w:rPr>
          <w:rStyle w:val="ae"/>
          <w:rFonts w:eastAsiaTheme="majorEastAsia"/>
        </w:rPr>
        <w:t>Нормативтік құқықтық актілерге (№ ҚР ДСМ-148/2020 және (немесе) № ҚР ДСМ-104/2020) өзгерістер енгізу.</w:t>
      </w:r>
    </w:p>
    <w:p w14:paraId="3E8AC4DD" w14:textId="77777777" w:rsidR="00BD24A9" w:rsidRPr="00C17745" w:rsidRDefault="00BD24A9" w:rsidP="003C3E51">
      <w:pPr>
        <w:pStyle w:val="3"/>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2. (Анықтама ретінде)</w:t>
      </w:r>
    </w:p>
    <w:p w14:paraId="6CAF3783" w14:textId="77777777" w:rsidR="00BD24A9" w:rsidRPr="00C17745" w:rsidRDefault="00BD24A9" w:rsidP="003C3E51">
      <w:pPr>
        <w:pStyle w:val="ad"/>
        <w:spacing w:before="0" w:beforeAutospacing="0" w:after="0" w:afterAutospacing="0"/>
        <w:ind w:firstLine="567"/>
        <w:contextualSpacing/>
        <w:jc w:val="both"/>
      </w:pPr>
      <w:r w:rsidRPr="00C17745">
        <w:t>Бақылау субъектісіне (объектісіне) бармай профилактикалық бақылау Қазақстан Республикасының Кәсіпкерлік кодексіне сәйкес жүзеге асырылады. Бақылау субъектілеріне (объектілеріне) бармай профилактикалық бақылау жүргізу үшін жеке және заңды тұлғалардың расталған өтініштері болған кезде бақылау субъектілері (объектілері) енгізіледі.</w:t>
      </w:r>
    </w:p>
    <w:p w14:paraId="18F185A4" w14:textId="77777777" w:rsidR="00BD24A9" w:rsidRPr="00C17745" w:rsidRDefault="00BD24A9" w:rsidP="003C3E51">
      <w:pPr>
        <w:pStyle w:val="ad"/>
        <w:spacing w:before="0" w:beforeAutospacing="0" w:after="0" w:afterAutospacing="0"/>
        <w:ind w:firstLine="567"/>
        <w:contextualSpacing/>
        <w:jc w:val="both"/>
      </w:pPr>
      <w:r w:rsidRPr="00C17745">
        <w:t>Департамент мамандарының прокуратура органдары жүргізетін тексеру іс-шараларына қатысу жағдайлары орын алады. Департамент тексеру нәтижелері бойынша анықтамалар жолдайды. Алайда тексеру қорытындысы бойынша прокуратура органдары Департаментке жолдамай-ақ, әкімшілік құқық бұзушылық туралы істер бойынша іс жүргізуді қозғап, анықталған бұзушылықтар бойынша кінәлі тұлғаларды әкімшілік жауаптылыққа тартады.</w:t>
      </w:r>
    </w:p>
    <w:p w14:paraId="04A0B189" w14:textId="77777777" w:rsidR="00BD24A9" w:rsidRPr="00C17745" w:rsidRDefault="00BD24A9" w:rsidP="003C3E51">
      <w:pPr>
        <w:pStyle w:val="ad"/>
        <w:spacing w:before="0" w:beforeAutospacing="0" w:after="0" w:afterAutospacing="0"/>
        <w:ind w:firstLine="567"/>
        <w:contextualSpacing/>
        <w:jc w:val="both"/>
      </w:pPr>
      <w:r w:rsidRPr="00C17745">
        <w:t>«Әкімшілік құқық бұзушылық туралы» кодекстің 700-бабының 1-бөлігіне сәйкес дәрілік заттар мен медициналық бұйымдардың айналысы саласындағы мемлекеттік орган және оның аумақтық бөлімшелері өз құзыреті шегінде осы Кодекстің 424-бабының бірінші бөлігінде, 426-бабының бірінші, 2-1 және 2-2-бөліктерінде, 428, 429-бабының екінші бөлігінде, 430, 432, 464-баптарында көзделген әкімшілік құқық бұзушылық туралы істерді қарайды.</w:t>
      </w:r>
    </w:p>
    <w:p w14:paraId="23C776CA" w14:textId="77777777" w:rsidR="00BD24A9" w:rsidRPr="00C17745" w:rsidRDefault="00BD24A9" w:rsidP="003C3E51">
      <w:pPr>
        <w:pStyle w:val="ad"/>
        <w:spacing w:before="0" w:beforeAutospacing="0" w:after="0" w:afterAutospacing="0"/>
        <w:ind w:firstLine="567"/>
        <w:contextualSpacing/>
        <w:jc w:val="both"/>
      </w:pPr>
      <w:r w:rsidRPr="00C17745">
        <w:t>Әкімшілік құқық бұзушылық туралы істерді қарауға және әкімшілік жазалар қолдануға дәрілік заттар мен медициналық бұйымдардың айналысы саласындағы мемлекеттік органның басшысы, оның орынбасарлары, аумақтық бөлімшелерінің басшылары және олардың орынбасарлары құқылы.</w:t>
      </w:r>
    </w:p>
    <w:p w14:paraId="3624E8B1" w14:textId="77777777" w:rsidR="00BD24A9" w:rsidRPr="00C17745" w:rsidRDefault="00BD24A9" w:rsidP="003C3E51">
      <w:pPr>
        <w:pStyle w:val="ad"/>
        <w:spacing w:before="0" w:beforeAutospacing="0" w:after="0" w:afterAutospacing="0"/>
        <w:ind w:firstLine="567"/>
        <w:contextualSpacing/>
        <w:jc w:val="both"/>
      </w:pPr>
      <w:r w:rsidRPr="00C17745">
        <w:t>Осыған байланысты бақылау субъектілеріне бармай профилактикалық бақылауды жүргізудің (Әдістемелік нұсқаулыққа сәйкес) және бақылау субъектілеріне бару арқылы профилактикалық бақылау жүргізілетін субъектілердің тізімін қалыптастырудың толыққанды жүзеге асырылмауы орын алады.</w:t>
      </w:r>
    </w:p>
    <w:p w14:paraId="40FFA8D0" w14:textId="77777777"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Ұсыным:</w:t>
      </w:r>
      <w:r w:rsidRPr="00C17745">
        <w:t xml:space="preserve"> </w:t>
      </w:r>
      <w:r w:rsidRPr="00C17745">
        <w:rPr>
          <w:rStyle w:val="ae"/>
          <w:rFonts w:eastAsiaTheme="majorEastAsia"/>
        </w:rPr>
        <w:t>«Әкімшілік құқық бұзушылық туралы» кодекске және (немесе) Қазақстан Республикасының Кәсіпкерлік кодексіне өзгерістер енгізу.</w:t>
      </w:r>
    </w:p>
    <w:p w14:paraId="2AFC1D96" w14:textId="77777777" w:rsidR="00BD24A9" w:rsidRPr="00C17745" w:rsidRDefault="00BD24A9" w:rsidP="003C3E51">
      <w:pPr>
        <w:pStyle w:val="3"/>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3. Дәрілік заттарды таңбалау және олардың қадағалануын қамтамасыз ету</w:t>
      </w:r>
    </w:p>
    <w:p w14:paraId="2507DE28" w14:textId="77777777" w:rsidR="00BD24A9" w:rsidRPr="00C17745" w:rsidRDefault="00BD24A9" w:rsidP="003C3E51">
      <w:pPr>
        <w:pStyle w:val="ad"/>
        <w:spacing w:before="0" w:beforeAutospacing="0" w:after="0" w:afterAutospacing="0"/>
        <w:ind w:firstLine="567"/>
        <w:contextualSpacing/>
        <w:jc w:val="both"/>
      </w:pPr>
      <w:r w:rsidRPr="00C17745">
        <w:t>Дәрілік заттарды өнім беруші жөнелткен кезде жөнелту күні көрсетілген тауарларды қабылдау (беру) актісі қалыптастырылады.</w:t>
      </w:r>
    </w:p>
    <w:p w14:paraId="39E27621" w14:textId="77777777" w:rsidR="00BD24A9" w:rsidRPr="00C17745" w:rsidRDefault="00BD24A9" w:rsidP="003C3E51">
      <w:pPr>
        <w:pStyle w:val="ad"/>
        <w:spacing w:before="0" w:beforeAutospacing="0" w:after="0" w:afterAutospacing="0"/>
        <w:ind w:firstLine="567"/>
        <w:contextualSpacing/>
        <w:jc w:val="both"/>
      </w:pPr>
      <w:r w:rsidRPr="00C17745">
        <w:t xml:space="preserve">Дәрілік заттарды түпкілікті алушы алғанға дейін тауар ұзақ уақыт бойы </w:t>
      </w:r>
      <w:r w:rsidRPr="00C17745">
        <w:rPr>
          <w:rStyle w:val="ae"/>
          <w:rFonts w:eastAsiaTheme="majorEastAsia"/>
        </w:rPr>
        <w:t>«растауды күтуде»</w:t>
      </w:r>
      <w:r w:rsidRPr="00C17745">
        <w:t xml:space="preserve"> мәртебесінде қалады.</w:t>
      </w:r>
    </w:p>
    <w:p w14:paraId="3FDAA269" w14:textId="77777777" w:rsidR="00BD24A9" w:rsidRPr="00C17745" w:rsidRDefault="00BD24A9" w:rsidP="003C3E51">
      <w:pPr>
        <w:pStyle w:val="ad"/>
        <w:spacing w:before="0" w:beforeAutospacing="0" w:after="0" w:afterAutospacing="0"/>
        <w:ind w:firstLine="567"/>
        <w:contextualSpacing/>
        <w:jc w:val="both"/>
      </w:pPr>
      <w:r w:rsidRPr="00C17745">
        <w:t>Осыған байланысты өнім берушінің қабылдау (беру) актісін нақты жеткізуге дейін ресімдеу мерзімін белгілеу қажет.</w:t>
      </w:r>
    </w:p>
    <w:p w14:paraId="4195687E" w14:textId="77777777" w:rsidR="00BD24A9" w:rsidRPr="00C17745" w:rsidRDefault="00BD24A9" w:rsidP="003C3E51">
      <w:pPr>
        <w:pStyle w:val="ad"/>
        <w:spacing w:before="0" w:beforeAutospacing="0" w:after="0" w:afterAutospacing="0"/>
        <w:ind w:firstLine="567"/>
        <w:contextualSpacing/>
        <w:jc w:val="both"/>
      </w:pPr>
      <w:r w:rsidRPr="00C17745">
        <w:t xml:space="preserve">Қазақстан Республикасы Денсаулық сақтау министрлігінің № ҚР ДСМ-19 </w:t>
      </w:r>
      <w:r w:rsidRPr="00C17745">
        <w:rPr>
          <w:rStyle w:val="ae"/>
          <w:rFonts w:eastAsiaTheme="majorEastAsia"/>
        </w:rPr>
        <w:t>«Дәрілік заттар мен медициналық бұйымдарды сақтау және тасымалдау қағидаларын бекіту туралы»</w:t>
      </w:r>
      <w:r w:rsidRPr="00C17745">
        <w:t xml:space="preserve"> бұйрығының 83-тармағына сәйкес тасымалдау кезінде дәрілік заттардың сапасын, қауіпсіздігі мен тиімділігін қамтамасыз етуге, сондай-ақ жалған дәрілік заттардың жеткізу тізбегіне ену тәуекелінің алдын алуға қажетті сақтау шарттары сақталады.</w:t>
      </w:r>
    </w:p>
    <w:p w14:paraId="1BD67527" w14:textId="77777777" w:rsidR="00BD24A9" w:rsidRPr="00C17745" w:rsidRDefault="00BD24A9" w:rsidP="003C3E51">
      <w:pPr>
        <w:pStyle w:val="ad"/>
        <w:spacing w:before="0" w:beforeAutospacing="0" w:after="0" w:afterAutospacing="0"/>
        <w:ind w:firstLine="567"/>
        <w:contextualSpacing/>
        <w:jc w:val="both"/>
      </w:pPr>
      <w:r w:rsidRPr="00C17745">
        <w:t>Қазақстан Республикасы Денсаулық сақтау министрлігінің № ҚР ДСМ-15 бұйрығының 9-тарауы 2-бөлімінің 129-тармағына сәйкес дәрілік заттар жеткізу құжаттарында көрсетілген мекенжайға жеткізіледі және алушының үй-жайына тікелей беріледі. Дәрілік заттар қандай да бір басқа үй-жайларда қалдырылмайды.</w:t>
      </w:r>
    </w:p>
    <w:p w14:paraId="0D5928AC" w14:textId="77777777"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lastRenderedPageBreak/>
        <w:t>Ұсыным:</w:t>
      </w:r>
      <w:r w:rsidRPr="00C17745">
        <w:t xml:space="preserve"> Қазақстан Республикасы Денсаулық сақтау министрінің 2021 жылғы 27 қаңтардағы № ҚР ДСМ-11 </w:t>
      </w:r>
      <w:r w:rsidRPr="00C17745">
        <w:rPr>
          <w:rStyle w:val="ae"/>
          <w:rFonts w:eastAsiaTheme="majorEastAsia"/>
        </w:rPr>
        <w:t>«Дәрілік заттарды таңбалау және олардың қадағалануын қамтамасыз ету және медициналық бұйымдарды таңбалау қағидаларын бекіту туралы»</w:t>
      </w:r>
      <w:r w:rsidRPr="00C17745">
        <w:t xml:space="preserve"> бұйрығының 71-тармағына өзгерістер енгізу, оған сәйкес сәйкестендіру құралдарымен таңбаланған дәрілік заттарды басқа УОТҚ-ға өткізу және (немесе) беру кезінде дәрілік заттарды жөнелтуші осы Қағидаларға 11-қосымшаға сәйкес нысан бойынша актіні ЭЦҚ-мен қол қойып, тіркеу нөмірін алу үшін оны ТТ АЖ-ға </w:t>
      </w:r>
      <w:r w:rsidRPr="00C17745">
        <w:rPr>
          <w:rStyle w:val="ae"/>
          <w:rFonts w:eastAsiaTheme="majorEastAsia"/>
        </w:rPr>
        <w:t>дәрілік заттарды нақты жеткізгенге дейін бір күннен кешіктірмей</w:t>
      </w:r>
      <w:r w:rsidRPr="00C17745">
        <w:t xml:space="preserve"> жібереді. </w:t>
      </w:r>
    </w:p>
    <w:p w14:paraId="329B8590" w14:textId="77777777" w:rsidR="00BD24A9" w:rsidRPr="00C17745" w:rsidRDefault="00BD24A9" w:rsidP="003C3E51">
      <w:pPr>
        <w:pStyle w:val="2"/>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3. Ұйымдастырушылық-басқарушылық қызметті талдау</w:t>
      </w:r>
    </w:p>
    <w:p w14:paraId="135FB929" w14:textId="77777777" w:rsidR="00BD24A9" w:rsidRPr="00C17745" w:rsidRDefault="00BD24A9" w:rsidP="003C3E51">
      <w:pPr>
        <w:pStyle w:val="3"/>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3.1. Жеке және заңды тұлғалардың өтініштерін қарау</w:t>
      </w:r>
    </w:p>
    <w:p w14:paraId="5A4F172F" w14:textId="77777777" w:rsidR="00BD24A9" w:rsidRPr="00C17745" w:rsidRDefault="00BD24A9" w:rsidP="003C3E51">
      <w:pPr>
        <w:pStyle w:val="ad"/>
        <w:spacing w:before="0" w:beforeAutospacing="0" w:after="0" w:afterAutospacing="0"/>
        <w:ind w:firstLine="567"/>
        <w:contextualSpacing/>
        <w:jc w:val="both"/>
      </w:pPr>
      <w:r w:rsidRPr="00C17745">
        <w:t>Жеке және заңды тұлғалардың өтініштерін қарау Бөлім қызметінің негізгі бағыттарының бірі болып табылады, өйткені өтініштерде қамтылған ақпарат кейінгі әкімшілік рәсімдерді жүзеге асыруға және заңнамада көзделген негіздер болған кезде бақылау іс-шараларын жүргізуге негіз болуы мүмкін.</w:t>
      </w:r>
    </w:p>
    <w:p w14:paraId="2739563E" w14:textId="77777777" w:rsidR="00BD24A9" w:rsidRPr="00C17745" w:rsidRDefault="00BD24A9" w:rsidP="003C3E51">
      <w:pPr>
        <w:pStyle w:val="3"/>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2025 жылдың II жартыжылдығы бойынша</w:t>
      </w:r>
    </w:p>
    <w:p w14:paraId="741C7D2D" w14:textId="77777777" w:rsidR="00EA6E0C" w:rsidRPr="00C17745" w:rsidRDefault="00BD24A9" w:rsidP="003C3E51">
      <w:pPr>
        <w:pStyle w:val="ad"/>
        <w:spacing w:before="0" w:beforeAutospacing="0" w:after="0" w:afterAutospacing="0"/>
        <w:ind w:firstLine="567"/>
        <w:contextualSpacing/>
        <w:jc w:val="both"/>
      </w:pPr>
      <w:r w:rsidRPr="00C17745">
        <w:t xml:space="preserve">2025 жылдың II жартыжылдығында Департаментке жеке және заңды тұлғалардан барлығы </w:t>
      </w:r>
      <w:r w:rsidRPr="00C17745">
        <w:rPr>
          <w:rStyle w:val="ae"/>
          <w:rFonts w:eastAsiaTheme="majorEastAsia"/>
        </w:rPr>
        <w:t>320 өтініш</w:t>
      </w:r>
      <w:r w:rsidRPr="00C17745">
        <w:t xml:space="preserve"> келіп түсті.</w:t>
      </w:r>
    </w:p>
    <w:p w14:paraId="0584C106" w14:textId="0907322C"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Өтініштерді қарау нәтижелері:</w:t>
      </w:r>
    </w:p>
    <w:p w14:paraId="50EDA798" w14:textId="77777777" w:rsidR="00BD24A9" w:rsidRPr="00C17745" w:rsidRDefault="00BD24A9" w:rsidP="003C3E51">
      <w:pPr>
        <w:numPr>
          <w:ilvl w:val="0"/>
          <w:numId w:val="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жазбаша түсіндірмелер берілді – </w:t>
      </w:r>
      <w:r w:rsidRPr="00C17745">
        <w:rPr>
          <w:rStyle w:val="ae"/>
          <w:rFonts w:ascii="Times New Roman" w:hAnsi="Times New Roman" w:cs="Times New Roman"/>
          <w:sz w:val="24"/>
          <w:szCs w:val="24"/>
        </w:rPr>
        <w:t>190 өтініш</w:t>
      </w:r>
      <w:r w:rsidRPr="00C17745">
        <w:rPr>
          <w:rFonts w:ascii="Times New Roman" w:hAnsi="Times New Roman" w:cs="Times New Roman"/>
          <w:sz w:val="24"/>
          <w:szCs w:val="24"/>
        </w:rPr>
        <w:t xml:space="preserve">; </w:t>
      </w:r>
    </w:p>
    <w:p w14:paraId="484356B3" w14:textId="77777777" w:rsidR="00BD24A9" w:rsidRPr="00C17745" w:rsidRDefault="00BD24A9" w:rsidP="003C3E51">
      <w:pPr>
        <w:numPr>
          <w:ilvl w:val="0"/>
          <w:numId w:val="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құзыреті бойынша жолданды – </w:t>
      </w:r>
      <w:r w:rsidRPr="00C17745">
        <w:rPr>
          <w:rStyle w:val="ae"/>
          <w:rFonts w:ascii="Times New Roman" w:hAnsi="Times New Roman" w:cs="Times New Roman"/>
          <w:sz w:val="24"/>
          <w:szCs w:val="24"/>
        </w:rPr>
        <w:t>89 өтініш</w:t>
      </w:r>
      <w:r w:rsidRPr="00C17745">
        <w:rPr>
          <w:rFonts w:ascii="Times New Roman" w:hAnsi="Times New Roman" w:cs="Times New Roman"/>
          <w:sz w:val="24"/>
          <w:szCs w:val="24"/>
        </w:rPr>
        <w:t xml:space="preserve">; </w:t>
      </w:r>
    </w:p>
    <w:p w14:paraId="5A61DAC1" w14:textId="77777777" w:rsidR="00BD24A9" w:rsidRPr="00C17745" w:rsidRDefault="00BD24A9" w:rsidP="003C3E51">
      <w:pPr>
        <w:numPr>
          <w:ilvl w:val="0"/>
          <w:numId w:val="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өтініш беруші кері қайтарып алды – </w:t>
      </w:r>
      <w:r w:rsidRPr="00C17745">
        <w:rPr>
          <w:rStyle w:val="ae"/>
          <w:rFonts w:ascii="Times New Roman" w:hAnsi="Times New Roman" w:cs="Times New Roman"/>
          <w:sz w:val="24"/>
          <w:szCs w:val="24"/>
        </w:rPr>
        <w:t>26 өтініш</w:t>
      </w:r>
      <w:r w:rsidRPr="00C17745">
        <w:rPr>
          <w:rFonts w:ascii="Times New Roman" w:hAnsi="Times New Roman" w:cs="Times New Roman"/>
          <w:sz w:val="24"/>
          <w:szCs w:val="24"/>
        </w:rPr>
        <w:t xml:space="preserve">; </w:t>
      </w:r>
    </w:p>
    <w:p w14:paraId="7712141F" w14:textId="77777777" w:rsidR="00BD24A9" w:rsidRPr="00C17745" w:rsidRDefault="00BD24A9" w:rsidP="003C3E51">
      <w:pPr>
        <w:numPr>
          <w:ilvl w:val="0"/>
          <w:numId w:val="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тексеру жүргізе отырып қаралды – </w:t>
      </w:r>
      <w:r w:rsidRPr="00C17745">
        <w:rPr>
          <w:rStyle w:val="ae"/>
          <w:rFonts w:ascii="Times New Roman" w:hAnsi="Times New Roman" w:cs="Times New Roman"/>
          <w:sz w:val="24"/>
          <w:szCs w:val="24"/>
        </w:rPr>
        <w:t>15 өтініш</w:t>
      </w:r>
      <w:r w:rsidRPr="00C17745">
        <w:rPr>
          <w:rFonts w:ascii="Times New Roman" w:hAnsi="Times New Roman" w:cs="Times New Roman"/>
          <w:sz w:val="24"/>
          <w:szCs w:val="24"/>
        </w:rPr>
        <w:t xml:space="preserve">. </w:t>
      </w:r>
    </w:p>
    <w:p w14:paraId="0B9AECB1" w14:textId="77777777" w:rsidR="00BD24A9" w:rsidRPr="00C17745" w:rsidRDefault="00BD24A9" w:rsidP="003C3E51">
      <w:pPr>
        <w:pStyle w:val="3"/>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2026 жылдың I жартыжылдығы бойынша</w:t>
      </w:r>
    </w:p>
    <w:p w14:paraId="561F7250" w14:textId="77777777" w:rsidR="00EA6E0C" w:rsidRPr="00C17745" w:rsidRDefault="00BD24A9" w:rsidP="003C3E51">
      <w:pPr>
        <w:pStyle w:val="ad"/>
        <w:spacing w:before="0" w:beforeAutospacing="0" w:after="0" w:afterAutospacing="0"/>
        <w:ind w:firstLine="567"/>
        <w:contextualSpacing/>
        <w:jc w:val="both"/>
      </w:pPr>
      <w:r w:rsidRPr="00C17745">
        <w:t xml:space="preserve">2026 жылдың I жартыжылдығында Департаментке жеке және заңды тұлғалардан барлығы </w:t>
      </w:r>
      <w:r w:rsidRPr="00C17745">
        <w:rPr>
          <w:rStyle w:val="ae"/>
          <w:rFonts w:eastAsiaTheme="majorEastAsia"/>
        </w:rPr>
        <w:t>608 өтініш</w:t>
      </w:r>
      <w:r w:rsidRPr="00C17745">
        <w:t xml:space="preserve"> келіп түсті.</w:t>
      </w:r>
    </w:p>
    <w:p w14:paraId="59753F59" w14:textId="4F85ABDF"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Өтініштерді қарау нәтижелері:</w:t>
      </w:r>
    </w:p>
    <w:p w14:paraId="020C0F6E" w14:textId="77777777" w:rsidR="00BD24A9" w:rsidRPr="00C17745" w:rsidRDefault="00BD24A9" w:rsidP="003C3E51">
      <w:pPr>
        <w:numPr>
          <w:ilvl w:val="0"/>
          <w:numId w:val="7"/>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тексеру жүргізе отырып қаралды – </w:t>
      </w:r>
      <w:r w:rsidRPr="00C17745">
        <w:rPr>
          <w:rStyle w:val="ae"/>
          <w:rFonts w:ascii="Times New Roman" w:hAnsi="Times New Roman" w:cs="Times New Roman"/>
          <w:sz w:val="24"/>
          <w:szCs w:val="24"/>
        </w:rPr>
        <w:t>18 өтініш бойынша</w:t>
      </w:r>
      <w:r w:rsidRPr="00C17745">
        <w:rPr>
          <w:rFonts w:ascii="Times New Roman" w:hAnsi="Times New Roman" w:cs="Times New Roman"/>
          <w:sz w:val="24"/>
          <w:szCs w:val="24"/>
        </w:rPr>
        <w:t xml:space="preserve">; </w:t>
      </w:r>
    </w:p>
    <w:p w14:paraId="23B89720" w14:textId="77777777" w:rsidR="00BD24A9" w:rsidRPr="00C17745" w:rsidRDefault="00BD24A9" w:rsidP="003C3E51">
      <w:pPr>
        <w:numPr>
          <w:ilvl w:val="0"/>
          <w:numId w:val="7"/>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құзыреті бойынша жолданды – </w:t>
      </w:r>
      <w:r w:rsidRPr="00C17745">
        <w:rPr>
          <w:rStyle w:val="ae"/>
          <w:rFonts w:ascii="Times New Roman" w:hAnsi="Times New Roman" w:cs="Times New Roman"/>
          <w:sz w:val="24"/>
          <w:szCs w:val="24"/>
        </w:rPr>
        <w:t>215 өтініш</w:t>
      </w:r>
      <w:r w:rsidRPr="00C17745">
        <w:rPr>
          <w:rFonts w:ascii="Times New Roman" w:hAnsi="Times New Roman" w:cs="Times New Roman"/>
          <w:sz w:val="24"/>
          <w:szCs w:val="24"/>
        </w:rPr>
        <w:t xml:space="preserve">; </w:t>
      </w:r>
    </w:p>
    <w:p w14:paraId="7B8A67E3" w14:textId="77777777" w:rsidR="00BD24A9" w:rsidRPr="00C17745" w:rsidRDefault="00BD24A9" w:rsidP="003C3E51">
      <w:pPr>
        <w:numPr>
          <w:ilvl w:val="0"/>
          <w:numId w:val="7"/>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жазбаша түсіндірмелер берілді – </w:t>
      </w:r>
      <w:r w:rsidRPr="00C17745">
        <w:rPr>
          <w:rStyle w:val="ae"/>
          <w:rFonts w:ascii="Times New Roman" w:hAnsi="Times New Roman" w:cs="Times New Roman"/>
          <w:sz w:val="24"/>
          <w:szCs w:val="24"/>
        </w:rPr>
        <w:t>338 өтініш бойынша</w:t>
      </w:r>
      <w:r w:rsidRPr="00C17745">
        <w:rPr>
          <w:rFonts w:ascii="Times New Roman" w:hAnsi="Times New Roman" w:cs="Times New Roman"/>
          <w:sz w:val="24"/>
          <w:szCs w:val="24"/>
        </w:rPr>
        <w:t xml:space="preserve">; </w:t>
      </w:r>
    </w:p>
    <w:p w14:paraId="07C06854" w14:textId="77777777" w:rsidR="00BD24A9" w:rsidRPr="00C17745" w:rsidRDefault="00BD24A9" w:rsidP="003C3E51">
      <w:pPr>
        <w:numPr>
          <w:ilvl w:val="0"/>
          <w:numId w:val="7"/>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өтініш беруші кері қайтарып алды – </w:t>
      </w:r>
      <w:r w:rsidRPr="00C17745">
        <w:rPr>
          <w:rStyle w:val="ae"/>
          <w:rFonts w:ascii="Times New Roman" w:hAnsi="Times New Roman" w:cs="Times New Roman"/>
          <w:sz w:val="24"/>
          <w:szCs w:val="24"/>
        </w:rPr>
        <w:t>6 өтініш</w:t>
      </w:r>
      <w:r w:rsidRPr="00C17745">
        <w:rPr>
          <w:rFonts w:ascii="Times New Roman" w:hAnsi="Times New Roman" w:cs="Times New Roman"/>
          <w:sz w:val="24"/>
          <w:szCs w:val="24"/>
        </w:rPr>
        <w:t xml:space="preserve">; </w:t>
      </w:r>
    </w:p>
    <w:p w14:paraId="7B6F118A" w14:textId="77777777" w:rsidR="00BD24A9" w:rsidRPr="00C17745" w:rsidRDefault="00BD24A9" w:rsidP="003C3E51">
      <w:pPr>
        <w:numPr>
          <w:ilvl w:val="0"/>
          <w:numId w:val="7"/>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қараусыз қалдырылды (қайтарылды) – </w:t>
      </w:r>
      <w:r w:rsidRPr="00C17745">
        <w:rPr>
          <w:rStyle w:val="ae"/>
          <w:rFonts w:ascii="Times New Roman" w:hAnsi="Times New Roman" w:cs="Times New Roman"/>
          <w:sz w:val="24"/>
          <w:szCs w:val="24"/>
        </w:rPr>
        <w:t>6 өтініш</w:t>
      </w:r>
      <w:r w:rsidRPr="00C17745">
        <w:rPr>
          <w:rFonts w:ascii="Times New Roman" w:hAnsi="Times New Roman" w:cs="Times New Roman"/>
          <w:sz w:val="24"/>
          <w:szCs w:val="24"/>
        </w:rPr>
        <w:t xml:space="preserve">; </w:t>
      </w:r>
    </w:p>
    <w:p w14:paraId="6F00CFB8" w14:textId="77777777" w:rsidR="00BD24A9" w:rsidRPr="00C17745" w:rsidRDefault="00BD24A9" w:rsidP="003C3E51">
      <w:pPr>
        <w:numPr>
          <w:ilvl w:val="0"/>
          <w:numId w:val="7"/>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қаралу үстінде болды – </w:t>
      </w:r>
      <w:r w:rsidRPr="00C17745">
        <w:rPr>
          <w:rStyle w:val="ae"/>
          <w:rFonts w:ascii="Times New Roman" w:hAnsi="Times New Roman" w:cs="Times New Roman"/>
          <w:sz w:val="24"/>
          <w:szCs w:val="24"/>
        </w:rPr>
        <w:t>25 өтініш</w:t>
      </w:r>
      <w:r w:rsidRPr="00C17745">
        <w:rPr>
          <w:rFonts w:ascii="Times New Roman" w:hAnsi="Times New Roman" w:cs="Times New Roman"/>
          <w:sz w:val="24"/>
          <w:szCs w:val="24"/>
        </w:rPr>
        <w:t xml:space="preserve">. </w:t>
      </w:r>
    </w:p>
    <w:p w14:paraId="0D2DB7F7" w14:textId="77777777"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Шағымдану:</w:t>
      </w:r>
    </w:p>
    <w:p w14:paraId="2DF7246C" w14:textId="77777777" w:rsidR="00BD24A9" w:rsidRPr="00C17745" w:rsidRDefault="00BD24A9" w:rsidP="003C3E51">
      <w:pPr>
        <w:numPr>
          <w:ilvl w:val="0"/>
          <w:numId w:val="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келіп түскен шағымдар – </w:t>
      </w:r>
      <w:r w:rsidRPr="00C17745">
        <w:rPr>
          <w:rStyle w:val="ae"/>
          <w:rFonts w:ascii="Times New Roman" w:hAnsi="Times New Roman" w:cs="Times New Roman"/>
          <w:sz w:val="24"/>
          <w:szCs w:val="24"/>
        </w:rPr>
        <w:t>9</w:t>
      </w:r>
      <w:r w:rsidRPr="00C17745">
        <w:rPr>
          <w:rFonts w:ascii="Times New Roman" w:hAnsi="Times New Roman" w:cs="Times New Roman"/>
          <w:sz w:val="24"/>
          <w:szCs w:val="24"/>
        </w:rPr>
        <w:t xml:space="preserve">. </w:t>
      </w:r>
    </w:p>
    <w:p w14:paraId="7D3D04B8" w14:textId="77777777" w:rsidR="00BD24A9" w:rsidRPr="00C17745" w:rsidRDefault="00BD24A9" w:rsidP="003C3E51">
      <w:pPr>
        <w:pStyle w:val="3"/>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Талдамалық бағалау</w:t>
      </w:r>
    </w:p>
    <w:p w14:paraId="28EAFD9B" w14:textId="77777777" w:rsidR="00BD24A9" w:rsidRPr="00C17745" w:rsidRDefault="00BD24A9" w:rsidP="003C3E51">
      <w:pPr>
        <w:pStyle w:val="ad"/>
        <w:spacing w:before="0" w:beforeAutospacing="0" w:after="0" w:afterAutospacing="0"/>
        <w:ind w:firstLine="567"/>
        <w:contextualSpacing/>
        <w:jc w:val="both"/>
      </w:pPr>
      <w:r w:rsidRPr="00C17745">
        <w:t xml:space="preserve">2025 жылдың II жартыжылдығымен салыстырғанда келіп түскен өтініштердің саны </w:t>
      </w:r>
      <w:r w:rsidRPr="00C17745">
        <w:rPr>
          <w:rStyle w:val="ae"/>
          <w:rFonts w:eastAsiaTheme="majorEastAsia"/>
        </w:rPr>
        <w:t>320-дан 608-ге дейін өсті</w:t>
      </w:r>
      <w:r w:rsidRPr="00C17745">
        <w:t>.</w:t>
      </w:r>
    </w:p>
    <w:p w14:paraId="6A2359CF" w14:textId="77777777" w:rsidR="00EA6E0C" w:rsidRPr="00C17745" w:rsidRDefault="00BD24A9" w:rsidP="003C3E51">
      <w:pPr>
        <w:pStyle w:val="ad"/>
        <w:spacing w:before="0" w:beforeAutospacing="0" w:after="0" w:afterAutospacing="0"/>
        <w:ind w:firstLine="567"/>
        <w:contextualSpacing/>
        <w:jc w:val="both"/>
      </w:pPr>
      <w:r w:rsidRPr="00C17745">
        <w:t>Өтініштер санының артуы әкімшілік рәсімдердің көлемін және Бөлімнің лауазымды тұлғалары қабылдайтын шешімдердің санын ұлғайтады.</w:t>
      </w:r>
    </w:p>
    <w:p w14:paraId="31DFB2F2" w14:textId="034E33BC"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Ықтимал сыбайлас жемқорлық тәуекелдері:</w:t>
      </w:r>
    </w:p>
    <w:p w14:paraId="6DE0AF2D" w14:textId="77777777" w:rsidR="00BD24A9" w:rsidRPr="00C17745" w:rsidRDefault="00BD24A9" w:rsidP="003C3E51">
      <w:pPr>
        <w:numPr>
          <w:ilvl w:val="0"/>
          <w:numId w:val="9"/>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ұқсас өтініштерді қарау кезінде іріктеп қарау тәсілін қолдану; </w:t>
      </w:r>
    </w:p>
    <w:p w14:paraId="5FAD3334" w14:textId="77777777" w:rsidR="00BD24A9" w:rsidRPr="00C17745" w:rsidRDefault="00BD24A9" w:rsidP="003C3E51">
      <w:pPr>
        <w:numPr>
          <w:ilvl w:val="0"/>
          <w:numId w:val="9"/>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жекелеген өтініштерді қарауды негізсіз созу немесе жеделдету; </w:t>
      </w:r>
    </w:p>
    <w:p w14:paraId="1292346D" w14:textId="77777777" w:rsidR="00BD24A9" w:rsidRPr="00C17745" w:rsidRDefault="00BD24A9" w:rsidP="003C3E51">
      <w:pPr>
        <w:numPr>
          <w:ilvl w:val="0"/>
          <w:numId w:val="9"/>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мән-жайларды толық әрі объективті зерттемей шешім қабылдау; </w:t>
      </w:r>
    </w:p>
    <w:p w14:paraId="0DF1E79B" w14:textId="77777777" w:rsidR="00BD24A9" w:rsidRPr="00C17745" w:rsidRDefault="00BD24A9" w:rsidP="003C3E51">
      <w:pPr>
        <w:numPr>
          <w:ilvl w:val="0"/>
          <w:numId w:val="9"/>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мемлекеттік ден қою шараларын қабылдамау; </w:t>
      </w:r>
    </w:p>
    <w:p w14:paraId="144EED05" w14:textId="77777777" w:rsidR="00BD24A9" w:rsidRPr="00C17745" w:rsidRDefault="00BD24A9" w:rsidP="003C3E51">
      <w:pPr>
        <w:numPr>
          <w:ilvl w:val="0"/>
          <w:numId w:val="9"/>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жекелеген өтініш берушілерге немесе мүдделі субъектілерге артықшылықтар жасау; </w:t>
      </w:r>
    </w:p>
    <w:p w14:paraId="32E785C6" w14:textId="77777777" w:rsidR="00BD24A9" w:rsidRPr="00C17745" w:rsidRDefault="00BD24A9" w:rsidP="003C3E51">
      <w:pPr>
        <w:numPr>
          <w:ilvl w:val="0"/>
          <w:numId w:val="9"/>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орындаушының өтініш берушімен немесе өтініш келіп түскен субъектінің өкілімен бейресми өзара іс-қимыл жасауы. </w:t>
      </w:r>
    </w:p>
    <w:p w14:paraId="7703D62B" w14:textId="77777777"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Ұсыным:</w:t>
      </w:r>
      <w:r w:rsidRPr="00C17745">
        <w:t xml:space="preserve"> қабылданатын шешімдердің негіздерін міндетті түрде құжаттауды, белгіленген мерзімдердің сақталуын, заңнамада көзделген тыңдау рәсімдерінің жүргізілуін және өтініштердің ұқсас санаттары бойынша қабылданатын шешімдердің біркелкілігіне ішкі бақылауды қамтамасыз ету.</w:t>
      </w:r>
    </w:p>
    <w:p w14:paraId="693C1645" w14:textId="77777777" w:rsidR="00BD24A9" w:rsidRPr="00C17745" w:rsidRDefault="00BD24A9" w:rsidP="003C3E51">
      <w:pPr>
        <w:pStyle w:val="2"/>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3.2. Фармацевтикалық қызметті бақылау</w:t>
      </w:r>
    </w:p>
    <w:p w14:paraId="412F4F93" w14:textId="77777777" w:rsidR="00BD24A9" w:rsidRPr="00C17745" w:rsidRDefault="00BD24A9" w:rsidP="003C3E51">
      <w:pPr>
        <w:pStyle w:val="3"/>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2025 жылдың II жартыжылдығы бойынша</w:t>
      </w:r>
    </w:p>
    <w:p w14:paraId="1CF97A9B" w14:textId="77777777" w:rsidR="00EA6E0C" w:rsidRPr="00C17745" w:rsidRDefault="00BD24A9" w:rsidP="003C3E51">
      <w:pPr>
        <w:pStyle w:val="ad"/>
        <w:spacing w:before="0" w:beforeAutospacing="0" w:after="0" w:afterAutospacing="0"/>
        <w:ind w:firstLine="567"/>
        <w:contextualSpacing/>
        <w:jc w:val="both"/>
      </w:pPr>
      <w:r w:rsidRPr="00C17745">
        <w:t xml:space="preserve">2025 жылдың II жартыжылдығында Департамент дәрілік заттар мен медициналық бұйымдардың айналысы саласында барлығы </w:t>
      </w:r>
      <w:r w:rsidRPr="00C17745">
        <w:rPr>
          <w:rStyle w:val="ae"/>
          <w:rFonts w:eastAsiaTheme="majorEastAsia"/>
        </w:rPr>
        <w:t>24 тексеру</w:t>
      </w:r>
      <w:r w:rsidRPr="00C17745">
        <w:t xml:space="preserve"> жүргізді.</w:t>
      </w:r>
    </w:p>
    <w:p w14:paraId="3086015C" w14:textId="6A215CFE"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lastRenderedPageBreak/>
        <w:t>Оның ішінде:</w:t>
      </w:r>
    </w:p>
    <w:p w14:paraId="1FEEFE8A" w14:textId="77777777" w:rsidR="00BD24A9" w:rsidRPr="00C17745" w:rsidRDefault="00BD24A9" w:rsidP="003C3E51">
      <w:pPr>
        <w:numPr>
          <w:ilvl w:val="0"/>
          <w:numId w:val="1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бақылау және қадағалау субъектілеріне (объектілеріне) бару арқылы профилактикалық бақылау және қадағалау – </w:t>
      </w:r>
      <w:r w:rsidRPr="00C17745">
        <w:rPr>
          <w:rStyle w:val="ae"/>
          <w:rFonts w:ascii="Times New Roman" w:hAnsi="Times New Roman" w:cs="Times New Roman"/>
          <w:sz w:val="24"/>
          <w:szCs w:val="24"/>
        </w:rPr>
        <w:t>0 тексеру</w:t>
      </w:r>
      <w:r w:rsidRPr="00C17745">
        <w:rPr>
          <w:rFonts w:ascii="Times New Roman" w:hAnsi="Times New Roman" w:cs="Times New Roman"/>
          <w:sz w:val="24"/>
          <w:szCs w:val="24"/>
        </w:rPr>
        <w:t xml:space="preserve">; </w:t>
      </w:r>
    </w:p>
    <w:p w14:paraId="2EA7BEFD" w14:textId="77777777" w:rsidR="00BD24A9" w:rsidRPr="00C17745" w:rsidRDefault="00BD24A9" w:rsidP="003C3E51">
      <w:pPr>
        <w:numPr>
          <w:ilvl w:val="0"/>
          <w:numId w:val="1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фармацевтикалық блок қызметкерлерін тарта отырып жүргізілген тексерулер – </w:t>
      </w:r>
      <w:r w:rsidRPr="00C17745">
        <w:rPr>
          <w:rStyle w:val="ae"/>
          <w:rFonts w:ascii="Times New Roman" w:hAnsi="Times New Roman" w:cs="Times New Roman"/>
          <w:sz w:val="24"/>
          <w:szCs w:val="24"/>
        </w:rPr>
        <w:t>9 тексеру</w:t>
      </w:r>
      <w:r w:rsidRPr="00C17745">
        <w:rPr>
          <w:rFonts w:ascii="Times New Roman" w:hAnsi="Times New Roman" w:cs="Times New Roman"/>
          <w:sz w:val="24"/>
          <w:szCs w:val="24"/>
        </w:rPr>
        <w:t xml:space="preserve">; </w:t>
      </w:r>
    </w:p>
    <w:p w14:paraId="7456B4FE" w14:textId="77777777" w:rsidR="00BD24A9" w:rsidRPr="00C17745" w:rsidRDefault="00BD24A9" w:rsidP="003C3E51">
      <w:pPr>
        <w:numPr>
          <w:ilvl w:val="0"/>
          <w:numId w:val="1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дәрілік заттар мен медициналық бұйымдардың айналысы саласында жүргізілген жоспардан тыс тексерулер – </w:t>
      </w:r>
      <w:r w:rsidRPr="00C17745">
        <w:rPr>
          <w:rStyle w:val="ae"/>
          <w:rFonts w:ascii="Times New Roman" w:hAnsi="Times New Roman" w:cs="Times New Roman"/>
          <w:sz w:val="24"/>
          <w:szCs w:val="24"/>
        </w:rPr>
        <w:t>15 тексеру</w:t>
      </w:r>
      <w:r w:rsidRPr="00C17745">
        <w:rPr>
          <w:rFonts w:ascii="Times New Roman" w:hAnsi="Times New Roman" w:cs="Times New Roman"/>
          <w:sz w:val="24"/>
          <w:szCs w:val="24"/>
        </w:rPr>
        <w:t xml:space="preserve">. </w:t>
      </w:r>
    </w:p>
    <w:p w14:paraId="3D6A603F" w14:textId="77777777"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Жоспардан тыс тексерулер жүргізу нәтижелері:</w:t>
      </w:r>
    </w:p>
    <w:p w14:paraId="34FB20FC" w14:textId="77777777" w:rsidR="00BD24A9" w:rsidRPr="00C17745" w:rsidRDefault="00BD24A9" w:rsidP="003C3E51">
      <w:pPr>
        <w:numPr>
          <w:ilvl w:val="0"/>
          <w:numId w:val="11"/>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әкімшілік жауаптылыққа </w:t>
      </w:r>
      <w:r w:rsidRPr="00C17745">
        <w:rPr>
          <w:rStyle w:val="ae"/>
          <w:rFonts w:ascii="Times New Roman" w:hAnsi="Times New Roman" w:cs="Times New Roman"/>
          <w:sz w:val="24"/>
          <w:szCs w:val="24"/>
        </w:rPr>
        <w:t>10 субъект тартылды</w:t>
      </w:r>
      <w:r w:rsidRPr="00C17745">
        <w:rPr>
          <w:rFonts w:ascii="Times New Roman" w:hAnsi="Times New Roman" w:cs="Times New Roman"/>
          <w:sz w:val="24"/>
          <w:szCs w:val="24"/>
        </w:rPr>
        <w:t xml:space="preserve">. </w:t>
      </w:r>
    </w:p>
    <w:p w14:paraId="212D440F" w14:textId="77777777" w:rsidR="00BD24A9" w:rsidRPr="00C17745" w:rsidRDefault="00BD24A9" w:rsidP="003C3E51">
      <w:pPr>
        <w:pStyle w:val="3"/>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2026 жылдың I жартыжылдығы бойынша</w:t>
      </w:r>
    </w:p>
    <w:p w14:paraId="3CBD6BDA" w14:textId="77777777" w:rsidR="00EA6E0C" w:rsidRPr="00C17745" w:rsidRDefault="00BD24A9" w:rsidP="003C3E51">
      <w:pPr>
        <w:pStyle w:val="ad"/>
        <w:spacing w:before="0" w:beforeAutospacing="0" w:after="0" w:afterAutospacing="0"/>
        <w:ind w:firstLine="567"/>
        <w:contextualSpacing/>
        <w:jc w:val="both"/>
      </w:pPr>
      <w:r w:rsidRPr="00C17745">
        <w:t xml:space="preserve">2026 жылдың I жартыжылдығында Департамент дәрілік заттар мен медициналық бұйымдардың айналысы саласында барлығы </w:t>
      </w:r>
      <w:r w:rsidRPr="00C17745">
        <w:rPr>
          <w:rStyle w:val="ae"/>
          <w:rFonts w:eastAsiaTheme="majorEastAsia"/>
        </w:rPr>
        <w:t>33 жоспардан тыс тексеру</w:t>
      </w:r>
      <w:r w:rsidRPr="00C17745">
        <w:t xml:space="preserve"> жүргізді.</w:t>
      </w:r>
    </w:p>
    <w:p w14:paraId="5B03A6DF" w14:textId="29ABBEA4"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Оның ішінде:</w:t>
      </w:r>
    </w:p>
    <w:p w14:paraId="3625A895" w14:textId="77777777" w:rsidR="00BD24A9" w:rsidRPr="00C17745" w:rsidRDefault="00BD24A9" w:rsidP="003C3E51">
      <w:pPr>
        <w:numPr>
          <w:ilvl w:val="0"/>
          <w:numId w:val="12"/>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бақылау және қадағалау субъектілеріне (объектілеріне) бару арқылы профилактикалық бақылау және қадағалау – </w:t>
      </w:r>
      <w:r w:rsidRPr="00C17745">
        <w:rPr>
          <w:rStyle w:val="ae"/>
          <w:rFonts w:ascii="Times New Roman" w:hAnsi="Times New Roman" w:cs="Times New Roman"/>
          <w:sz w:val="24"/>
          <w:szCs w:val="24"/>
        </w:rPr>
        <w:t>0 тексеру</w:t>
      </w:r>
      <w:r w:rsidRPr="00C17745">
        <w:rPr>
          <w:rFonts w:ascii="Times New Roman" w:hAnsi="Times New Roman" w:cs="Times New Roman"/>
          <w:sz w:val="24"/>
          <w:szCs w:val="24"/>
        </w:rPr>
        <w:t xml:space="preserve">; </w:t>
      </w:r>
    </w:p>
    <w:p w14:paraId="5DC1215C" w14:textId="77777777" w:rsidR="00BD24A9" w:rsidRPr="00C17745" w:rsidRDefault="00BD24A9" w:rsidP="003C3E51">
      <w:pPr>
        <w:numPr>
          <w:ilvl w:val="0"/>
          <w:numId w:val="12"/>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бақылау және қадағалау субъектілеріне (объектілеріне) бармай профилактикалық бақылау және қадағалау – </w:t>
      </w:r>
      <w:r w:rsidRPr="00C17745">
        <w:rPr>
          <w:rStyle w:val="ae"/>
          <w:rFonts w:ascii="Times New Roman" w:hAnsi="Times New Roman" w:cs="Times New Roman"/>
          <w:sz w:val="24"/>
          <w:szCs w:val="24"/>
        </w:rPr>
        <w:t>9 тексеру</w:t>
      </w:r>
      <w:r w:rsidRPr="00C17745">
        <w:rPr>
          <w:rFonts w:ascii="Times New Roman" w:hAnsi="Times New Roman" w:cs="Times New Roman"/>
          <w:sz w:val="24"/>
          <w:szCs w:val="24"/>
        </w:rPr>
        <w:t xml:space="preserve">; </w:t>
      </w:r>
    </w:p>
    <w:p w14:paraId="5529C054" w14:textId="77777777" w:rsidR="00BD24A9" w:rsidRPr="00C17745" w:rsidRDefault="00BD24A9" w:rsidP="003C3E51">
      <w:pPr>
        <w:numPr>
          <w:ilvl w:val="0"/>
          <w:numId w:val="12"/>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фармацевтикалық блок қызметкерлерін тарта отырып жүргізілген тексерулер – </w:t>
      </w:r>
      <w:r w:rsidRPr="00C17745">
        <w:rPr>
          <w:rStyle w:val="ae"/>
          <w:rFonts w:ascii="Times New Roman" w:hAnsi="Times New Roman" w:cs="Times New Roman"/>
          <w:sz w:val="24"/>
          <w:szCs w:val="24"/>
        </w:rPr>
        <w:t>2 тексеру</w:t>
      </w:r>
      <w:r w:rsidRPr="00C17745">
        <w:rPr>
          <w:rFonts w:ascii="Times New Roman" w:hAnsi="Times New Roman" w:cs="Times New Roman"/>
          <w:sz w:val="24"/>
          <w:szCs w:val="24"/>
        </w:rPr>
        <w:t xml:space="preserve">; </w:t>
      </w:r>
    </w:p>
    <w:p w14:paraId="3DC444A9" w14:textId="77777777" w:rsidR="00BD24A9" w:rsidRPr="00C17745" w:rsidRDefault="00BD24A9" w:rsidP="003C3E51">
      <w:pPr>
        <w:numPr>
          <w:ilvl w:val="0"/>
          <w:numId w:val="12"/>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дәрілік заттар мен медициналық бұйымдардың айналысы саласында жүргізілген жоспардан тыс тексерулер – </w:t>
      </w:r>
      <w:r w:rsidRPr="00C17745">
        <w:rPr>
          <w:rStyle w:val="ae"/>
          <w:rFonts w:ascii="Times New Roman" w:hAnsi="Times New Roman" w:cs="Times New Roman"/>
          <w:sz w:val="24"/>
          <w:szCs w:val="24"/>
        </w:rPr>
        <w:t>33 тексеру</w:t>
      </w:r>
      <w:r w:rsidRPr="00C17745">
        <w:rPr>
          <w:rFonts w:ascii="Times New Roman" w:hAnsi="Times New Roman" w:cs="Times New Roman"/>
          <w:sz w:val="24"/>
          <w:szCs w:val="24"/>
        </w:rPr>
        <w:t xml:space="preserve">. </w:t>
      </w:r>
    </w:p>
    <w:p w14:paraId="2D8AE1AF" w14:textId="77777777"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Жоспардан тыс тексерулер жүргізу нәтижелері:</w:t>
      </w:r>
    </w:p>
    <w:p w14:paraId="4400CBB1" w14:textId="77777777" w:rsidR="00BD24A9" w:rsidRPr="00C17745" w:rsidRDefault="00BD24A9" w:rsidP="003C3E51">
      <w:pPr>
        <w:numPr>
          <w:ilvl w:val="0"/>
          <w:numId w:val="13"/>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әкімшілік жауаптылыққа </w:t>
      </w:r>
      <w:r w:rsidRPr="00C17745">
        <w:rPr>
          <w:rStyle w:val="ae"/>
          <w:rFonts w:ascii="Times New Roman" w:hAnsi="Times New Roman" w:cs="Times New Roman"/>
          <w:sz w:val="24"/>
          <w:szCs w:val="24"/>
        </w:rPr>
        <w:t>30 субъект тартылды</w:t>
      </w:r>
      <w:r w:rsidRPr="00C17745">
        <w:rPr>
          <w:rFonts w:ascii="Times New Roman" w:hAnsi="Times New Roman" w:cs="Times New Roman"/>
          <w:sz w:val="24"/>
          <w:szCs w:val="24"/>
        </w:rPr>
        <w:t xml:space="preserve">. </w:t>
      </w:r>
    </w:p>
    <w:p w14:paraId="6D932C53" w14:textId="77777777" w:rsidR="00BD24A9" w:rsidRPr="00C17745" w:rsidRDefault="00BD24A9" w:rsidP="003C3E51">
      <w:pPr>
        <w:pStyle w:val="3"/>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Талдамалық бағалау</w:t>
      </w:r>
    </w:p>
    <w:p w14:paraId="421862FD" w14:textId="77777777" w:rsidR="00BD24A9" w:rsidRPr="00C17745" w:rsidRDefault="00BD24A9" w:rsidP="003C3E51">
      <w:pPr>
        <w:pStyle w:val="ad"/>
        <w:spacing w:before="0" w:beforeAutospacing="0" w:after="0" w:afterAutospacing="0"/>
        <w:ind w:firstLine="567"/>
        <w:contextualSpacing/>
        <w:jc w:val="both"/>
      </w:pPr>
      <w:r w:rsidRPr="00C17745">
        <w:t xml:space="preserve">2025 жылдың II жартыжылдығымен салыстырғанда жоспардан тыс тексерулердің саны </w:t>
      </w:r>
      <w:r w:rsidRPr="00C17745">
        <w:rPr>
          <w:rStyle w:val="ae"/>
          <w:rFonts w:eastAsiaTheme="majorEastAsia"/>
        </w:rPr>
        <w:t>15-тен 33-ке дейін өсті</w:t>
      </w:r>
      <w:r w:rsidRPr="00C17745">
        <w:t>.</w:t>
      </w:r>
    </w:p>
    <w:p w14:paraId="3C9A610C" w14:textId="77777777" w:rsidR="00BD24A9" w:rsidRPr="00C17745" w:rsidRDefault="00BD24A9" w:rsidP="003C3E51">
      <w:pPr>
        <w:pStyle w:val="ad"/>
        <w:spacing w:before="0" w:beforeAutospacing="0" w:after="0" w:afterAutospacing="0"/>
        <w:ind w:firstLine="567"/>
        <w:contextualSpacing/>
        <w:jc w:val="both"/>
      </w:pPr>
      <w:r w:rsidRPr="00C17745">
        <w:t>Жоспардан тыс тексерулер жүргізу Бөлім қызметіндегі сыбайлас жемқорлық тұрғысынан барынша осал процестердің бірі болып табылады, өйткені мемлекеттік қызметші бақылау субъектісімен тікелей өзара іс-қимыл жасайды және нақты мән-жайларды анықтауға, дәлелдемелерді жинауға және бағалауға, сондай-ақ анықталған бұзушылықтарды саралауға қатысады.</w:t>
      </w:r>
    </w:p>
    <w:p w14:paraId="0989DABC" w14:textId="77777777"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Ықтимал сыбайлас жемқорлық тәуекелдері:</w:t>
      </w:r>
    </w:p>
    <w:p w14:paraId="08991BD1" w14:textId="77777777" w:rsidR="00BD24A9" w:rsidRPr="00C17745" w:rsidRDefault="00BD24A9" w:rsidP="003C3E51">
      <w:pPr>
        <w:numPr>
          <w:ilvl w:val="0"/>
          <w:numId w:val="1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лауазымды тұлға мен бақылау субъектісі арасында мүдделер қақтығысының туындауы; </w:t>
      </w:r>
    </w:p>
    <w:p w14:paraId="74CCD945" w14:textId="77777777" w:rsidR="00BD24A9" w:rsidRPr="00C17745" w:rsidRDefault="00BD24A9" w:rsidP="003C3E51">
      <w:pPr>
        <w:numPr>
          <w:ilvl w:val="0"/>
          <w:numId w:val="1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тексерілетін субъектінің өкілдерімен бейресми өзара іс-қимыл жасау; </w:t>
      </w:r>
    </w:p>
    <w:p w14:paraId="71B81CAE" w14:textId="77777777" w:rsidR="00BD24A9" w:rsidRPr="00C17745" w:rsidRDefault="00BD24A9" w:rsidP="003C3E51">
      <w:pPr>
        <w:numPr>
          <w:ilvl w:val="0"/>
          <w:numId w:val="1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анықталған бұзушылықтарды толық емес немесе объективті емес түрде тіркеу; </w:t>
      </w:r>
    </w:p>
    <w:p w14:paraId="3F313FB7" w14:textId="77777777" w:rsidR="00BD24A9" w:rsidRPr="00C17745" w:rsidRDefault="00BD24A9" w:rsidP="003C3E51">
      <w:pPr>
        <w:numPr>
          <w:ilvl w:val="0"/>
          <w:numId w:val="1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заңнамада көзделген ден қою шараларын қасақана қабылдамау; </w:t>
      </w:r>
    </w:p>
    <w:p w14:paraId="5F6616BC" w14:textId="77777777" w:rsidR="00BD24A9" w:rsidRPr="00C17745" w:rsidRDefault="00BD24A9" w:rsidP="003C3E51">
      <w:pPr>
        <w:numPr>
          <w:ilvl w:val="0"/>
          <w:numId w:val="1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ұқсас бұзушылықтарды әртүрлі саралау; </w:t>
      </w:r>
    </w:p>
    <w:p w14:paraId="6A832088" w14:textId="77777777" w:rsidR="00BD24A9" w:rsidRPr="00C17745" w:rsidRDefault="00BD24A9" w:rsidP="003C3E51">
      <w:pPr>
        <w:numPr>
          <w:ilvl w:val="0"/>
          <w:numId w:val="1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құқықтық салдарды негізсіз жеңілдету немесе күшейту; </w:t>
      </w:r>
    </w:p>
    <w:p w14:paraId="4383F35F" w14:textId="77777777" w:rsidR="00BD24A9" w:rsidRPr="00C17745" w:rsidRDefault="00BD24A9" w:rsidP="003C3E51">
      <w:pPr>
        <w:numPr>
          <w:ilvl w:val="0"/>
          <w:numId w:val="1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тексеру жүргізу барысында алынған мәліметтерді заңсыз пайдалану; </w:t>
      </w:r>
    </w:p>
    <w:p w14:paraId="381C67EB" w14:textId="77777777" w:rsidR="00BD24A9" w:rsidRPr="00C17745" w:rsidRDefault="00BD24A9" w:rsidP="003C3E51">
      <w:pPr>
        <w:numPr>
          <w:ilvl w:val="0"/>
          <w:numId w:val="1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тексеру материалдарын уақтылы ресімдемеу. </w:t>
      </w:r>
    </w:p>
    <w:p w14:paraId="34CB6522" w14:textId="77777777"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Тәуекелдерді барынша азайту шаралары:</w:t>
      </w:r>
    </w:p>
    <w:p w14:paraId="79F39D1E" w14:textId="77777777" w:rsidR="00BD24A9" w:rsidRPr="00C17745" w:rsidRDefault="00BD24A9" w:rsidP="003C3E51">
      <w:pPr>
        <w:numPr>
          <w:ilvl w:val="0"/>
          <w:numId w:val="1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тексерулерді қызметкерлер арасында ашық әрі айқын бөлу; </w:t>
      </w:r>
    </w:p>
    <w:p w14:paraId="11DF8AF3" w14:textId="77777777" w:rsidR="00BD24A9" w:rsidRPr="00C17745" w:rsidRDefault="00BD24A9" w:rsidP="003C3E51">
      <w:pPr>
        <w:numPr>
          <w:ilvl w:val="0"/>
          <w:numId w:val="1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тексерушілердің іс-әрекеттері мен қорытындыларын міндетті түрде құжаттау; </w:t>
      </w:r>
    </w:p>
    <w:p w14:paraId="47E25A47" w14:textId="77777777" w:rsidR="00BD24A9" w:rsidRPr="00C17745" w:rsidRDefault="00BD24A9" w:rsidP="003C3E51">
      <w:pPr>
        <w:numPr>
          <w:ilvl w:val="0"/>
          <w:numId w:val="1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мүдделер қақтығысы болған жағдайда қызметкерді іс-шараны жүргізуге қатысудан шеттету; </w:t>
      </w:r>
    </w:p>
    <w:p w14:paraId="51AE3301" w14:textId="77777777" w:rsidR="00BD24A9" w:rsidRPr="00C17745" w:rsidRDefault="00BD24A9" w:rsidP="003C3E51">
      <w:pPr>
        <w:numPr>
          <w:ilvl w:val="0"/>
          <w:numId w:val="1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тексеру материалдарының толықтығына ішкі бақылауды қамтамасыз ету; </w:t>
      </w:r>
    </w:p>
    <w:p w14:paraId="22E785B5" w14:textId="77777777" w:rsidR="00BD24A9" w:rsidRPr="00C17745" w:rsidRDefault="00BD24A9" w:rsidP="003C3E51">
      <w:pPr>
        <w:numPr>
          <w:ilvl w:val="0"/>
          <w:numId w:val="1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тексеру нысанасына қатысты тексерілетін субъектімен бейресми байланыстарды болдырмау.</w:t>
      </w:r>
    </w:p>
    <w:p w14:paraId="28C371D5" w14:textId="77777777" w:rsidR="00BD24A9" w:rsidRPr="00C17745" w:rsidRDefault="00BD24A9" w:rsidP="003C3E51">
      <w:pPr>
        <w:pStyle w:val="2"/>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3.3. Дәрілік заттар мен медициналық бұйымдардың айналысы саласындағы әкімшілік практика</w:t>
      </w:r>
    </w:p>
    <w:p w14:paraId="6CF2B212" w14:textId="77777777" w:rsidR="00BD24A9" w:rsidRPr="00C17745" w:rsidRDefault="00BD24A9" w:rsidP="003C3E51">
      <w:pPr>
        <w:pStyle w:val="3"/>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2025 жылдың II жартыжылдығы бойынша</w:t>
      </w:r>
    </w:p>
    <w:p w14:paraId="35A6577F" w14:textId="77777777" w:rsidR="00BD24A9" w:rsidRPr="00C17745" w:rsidRDefault="00BD24A9" w:rsidP="003C3E51">
      <w:pPr>
        <w:pStyle w:val="ad"/>
        <w:spacing w:before="0" w:beforeAutospacing="0" w:after="0" w:afterAutospacing="0"/>
        <w:ind w:firstLine="567"/>
        <w:contextualSpacing/>
        <w:jc w:val="both"/>
      </w:pPr>
      <w:r w:rsidRPr="00C17745">
        <w:t xml:space="preserve">Дәрілік заттар мен медициналық бұйымдардың айналысы саласындағы заңнама талаптарын бұзғаны үшін </w:t>
      </w:r>
      <w:r w:rsidRPr="00C17745">
        <w:rPr>
          <w:rStyle w:val="ae"/>
          <w:rFonts w:eastAsiaTheme="majorEastAsia"/>
        </w:rPr>
        <w:t>22 әкімшілік іс қозғалып, жалпы сомасы 5 839 020 теңгеге 22 әкімшілік құқық бұзушылық туралы хаттама толтырылды</w:t>
      </w:r>
      <w:r w:rsidRPr="00C17745">
        <w:t>.</w:t>
      </w:r>
    </w:p>
    <w:p w14:paraId="49777FD3" w14:textId="77777777"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lastRenderedPageBreak/>
        <w:t>Әкімшілік істер қозғалған тұлғалар бөлінісінде:</w:t>
      </w:r>
    </w:p>
    <w:p w14:paraId="086F8F95" w14:textId="77777777" w:rsidR="00BD24A9" w:rsidRPr="00C17745" w:rsidRDefault="00BD24A9" w:rsidP="003C3E51">
      <w:pPr>
        <w:numPr>
          <w:ilvl w:val="0"/>
          <w:numId w:val="1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жеке тұлғалар – </w:t>
      </w:r>
      <w:r w:rsidRPr="00C17745">
        <w:rPr>
          <w:rStyle w:val="ae"/>
          <w:rFonts w:ascii="Times New Roman" w:hAnsi="Times New Roman" w:cs="Times New Roman"/>
          <w:sz w:val="24"/>
          <w:szCs w:val="24"/>
        </w:rPr>
        <w:t>7</w:t>
      </w:r>
      <w:r w:rsidRPr="00C17745">
        <w:rPr>
          <w:rFonts w:ascii="Times New Roman" w:hAnsi="Times New Roman" w:cs="Times New Roman"/>
          <w:sz w:val="24"/>
          <w:szCs w:val="24"/>
        </w:rPr>
        <w:t xml:space="preserve">; </w:t>
      </w:r>
    </w:p>
    <w:p w14:paraId="3AE3F702" w14:textId="77777777" w:rsidR="00BD24A9" w:rsidRPr="00C17745" w:rsidRDefault="00BD24A9" w:rsidP="003C3E51">
      <w:pPr>
        <w:numPr>
          <w:ilvl w:val="0"/>
          <w:numId w:val="1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заңды тұлғалар – </w:t>
      </w:r>
      <w:r w:rsidRPr="00C17745">
        <w:rPr>
          <w:rStyle w:val="ae"/>
          <w:rFonts w:ascii="Times New Roman" w:hAnsi="Times New Roman" w:cs="Times New Roman"/>
          <w:sz w:val="24"/>
          <w:szCs w:val="24"/>
        </w:rPr>
        <w:t>15</w:t>
      </w:r>
      <w:r w:rsidRPr="00C17745">
        <w:rPr>
          <w:rFonts w:ascii="Times New Roman" w:hAnsi="Times New Roman" w:cs="Times New Roman"/>
          <w:sz w:val="24"/>
          <w:szCs w:val="24"/>
        </w:rPr>
        <w:t xml:space="preserve">; </w:t>
      </w:r>
    </w:p>
    <w:p w14:paraId="5687E430" w14:textId="77777777" w:rsidR="00BD24A9" w:rsidRPr="00C17745" w:rsidRDefault="00BD24A9" w:rsidP="003C3E51">
      <w:pPr>
        <w:numPr>
          <w:ilvl w:val="0"/>
          <w:numId w:val="1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лауазымды тұлғалар – </w:t>
      </w:r>
      <w:r w:rsidRPr="00C17745">
        <w:rPr>
          <w:rStyle w:val="ae"/>
          <w:rFonts w:ascii="Times New Roman" w:hAnsi="Times New Roman" w:cs="Times New Roman"/>
          <w:sz w:val="24"/>
          <w:szCs w:val="24"/>
        </w:rPr>
        <w:t>0</w:t>
      </w:r>
      <w:r w:rsidRPr="00C17745">
        <w:rPr>
          <w:rFonts w:ascii="Times New Roman" w:hAnsi="Times New Roman" w:cs="Times New Roman"/>
          <w:sz w:val="24"/>
          <w:szCs w:val="24"/>
        </w:rPr>
        <w:t xml:space="preserve">. </w:t>
      </w:r>
    </w:p>
    <w:p w14:paraId="3649E4D2" w14:textId="77777777"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Қазақстан Республикасының Әкімшілік құқық бұзушылық туралы кодексінің баптары бөлінісінде:</w:t>
      </w:r>
    </w:p>
    <w:p w14:paraId="4BDC2EE5" w14:textId="77777777" w:rsidR="00BD24A9" w:rsidRPr="00C17745" w:rsidRDefault="00BD24A9" w:rsidP="003C3E51">
      <w:pPr>
        <w:numPr>
          <w:ilvl w:val="0"/>
          <w:numId w:val="17"/>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426-баптың бірінші бөлігі – </w:t>
      </w:r>
      <w:r w:rsidRPr="00C17745">
        <w:rPr>
          <w:rStyle w:val="ae"/>
          <w:rFonts w:ascii="Times New Roman" w:hAnsi="Times New Roman" w:cs="Times New Roman"/>
          <w:sz w:val="24"/>
          <w:szCs w:val="24"/>
        </w:rPr>
        <w:t>9 әкімшілік іс</w:t>
      </w:r>
      <w:r w:rsidRPr="00C17745">
        <w:rPr>
          <w:rFonts w:ascii="Times New Roman" w:hAnsi="Times New Roman" w:cs="Times New Roman"/>
          <w:sz w:val="24"/>
          <w:szCs w:val="24"/>
        </w:rPr>
        <w:t xml:space="preserve">; </w:t>
      </w:r>
    </w:p>
    <w:p w14:paraId="58FFE287" w14:textId="77777777" w:rsidR="00BD24A9" w:rsidRPr="00C17745" w:rsidRDefault="00BD24A9" w:rsidP="003C3E51">
      <w:pPr>
        <w:numPr>
          <w:ilvl w:val="0"/>
          <w:numId w:val="17"/>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426-баптың екінші бөлігі – </w:t>
      </w:r>
      <w:r w:rsidRPr="00C17745">
        <w:rPr>
          <w:rStyle w:val="ae"/>
          <w:rFonts w:ascii="Times New Roman" w:hAnsi="Times New Roman" w:cs="Times New Roman"/>
          <w:sz w:val="24"/>
          <w:szCs w:val="24"/>
        </w:rPr>
        <w:t>2 әкімшілік іс</w:t>
      </w:r>
      <w:r w:rsidRPr="00C17745">
        <w:rPr>
          <w:rFonts w:ascii="Times New Roman" w:hAnsi="Times New Roman" w:cs="Times New Roman"/>
          <w:sz w:val="24"/>
          <w:szCs w:val="24"/>
        </w:rPr>
        <w:t xml:space="preserve">; </w:t>
      </w:r>
    </w:p>
    <w:p w14:paraId="6BA23EFD" w14:textId="77777777" w:rsidR="00BD24A9" w:rsidRPr="00C17745" w:rsidRDefault="00BD24A9" w:rsidP="003C3E51">
      <w:pPr>
        <w:numPr>
          <w:ilvl w:val="0"/>
          <w:numId w:val="17"/>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426-баптың үшінші бөлігі – </w:t>
      </w:r>
      <w:r w:rsidRPr="00C17745">
        <w:rPr>
          <w:rStyle w:val="ae"/>
          <w:rFonts w:ascii="Times New Roman" w:hAnsi="Times New Roman" w:cs="Times New Roman"/>
          <w:sz w:val="24"/>
          <w:szCs w:val="24"/>
        </w:rPr>
        <w:t>7 әкімшілік іс</w:t>
      </w:r>
      <w:r w:rsidRPr="00C17745">
        <w:rPr>
          <w:rFonts w:ascii="Times New Roman" w:hAnsi="Times New Roman" w:cs="Times New Roman"/>
          <w:sz w:val="24"/>
          <w:szCs w:val="24"/>
        </w:rPr>
        <w:t xml:space="preserve">; </w:t>
      </w:r>
    </w:p>
    <w:p w14:paraId="4A5769F8" w14:textId="77777777" w:rsidR="00BD24A9" w:rsidRPr="00C17745" w:rsidRDefault="00BD24A9" w:rsidP="003C3E51">
      <w:pPr>
        <w:numPr>
          <w:ilvl w:val="0"/>
          <w:numId w:val="17"/>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424-баптың бірінші бөлігі – </w:t>
      </w:r>
      <w:r w:rsidRPr="00C17745">
        <w:rPr>
          <w:rStyle w:val="ae"/>
          <w:rFonts w:ascii="Times New Roman" w:hAnsi="Times New Roman" w:cs="Times New Roman"/>
          <w:sz w:val="24"/>
          <w:szCs w:val="24"/>
        </w:rPr>
        <w:t>1 әкімшілік іс</w:t>
      </w:r>
      <w:r w:rsidRPr="00C17745">
        <w:rPr>
          <w:rFonts w:ascii="Times New Roman" w:hAnsi="Times New Roman" w:cs="Times New Roman"/>
          <w:sz w:val="24"/>
          <w:szCs w:val="24"/>
        </w:rPr>
        <w:t xml:space="preserve">; </w:t>
      </w:r>
    </w:p>
    <w:p w14:paraId="168924E4" w14:textId="77777777" w:rsidR="00BD24A9" w:rsidRPr="00C17745" w:rsidRDefault="00BD24A9" w:rsidP="003C3E51">
      <w:pPr>
        <w:numPr>
          <w:ilvl w:val="0"/>
          <w:numId w:val="17"/>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463-баптың бірінші бөлігі – </w:t>
      </w:r>
      <w:r w:rsidRPr="00C17745">
        <w:rPr>
          <w:rStyle w:val="ae"/>
          <w:rFonts w:ascii="Times New Roman" w:hAnsi="Times New Roman" w:cs="Times New Roman"/>
          <w:sz w:val="24"/>
          <w:szCs w:val="24"/>
        </w:rPr>
        <w:t>1 әкімшілік іс</w:t>
      </w:r>
      <w:r w:rsidRPr="00C17745">
        <w:rPr>
          <w:rFonts w:ascii="Times New Roman" w:hAnsi="Times New Roman" w:cs="Times New Roman"/>
          <w:sz w:val="24"/>
          <w:szCs w:val="24"/>
        </w:rPr>
        <w:t xml:space="preserve">; </w:t>
      </w:r>
    </w:p>
    <w:p w14:paraId="2658F17B" w14:textId="77777777" w:rsidR="00BD24A9" w:rsidRPr="00C17745" w:rsidRDefault="00BD24A9" w:rsidP="003C3E51">
      <w:pPr>
        <w:numPr>
          <w:ilvl w:val="0"/>
          <w:numId w:val="17"/>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464-баптың бірінші бөлігі – </w:t>
      </w:r>
      <w:r w:rsidRPr="00C17745">
        <w:rPr>
          <w:rStyle w:val="ae"/>
          <w:rFonts w:ascii="Times New Roman" w:hAnsi="Times New Roman" w:cs="Times New Roman"/>
          <w:sz w:val="24"/>
          <w:szCs w:val="24"/>
        </w:rPr>
        <w:t>2 әкімшілік іс</w:t>
      </w:r>
      <w:r w:rsidRPr="00C17745">
        <w:rPr>
          <w:rFonts w:ascii="Times New Roman" w:hAnsi="Times New Roman" w:cs="Times New Roman"/>
          <w:sz w:val="24"/>
          <w:szCs w:val="24"/>
        </w:rPr>
        <w:t xml:space="preserve">. </w:t>
      </w:r>
    </w:p>
    <w:p w14:paraId="3D34CD6E" w14:textId="77777777" w:rsidR="00BD24A9" w:rsidRPr="00C17745" w:rsidRDefault="00BD24A9" w:rsidP="003C3E51">
      <w:pPr>
        <w:pStyle w:val="ad"/>
        <w:spacing w:before="0" w:beforeAutospacing="0" w:after="0" w:afterAutospacing="0"/>
        <w:ind w:firstLine="567"/>
        <w:contextualSpacing/>
        <w:jc w:val="both"/>
      </w:pPr>
      <w:r w:rsidRPr="00C17745">
        <w:t xml:space="preserve">Баптар бөлінісіндегі әкімшілік істердің жалпы саны қозғалған әкімшілік істердің жалпы санына сәйкес келеді – </w:t>
      </w:r>
      <w:r w:rsidRPr="00C17745">
        <w:rPr>
          <w:rStyle w:val="ae"/>
          <w:rFonts w:eastAsiaTheme="majorEastAsia"/>
        </w:rPr>
        <w:t>22</w:t>
      </w:r>
      <w:r w:rsidRPr="00C17745">
        <w:t>.</w:t>
      </w:r>
    </w:p>
    <w:p w14:paraId="2DB9D552" w14:textId="77777777" w:rsidR="00BD24A9" w:rsidRPr="00C17745" w:rsidRDefault="00BD24A9" w:rsidP="003C3E51">
      <w:pPr>
        <w:pStyle w:val="3"/>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2026 жылдың I жартыжылдығы бойынша</w:t>
      </w:r>
    </w:p>
    <w:p w14:paraId="4D3974E5" w14:textId="77777777" w:rsidR="00BD24A9" w:rsidRPr="00C17745" w:rsidRDefault="00BD24A9" w:rsidP="003C3E51">
      <w:pPr>
        <w:pStyle w:val="ad"/>
        <w:spacing w:before="0" w:beforeAutospacing="0" w:after="0" w:afterAutospacing="0"/>
        <w:ind w:firstLine="567"/>
        <w:contextualSpacing/>
        <w:jc w:val="both"/>
      </w:pPr>
      <w:r w:rsidRPr="00C17745">
        <w:t xml:space="preserve">Дәрілік заттар мен медициналық бұйымдардың айналысы саласындағы заңнама талаптарын бұзғаны үшін </w:t>
      </w:r>
      <w:r w:rsidRPr="00C17745">
        <w:rPr>
          <w:rStyle w:val="ae"/>
          <w:rFonts w:eastAsiaTheme="majorEastAsia"/>
        </w:rPr>
        <w:t>93 әкімшілік құқық бұзушылық туралы хаттама толтырылды</w:t>
      </w:r>
      <w:r w:rsidRPr="00C17745">
        <w:t>.</w:t>
      </w:r>
    </w:p>
    <w:p w14:paraId="30464152" w14:textId="77777777"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Қазақстан Республикасының Әкімшілік құқық бұзушылық туралы кодексінің баптары бөлінісінде:</w:t>
      </w:r>
    </w:p>
    <w:p w14:paraId="1244AF3F" w14:textId="77777777" w:rsidR="00BD24A9" w:rsidRPr="00C17745" w:rsidRDefault="00BD24A9" w:rsidP="003C3E51">
      <w:pPr>
        <w:numPr>
          <w:ilvl w:val="0"/>
          <w:numId w:val="1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424-баптың бірінші бөлігі – </w:t>
      </w:r>
      <w:r w:rsidRPr="00C17745">
        <w:rPr>
          <w:rStyle w:val="ae"/>
          <w:rFonts w:ascii="Times New Roman" w:hAnsi="Times New Roman" w:cs="Times New Roman"/>
          <w:sz w:val="24"/>
          <w:szCs w:val="24"/>
        </w:rPr>
        <w:t>15 хаттама</w:t>
      </w:r>
      <w:r w:rsidRPr="00C17745">
        <w:rPr>
          <w:rFonts w:ascii="Times New Roman" w:hAnsi="Times New Roman" w:cs="Times New Roman"/>
          <w:sz w:val="24"/>
          <w:szCs w:val="24"/>
        </w:rPr>
        <w:t xml:space="preserve">; </w:t>
      </w:r>
    </w:p>
    <w:p w14:paraId="7003D029" w14:textId="77777777" w:rsidR="00BD24A9" w:rsidRPr="00C17745" w:rsidRDefault="00BD24A9" w:rsidP="003C3E51">
      <w:pPr>
        <w:numPr>
          <w:ilvl w:val="0"/>
          <w:numId w:val="1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426-баптың бірінші бөлігі – </w:t>
      </w:r>
      <w:r w:rsidRPr="00C17745">
        <w:rPr>
          <w:rStyle w:val="ae"/>
          <w:rFonts w:ascii="Times New Roman" w:hAnsi="Times New Roman" w:cs="Times New Roman"/>
          <w:sz w:val="24"/>
          <w:szCs w:val="24"/>
        </w:rPr>
        <w:t>54 хаттама</w:t>
      </w:r>
      <w:r w:rsidRPr="00C17745">
        <w:rPr>
          <w:rFonts w:ascii="Times New Roman" w:hAnsi="Times New Roman" w:cs="Times New Roman"/>
          <w:sz w:val="24"/>
          <w:szCs w:val="24"/>
        </w:rPr>
        <w:t xml:space="preserve">; </w:t>
      </w:r>
    </w:p>
    <w:p w14:paraId="5D55B1A6" w14:textId="77777777" w:rsidR="00BD24A9" w:rsidRPr="00C17745" w:rsidRDefault="00BD24A9" w:rsidP="003C3E51">
      <w:pPr>
        <w:numPr>
          <w:ilvl w:val="0"/>
          <w:numId w:val="1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426-баптың үшінші бөлігі – </w:t>
      </w:r>
      <w:r w:rsidRPr="00C17745">
        <w:rPr>
          <w:rStyle w:val="ae"/>
          <w:rFonts w:ascii="Times New Roman" w:hAnsi="Times New Roman" w:cs="Times New Roman"/>
          <w:sz w:val="24"/>
          <w:szCs w:val="24"/>
        </w:rPr>
        <w:t>16 хаттама</w:t>
      </w:r>
      <w:r w:rsidRPr="00C17745">
        <w:rPr>
          <w:rFonts w:ascii="Times New Roman" w:hAnsi="Times New Roman" w:cs="Times New Roman"/>
          <w:sz w:val="24"/>
          <w:szCs w:val="24"/>
        </w:rPr>
        <w:t xml:space="preserve">; </w:t>
      </w:r>
    </w:p>
    <w:p w14:paraId="3B8D17C7" w14:textId="77777777" w:rsidR="00BD24A9" w:rsidRPr="00C17745" w:rsidRDefault="00BD24A9" w:rsidP="003C3E51">
      <w:pPr>
        <w:numPr>
          <w:ilvl w:val="0"/>
          <w:numId w:val="1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462-баптың бірінші бөлігі – </w:t>
      </w:r>
      <w:r w:rsidRPr="00C17745">
        <w:rPr>
          <w:rStyle w:val="ae"/>
          <w:rFonts w:ascii="Times New Roman" w:hAnsi="Times New Roman" w:cs="Times New Roman"/>
          <w:sz w:val="24"/>
          <w:szCs w:val="24"/>
        </w:rPr>
        <w:t>2 хаттама</w:t>
      </w:r>
      <w:r w:rsidRPr="00C17745">
        <w:rPr>
          <w:rFonts w:ascii="Times New Roman" w:hAnsi="Times New Roman" w:cs="Times New Roman"/>
          <w:sz w:val="24"/>
          <w:szCs w:val="24"/>
        </w:rPr>
        <w:t xml:space="preserve">; </w:t>
      </w:r>
    </w:p>
    <w:p w14:paraId="2ED60B67" w14:textId="77777777" w:rsidR="00BD24A9" w:rsidRPr="00C17745" w:rsidRDefault="00BD24A9" w:rsidP="003C3E51">
      <w:pPr>
        <w:numPr>
          <w:ilvl w:val="0"/>
          <w:numId w:val="1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463-баптың бірінші бөлігі – </w:t>
      </w:r>
      <w:r w:rsidRPr="00C17745">
        <w:rPr>
          <w:rStyle w:val="ae"/>
          <w:rFonts w:ascii="Times New Roman" w:hAnsi="Times New Roman" w:cs="Times New Roman"/>
          <w:sz w:val="24"/>
          <w:szCs w:val="24"/>
        </w:rPr>
        <w:t>4 хаттама</w:t>
      </w:r>
      <w:r w:rsidRPr="00C17745">
        <w:rPr>
          <w:rFonts w:ascii="Times New Roman" w:hAnsi="Times New Roman" w:cs="Times New Roman"/>
          <w:sz w:val="24"/>
          <w:szCs w:val="24"/>
        </w:rPr>
        <w:t xml:space="preserve">; </w:t>
      </w:r>
    </w:p>
    <w:p w14:paraId="64804DA6" w14:textId="77777777" w:rsidR="00BD24A9" w:rsidRPr="00C17745" w:rsidRDefault="00BD24A9" w:rsidP="003C3E51">
      <w:pPr>
        <w:numPr>
          <w:ilvl w:val="0"/>
          <w:numId w:val="1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464-баптың бірінші бөлігі – </w:t>
      </w:r>
      <w:r w:rsidRPr="00C17745">
        <w:rPr>
          <w:rStyle w:val="ae"/>
          <w:rFonts w:ascii="Times New Roman" w:hAnsi="Times New Roman" w:cs="Times New Roman"/>
          <w:sz w:val="24"/>
          <w:szCs w:val="24"/>
        </w:rPr>
        <w:t>2 хаттама</w:t>
      </w:r>
      <w:r w:rsidRPr="00C17745">
        <w:rPr>
          <w:rFonts w:ascii="Times New Roman" w:hAnsi="Times New Roman" w:cs="Times New Roman"/>
          <w:sz w:val="24"/>
          <w:szCs w:val="24"/>
        </w:rPr>
        <w:t xml:space="preserve">. </w:t>
      </w:r>
    </w:p>
    <w:p w14:paraId="292FD457" w14:textId="77777777"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Айыппұл санкциялары мына тұлғаларға қатысты қолданылды:</w:t>
      </w:r>
    </w:p>
    <w:p w14:paraId="2AF1CAD3" w14:textId="77777777" w:rsidR="00BD24A9" w:rsidRPr="00C17745" w:rsidRDefault="00BD24A9" w:rsidP="003C3E51">
      <w:pPr>
        <w:numPr>
          <w:ilvl w:val="0"/>
          <w:numId w:val="19"/>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кәсіпкерлік субъектілеріне – </w:t>
      </w:r>
      <w:r w:rsidRPr="00C17745">
        <w:rPr>
          <w:rStyle w:val="ae"/>
          <w:rFonts w:ascii="Times New Roman" w:hAnsi="Times New Roman" w:cs="Times New Roman"/>
          <w:sz w:val="24"/>
          <w:szCs w:val="24"/>
        </w:rPr>
        <w:t>79</w:t>
      </w:r>
      <w:r w:rsidRPr="00C17745">
        <w:rPr>
          <w:rFonts w:ascii="Times New Roman" w:hAnsi="Times New Roman" w:cs="Times New Roman"/>
          <w:sz w:val="24"/>
          <w:szCs w:val="24"/>
        </w:rPr>
        <w:t xml:space="preserve">; </w:t>
      </w:r>
    </w:p>
    <w:p w14:paraId="18FEC37E" w14:textId="77777777" w:rsidR="00BD24A9" w:rsidRPr="00C17745" w:rsidRDefault="00BD24A9" w:rsidP="003C3E51">
      <w:pPr>
        <w:numPr>
          <w:ilvl w:val="0"/>
          <w:numId w:val="19"/>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шағын кәсіпкерлік субъектілеріне – </w:t>
      </w:r>
      <w:r w:rsidRPr="00C17745">
        <w:rPr>
          <w:rStyle w:val="ae"/>
          <w:rFonts w:ascii="Times New Roman" w:hAnsi="Times New Roman" w:cs="Times New Roman"/>
          <w:sz w:val="24"/>
          <w:szCs w:val="24"/>
        </w:rPr>
        <w:t>74</w:t>
      </w:r>
      <w:r w:rsidRPr="00C17745">
        <w:rPr>
          <w:rFonts w:ascii="Times New Roman" w:hAnsi="Times New Roman" w:cs="Times New Roman"/>
          <w:sz w:val="24"/>
          <w:szCs w:val="24"/>
        </w:rPr>
        <w:t xml:space="preserve">; </w:t>
      </w:r>
    </w:p>
    <w:p w14:paraId="009E6D27" w14:textId="77777777" w:rsidR="00BD24A9" w:rsidRPr="00C17745" w:rsidRDefault="00BD24A9" w:rsidP="003C3E51">
      <w:pPr>
        <w:numPr>
          <w:ilvl w:val="0"/>
          <w:numId w:val="19"/>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орта кәсіпкерлік субъектілеріне – </w:t>
      </w:r>
      <w:r w:rsidRPr="00C17745">
        <w:rPr>
          <w:rStyle w:val="ae"/>
          <w:rFonts w:ascii="Times New Roman" w:hAnsi="Times New Roman" w:cs="Times New Roman"/>
          <w:sz w:val="24"/>
          <w:szCs w:val="24"/>
        </w:rPr>
        <w:t>4</w:t>
      </w:r>
      <w:r w:rsidRPr="00C17745">
        <w:rPr>
          <w:rFonts w:ascii="Times New Roman" w:hAnsi="Times New Roman" w:cs="Times New Roman"/>
          <w:sz w:val="24"/>
          <w:szCs w:val="24"/>
        </w:rPr>
        <w:t xml:space="preserve">; </w:t>
      </w:r>
    </w:p>
    <w:p w14:paraId="58CE235E" w14:textId="77777777" w:rsidR="00BD24A9" w:rsidRPr="00C17745" w:rsidRDefault="00BD24A9" w:rsidP="003C3E51">
      <w:pPr>
        <w:numPr>
          <w:ilvl w:val="0"/>
          <w:numId w:val="19"/>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ірі кәсіпкерлік субъектілеріне – </w:t>
      </w:r>
      <w:r w:rsidRPr="00C17745">
        <w:rPr>
          <w:rStyle w:val="ae"/>
          <w:rFonts w:ascii="Times New Roman" w:hAnsi="Times New Roman" w:cs="Times New Roman"/>
          <w:sz w:val="24"/>
          <w:szCs w:val="24"/>
        </w:rPr>
        <w:t>1</w:t>
      </w:r>
      <w:r w:rsidRPr="00C17745">
        <w:rPr>
          <w:rFonts w:ascii="Times New Roman" w:hAnsi="Times New Roman" w:cs="Times New Roman"/>
          <w:sz w:val="24"/>
          <w:szCs w:val="24"/>
        </w:rPr>
        <w:t xml:space="preserve">; </w:t>
      </w:r>
    </w:p>
    <w:p w14:paraId="772FC1CF" w14:textId="77777777" w:rsidR="00BD24A9" w:rsidRPr="00C17745" w:rsidRDefault="00BD24A9" w:rsidP="003C3E51">
      <w:pPr>
        <w:numPr>
          <w:ilvl w:val="0"/>
          <w:numId w:val="19"/>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лауазымды тұлғаларға – </w:t>
      </w:r>
      <w:r w:rsidRPr="00C17745">
        <w:rPr>
          <w:rStyle w:val="ae"/>
          <w:rFonts w:ascii="Times New Roman" w:hAnsi="Times New Roman" w:cs="Times New Roman"/>
          <w:sz w:val="24"/>
          <w:szCs w:val="24"/>
        </w:rPr>
        <w:t>2</w:t>
      </w:r>
      <w:r w:rsidRPr="00C17745">
        <w:rPr>
          <w:rFonts w:ascii="Times New Roman" w:hAnsi="Times New Roman" w:cs="Times New Roman"/>
          <w:sz w:val="24"/>
          <w:szCs w:val="24"/>
        </w:rPr>
        <w:t xml:space="preserve">; </w:t>
      </w:r>
    </w:p>
    <w:p w14:paraId="7E2B26BE" w14:textId="77777777" w:rsidR="00BD24A9" w:rsidRPr="00C17745" w:rsidRDefault="00BD24A9" w:rsidP="003C3E51">
      <w:pPr>
        <w:numPr>
          <w:ilvl w:val="0"/>
          <w:numId w:val="19"/>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жеке тұлғаларға – </w:t>
      </w:r>
      <w:r w:rsidRPr="00C17745">
        <w:rPr>
          <w:rStyle w:val="ae"/>
          <w:rFonts w:ascii="Times New Roman" w:hAnsi="Times New Roman" w:cs="Times New Roman"/>
          <w:sz w:val="24"/>
          <w:szCs w:val="24"/>
        </w:rPr>
        <w:t>12</w:t>
      </w:r>
      <w:r w:rsidRPr="00C17745">
        <w:rPr>
          <w:rFonts w:ascii="Times New Roman" w:hAnsi="Times New Roman" w:cs="Times New Roman"/>
          <w:sz w:val="24"/>
          <w:szCs w:val="24"/>
        </w:rPr>
        <w:t xml:space="preserve">. </w:t>
      </w:r>
    </w:p>
    <w:p w14:paraId="587A53AA" w14:textId="77777777" w:rsidR="00BD24A9" w:rsidRPr="00C17745" w:rsidRDefault="00BD24A9" w:rsidP="003C3E51">
      <w:pPr>
        <w:pStyle w:val="3"/>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Талдамалық бағалау</w:t>
      </w:r>
    </w:p>
    <w:p w14:paraId="67E87859" w14:textId="77777777" w:rsidR="00BD24A9" w:rsidRPr="00C17745" w:rsidRDefault="00BD24A9" w:rsidP="003C3E51">
      <w:pPr>
        <w:pStyle w:val="ad"/>
        <w:spacing w:before="0" w:beforeAutospacing="0" w:after="0" w:afterAutospacing="0"/>
        <w:ind w:firstLine="567"/>
        <w:contextualSpacing/>
        <w:jc w:val="both"/>
      </w:pPr>
      <w:r w:rsidRPr="00C17745">
        <w:t xml:space="preserve">2025 жылдың II жартыжылдығымен салыстырғанда әкімшілік құқық бұзушылық туралы хаттамалардың саны </w:t>
      </w:r>
      <w:r w:rsidRPr="00C17745">
        <w:rPr>
          <w:rStyle w:val="ae"/>
          <w:rFonts w:eastAsiaTheme="majorEastAsia"/>
        </w:rPr>
        <w:t>22-ден 93-ке дейін өсті</w:t>
      </w:r>
      <w:r w:rsidRPr="00C17745">
        <w:t>.</w:t>
      </w:r>
    </w:p>
    <w:p w14:paraId="5C5DD522" w14:textId="77777777" w:rsidR="00BD24A9" w:rsidRPr="00C17745" w:rsidRDefault="00BD24A9" w:rsidP="003C3E51">
      <w:pPr>
        <w:pStyle w:val="ad"/>
        <w:spacing w:before="0" w:beforeAutospacing="0" w:after="0" w:afterAutospacing="0"/>
        <w:ind w:firstLine="567"/>
        <w:contextualSpacing/>
        <w:jc w:val="both"/>
      </w:pPr>
      <w:r w:rsidRPr="00C17745">
        <w:t>Әкімшілік практика Бөлім қызметінің сыбайлас жемқорлық тұрғысынан неғұрлым сезімтал бағыттарының біріне жатады, өйткені іс жүргізу нәтижелері жеке және заңды тұлғалардың құқықтарына, міндеттеріне және мүліктік мүдделеріне тікелей әсер етеді.</w:t>
      </w:r>
    </w:p>
    <w:p w14:paraId="16C65B49" w14:textId="77777777"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Негізгі ықтимал сыбайлас жемқорлық тәуекелдері:</w:t>
      </w:r>
    </w:p>
    <w:p w14:paraId="52A8C281" w14:textId="77777777" w:rsidR="00BD24A9" w:rsidRPr="00C17745" w:rsidRDefault="00BD24A9" w:rsidP="003C3E51">
      <w:pPr>
        <w:numPr>
          <w:ilvl w:val="0"/>
          <w:numId w:val="2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құқық бұзушылықты субъективті түрде саралау; </w:t>
      </w:r>
    </w:p>
    <w:p w14:paraId="2F3AB78A" w14:textId="77777777" w:rsidR="00BD24A9" w:rsidRPr="00C17745" w:rsidRDefault="00BD24A9" w:rsidP="003C3E51">
      <w:pPr>
        <w:numPr>
          <w:ilvl w:val="0"/>
          <w:numId w:val="2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ұқсас мән-жайларға әртүрлі құқықтық баға беру; </w:t>
      </w:r>
    </w:p>
    <w:p w14:paraId="7A9FF974" w14:textId="77777777" w:rsidR="00BD24A9" w:rsidRPr="00C17745" w:rsidRDefault="00BD24A9" w:rsidP="003C3E51">
      <w:pPr>
        <w:numPr>
          <w:ilvl w:val="0"/>
          <w:numId w:val="2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дәлелдемелер базасының толық болмауы; </w:t>
      </w:r>
    </w:p>
    <w:p w14:paraId="6631CC8D" w14:textId="77777777" w:rsidR="00BD24A9" w:rsidRPr="00C17745" w:rsidRDefault="00BD24A9" w:rsidP="003C3E51">
      <w:pPr>
        <w:numPr>
          <w:ilvl w:val="0"/>
          <w:numId w:val="2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тұлғаны әкімшілік жауаптылыққа негізсіз тартпау; </w:t>
      </w:r>
    </w:p>
    <w:p w14:paraId="1F812F57" w14:textId="77777777" w:rsidR="00BD24A9" w:rsidRPr="00C17745" w:rsidRDefault="00BD24A9" w:rsidP="003C3E51">
      <w:pPr>
        <w:numPr>
          <w:ilvl w:val="0"/>
          <w:numId w:val="2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іс жүргізуді негізсіз тоқтату; </w:t>
      </w:r>
    </w:p>
    <w:p w14:paraId="3A01E895" w14:textId="77777777" w:rsidR="00BD24A9" w:rsidRPr="00C17745" w:rsidRDefault="00BD24A9" w:rsidP="003C3E51">
      <w:pPr>
        <w:numPr>
          <w:ilvl w:val="0"/>
          <w:numId w:val="2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процестік мерзімдерді бұзу; </w:t>
      </w:r>
    </w:p>
    <w:p w14:paraId="76447D02" w14:textId="77777777" w:rsidR="00BD24A9" w:rsidRPr="00C17745" w:rsidRDefault="00BD24A9" w:rsidP="003C3E51">
      <w:pPr>
        <w:numPr>
          <w:ilvl w:val="0"/>
          <w:numId w:val="2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әкімшілік жауаптылыққа тартылатын тұлғамен бейресми өзара іс-қимыл жасау; </w:t>
      </w:r>
    </w:p>
    <w:p w14:paraId="3C7CB09C" w14:textId="77777777" w:rsidR="00BD24A9" w:rsidRPr="00C17745" w:rsidRDefault="00BD24A9" w:rsidP="003C3E51">
      <w:pPr>
        <w:numPr>
          <w:ilvl w:val="0"/>
          <w:numId w:val="2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процестік шешімнің мазмұнына заңсыз ықпал ету. </w:t>
      </w:r>
    </w:p>
    <w:p w14:paraId="16902651" w14:textId="77777777"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Ұсыным:</w:t>
      </w:r>
      <w:r w:rsidRPr="00C17745">
        <w:t xml:space="preserve"> аяқталған әкімшілік іс жүргізулерге дәлелдемелер базасының толықтығы, құқық бұзушылықтың дұрыс саралануы, процестік мерзімдердің сақталуы және құқық қолдану практикасының біркелкілігі тұрғысынан мерзімді іріктеп ішкі талдау жүргізу.</w:t>
      </w:r>
    </w:p>
    <w:p w14:paraId="331ABC81" w14:textId="77777777" w:rsidR="00BD24A9" w:rsidRPr="00C17745" w:rsidRDefault="00BD24A9" w:rsidP="003C3E51">
      <w:pPr>
        <w:pStyle w:val="2"/>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3.4. Прокуратура органдарымен және басқа да мемлекеттік органдармен өзара іс-қимыл</w:t>
      </w:r>
    </w:p>
    <w:p w14:paraId="23BE7ADB" w14:textId="77777777" w:rsidR="00BD24A9" w:rsidRPr="00C17745" w:rsidRDefault="00BD24A9" w:rsidP="003C3E51">
      <w:pPr>
        <w:pStyle w:val="3"/>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2025 жылдың II жартыжылдығы бойынша</w:t>
      </w:r>
    </w:p>
    <w:p w14:paraId="5D7BDCCD" w14:textId="77777777" w:rsidR="00BD24A9" w:rsidRPr="00C17745" w:rsidRDefault="00BD24A9" w:rsidP="003C3E51">
      <w:pPr>
        <w:pStyle w:val="ad"/>
        <w:spacing w:before="0" w:beforeAutospacing="0" w:after="0" w:afterAutospacing="0"/>
        <w:ind w:firstLine="567"/>
        <w:contextualSpacing/>
        <w:jc w:val="both"/>
      </w:pPr>
      <w:r w:rsidRPr="00C17745">
        <w:t xml:space="preserve">Фармацевтикалық блок қызметкерлерін тарта отырып </w:t>
      </w:r>
      <w:r w:rsidRPr="00C17745">
        <w:rPr>
          <w:rStyle w:val="ae"/>
          <w:rFonts w:eastAsiaTheme="majorEastAsia"/>
        </w:rPr>
        <w:t>9 тексеру жүргізілді</w:t>
      </w:r>
      <w:r w:rsidRPr="00C17745">
        <w:t>.</w:t>
      </w:r>
    </w:p>
    <w:p w14:paraId="73D29BFB" w14:textId="77777777" w:rsidR="00BD24A9" w:rsidRPr="00C17745" w:rsidRDefault="00BD24A9" w:rsidP="003C3E51">
      <w:pPr>
        <w:pStyle w:val="3"/>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lastRenderedPageBreak/>
        <w:t>2026 жылдың I жартыжылдығы бойынша</w:t>
      </w:r>
    </w:p>
    <w:p w14:paraId="71B6E185" w14:textId="77777777" w:rsidR="00BD24A9" w:rsidRPr="00C17745" w:rsidRDefault="00BD24A9" w:rsidP="003C3E51">
      <w:pPr>
        <w:pStyle w:val="ad"/>
        <w:spacing w:before="0" w:beforeAutospacing="0" w:after="0" w:afterAutospacing="0"/>
        <w:ind w:firstLine="567"/>
        <w:contextualSpacing/>
        <w:jc w:val="both"/>
      </w:pPr>
      <w:r w:rsidRPr="00C17745">
        <w:t xml:space="preserve">Аумақтық Департамент мамандарын тарта отырып </w:t>
      </w:r>
      <w:r w:rsidRPr="00C17745">
        <w:rPr>
          <w:rStyle w:val="ae"/>
          <w:rFonts w:eastAsiaTheme="majorEastAsia"/>
        </w:rPr>
        <w:t>2 тексеру жүргізілді</w:t>
      </w:r>
      <w:r w:rsidRPr="00C17745">
        <w:t>.</w:t>
      </w:r>
    </w:p>
    <w:p w14:paraId="0FF6968B" w14:textId="77777777" w:rsidR="00BD24A9" w:rsidRPr="00C17745" w:rsidRDefault="00BD24A9" w:rsidP="003C3E51">
      <w:pPr>
        <w:pStyle w:val="3"/>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Талдамалық бағалау</w:t>
      </w:r>
    </w:p>
    <w:p w14:paraId="01FA0347" w14:textId="77777777" w:rsidR="00BD24A9" w:rsidRPr="00C17745" w:rsidRDefault="00BD24A9" w:rsidP="003C3E51">
      <w:pPr>
        <w:pStyle w:val="ad"/>
        <w:spacing w:before="0" w:beforeAutospacing="0" w:after="0" w:afterAutospacing="0"/>
        <w:ind w:firstLine="567"/>
        <w:contextualSpacing/>
        <w:jc w:val="both"/>
      </w:pPr>
      <w:r w:rsidRPr="00C17745">
        <w:t>Бөлім қызметкерлері өзге мемлекеттік органдар бастамашылық жасаған іс-шараларға қатысқан кезде қойылған мәселелердің нысанасы мен Департаменттің құзырет шегінің сақталуын қамтамасыз ету қажет.</w:t>
      </w:r>
    </w:p>
    <w:p w14:paraId="6F5C77C8" w14:textId="77777777"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Ықтимал сыбайлас жемқорлық тәуекелі:</w:t>
      </w:r>
      <w:r w:rsidRPr="00C17745">
        <w:t xml:space="preserve"> лауазымды тұлғаның өзіне берілген құзырет шегінен тыс әрекеттер жасауы немесе маманның қатысу нәтижелерінің құжаттамалық тұрғыдан жеткілікті деңгейде қадағаланбауы.</w:t>
      </w:r>
    </w:p>
    <w:p w14:paraId="496C2E51" w14:textId="77777777"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Ұсыным:</w:t>
      </w:r>
      <w:r w:rsidRPr="00C17745">
        <w:t xml:space="preserve"> қызметкерді іс-шараға тарту негізін, қойылған мәселелердің нысанасын, оның қатысу нәтижелерін және материалдарды кейіннен жолдау фактісін құжаттамалық түрде бекітуді қамтамасыз ету. </w:t>
      </w:r>
    </w:p>
    <w:p w14:paraId="4546E4E0" w14:textId="77777777" w:rsidR="00BD24A9" w:rsidRPr="00C17745" w:rsidRDefault="00BD24A9" w:rsidP="003C3E51">
      <w:pPr>
        <w:pStyle w:val="1"/>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4. Персоналды басқару және өкілеттіктерді бөлу</w:t>
      </w:r>
    </w:p>
    <w:p w14:paraId="4BC72D4E" w14:textId="77777777" w:rsidR="00BD24A9" w:rsidRPr="00C17745" w:rsidRDefault="00BD24A9" w:rsidP="003C3E51">
      <w:pPr>
        <w:pStyle w:val="ad"/>
        <w:spacing w:before="0" w:beforeAutospacing="0" w:after="0" w:afterAutospacing="0"/>
        <w:ind w:firstLine="567"/>
        <w:contextualSpacing/>
        <w:jc w:val="both"/>
      </w:pPr>
      <w:r w:rsidRPr="00C17745">
        <w:t xml:space="preserve">Фармацевтикалық қызметті бақылау бөлімінің штаттық саны </w:t>
      </w:r>
      <w:r w:rsidRPr="00C17745">
        <w:rPr>
          <w:rStyle w:val="ae"/>
          <w:rFonts w:eastAsiaTheme="majorEastAsia"/>
        </w:rPr>
        <w:t>5 бірлікті</w:t>
      </w:r>
      <w:r w:rsidRPr="00C17745">
        <w:t xml:space="preserve"> құрайды, оның ішінде:</w:t>
      </w:r>
    </w:p>
    <w:p w14:paraId="3321F190" w14:textId="77777777" w:rsidR="00BD24A9" w:rsidRPr="00C17745" w:rsidRDefault="00BD24A9" w:rsidP="003C3E51">
      <w:pPr>
        <w:numPr>
          <w:ilvl w:val="0"/>
          <w:numId w:val="21"/>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Бөлім басшысы – 1 бірлік; </w:t>
      </w:r>
    </w:p>
    <w:p w14:paraId="383CEE31" w14:textId="77777777" w:rsidR="00BD24A9" w:rsidRPr="00C17745" w:rsidRDefault="00BD24A9" w:rsidP="003C3E51">
      <w:pPr>
        <w:numPr>
          <w:ilvl w:val="0"/>
          <w:numId w:val="21"/>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бас маман – 4 бірлік. </w:t>
      </w:r>
    </w:p>
    <w:p w14:paraId="148A8F37" w14:textId="77777777" w:rsidR="00BD24A9" w:rsidRPr="00C17745" w:rsidRDefault="00BD24A9" w:rsidP="003C3E51">
      <w:pPr>
        <w:pStyle w:val="ad"/>
        <w:spacing w:before="0" w:beforeAutospacing="0" w:after="0" w:afterAutospacing="0"/>
        <w:ind w:firstLine="567"/>
        <w:contextualSpacing/>
        <w:jc w:val="both"/>
      </w:pPr>
      <w:r w:rsidRPr="00C17745">
        <w:t xml:space="preserve">Ішкі талдау жүргізу кезінде </w:t>
      </w:r>
      <w:r w:rsidRPr="00C17745">
        <w:rPr>
          <w:rStyle w:val="ae"/>
          <w:rFonts w:eastAsiaTheme="majorEastAsia"/>
        </w:rPr>
        <w:t>4 лауазым нақты толтырылған</w:t>
      </w:r>
      <w:r w:rsidRPr="00C17745">
        <w:t xml:space="preserve">, оның ішінде </w:t>
      </w:r>
      <w:r w:rsidRPr="00C17745">
        <w:rPr>
          <w:rStyle w:val="ae"/>
          <w:rFonts w:eastAsiaTheme="majorEastAsia"/>
        </w:rPr>
        <w:t>1 бас маман лауазымы бос</w:t>
      </w:r>
      <w:r w:rsidRPr="00C17745">
        <w:t xml:space="preserve"> болып табылады.</w:t>
      </w:r>
    </w:p>
    <w:p w14:paraId="22A4FA6A" w14:textId="77777777" w:rsidR="00BD24A9" w:rsidRPr="00C17745" w:rsidRDefault="00BD24A9" w:rsidP="003C3E51">
      <w:pPr>
        <w:pStyle w:val="ad"/>
        <w:spacing w:before="0" w:beforeAutospacing="0" w:after="0" w:afterAutospacing="0"/>
        <w:ind w:firstLine="567"/>
        <w:contextualSpacing/>
        <w:jc w:val="both"/>
      </w:pPr>
      <w:r w:rsidRPr="00C17745">
        <w:t xml:space="preserve">Осылайша, Бөлімнің нақты жасақталуы </w:t>
      </w:r>
      <w:r w:rsidRPr="00C17745">
        <w:rPr>
          <w:rStyle w:val="ae"/>
          <w:rFonts w:eastAsiaTheme="majorEastAsia"/>
        </w:rPr>
        <w:t>80 пайызды</w:t>
      </w:r>
      <w:r w:rsidRPr="00C17745">
        <w:t xml:space="preserve"> құрайды.</w:t>
      </w:r>
    </w:p>
    <w:p w14:paraId="7AF1F2F5" w14:textId="77777777" w:rsidR="00913E7F" w:rsidRPr="00C17745" w:rsidRDefault="00BD24A9" w:rsidP="003C3E51">
      <w:pPr>
        <w:pStyle w:val="ad"/>
        <w:spacing w:before="0" w:beforeAutospacing="0" w:after="0" w:afterAutospacing="0"/>
        <w:ind w:firstLine="567"/>
        <w:contextualSpacing/>
        <w:jc w:val="both"/>
      </w:pPr>
      <w:r w:rsidRPr="00C17745">
        <w:t>Бөлім қызметінің сипаты қызметкерлердің жеке және заңды тұлғалардың өтініштерін қарауға, бақылау іс-шараларын жүргізуге, анықталған бұзушылықтарды тіркеуге, әкімшілік материалдарды дайындауға, сондай-ақ қабылданған шешімдердің орындалуын бақылауға тікелей қатысуын көздейді.</w:t>
      </w:r>
    </w:p>
    <w:p w14:paraId="6A30DC34" w14:textId="77777777" w:rsidR="00913E7F" w:rsidRPr="00C17745" w:rsidRDefault="00BD24A9" w:rsidP="003C3E51">
      <w:pPr>
        <w:pStyle w:val="ad"/>
        <w:spacing w:before="0" w:beforeAutospacing="0" w:after="0" w:afterAutospacing="0"/>
        <w:ind w:firstLine="567"/>
        <w:contextualSpacing/>
        <w:jc w:val="both"/>
      </w:pPr>
      <w:r w:rsidRPr="00C17745">
        <w:t>Бас маманның бос лауазымының болуы нақты жұмыс істеп жүрген қызметкерлердің жүктемесін объективті түрде арттырады және келіп түскен өтініштерді, тексерулерді және өзге де материалдарды ұтымды бөлуді талап етеді.</w:t>
      </w:r>
    </w:p>
    <w:p w14:paraId="0D2B459E" w14:textId="77777777" w:rsidR="00913E7F" w:rsidRPr="00C17745" w:rsidRDefault="00BD24A9" w:rsidP="003C3E51">
      <w:pPr>
        <w:pStyle w:val="ad"/>
        <w:spacing w:before="0" w:beforeAutospacing="0" w:after="0" w:afterAutospacing="0"/>
        <w:ind w:firstLine="567"/>
        <w:contextualSpacing/>
        <w:jc w:val="both"/>
      </w:pPr>
      <w:r w:rsidRPr="00C17745">
        <w:t>Бұл ретте бос лауазымның болуы өздігінен сыбайлас жемқорлық тәуекелінің бар екендігін білдірмейді. Сонымен қатар қызметтік жүктеме жоғары болған жағдайда функционалдық міндеттердің біркелкі бөлінуін қамтамасыз етуге, өзара байланысты өкілеттіктердің бір лауазымды тұлғаның қолында шамадан тыс шоғырлануына жол бермеуге және Бөлім басшысы тарапынан тиісті бақылауды қамтамасыз етуге ерекше мән беріледі.</w:t>
      </w:r>
    </w:p>
    <w:p w14:paraId="2252CB3E" w14:textId="77777777" w:rsidR="00913E7F" w:rsidRPr="00C17745" w:rsidRDefault="00BD24A9" w:rsidP="003C3E51">
      <w:pPr>
        <w:pStyle w:val="ad"/>
        <w:spacing w:before="0" w:beforeAutospacing="0" w:after="0" w:afterAutospacing="0"/>
        <w:ind w:firstLine="567"/>
        <w:contextualSpacing/>
        <w:jc w:val="both"/>
      </w:pPr>
      <w:r w:rsidRPr="00C17745">
        <w:rPr>
          <w:rStyle w:val="ae"/>
          <w:rFonts w:eastAsiaTheme="majorEastAsia"/>
        </w:rPr>
        <w:t>Әлеуетті сыбайлас жемқорлық тәуекелі:</w:t>
      </w:r>
      <w:r w:rsidRPr="00C17745">
        <w:t xml:space="preserve"> Бөлімнің штаттық жасақталуы толық болмаған жағдайда өзара байланысты бақылау және әкімшілік функциялардың елеулі көлемінің жекелеген қызметкерлердің қолында шоғырлануы, бұл шешімдер қабылдау кезінде субъективті көзқарастың орын алу ықтималдығын арттыруы мүмкін.</w:t>
      </w:r>
    </w:p>
    <w:p w14:paraId="6C095840" w14:textId="77777777" w:rsidR="00913E7F" w:rsidRPr="00C17745" w:rsidRDefault="00BD24A9" w:rsidP="003C3E51">
      <w:pPr>
        <w:pStyle w:val="ad"/>
        <w:spacing w:before="0" w:beforeAutospacing="0" w:after="0" w:afterAutospacing="0"/>
        <w:ind w:firstLine="567"/>
        <w:contextualSpacing/>
        <w:jc w:val="both"/>
      </w:pPr>
      <w:r w:rsidRPr="00C17745">
        <w:rPr>
          <w:rStyle w:val="ae"/>
          <w:rFonts w:eastAsiaTheme="majorEastAsia"/>
        </w:rPr>
        <w:t>Ұсыным:</w:t>
      </w:r>
      <w:r w:rsidRPr="00C17745">
        <w:t xml:space="preserve"> Бөлім қызметкерлері арасында өтініштерді, бақылау іс-шараларын және әкімшілік материалдарды біркелкі әрі құжаттамалық түрде тіркеп бөлуді, мамандардың өзара алмастырылуын, қызметтік жүктемеге бақылауды қамтамасыз ету, сондай-ақ нақты немесе әлеуетті мүдделер қақтығысы болған жағдайда қызметкердің шешім қабылдауға қатысуына жол бермеу.</w:t>
      </w:r>
    </w:p>
    <w:p w14:paraId="346CEDC6" w14:textId="77777777" w:rsidR="00913E7F" w:rsidRPr="00C17745" w:rsidRDefault="00BD24A9" w:rsidP="003C3E51">
      <w:pPr>
        <w:pStyle w:val="ad"/>
        <w:spacing w:before="0" w:beforeAutospacing="0" w:after="0" w:afterAutospacing="0"/>
        <w:ind w:firstLine="567"/>
        <w:contextualSpacing/>
        <w:jc w:val="both"/>
      </w:pPr>
      <w:r w:rsidRPr="00C17745">
        <w:rPr>
          <w:rStyle w:val="ae"/>
          <w:b w:val="0"/>
          <w:bCs w:val="0"/>
        </w:rPr>
        <w:t>5. Мүдделер қақтығысы</w:t>
      </w:r>
    </w:p>
    <w:p w14:paraId="34CE1845" w14:textId="77777777" w:rsidR="00913E7F" w:rsidRPr="00C17745" w:rsidRDefault="00BD24A9" w:rsidP="003C3E51">
      <w:pPr>
        <w:pStyle w:val="ad"/>
        <w:spacing w:before="0" w:beforeAutospacing="0" w:after="0" w:afterAutospacing="0"/>
        <w:ind w:firstLine="567"/>
        <w:contextualSpacing/>
        <w:jc w:val="both"/>
      </w:pPr>
      <w:r w:rsidRPr="00C17745">
        <w:t>Бөлім қызметкерлерінің фармацевтикалық және медициналық ұйымдардың өкілдерімен, жеке және заңды тұлғалармен тікелей өзара іс-қимыл жасауы әлеуетті мүдделер қақтығысы туындауы мүмкін жағдайлардың орын алу ықтималдығын туғызады.</w:t>
      </w:r>
    </w:p>
    <w:p w14:paraId="52812CC5" w14:textId="36C16861" w:rsidR="00BD24A9" w:rsidRPr="00C17745" w:rsidRDefault="00BD24A9" w:rsidP="003C3E51">
      <w:pPr>
        <w:pStyle w:val="ad"/>
        <w:spacing w:before="0" w:beforeAutospacing="0" w:after="0" w:afterAutospacing="0"/>
        <w:ind w:firstLine="567"/>
        <w:contextualSpacing/>
        <w:jc w:val="both"/>
      </w:pPr>
      <w:r w:rsidRPr="00C17745">
        <w:t>Мұндай жағдайларға мыналар жатқызылуы мүмкін:</w:t>
      </w:r>
    </w:p>
    <w:p w14:paraId="409F611A" w14:textId="77777777" w:rsidR="00BD24A9" w:rsidRPr="00C17745" w:rsidRDefault="00BD24A9" w:rsidP="003C3E51">
      <w:pPr>
        <w:numPr>
          <w:ilvl w:val="0"/>
          <w:numId w:val="22"/>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басшыларымен немесе қызметкерлерімен туыстық, мүліктік, іскерлік не өзге де жеке байланыстары бар ұйымға қатысты бақылау іс-шарасын жүргізу; </w:t>
      </w:r>
    </w:p>
    <w:p w14:paraId="3D5CECA0" w14:textId="77777777" w:rsidR="00BD24A9" w:rsidRPr="00C17745" w:rsidRDefault="00BD24A9" w:rsidP="003C3E51">
      <w:pPr>
        <w:numPr>
          <w:ilvl w:val="0"/>
          <w:numId w:val="22"/>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нәтижесі қызметкердің немесе онымен байланысты тұлғалардың мүдделеріне әсер етуі мүмкін өтінішті қарау; </w:t>
      </w:r>
    </w:p>
    <w:p w14:paraId="30EE8939" w14:textId="77777777" w:rsidR="00BD24A9" w:rsidRPr="00C17745" w:rsidRDefault="00BD24A9" w:rsidP="003C3E51">
      <w:pPr>
        <w:numPr>
          <w:ilvl w:val="0"/>
          <w:numId w:val="22"/>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жеке мүдделілік болған жағдайда әкімшілік іс жүргізуге қатысу; </w:t>
      </w:r>
    </w:p>
    <w:p w14:paraId="4A13140B" w14:textId="77777777" w:rsidR="00BD24A9" w:rsidRPr="00C17745" w:rsidRDefault="00BD24A9" w:rsidP="003C3E51">
      <w:pPr>
        <w:numPr>
          <w:ilvl w:val="0"/>
          <w:numId w:val="22"/>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қызметтік ақпаратты қызметкердің өзінің немесе үшінші тұлғалардың мүддесі үшін пайдалану. </w:t>
      </w:r>
    </w:p>
    <w:p w14:paraId="7B25DBF3" w14:textId="77777777" w:rsidR="00913E7F" w:rsidRPr="00C17745" w:rsidRDefault="00BD24A9" w:rsidP="003C3E51">
      <w:pPr>
        <w:pStyle w:val="ad"/>
        <w:spacing w:before="0" w:beforeAutospacing="0" w:after="0" w:afterAutospacing="0"/>
        <w:ind w:firstLine="567"/>
        <w:contextualSpacing/>
        <w:jc w:val="both"/>
      </w:pPr>
      <w:r w:rsidRPr="00C17745">
        <w:lastRenderedPageBreak/>
        <w:t xml:space="preserve">Талдауға ұсынылған материалдар бойынша </w:t>
      </w:r>
      <w:r w:rsidRPr="00C17745">
        <w:rPr>
          <w:rStyle w:val="ae"/>
          <w:rFonts w:eastAsiaTheme="majorEastAsia"/>
        </w:rPr>
        <w:t>Бөлім қызметкерлерінің мүдделер қақтығысының расталған жағдайлары анықталған жоқ</w:t>
      </w:r>
      <w:r w:rsidRPr="00C17745">
        <w:t>.</w:t>
      </w:r>
    </w:p>
    <w:p w14:paraId="6869FB38" w14:textId="77777777" w:rsidR="00913E7F" w:rsidRPr="00C17745" w:rsidRDefault="00BD24A9" w:rsidP="003C3E51">
      <w:pPr>
        <w:pStyle w:val="ad"/>
        <w:spacing w:before="0" w:beforeAutospacing="0" w:after="0" w:afterAutospacing="0"/>
        <w:ind w:firstLine="567"/>
        <w:contextualSpacing/>
        <w:jc w:val="both"/>
      </w:pPr>
      <w:r w:rsidRPr="00C17745">
        <w:t>Мүдделер қақтығысы туындаған немесе оның туындау мүмкіндігі болған жағдайда лауазымды тұлға оның алдын алу және реттеу бойынша заңнамада көзделген шараларды қабылдауға міндетті.</w:t>
      </w:r>
    </w:p>
    <w:p w14:paraId="3F189917" w14:textId="77777777" w:rsidR="00913E7F" w:rsidRPr="00C17745" w:rsidRDefault="00BD24A9" w:rsidP="003C3E51">
      <w:pPr>
        <w:pStyle w:val="ad"/>
        <w:spacing w:before="0" w:beforeAutospacing="0" w:after="0" w:afterAutospacing="0"/>
        <w:ind w:firstLine="567"/>
        <w:contextualSpacing/>
        <w:jc w:val="both"/>
      </w:pPr>
      <w:r w:rsidRPr="00C17745">
        <w:rPr>
          <w:rStyle w:val="ae"/>
          <w:rFonts w:eastAsiaTheme="majorEastAsia"/>
        </w:rPr>
        <w:t>Ұсыным:</w:t>
      </w:r>
      <w:r w:rsidRPr="00C17745">
        <w:t xml:space="preserve"> нақты немесе әлеуетті мүдделер қақтығысы туралы тікелей басшыны уақтылы хабардар етуді және оны реттеу аяқталғанға дейін тиісті қызметкердің шешім қабылдауға қатысуын болдырмауды қамтамасыз ету.</w:t>
      </w:r>
    </w:p>
    <w:p w14:paraId="78DF1B17" w14:textId="1C4FDE87" w:rsidR="00BD24A9" w:rsidRPr="00C17745" w:rsidRDefault="00BD24A9" w:rsidP="003C3E51">
      <w:pPr>
        <w:pStyle w:val="ad"/>
        <w:spacing w:before="0" w:beforeAutospacing="0" w:after="0" w:afterAutospacing="0"/>
        <w:ind w:firstLine="567"/>
        <w:contextualSpacing/>
        <w:jc w:val="both"/>
      </w:pPr>
      <w:r w:rsidRPr="00C17745">
        <w:rPr>
          <w:rStyle w:val="ae"/>
          <w:b w:val="0"/>
          <w:bCs w:val="0"/>
        </w:rPr>
        <w:t>6. Бақылау субъектілерімен қызметтік байланыстар</w:t>
      </w:r>
    </w:p>
    <w:p w14:paraId="59F57112" w14:textId="77777777" w:rsidR="00913E7F" w:rsidRPr="00C17745" w:rsidRDefault="00BD24A9" w:rsidP="003C3E51">
      <w:pPr>
        <w:pStyle w:val="ad"/>
        <w:spacing w:before="0" w:beforeAutospacing="0" w:after="0" w:afterAutospacing="0"/>
        <w:ind w:firstLine="567"/>
        <w:contextualSpacing/>
        <w:jc w:val="both"/>
      </w:pPr>
      <w:r w:rsidRPr="00C17745">
        <w:t>Бөлім қызметінің сыбайлас жемқорлық тұрғысынан ықтимал осал бағыттарының бірі қызметкерлердің тексерілетін субъектілердің өкілдерімен тікелей өзара іс-қимыл жасауы болып табылады.</w:t>
      </w:r>
    </w:p>
    <w:p w14:paraId="268863CB" w14:textId="77777777" w:rsidR="00913E7F" w:rsidRPr="00C17745" w:rsidRDefault="00BD24A9" w:rsidP="003C3E51">
      <w:pPr>
        <w:pStyle w:val="ad"/>
        <w:spacing w:before="0" w:beforeAutospacing="0" w:after="0" w:afterAutospacing="0"/>
        <w:ind w:firstLine="567"/>
        <w:contextualSpacing/>
        <w:jc w:val="both"/>
      </w:pPr>
      <w:r w:rsidRPr="00C17745">
        <w:t>Ішкі талдау барысында Бөлім қызметкерлерінің жеке және заңды тұлғалармен қызметтік өзара іс-қимылы ресми әкімшілік және бақылау рәсімдері шеңберінде жүзеге асырылатыны анықталды.</w:t>
      </w:r>
    </w:p>
    <w:p w14:paraId="10DC2F58" w14:textId="77777777" w:rsidR="00913E7F" w:rsidRPr="00C17745" w:rsidRDefault="00BD24A9" w:rsidP="003C3E51">
      <w:pPr>
        <w:pStyle w:val="ad"/>
        <w:spacing w:before="0" w:beforeAutospacing="0" w:after="0" w:afterAutospacing="0"/>
        <w:ind w:firstLine="567"/>
        <w:contextualSpacing/>
        <w:jc w:val="both"/>
      </w:pPr>
      <w:r w:rsidRPr="00C17745">
        <w:t>Тексеру нәтижелерін, анықталған бұзушылықтардың саралануын, әкімшілік іс жүргізу материалдарын және іс жүргізуде жатқан өзге де мәселелерді талқылау белгіленген тәртіппен жүзеге асырылады.</w:t>
      </w:r>
    </w:p>
    <w:p w14:paraId="20CB0ED9" w14:textId="77777777" w:rsidR="00913E7F" w:rsidRPr="00C17745" w:rsidRDefault="00BD24A9" w:rsidP="003C3E51">
      <w:pPr>
        <w:pStyle w:val="ad"/>
        <w:spacing w:before="0" w:beforeAutospacing="0" w:after="0" w:afterAutospacing="0"/>
        <w:ind w:firstLine="567"/>
        <w:contextualSpacing/>
        <w:jc w:val="both"/>
      </w:pPr>
      <w:r w:rsidRPr="00C17745">
        <w:t>Азаматтар мен заңды тұлғалардың өкілдерін қызметтік мәселелер бойынша қабылдау Департаменттің осы мақсатқа арналған үй-жайларында не ресми байланыс арналары арқылы жүргізіледі.</w:t>
      </w:r>
    </w:p>
    <w:p w14:paraId="39FE0936" w14:textId="77777777" w:rsidR="00913E7F" w:rsidRPr="00C17745" w:rsidRDefault="00BD24A9" w:rsidP="003C3E51">
      <w:pPr>
        <w:pStyle w:val="ad"/>
        <w:spacing w:before="0" w:beforeAutospacing="0" w:after="0" w:afterAutospacing="0"/>
        <w:ind w:firstLine="567"/>
        <w:contextualSpacing/>
        <w:jc w:val="both"/>
      </w:pPr>
      <w:r w:rsidRPr="00C17745">
        <w:t>Көшпелі бақылау іс-шараларын жүргізу кезінде лауазымды тұлғалардың әрекеттері мен өткізілген іс-шаралардың нәтижелерін құжаттамалық тіркеу қамтамасыз етіледі.</w:t>
      </w:r>
    </w:p>
    <w:p w14:paraId="14E99D2C" w14:textId="77777777" w:rsidR="00913E7F" w:rsidRPr="00C17745" w:rsidRDefault="00BD24A9" w:rsidP="003C3E51">
      <w:pPr>
        <w:pStyle w:val="ad"/>
        <w:spacing w:before="0" w:beforeAutospacing="0" w:after="0" w:afterAutospacing="0"/>
        <w:ind w:firstLine="567"/>
        <w:contextualSpacing/>
        <w:jc w:val="both"/>
      </w:pPr>
      <w:r w:rsidRPr="00C17745">
        <w:t>Осылайша, Бөлімде қызметкерлердің бақылау субъектілерімен тікелей өзара іс-қимылы кезінде сыбайлас жемқорлық тәуекелдерін төмендетуге бағытталған ұйымдастырушылық шаралар қолданылады.</w:t>
      </w:r>
    </w:p>
    <w:p w14:paraId="736B11A8" w14:textId="77777777" w:rsidR="00913E7F" w:rsidRPr="00C17745" w:rsidRDefault="00BD24A9" w:rsidP="003C3E51">
      <w:pPr>
        <w:pStyle w:val="ad"/>
        <w:spacing w:before="0" w:beforeAutospacing="0" w:after="0" w:afterAutospacing="0"/>
        <w:ind w:firstLine="567"/>
        <w:contextualSpacing/>
        <w:jc w:val="both"/>
      </w:pPr>
      <w:r w:rsidRPr="00C17745">
        <w:rPr>
          <w:rStyle w:val="ae"/>
          <w:rFonts w:eastAsiaTheme="majorEastAsia"/>
        </w:rPr>
        <w:t>Талдау нәтижелері бойынша Бөлім қызметкерлерінің тексерілетін субъектілермен бейресми өзара іс-қимыл жасау фактілері, сондай-ақ қызметтік байланыстардың белгіленген тәртібін бұзу жағдайлары анықталған жоқ.</w:t>
      </w:r>
    </w:p>
    <w:p w14:paraId="60E3AB93" w14:textId="77777777" w:rsidR="00913E7F" w:rsidRPr="00C17745" w:rsidRDefault="00BD24A9" w:rsidP="003C3E51">
      <w:pPr>
        <w:pStyle w:val="ad"/>
        <w:spacing w:before="0" w:beforeAutospacing="0" w:after="0" w:afterAutospacing="0"/>
        <w:ind w:firstLine="567"/>
        <w:contextualSpacing/>
        <w:jc w:val="both"/>
      </w:pPr>
      <w:r w:rsidRPr="00C17745">
        <w:rPr>
          <w:rStyle w:val="ae"/>
          <w:rFonts w:eastAsiaTheme="majorEastAsia"/>
        </w:rPr>
        <w:t>Ұсыным:</w:t>
      </w:r>
      <w:r w:rsidRPr="00C17745">
        <w:t xml:space="preserve"> бақылау субъектілерімен белгіленген қызметтік өзара іс-қимыл тәртібін сақтауды жалғастыру, бұл ретте бақылау іс-шараларының құжаттамалық қадағалануы мен ресми байланыс арналарының пайдаланылуын қамтамасыз ету.</w:t>
      </w:r>
    </w:p>
    <w:p w14:paraId="6299621D" w14:textId="7A065B26" w:rsidR="00BD24A9" w:rsidRPr="00C17745" w:rsidRDefault="00BD24A9" w:rsidP="003C3E51">
      <w:pPr>
        <w:pStyle w:val="ad"/>
        <w:spacing w:before="0" w:beforeAutospacing="0" w:after="0" w:afterAutospacing="0"/>
        <w:ind w:firstLine="567"/>
        <w:contextualSpacing/>
        <w:jc w:val="both"/>
      </w:pPr>
      <w:r w:rsidRPr="00C17745">
        <w:rPr>
          <w:rStyle w:val="ae"/>
          <w:b w:val="0"/>
          <w:bCs w:val="0"/>
        </w:rPr>
        <w:t>7. Қызметтік ақпаратты пайдалану</w:t>
      </w:r>
    </w:p>
    <w:p w14:paraId="7D7176D4" w14:textId="77777777" w:rsidR="00913E7F" w:rsidRPr="00C17745" w:rsidRDefault="00BD24A9" w:rsidP="003C3E51">
      <w:pPr>
        <w:pStyle w:val="ad"/>
        <w:spacing w:before="0" w:beforeAutospacing="0" w:after="0" w:afterAutospacing="0"/>
        <w:ind w:firstLine="709"/>
        <w:contextualSpacing/>
        <w:jc w:val="both"/>
      </w:pPr>
      <w:r w:rsidRPr="00C17745">
        <w:t>Лауазымдық өкілеттіктерін жүзеге асыру барысында Бөлім қызметкерлері жеке және заңды тұлғалардың өтініштеріне қатысты материалдарға, бақылау субъектілерінің құжаттарына, бақылау іс-шаралары мен әкімшілік іс жүргізу материалдарына, сондай-ақ қызметтік міндеттерді орындауға байланысты алынған өзге де ақпаратқа қол жеткізе алады.</w:t>
      </w:r>
    </w:p>
    <w:p w14:paraId="51709590" w14:textId="77777777" w:rsidR="00913E7F" w:rsidRPr="00C17745" w:rsidRDefault="00BD24A9" w:rsidP="003C3E51">
      <w:pPr>
        <w:pStyle w:val="ad"/>
        <w:spacing w:before="0" w:beforeAutospacing="0" w:after="0" w:afterAutospacing="0"/>
        <w:ind w:firstLine="709"/>
        <w:contextualSpacing/>
        <w:jc w:val="both"/>
      </w:pPr>
      <w:r w:rsidRPr="00C17745">
        <w:t>Ішкі талдау барысында қызметтік ақпаратты Бөлім қызметкерлері жүктелген лауазымдық міндеттерін орындау шеңберінде ғана пайдаланатыны анықталды. Қызметтік құжаттармен және материалдармен жұмыс белгіленген тәртіп пен ақпараттың сақталуын қамтамасыз ету талаптарын сақтай отырып жүзеге асырылады.</w:t>
      </w:r>
    </w:p>
    <w:p w14:paraId="619869AF" w14:textId="77777777" w:rsidR="00913E7F" w:rsidRPr="00C17745" w:rsidRDefault="00BD24A9" w:rsidP="003C3E51">
      <w:pPr>
        <w:pStyle w:val="ad"/>
        <w:spacing w:before="0" w:beforeAutospacing="0" w:after="0" w:afterAutospacing="0"/>
        <w:ind w:firstLine="709"/>
        <w:contextualSpacing/>
        <w:jc w:val="both"/>
      </w:pPr>
      <w:r w:rsidRPr="00C17745">
        <w:t>Бөлімнің қызметіне қатысты құжаттар мен мәліметтерді беру белгіленген ақпараттық жүйелер және қызметтік өзара іс-қимылдың ресми арналары арқылы жүзеге асырылады.</w:t>
      </w:r>
    </w:p>
    <w:p w14:paraId="6BD55A01" w14:textId="77777777" w:rsidR="00913E7F" w:rsidRPr="00C17745" w:rsidRDefault="00BD24A9" w:rsidP="003C3E51">
      <w:pPr>
        <w:pStyle w:val="ad"/>
        <w:spacing w:before="0" w:beforeAutospacing="0" w:after="0" w:afterAutospacing="0"/>
        <w:ind w:firstLine="709"/>
        <w:contextualSpacing/>
        <w:jc w:val="both"/>
      </w:pPr>
      <w:r w:rsidRPr="00C17745">
        <w:rPr>
          <w:rStyle w:val="ae"/>
          <w:rFonts w:eastAsiaTheme="majorEastAsia"/>
        </w:rPr>
        <w:t>Талдау нәтижелері бойынша қызметтік ақпаратты жеке немесе өзге де қызметтік емес мақсаттарда заңсыз пайдалану, жария ету не үшінші тұлғаларға беру фактілері анықталған жоқ.</w:t>
      </w:r>
    </w:p>
    <w:p w14:paraId="1AD68611" w14:textId="77777777" w:rsidR="00913E7F" w:rsidRPr="00C17745" w:rsidRDefault="00BD24A9" w:rsidP="003C3E51">
      <w:pPr>
        <w:pStyle w:val="ad"/>
        <w:spacing w:before="0" w:beforeAutospacing="0" w:after="0" w:afterAutospacing="0"/>
        <w:ind w:firstLine="709"/>
        <w:contextualSpacing/>
        <w:jc w:val="both"/>
      </w:pPr>
      <w:r w:rsidRPr="00C17745">
        <w:t>Осылайша, қызметтік ақпаратпен жұмыс істеудің қолданыстағы тәртібі тиісті сыбайлас жемқорлық тәуекелдерін барынша азайту үшін қажетті ұйымдастырушылық негізді қамтамасыз етеді.</w:t>
      </w:r>
    </w:p>
    <w:p w14:paraId="482BEF02" w14:textId="3363E860" w:rsidR="00BD24A9" w:rsidRPr="00C17745" w:rsidRDefault="00BD24A9" w:rsidP="003C3E51">
      <w:pPr>
        <w:pStyle w:val="ad"/>
        <w:spacing w:before="0" w:beforeAutospacing="0" w:after="0" w:afterAutospacing="0"/>
        <w:ind w:firstLine="709"/>
        <w:contextualSpacing/>
        <w:jc w:val="both"/>
      </w:pPr>
      <w:r w:rsidRPr="00C17745">
        <w:rPr>
          <w:rStyle w:val="ae"/>
          <w:rFonts w:eastAsiaTheme="majorEastAsia"/>
        </w:rPr>
        <w:t>Ұсыным:</w:t>
      </w:r>
      <w:r w:rsidRPr="00C17745">
        <w:t xml:space="preserve"> қызметтік ақпаратты пайдалану, сақтау және беру бойынша белгіленген тәртіпті, сондай-ақ оның құпиялылығын қамтамасыз ету және заңсыз қол жеткізуден қорғау жөніндегі талаптарды сақтауды жалғастыру.</w:t>
      </w:r>
    </w:p>
    <w:p w14:paraId="43D72A9F" w14:textId="77777777" w:rsidR="00BD24A9" w:rsidRPr="00C17745" w:rsidRDefault="00BD24A9" w:rsidP="003C3E51">
      <w:pPr>
        <w:pStyle w:val="1"/>
        <w:spacing w:before="0" w:after="0" w:line="240" w:lineRule="auto"/>
        <w:ind w:firstLine="708"/>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lastRenderedPageBreak/>
        <w:t>8. Сыбайлас жемқорлық тәуекелдеріне бейім лауазымдар тізбесі</w:t>
      </w:r>
    </w:p>
    <w:p w14:paraId="308B009C" w14:textId="77777777" w:rsidR="00BD24A9" w:rsidRPr="00C17745" w:rsidRDefault="00BD24A9" w:rsidP="003C3E51">
      <w:pPr>
        <w:pStyle w:val="ad"/>
        <w:spacing w:before="0" w:beforeAutospacing="0" w:after="0" w:afterAutospacing="0"/>
        <w:ind w:firstLine="709"/>
        <w:contextualSpacing/>
        <w:jc w:val="both"/>
      </w:pPr>
      <w:r w:rsidRPr="00C17745">
        <w:t>Сыбайлас жемқорлық тәуекелдеріне жүргізілген ішкі талдау нәтижелері бойынша орындалатын функциялар мен лауазымдық өкілеттіктердің сипатын ескере отырып, сыбайлас жемқорлық тәуекелдеріне бейім лауазымдарға мыналар жатқызылды:</w:t>
      </w:r>
    </w:p>
    <w:p w14:paraId="5FA33B42" w14:textId="77777777" w:rsidR="00BD24A9" w:rsidRPr="00C17745" w:rsidRDefault="00BD24A9" w:rsidP="003C3E51">
      <w:pPr>
        <w:numPr>
          <w:ilvl w:val="0"/>
          <w:numId w:val="23"/>
        </w:numPr>
        <w:spacing w:after="0" w:line="240" w:lineRule="auto"/>
        <w:contextualSpacing/>
        <w:jc w:val="both"/>
        <w:rPr>
          <w:rFonts w:ascii="Times New Roman" w:hAnsi="Times New Roman" w:cs="Times New Roman"/>
          <w:sz w:val="24"/>
          <w:szCs w:val="24"/>
        </w:rPr>
      </w:pPr>
      <w:r w:rsidRPr="00C17745">
        <w:rPr>
          <w:rStyle w:val="ae"/>
          <w:rFonts w:ascii="Times New Roman" w:hAnsi="Times New Roman" w:cs="Times New Roman"/>
          <w:sz w:val="24"/>
          <w:szCs w:val="24"/>
        </w:rPr>
        <w:t>фармацевтикалық қызметті бақылау бөлімінің басшысы</w:t>
      </w:r>
      <w:r w:rsidRPr="00C17745">
        <w:rPr>
          <w:rFonts w:ascii="Times New Roman" w:hAnsi="Times New Roman" w:cs="Times New Roman"/>
          <w:sz w:val="24"/>
          <w:szCs w:val="24"/>
        </w:rPr>
        <w:t xml:space="preserve">; </w:t>
      </w:r>
    </w:p>
    <w:p w14:paraId="142543F9" w14:textId="77777777" w:rsidR="00BD24A9" w:rsidRPr="00C17745" w:rsidRDefault="00BD24A9" w:rsidP="003C3E51">
      <w:pPr>
        <w:numPr>
          <w:ilvl w:val="0"/>
          <w:numId w:val="23"/>
        </w:numPr>
        <w:spacing w:after="0" w:line="240" w:lineRule="auto"/>
        <w:contextualSpacing/>
        <w:jc w:val="both"/>
        <w:rPr>
          <w:rFonts w:ascii="Times New Roman" w:hAnsi="Times New Roman" w:cs="Times New Roman"/>
          <w:sz w:val="24"/>
          <w:szCs w:val="24"/>
        </w:rPr>
      </w:pPr>
      <w:r w:rsidRPr="00C17745">
        <w:rPr>
          <w:rStyle w:val="ae"/>
          <w:rFonts w:ascii="Times New Roman" w:hAnsi="Times New Roman" w:cs="Times New Roman"/>
          <w:sz w:val="24"/>
          <w:szCs w:val="24"/>
        </w:rPr>
        <w:t>фармацевтикалық қызметті бақылау бөлімінің бас мамандары</w:t>
      </w:r>
      <w:r w:rsidRPr="00C17745">
        <w:rPr>
          <w:rFonts w:ascii="Times New Roman" w:hAnsi="Times New Roman" w:cs="Times New Roman"/>
          <w:sz w:val="24"/>
          <w:szCs w:val="24"/>
        </w:rPr>
        <w:t xml:space="preserve">. </w:t>
      </w:r>
    </w:p>
    <w:p w14:paraId="739F3A8E" w14:textId="77777777" w:rsidR="00913E7F" w:rsidRPr="00C17745" w:rsidRDefault="00BD24A9" w:rsidP="003C3E51">
      <w:pPr>
        <w:pStyle w:val="ad"/>
        <w:spacing w:before="0" w:beforeAutospacing="0" w:after="0" w:afterAutospacing="0"/>
        <w:ind w:firstLine="709"/>
        <w:contextualSpacing/>
        <w:jc w:val="both"/>
      </w:pPr>
      <w:r w:rsidRPr="00C17745">
        <w:t>Көрсетілген лауазымдарды аталған санатқа жатқызу мемлекеттік бақылау функцияларын жүзеге асыруға, жеке және заңды тұлғалардың өтініштерін қарауға, бақылау іс-шараларын жүргізуге және әкімшілік құқық бұзушылықтар туралы істер бойынша іс жүргізуге қатысуға, сондай-ақ бақылау субъектілерімен тікелей өзара іс-қимыл жасауға байланысты.</w:t>
      </w:r>
    </w:p>
    <w:p w14:paraId="3907DA30" w14:textId="556DE2B6" w:rsidR="00BD24A9" w:rsidRPr="00C17745" w:rsidRDefault="00BD24A9" w:rsidP="003C3E51">
      <w:pPr>
        <w:pStyle w:val="ad"/>
        <w:spacing w:before="0" w:beforeAutospacing="0" w:after="0" w:afterAutospacing="0"/>
        <w:ind w:firstLine="709"/>
        <w:contextualSpacing/>
        <w:jc w:val="both"/>
      </w:pPr>
      <w:r w:rsidRPr="00C17745">
        <w:t>Көрсетілген өкілеттіктерді жүзеге асыру кезінде негізгі әлеуетті тәуекелдерге мүдделер қақтығысының туындауы, шешімдер қабылдау кезінде объективтіліктің болмауы және заңнаманы қолдану кезінде бірыңғай тәсілдің сақталмауы жатады.</w:t>
      </w:r>
    </w:p>
    <w:p w14:paraId="58E806BF" w14:textId="77777777" w:rsidR="00913E7F" w:rsidRPr="00C17745" w:rsidRDefault="00BD24A9" w:rsidP="003C3E51">
      <w:pPr>
        <w:pStyle w:val="ad"/>
        <w:spacing w:before="0" w:beforeAutospacing="0" w:after="0" w:afterAutospacing="0"/>
        <w:contextualSpacing/>
        <w:jc w:val="both"/>
      </w:pPr>
      <w:r w:rsidRPr="00C17745">
        <w:t xml:space="preserve">Жүргізілген ішкі талдау барысында </w:t>
      </w:r>
      <w:r w:rsidRPr="00C17745">
        <w:rPr>
          <w:rStyle w:val="ae"/>
          <w:rFonts w:eastAsiaTheme="majorEastAsia"/>
        </w:rPr>
        <w:t>Бөлім қызметкерлерінің қызметінде көрсетілген сыбайлас жемқорлық тәуекелдерін іске асыру фактілері анықталған жоқ</w:t>
      </w:r>
      <w:r w:rsidRPr="00C17745">
        <w:t>.</w:t>
      </w:r>
    </w:p>
    <w:p w14:paraId="227FB117" w14:textId="24A13E84" w:rsidR="00BD24A9" w:rsidRPr="00C17745" w:rsidRDefault="00BD24A9" w:rsidP="003C3E51">
      <w:pPr>
        <w:pStyle w:val="ad"/>
        <w:spacing w:before="0" w:beforeAutospacing="0" w:after="0" w:afterAutospacing="0"/>
        <w:ind w:firstLine="708"/>
        <w:contextualSpacing/>
        <w:jc w:val="both"/>
      </w:pPr>
      <w:r w:rsidRPr="00C17745">
        <w:rPr>
          <w:rStyle w:val="ae"/>
          <w:b w:val="0"/>
          <w:bCs w:val="0"/>
        </w:rPr>
        <w:t>9. Негізгі әлеуетті сыбайлас жемқорлық тәуекелдері</w:t>
      </w:r>
    </w:p>
    <w:p w14:paraId="17B98484" w14:textId="77777777" w:rsidR="00BD24A9" w:rsidRPr="00C17745" w:rsidRDefault="00BD24A9" w:rsidP="003C3E51">
      <w:pPr>
        <w:pStyle w:val="ad"/>
        <w:spacing w:before="0" w:beforeAutospacing="0" w:after="0" w:afterAutospacing="0"/>
        <w:ind w:firstLine="709"/>
        <w:contextualSpacing/>
        <w:jc w:val="both"/>
      </w:pPr>
      <w:r w:rsidRPr="00C17745">
        <w:t>Ішкі талдау нәтижелері бойынша Бөлім қызметінің ерекшелігі мен жүзеге асырылатын лауазымдық өкілеттіктердің сипатын ескере отырып, негізгі әлеуетті сыбайлас жемқорлық тәуекелдеріне мыналар жатқызылды:</w:t>
      </w:r>
    </w:p>
    <w:p w14:paraId="431D8888" w14:textId="77777777" w:rsidR="00BD24A9" w:rsidRPr="00C17745" w:rsidRDefault="00BD24A9" w:rsidP="003C3E51">
      <w:pPr>
        <w:numPr>
          <w:ilvl w:val="0"/>
          <w:numId w:val="2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лауазымдық өкілеттіктерді жүзеге асыру кезінде мүдделер қақтығысының туындауы; </w:t>
      </w:r>
    </w:p>
    <w:p w14:paraId="5F0B954F" w14:textId="77777777" w:rsidR="00BD24A9" w:rsidRPr="00C17745" w:rsidRDefault="00BD24A9" w:rsidP="003C3E51">
      <w:pPr>
        <w:numPr>
          <w:ilvl w:val="0"/>
          <w:numId w:val="2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жеке және заңды тұлғалардың өтініштерін қарау кезінде субъективті көзқарастың орын алу мүмкіндігі; </w:t>
      </w:r>
    </w:p>
    <w:p w14:paraId="5A6BD19D" w14:textId="77777777" w:rsidR="00BD24A9" w:rsidRPr="00C17745" w:rsidRDefault="00BD24A9" w:rsidP="003C3E51">
      <w:pPr>
        <w:numPr>
          <w:ilvl w:val="0"/>
          <w:numId w:val="2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бақылау іс-шаралары барысында анықталған бұзушылықтарды бағалау және саралау кезінде біркелкі емес тәсілдің қолданылу мүмкіндігі; </w:t>
      </w:r>
    </w:p>
    <w:p w14:paraId="75554CAC" w14:textId="77777777" w:rsidR="00BD24A9" w:rsidRPr="00C17745" w:rsidRDefault="00BD24A9" w:rsidP="003C3E51">
      <w:pPr>
        <w:numPr>
          <w:ilvl w:val="0"/>
          <w:numId w:val="2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лауазымды тұлғалардың бақылау субъектілерімен тікелей өзара іс-қимыл жасауына байланысты тәуекелдер; </w:t>
      </w:r>
    </w:p>
    <w:p w14:paraId="646B5E1D" w14:textId="77777777" w:rsidR="00BD24A9" w:rsidRPr="00C17745" w:rsidRDefault="00BD24A9" w:rsidP="003C3E51">
      <w:pPr>
        <w:numPr>
          <w:ilvl w:val="0"/>
          <w:numId w:val="2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қызметтік ақпаратты пайдалануға байланысты тәуекелдер. </w:t>
      </w:r>
    </w:p>
    <w:p w14:paraId="060673A7" w14:textId="77777777" w:rsidR="00BD24A9" w:rsidRPr="00C17745" w:rsidRDefault="00BD24A9" w:rsidP="003C3E51">
      <w:pPr>
        <w:pStyle w:val="ad"/>
        <w:spacing w:before="0" w:beforeAutospacing="0" w:after="0" w:afterAutospacing="0"/>
        <w:ind w:firstLine="709"/>
        <w:contextualSpacing/>
        <w:jc w:val="both"/>
      </w:pPr>
      <w:r w:rsidRPr="00C17745">
        <w:t xml:space="preserve">Көрсетілген тәуекелдер </w:t>
      </w:r>
      <w:r w:rsidRPr="00C17745">
        <w:rPr>
          <w:rStyle w:val="ae"/>
          <w:rFonts w:eastAsiaTheme="majorEastAsia"/>
        </w:rPr>
        <w:t>әлеуетті сипатта</w:t>
      </w:r>
      <w:r w:rsidRPr="00C17745">
        <w:t xml:space="preserve"> болады және Бөлім жүзеге асыратын бақылау және әкімшілік функциялардың ерекшеліктеріне байланысты.</w:t>
      </w:r>
    </w:p>
    <w:p w14:paraId="6797F980" w14:textId="77777777" w:rsidR="00913E7F" w:rsidRPr="00C17745" w:rsidRDefault="00BD24A9" w:rsidP="003C3E51">
      <w:pPr>
        <w:pStyle w:val="ad"/>
        <w:spacing w:before="0" w:beforeAutospacing="0" w:after="0" w:afterAutospacing="0"/>
        <w:ind w:firstLine="708"/>
        <w:contextualSpacing/>
        <w:jc w:val="both"/>
      </w:pPr>
      <w:r w:rsidRPr="00C17745">
        <w:t>Сонымен қатар Бөлімде белгіленген рәсімдердің сақталуы, қабылданатын шешімдерді құжаттамалық тіркеу, Бөлім басшысы тарапынан бақылау және сыбайлас жемқорлық тәуекелдерінің алдын алуға бағытталған шараларды қолдану қамтамасыз етіледі.</w:t>
      </w:r>
    </w:p>
    <w:p w14:paraId="1D5626A6" w14:textId="77777777" w:rsidR="00913E7F" w:rsidRPr="00C17745" w:rsidRDefault="00BD24A9" w:rsidP="003C3E51">
      <w:pPr>
        <w:pStyle w:val="ad"/>
        <w:spacing w:before="0" w:beforeAutospacing="0" w:after="0" w:afterAutospacing="0"/>
        <w:ind w:firstLine="708"/>
        <w:contextualSpacing/>
        <w:jc w:val="both"/>
        <w:rPr>
          <w:rStyle w:val="ae"/>
          <w:rFonts w:eastAsiaTheme="majorEastAsia"/>
        </w:rPr>
      </w:pPr>
      <w:r w:rsidRPr="00C17745">
        <w:rPr>
          <w:rStyle w:val="ae"/>
          <w:rFonts w:eastAsiaTheme="majorEastAsia"/>
        </w:rPr>
        <w:t>Жүргізілген ішкі талдау нәтижелері бойынша сыбайлас жемқорлық тәуекелдерін іске асыру және Бөлім қызметкерлерінің сыбайлас жемқорлық құқық бұзушылықтарын жасауы фактілері анықталған жоқ.</w:t>
      </w:r>
    </w:p>
    <w:p w14:paraId="07AF1922" w14:textId="77777777" w:rsidR="00913E7F" w:rsidRPr="00C17745" w:rsidRDefault="00BD24A9" w:rsidP="003C3E51">
      <w:pPr>
        <w:pStyle w:val="ad"/>
        <w:spacing w:before="0" w:beforeAutospacing="0" w:after="0" w:afterAutospacing="0"/>
        <w:ind w:firstLine="708"/>
        <w:contextualSpacing/>
        <w:jc w:val="both"/>
      </w:pPr>
      <w:r w:rsidRPr="00C17745">
        <w:rPr>
          <w:rStyle w:val="ae"/>
          <w:b w:val="0"/>
          <w:bCs w:val="0"/>
        </w:rPr>
        <w:t>10. Қорытындылар</w:t>
      </w:r>
    </w:p>
    <w:p w14:paraId="0E3B4960" w14:textId="77777777" w:rsidR="00913E7F" w:rsidRPr="00C17745" w:rsidRDefault="00BD24A9" w:rsidP="003C3E51">
      <w:pPr>
        <w:pStyle w:val="ad"/>
        <w:spacing w:before="0" w:beforeAutospacing="0" w:after="0" w:afterAutospacing="0"/>
        <w:ind w:firstLine="708"/>
        <w:contextualSpacing/>
        <w:jc w:val="both"/>
      </w:pPr>
      <w:r w:rsidRPr="00C17745">
        <w:t>Сыбайлас жемқорлық тәуекелдеріне жүргізілген ішкі талдау қорытындысы бойынша Департаменттің фармацевтикалық қызметті бақылау бөлімінің қызметі дәрілік заттар мен медициналық бұйымдардың айналысы саласында мемлекеттік-билік және бақылау өкілеттіктерінің елеулі көлемін іске асырумен байланысты екені анықталды.</w:t>
      </w:r>
    </w:p>
    <w:p w14:paraId="7CC967E5" w14:textId="094A9B7A" w:rsidR="00BD24A9" w:rsidRPr="00C17745" w:rsidRDefault="00BD24A9" w:rsidP="003C3E51">
      <w:pPr>
        <w:pStyle w:val="ad"/>
        <w:spacing w:before="0" w:beforeAutospacing="0" w:after="0" w:afterAutospacing="0"/>
        <w:ind w:firstLine="708"/>
        <w:contextualSpacing/>
        <w:jc w:val="both"/>
      </w:pPr>
      <w:r w:rsidRPr="00C17745">
        <w:t>2025 жылғы II жартыжылдық және 2026 жылғы I жартыжылдық бойынша ұсынылған есептік көрсеткіштерді салыстыру Бөлім қызметінің көлемі артқанын көрсетеді.</w:t>
      </w:r>
    </w:p>
    <w:p w14:paraId="55A3C1B6" w14:textId="77777777" w:rsidR="00BD24A9" w:rsidRPr="00C17745" w:rsidRDefault="00BD24A9" w:rsidP="003C3E51">
      <w:pPr>
        <w:pStyle w:val="ad"/>
        <w:spacing w:before="0" w:beforeAutospacing="0" w:after="0" w:afterAutospacing="0"/>
        <w:ind w:firstLine="708"/>
        <w:contextualSpacing/>
        <w:jc w:val="both"/>
      </w:pPr>
      <w:r w:rsidRPr="00C17745">
        <w:t xml:space="preserve">Атап айтқанда, келіп түскен өтініштердің саны </w:t>
      </w:r>
      <w:r w:rsidRPr="00C17745">
        <w:rPr>
          <w:rStyle w:val="ae"/>
          <w:rFonts w:eastAsiaTheme="majorEastAsia"/>
        </w:rPr>
        <w:t>320-дан 608 өтінішке</w:t>
      </w:r>
      <w:r w:rsidRPr="00C17745">
        <w:t xml:space="preserve">, жоспардан тыс тексерулердің саны </w:t>
      </w:r>
      <w:r w:rsidRPr="00C17745">
        <w:rPr>
          <w:rStyle w:val="ae"/>
          <w:rFonts w:eastAsiaTheme="majorEastAsia"/>
        </w:rPr>
        <w:t>15-тен 33 тексеруге</w:t>
      </w:r>
      <w:r w:rsidRPr="00C17745">
        <w:t xml:space="preserve">, әкімшілік хаттамалардың саны </w:t>
      </w:r>
      <w:r w:rsidRPr="00C17745">
        <w:rPr>
          <w:rStyle w:val="ae"/>
          <w:rFonts w:eastAsiaTheme="majorEastAsia"/>
        </w:rPr>
        <w:t>22-ден 93 хаттамаға</w:t>
      </w:r>
      <w:r w:rsidRPr="00C17745">
        <w:t xml:space="preserve"> дейін артқан.</w:t>
      </w:r>
    </w:p>
    <w:p w14:paraId="673F1DBB" w14:textId="77777777" w:rsidR="00913E7F" w:rsidRPr="00C17745" w:rsidRDefault="00BD24A9" w:rsidP="003C3E51">
      <w:pPr>
        <w:pStyle w:val="ad"/>
        <w:spacing w:before="0" w:beforeAutospacing="0" w:after="0" w:afterAutospacing="0"/>
        <w:ind w:firstLine="708"/>
        <w:contextualSpacing/>
        <w:jc w:val="both"/>
      </w:pPr>
      <w:r w:rsidRPr="00C17745">
        <w:t>Бөлім жұмысының көлемінің ұлғаюы қызметті тиісті ұйымдастыруды қамтамасыз ету, белгіленген рәсімдерді сақтау және қабылданатын шешімдерге тұрақты ішкі бақылау жүргізу қажеттілігін туындатады.</w:t>
      </w:r>
    </w:p>
    <w:p w14:paraId="13622728" w14:textId="6395071F" w:rsidR="00BD24A9" w:rsidRPr="00C17745" w:rsidRDefault="00BD24A9" w:rsidP="003C3E51">
      <w:pPr>
        <w:pStyle w:val="ad"/>
        <w:spacing w:before="0" w:beforeAutospacing="0" w:after="0" w:afterAutospacing="0"/>
        <w:ind w:firstLine="708"/>
        <w:contextualSpacing/>
        <w:jc w:val="both"/>
      </w:pPr>
      <w:r w:rsidRPr="00C17745">
        <w:t>Сыбайлас жемқорлық тұрғысынан неғұрлым осал процестер:</w:t>
      </w:r>
    </w:p>
    <w:p w14:paraId="3784E3C0" w14:textId="77777777" w:rsidR="00BD24A9" w:rsidRPr="00C17745" w:rsidRDefault="00BD24A9" w:rsidP="003C3E51">
      <w:pPr>
        <w:numPr>
          <w:ilvl w:val="0"/>
          <w:numId w:val="2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жеке және заңды тұлғалардың өтініштерін қарау; </w:t>
      </w:r>
    </w:p>
    <w:p w14:paraId="00221BC3" w14:textId="77777777" w:rsidR="00BD24A9" w:rsidRPr="00C17745" w:rsidRDefault="00BD24A9" w:rsidP="003C3E51">
      <w:pPr>
        <w:numPr>
          <w:ilvl w:val="0"/>
          <w:numId w:val="2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жоспардан тыс тексерулер жүргізу; </w:t>
      </w:r>
    </w:p>
    <w:p w14:paraId="378FC79B" w14:textId="77777777" w:rsidR="00BD24A9" w:rsidRPr="00C17745" w:rsidRDefault="00BD24A9" w:rsidP="003C3E51">
      <w:pPr>
        <w:numPr>
          <w:ilvl w:val="0"/>
          <w:numId w:val="2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бақылау субъектілерімен тікелей өзара іс-қимыл жасау; </w:t>
      </w:r>
    </w:p>
    <w:p w14:paraId="21E94EE4" w14:textId="77777777" w:rsidR="00BD24A9" w:rsidRPr="00C17745" w:rsidRDefault="00BD24A9" w:rsidP="003C3E51">
      <w:pPr>
        <w:numPr>
          <w:ilvl w:val="0"/>
          <w:numId w:val="2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lastRenderedPageBreak/>
        <w:t xml:space="preserve">анықталған бұзушылықтарды тіркеу және саралау; </w:t>
      </w:r>
    </w:p>
    <w:p w14:paraId="0E8450EE" w14:textId="77777777" w:rsidR="00BD24A9" w:rsidRPr="00C17745" w:rsidRDefault="00BD24A9" w:rsidP="003C3E51">
      <w:pPr>
        <w:numPr>
          <w:ilvl w:val="0"/>
          <w:numId w:val="2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әкімшілік материалдарды дайындау; </w:t>
      </w:r>
    </w:p>
    <w:p w14:paraId="0521749C" w14:textId="77777777" w:rsidR="00BD24A9" w:rsidRPr="00C17745" w:rsidRDefault="00BD24A9" w:rsidP="003C3E51">
      <w:pPr>
        <w:numPr>
          <w:ilvl w:val="0"/>
          <w:numId w:val="2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нұсқамалар беру және олардың орындалуын бақылау; </w:t>
      </w:r>
    </w:p>
    <w:p w14:paraId="6F833659" w14:textId="77777777" w:rsidR="00BD24A9" w:rsidRPr="00C17745" w:rsidRDefault="00BD24A9" w:rsidP="003C3E51">
      <w:pPr>
        <w:numPr>
          <w:ilvl w:val="0"/>
          <w:numId w:val="2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заңдық маңызы бар шешімдер қабылдау; </w:t>
      </w:r>
    </w:p>
    <w:p w14:paraId="17C8DE95" w14:textId="77777777" w:rsidR="00BD24A9" w:rsidRPr="00C17745" w:rsidRDefault="00BD24A9" w:rsidP="003C3E51">
      <w:pPr>
        <w:numPr>
          <w:ilvl w:val="0"/>
          <w:numId w:val="2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қызметтік ақпаратты пайдалану; </w:t>
      </w:r>
    </w:p>
    <w:p w14:paraId="100FC37D" w14:textId="77777777" w:rsidR="00BD24A9" w:rsidRPr="00C17745" w:rsidRDefault="00BD24A9" w:rsidP="003C3E51">
      <w:pPr>
        <w:numPr>
          <w:ilvl w:val="0"/>
          <w:numId w:val="2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мүдделер қақтығысының алдын алу және оны реттеу. </w:t>
      </w:r>
    </w:p>
    <w:p w14:paraId="47CB3F38" w14:textId="77777777" w:rsidR="00BD24A9" w:rsidRPr="00C17745" w:rsidRDefault="00BD24A9" w:rsidP="003C3E51">
      <w:pPr>
        <w:pStyle w:val="ad"/>
        <w:spacing w:before="0" w:beforeAutospacing="0" w:after="0" w:afterAutospacing="0"/>
        <w:ind w:firstLine="709"/>
        <w:contextualSpacing/>
        <w:jc w:val="both"/>
      </w:pPr>
      <w:r w:rsidRPr="00C17745">
        <w:t xml:space="preserve">Нормативтік құқықтық актілерді зерделеу нәтижелері бойынша сыбайлас жемқорлық құқық бұзушылықтарын жасауға тікелей ықпал ететін немесе негізсіз кең дискрециялық өкілеттіктер туындататын нормалар </w:t>
      </w:r>
      <w:r w:rsidRPr="00C17745">
        <w:rPr>
          <w:rStyle w:val="ae"/>
          <w:rFonts w:eastAsiaTheme="majorEastAsia"/>
        </w:rPr>
        <w:t>анықталған жоқ</w:t>
      </w:r>
      <w:r w:rsidRPr="00C17745">
        <w:t>.</w:t>
      </w:r>
    </w:p>
    <w:p w14:paraId="69D5325A" w14:textId="77777777" w:rsidR="00913E7F" w:rsidRPr="00C17745" w:rsidRDefault="00BD24A9" w:rsidP="003C3E51">
      <w:pPr>
        <w:pStyle w:val="ad"/>
        <w:spacing w:before="0" w:beforeAutospacing="0" w:after="0" w:afterAutospacing="0"/>
        <w:ind w:firstLine="709"/>
        <w:contextualSpacing/>
        <w:jc w:val="both"/>
      </w:pPr>
      <w:r w:rsidRPr="00C17745">
        <w:t xml:space="preserve">Бөлім қызметкерлерінің сыбайлас жемқорлық құқық бұзушылықтарын жасағаны туралы фактілер және ұсынылған материалдар бойынша мүдделер қақтығысының расталған жағдайлары </w:t>
      </w:r>
      <w:r w:rsidRPr="00C17745">
        <w:rPr>
          <w:rStyle w:val="ae"/>
          <w:rFonts w:eastAsiaTheme="majorEastAsia"/>
        </w:rPr>
        <w:t>анықталған жоқ</w:t>
      </w:r>
      <w:r w:rsidRPr="00C17745">
        <w:t>.</w:t>
      </w:r>
    </w:p>
    <w:p w14:paraId="03E932D7" w14:textId="736E4EE2" w:rsidR="00BD24A9" w:rsidRPr="00C17745" w:rsidRDefault="00BD24A9" w:rsidP="003C3E51">
      <w:pPr>
        <w:pStyle w:val="ad"/>
        <w:spacing w:before="0" w:beforeAutospacing="0" w:after="0" w:afterAutospacing="0"/>
        <w:ind w:firstLine="709"/>
        <w:contextualSpacing/>
        <w:jc w:val="both"/>
      </w:pPr>
      <w:r w:rsidRPr="00C17745">
        <w:rPr>
          <w:rStyle w:val="ae"/>
          <w:b w:val="0"/>
          <w:bCs w:val="0"/>
        </w:rPr>
        <w:t>11. Сыбайлас жемқорлық тәуекелдерін барынша азайту жөніндегі ұсынымдар</w:t>
      </w:r>
    </w:p>
    <w:p w14:paraId="24500EFD"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Бөлім қызметкерлерінің Қазақстан Республикасының сыбайлас жемқорлыққа қарсы іс-қимыл, мемлекеттік қызмет туралы заңнамасын және қызметтік әдеп талаптарын сақтауына тұрақты бақылауды қамтамасыз ету. </w:t>
      </w:r>
    </w:p>
    <w:p w14:paraId="2E5BD22F"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Бөлім қызметкерлері арасында өтініштерді, тексерулерді және өзге де материалдарды ашық әрі құжаттамалық түрде тіркей отырып бөлуді қамтамасыз ету. </w:t>
      </w:r>
    </w:p>
    <w:p w14:paraId="139B197D"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Нақты немесе әлеуетті мүдделер қақтығысы болған жағдайда қызметкердің материалдарды қарауға және бақылау іс-шараларын жүргізуге қатысуына жол бермеу. </w:t>
      </w:r>
    </w:p>
    <w:p w14:paraId="402D7DAB"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Туындаған немесе әлеуетті мүдделер қақтығысы туралы тікелей басшыны уақтылы хабардар етуді қамтамасыз ету. </w:t>
      </w:r>
    </w:p>
    <w:p w14:paraId="2C3AD7DF"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Ағымдағы тексерулер мен әкімшілік іс жүргізу мәселелері бойынша қызметкерлердің бақылау субъектілерімен бейресми өзара іс-қимыл жасауына жол бермеу. </w:t>
      </w:r>
    </w:p>
    <w:p w14:paraId="68785C2D"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Өтініштерді қарау және әкімшілік әрі бақылау рәсімдерін жүргізу бойынша белгіленген мерзімдердің сақталуын қамтамасыз ету. </w:t>
      </w:r>
    </w:p>
    <w:p w14:paraId="6C752634"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Құқық қолдану практикасының біркелкілігін қамтамасыз ету мақсатында ұқсас өтініштер бойынша қабылданған шешімдерге мерзімді түрде іріктеп талдау жүргізу. </w:t>
      </w:r>
    </w:p>
    <w:p w14:paraId="65477C65"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Анықталған бұзушылықтарды толық тіркеуге және қабылданған шаралардың заңнама талаптарына сәйкестігіне ішкі бақылауды қамтамасыз ету. </w:t>
      </w:r>
    </w:p>
    <w:p w14:paraId="027C10ED"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Республикасының ӘҚБтК нормаларын қолданудың мерзімдерін сақтау, дәлелдемелер базасының жеткіліктілігі, саралаудың дұрыстығы және біркелкілігі тұрғысынан аяқталған әкімшілік іс жүргізулерге мерзімді түрде іріктеп талдау жүргізу. </w:t>
      </w:r>
    </w:p>
    <w:p w14:paraId="6CA20C97"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Берілген нұсқамаларды орталықтандырылған есепке алуды және олардың орындалуын бақылауды ұйымдастыру. </w:t>
      </w:r>
    </w:p>
    <w:p w14:paraId="1FC9FB6A"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Нұсқамалардың орындалуын кейінгі бақылау нәтижелерін және қабылданған ден қою шараларын құжаттамалық тіркеуді қамтамасыз ету. </w:t>
      </w:r>
    </w:p>
    <w:p w14:paraId="22BED3F9"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Қызметтік ақпаратты жеке мүддеде пайдалануға және оны мүдделі үшінші тұлғаларға беруге жол бермеу. </w:t>
      </w:r>
    </w:p>
    <w:p w14:paraId="0DD6AF5B"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Қызметтік өзара іс-қимыл үшін ресми ақпараттық жүйелерді және белгіленген байланыс арналарын пайдалану. </w:t>
      </w:r>
    </w:p>
    <w:p w14:paraId="0011FCDF"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Сыбайлас жемқорлыққа қарсы іс-қимыл, мүдделер қақтығысының алдын алу және оны реттеу, сыбайлас жемқорлыққа қарсы шектеулерді сақтау, қызметтік әдеп және мемлекеттік қызметшілердің жауапкершілігі мәселелері бойынша тұрақты түсіндіру іс-шараларын жүргізу. </w:t>
      </w:r>
    </w:p>
    <w:p w14:paraId="4D1E9D13"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Прокуратура органдары мен басқа да мемлекеттік органдардың іс-шараларына қатысу кезінде лауазымды тұлғалардың құзырет шектерін сақтауына ішкі бақылауды қамтамасыз ету. </w:t>
      </w:r>
    </w:p>
    <w:p w14:paraId="2A7CC63C"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Практикалық қызмет барысында нормативтік құқықтық актілердегі олқылықтар, қайшылықтар немесе оларды қолданудағы екіұштылықтар анықталған жағдайда, олардың жүйелі талдауын жүргізу және белгіленген тәртіппен нормативтік реттеуді жетілдіру жөнінде негізделген ұсыныстар енгізу. </w:t>
      </w:r>
    </w:p>
    <w:p w14:paraId="0FCDB53B"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lastRenderedPageBreak/>
        <w:t xml:space="preserve">Осы ішкі талдау нәтижелері бойынша сыбайлас жемқорлық тәуекелдерінің туындауына ықпал ететін себептер мен жағдайларды жою жөніндегі нақты іс-шараларды, жауапты орындаушыларды және орындау мерзімдерін көрсете отырып, Іс-шаралар жоспарын әзірлеу. </w:t>
      </w:r>
    </w:p>
    <w:p w14:paraId="61AE4C35"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Сыбайлас жемқорлық тәуекелдеріне жүргізілген ішкі талдау қорытындысы бойынша қабылданған ұсынымдардың орындалуына мониторинг жүргізуді қамтамасыз ету. </w:t>
      </w:r>
    </w:p>
    <w:p w14:paraId="76AE7ACC"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Ұсынымдардың орындалу нәтижелерін Департаменттің жұмыс кеңестерінде қарауды және қабылданған шешімдерді құжаттамалық тіркеуді қамтамасыз ету. </w:t>
      </w:r>
    </w:p>
    <w:p w14:paraId="1EA9D361" w14:textId="77777777" w:rsidR="00BD24A9" w:rsidRPr="00C17745" w:rsidRDefault="00BD24A9" w:rsidP="003C3E51">
      <w:pPr>
        <w:numPr>
          <w:ilvl w:val="0"/>
          <w:numId w:val="2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Қызметтік, коммерциялық және заңмен қорғалатын өзге де ақпаратты қорғау талаптарын сақтай отырып, талдамалық анықтаманы және СЖТТ нәтижелері бойынша тиісті құжаттарды белгіленген тәртіппен орналастыруды қамтамасыз ету. </w:t>
      </w:r>
    </w:p>
    <w:p w14:paraId="741F0009" w14:textId="77777777" w:rsidR="00BD24A9" w:rsidRPr="00C17745" w:rsidRDefault="00BD24A9" w:rsidP="003C3E51">
      <w:pPr>
        <w:pStyle w:val="1"/>
        <w:spacing w:before="0" w:after="0" w:line="240" w:lineRule="auto"/>
        <w:ind w:firstLine="709"/>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Қорытынды</w:t>
      </w:r>
    </w:p>
    <w:p w14:paraId="64514444" w14:textId="77777777" w:rsidR="00BD24A9" w:rsidRPr="00C17745" w:rsidRDefault="00BD24A9" w:rsidP="003C3E51">
      <w:pPr>
        <w:pStyle w:val="ad"/>
        <w:spacing w:before="0" w:beforeAutospacing="0" w:after="0" w:afterAutospacing="0"/>
        <w:ind w:firstLine="708"/>
        <w:contextualSpacing/>
        <w:jc w:val="both"/>
      </w:pPr>
      <w:r w:rsidRPr="00C17745">
        <w:t>Сыбайлас жемқорлық тәуекелдеріне жүргізілген ішкі талдау фармацевтикалық қызметті бақылау бөлімінің қызметіндегі сыбайлас жемқорлық тұрғысынан әлеуетті осалдық негізінен іске асырылатын мемлекеттік-билік және бақылау өкілеттіктерінің сипатына, бақылаудағы субъектілермен тікелей өзара іс-қимыл жасауға және заңдық маңызы бар шешімдер қабылдау қажеттілігіне байланысты екенін көрсетті.</w:t>
      </w:r>
    </w:p>
    <w:p w14:paraId="1CB4CD3B" w14:textId="77777777" w:rsidR="00BD24A9" w:rsidRPr="00C17745" w:rsidRDefault="00BD24A9" w:rsidP="003C3E51">
      <w:pPr>
        <w:pStyle w:val="ad"/>
        <w:spacing w:before="0" w:beforeAutospacing="0" w:after="0" w:afterAutospacing="0"/>
        <w:ind w:firstLine="708"/>
        <w:contextualSpacing/>
        <w:jc w:val="both"/>
      </w:pPr>
      <w:r w:rsidRPr="00C17745">
        <w:t xml:space="preserve">Талдау жүргізу үшін ұсынылған материалдар бойынша </w:t>
      </w:r>
      <w:r w:rsidRPr="00C17745">
        <w:rPr>
          <w:rStyle w:val="ae"/>
          <w:rFonts w:eastAsiaTheme="majorEastAsia"/>
        </w:rPr>
        <w:t>Бөлім қызметкерлерінің сыбайлас жемқорлық құқық бұзушылықтарын жасағаны туралы фактілер анықталған жоқ</w:t>
      </w:r>
      <w:r w:rsidRPr="00C17745">
        <w:t>.</w:t>
      </w:r>
    </w:p>
    <w:p w14:paraId="5F3212D2" w14:textId="77777777" w:rsidR="00BD24A9" w:rsidRPr="00C17745" w:rsidRDefault="00BD24A9" w:rsidP="003C3E51">
      <w:pPr>
        <w:pStyle w:val="ad"/>
        <w:spacing w:before="0" w:beforeAutospacing="0" w:after="0" w:afterAutospacing="0"/>
        <w:ind w:firstLine="708"/>
        <w:contextualSpacing/>
        <w:jc w:val="both"/>
      </w:pPr>
      <w:r w:rsidRPr="00C17745">
        <w:t>Сонымен қатар өтініштерді қарауға, бақылау іс-шараларын жүргізуге, анықталған бұзушылықтарды саралауға, әкімшілік іс жүргізуге, нұсқамалардың орындалуын бақылауға, қызметтік ақпаратты пайдалануға және мүдделер қақтығысының туындау мүмкіндігіне байланысты әлеуетті сыбайлас жемқорлық тәуекелдері айқындалды.</w:t>
      </w:r>
    </w:p>
    <w:p w14:paraId="1F08D995" w14:textId="77777777" w:rsidR="00BD24A9" w:rsidRPr="00C17745" w:rsidRDefault="00BD24A9" w:rsidP="003C3E51">
      <w:pPr>
        <w:pStyle w:val="ad"/>
        <w:spacing w:before="0" w:beforeAutospacing="0" w:after="0" w:afterAutospacing="0"/>
        <w:ind w:firstLine="708"/>
        <w:contextualSpacing/>
        <w:jc w:val="both"/>
      </w:pPr>
      <w:r w:rsidRPr="00C17745">
        <w:t>Ұсынылған ұсынымдарды іске асыру мемлекеттік бақылаудың ашықтығын арттыруға, құқық қолдану практикасының біркелкілігін қамтамасыз етуге, мүдделер қақтығысының алдын алуға, қабылданатын шешімдердің объективтілігін арттыруға және сыбайлас жемқорлық тәуекелдерінің туындауына ықпал ететін жағдайларды барынша азайтуға бағытталған.</w:t>
      </w:r>
    </w:p>
    <w:p w14:paraId="3B40B52A" w14:textId="77777777" w:rsidR="00913E7F" w:rsidRPr="00C17745" w:rsidRDefault="008A1D66" w:rsidP="003C3E51">
      <w:pPr>
        <w:pStyle w:val="1"/>
        <w:spacing w:before="0" w:after="0" w:line="240" w:lineRule="auto"/>
        <w:contextualSpacing/>
        <w:jc w:val="both"/>
        <w:rPr>
          <w:rStyle w:val="ae"/>
          <w:rFonts w:ascii="Times New Roman" w:hAnsi="Times New Roman" w:cs="Times New Roman"/>
          <w:b w:val="0"/>
          <w:bCs w:val="0"/>
          <w:color w:val="auto"/>
          <w:sz w:val="24"/>
          <w:szCs w:val="24"/>
          <w:lang w:val="kk-KZ"/>
        </w:rPr>
      </w:pPr>
      <w:r w:rsidRPr="00C17745">
        <w:rPr>
          <w:rFonts w:ascii="Times New Roman" w:hAnsi="Times New Roman" w:cs="Times New Roman"/>
          <w:b/>
          <w:bCs/>
          <w:color w:val="auto"/>
          <w:sz w:val="24"/>
          <w:szCs w:val="24"/>
          <w:lang w:val="kk-KZ"/>
        </w:rPr>
        <w:t xml:space="preserve">           </w:t>
      </w:r>
      <w:r w:rsidR="00BD24A9" w:rsidRPr="00C17745">
        <w:rPr>
          <w:rStyle w:val="ae"/>
          <w:rFonts w:ascii="Times New Roman" w:hAnsi="Times New Roman" w:cs="Times New Roman"/>
          <w:b w:val="0"/>
          <w:bCs w:val="0"/>
          <w:color w:val="auto"/>
          <w:sz w:val="24"/>
          <w:szCs w:val="24"/>
          <w:lang w:val="kk-KZ"/>
        </w:rPr>
        <w:t>Департаменттің медициналық қызметті бақылау бөлімінің қызметіне ішкі талдау</w:t>
      </w:r>
      <w:r w:rsidR="00913E7F" w:rsidRPr="00C17745">
        <w:rPr>
          <w:rStyle w:val="ae"/>
          <w:rFonts w:ascii="Times New Roman" w:hAnsi="Times New Roman" w:cs="Times New Roman"/>
          <w:b w:val="0"/>
          <w:bCs w:val="0"/>
          <w:color w:val="auto"/>
          <w:sz w:val="24"/>
          <w:szCs w:val="24"/>
          <w:lang w:val="kk-KZ"/>
        </w:rPr>
        <w:t>.</w:t>
      </w:r>
    </w:p>
    <w:p w14:paraId="51C2D271" w14:textId="3A53C887" w:rsidR="00BD24A9" w:rsidRPr="00C17745" w:rsidRDefault="00BD24A9" w:rsidP="003C3E51">
      <w:pPr>
        <w:pStyle w:val="1"/>
        <w:spacing w:before="0" w:after="0" w:line="240" w:lineRule="auto"/>
        <w:ind w:firstLine="567"/>
        <w:contextualSpacing/>
        <w:jc w:val="both"/>
        <w:rPr>
          <w:rFonts w:ascii="Times New Roman" w:hAnsi="Times New Roman" w:cs="Times New Roman"/>
          <w:color w:val="auto"/>
          <w:sz w:val="24"/>
          <w:szCs w:val="24"/>
          <w:lang w:val="kk-KZ"/>
        </w:rPr>
      </w:pPr>
      <w:r w:rsidRPr="00C17745">
        <w:rPr>
          <w:rStyle w:val="ae"/>
          <w:rFonts w:ascii="Times New Roman" w:hAnsi="Times New Roman" w:cs="Times New Roman"/>
          <w:b w:val="0"/>
          <w:bCs w:val="0"/>
          <w:color w:val="auto"/>
          <w:sz w:val="24"/>
          <w:szCs w:val="24"/>
          <w:lang w:val="kk-KZ"/>
        </w:rPr>
        <w:t>Ішкі талдаудың 1-бағыты бойынша Қағидалардың 8-тармағына сәйкес Департаменттің медициналық қызметті жоспардан тыс бақылау бөлімінің қызметіне қатысты негізгі нормативтік құқықтық актілердің (НҚА) тізбесі</w:t>
      </w:r>
    </w:p>
    <w:p w14:paraId="3A100900" w14:textId="77777777" w:rsidR="00BD24A9" w:rsidRPr="00C17745" w:rsidRDefault="00BD24A9" w:rsidP="003C3E51">
      <w:pPr>
        <w:numPr>
          <w:ilvl w:val="0"/>
          <w:numId w:val="27"/>
        </w:numPr>
        <w:spacing w:after="0" w:line="240" w:lineRule="auto"/>
        <w:contextualSpacing/>
        <w:jc w:val="both"/>
        <w:rPr>
          <w:rFonts w:ascii="Times New Roman" w:hAnsi="Times New Roman" w:cs="Times New Roman"/>
          <w:sz w:val="24"/>
          <w:szCs w:val="24"/>
          <w:lang w:val="kk-KZ"/>
        </w:rPr>
      </w:pPr>
      <w:r w:rsidRPr="00C17745">
        <w:rPr>
          <w:rFonts w:ascii="Times New Roman" w:hAnsi="Times New Roman" w:cs="Times New Roman"/>
          <w:sz w:val="24"/>
          <w:szCs w:val="24"/>
          <w:lang w:val="kk-KZ"/>
        </w:rPr>
        <w:t xml:space="preserve">Қазақстан Республикасының 2015 жылғы 29 қазандағы № 375-V ҚРЗ Кәсіпкерлік кодексі; </w:t>
      </w:r>
    </w:p>
    <w:p w14:paraId="14361793" w14:textId="77777777" w:rsidR="00BD24A9" w:rsidRPr="00C17745" w:rsidRDefault="00BD24A9" w:rsidP="003C3E51">
      <w:pPr>
        <w:numPr>
          <w:ilvl w:val="0"/>
          <w:numId w:val="27"/>
        </w:numPr>
        <w:spacing w:after="0" w:line="240" w:lineRule="auto"/>
        <w:contextualSpacing/>
        <w:jc w:val="both"/>
        <w:rPr>
          <w:rFonts w:ascii="Times New Roman" w:hAnsi="Times New Roman" w:cs="Times New Roman"/>
          <w:sz w:val="24"/>
          <w:szCs w:val="24"/>
          <w:lang w:val="kk-KZ"/>
        </w:rPr>
      </w:pPr>
      <w:r w:rsidRPr="00C17745">
        <w:rPr>
          <w:rFonts w:ascii="Times New Roman" w:hAnsi="Times New Roman" w:cs="Times New Roman"/>
          <w:sz w:val="24"/>
          <w:szCs w:val="24"/>
          <w:lang w:val="kk-KZ"/>
        </w:rPr>
        <w:t xml:space="preserve">Қазақстан Республикасының «Халық денсаулығы және денсаулық сақтау жүйесі туралы» кодексі; </w:t>
      </w:r>
    </w:p>
    <w:p w14:paraId="7A331C52" w14:textId="77777777" w:rsidR="00BD24A9" w:rsidRPr="00C17745" w:rsidRDefault="00BD24A9" w:rsidP="003C3E51">
      <w:pPr>
        <w:numPr>
          <w:ilvl w:val="0"/>
          <w:numId w:val="27"/>
        </w:numPr>
        <w:spacing w:after="0" w:line="240" w:lineRule="auto"/>
        <w:contextualSpacing/>
        <w:jc w:val="both"/>
        <w:rPr>
          <w:rFonts w:ascii="Times New Roman" w:hAnsi="Times New Roman" w:cs="Times New Roman"/>
          <w:sz w:val="24"/>
          <w:szCs w:val="24"/>
          <w:lang w:val="kk-KZ"/>
        </w:rPr>
      </w:pPr>
      <w:r w:rsidRPr="00C17745">
        <w:rPr>
          <w:rFonts w:ascii="Times New Roman" w:hAnsi="Times New Roman" w:cs="Times New Roman"/>
          <w:sz w:val="24"/>
          <w:szCs w:val="24"/>
          <w:lang w:val="kk-KZ"/>
        </w:rPr>
        <w:t xml:space="preserve">Қазақстан Республикасының 2014 жылғы 5 шілдедегі № 235-V ҚРЗ «Әкімшілік құқық бұзушылық туралы» кодексі. </w:t>
      </w:r>
    </w:p>
    <w:p w14:paraId="15D25F4A" w14:textId="77777777" w:rsidR="00BD24A9" w:rsidRPr="00C17745" w:rsidRDefault="00BD24A9" w:rsidP="003C3E51">
      <w:pPr>
        <w:pStyle w:val="ad"/>
        <w:spacing w:before="0" w:beforeAutospacing="0" w:after="0" w:afterAutospacing="0"/>
        <w:ind w:firstLine="567"/>
        <w:contextualSpacing/>
        <w:jc w:val="both"/>
      </w:pPr>
      <w:r w:rsidRPr="00C17745">
        <w:rPr>
          <w:rStyle w:val="ae"/>
          <w:rFonts w:eastAsiaTheme="majorEastAsia"/>
        </w:rPr>
        <w:t>«Стационарлық және стационарды алмастыратын көмек»:</w:t>
      </w:r>
    </w:p>
    <w:p w14:paraId="429E6A22" w14:textId="77777777" w:rsidR="00BD24A9" w:rsidRPr="00C17745" w:rsidRDefault="00BD24A9" w:rsidP="003C3E51">
      <w:pPr>
        <w:numPr>
          <w:ilvl w:val="0"/>
          <w:numId w:val="2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3 желтоқсандағы № ҚР ДСМ-230/2020 бұйрығы «Медициналық көрсетілетін қызметтер сапасына ішкі және сыртқы сараптамаларды ұйымдастыру және жүргізу қағидаларын бекіту туралы»; </w:t>
      </w:r>
    </w:p>
    <w:p w14:paraId="525A626F" w14:textId="77777777" w:rsidR="00BD24A9" w:rsidRPr="00C17745" w:rsidRDefault="00BD24A9" w:rsidP="003C3E51">
      <w:pPr>
        <w:numPr>
          <w:ilvl w:val="0"/>
          <w:numId w:val="2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2021 жылғы 2 сәуірдегі № ҚР ДСМ-27 бұйрығы «Қазақстан Республикасында стационарлық жағдайларда медициналық көмек көрсететін медициналық ұйымдардың қабылдау бөлімшелерінде шұғыл медициналық көмек көрсетуді ұйымдастыру стандартын бекіту туралы»; </w:t>
      </w:r>
    </w:p>
    <w:p w14:paraId="707F0C1F" w14:textId="77777777" w:rsidR="00BD24A9" w:rsidRPr="00C17745" w:rsidRDefault="00BD24A9" w:rsidP="003C3E51">
      <w:pPr>
        <w:numPr>
          <w:ilvl w:val="0"/>
          <w:numId w:val="2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14 желтоқсандағы № ҚР ДСМ-259/2020 бұйрығы «Қазақстан Республикасында патологиялық-анатомиялық диагностика көрсетуді ұйымдастыру стандартын бекіту туралы»; </w:t>
      </w:r>
    </w:p>
    <w:p w14:paraId="5500EC42" w14:textId="77777777" w:rsidR="00BD24A9" w:rsidRPr="00C17745" w:rsidRDefault="00BD24A9" w:rsidP="003C3E51">
      <w:pPr>
        <w:numPr>
          <w:ilvl w:val="0"/>
          <w:numId w:val="2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lastRenderedPageBreak/>
        <w:t xml:space="preserve">Қазақстан Республикасы Денсаулық сақтау министрінің 2020 жылғы 20 қазандағы № ҚР ДСМ-140/2020 бұйрығы «Қанды, оның компоненттерін дайындау, қайта өңдеу, сапасын бақылау, сақтау, өткізу номенклатурасы мен қағидаларын, сондай-ақ қанды, оның компоненттерін құю қағидаларын бекіту туралы»; </w:t>
      </w:r>
    </w:p>
    <w:p w14:paraId="1F748881" w14:textId="77777777" w:rsidR="00BD24A9" w:rsidRPr="00C17745" w:rsidRDefault="00BD24A9" w:rsidP="003C3E51">
      <w:pPr>
        <w:numPr>
          <w:ilvl w:val="0"/>
          <w:numId w:val="2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2021 жылғы 26 тамыздағы № 92 бұйрығы «Қазақстан Республикасында акушерлік-гинекологиялық көмек көрсетуді ұйымдастыру стандартын бекіту туралы»; </w:t>
      </w:r>
    </w:p>
    <w:p w14:paraId="54A57F40" w14:textId="77777777" w:rsidR="00BD24A9" w:rsidRPr="00C17745" w:rsidRDefault="00BD24A9" w:rsidP="003C3E51">
      <w:pPr>
        <w:numPr>
          <w:ilvl w:val="0"/>
          <w:numId w:val="2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30 қарашадағы № ҚР ДСМ-214/2020 бұйрығы «Туберкулездің профилактикасы жөніндегі іс-шараларды жүргізу қағидаларын бекіту туралы»; </w:t>
      </w:r>
    </w:p>
    <w:p w14:paraId="6C0F918A" w14:textId="77777777" w:rsidR="00BD24A9" w:rsidRPr="00C17745" w:rsidRDefault="00BD24A9" w:rsidP="003C3E51">
      <w:pPr>
        <w:numPr>
          <w:ilvl w:val="0"/>
          <w:numId w:val="2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міндетін атқарушының 2020 жылғы 30 қазандағы № ҚР ДСМ-174/2020 бұйрығы «Скринингтік зерттеулерге жататын адамдардың нысаналы топтарын, сондай-ақ осы зерттеулерді жүргізу қағидаларын, көлемі мен кезеңділігін бекіту туралы»; </w:t>
      </w:r>
    </w:p>
    <w:p w14:paraId="2C4F4C6D" w14:textId="77777777" w:rsidR="00BD24A9" w:rsidRPr="00C17745" w:rsidRDefault="00BD24A9" w:rsidP="003C3E51">
      <w:pPr>
        <w:numPr>
          <w:ilvl w:val="0"/>
          <w:numId w:val="2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18 қарашадағы № ҚР ДСМ-198/2020 бұйрығы «Уақытша еңбекке жарамсыздыққа сараптама жүргізу, сондай-ақ уақытша еңбекке жарамсыздық парағын немесе анықтамасын беру қағидаларын бекіту туралы»; </w:t>
      </w:r>
    </w:p>
    <w:p w14:paraId="7933BDA6" w14:textId="77777777" w:rsidR="00BD24A9" w:rsidRPr="00C17745" w:rsidRDefault="00BD24A9" w:rsidP="003C3E51">
      <w:pPr>
        <w:numPr>
          <w:ilvl w:val="0"/>
          <w:numId w:val="2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және Әділет министрлерінің 2022 жылғы 7 сәуірдегі № 34 бірлескен бұйрығы «Дәрігерлік-консультациялық комиссияның қызметі туралы ережені бекіту туралы»; </w:t>
      </w:r>
    </w:p>
    <w:p w14:paraId="50FF7128" w14:textId="77777777" w:rsidR="00BD24A9" w:rsidRPr="00C17745" w:rsidRDefault="00BD24A9" w:rsidP="003C3E51">
      <w:pPr>
        <w:numPr>
          <w:ilvl w:val="0"/>
          <w:numId w:val="2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21 желтоқсандағы № ҚР ДСМ-305/2020 бұйрығы «Денсаулық сақтау саласындағы мамандықтар мен мамандандырулар номенклатурасын, лауазымдар номенклатурасын және денсаулық сақтау қызметкерлерінің біліктілік сипаттамаларын бекіту туралы»; </w:t>
      </w:r>
    </w:p>
    <w:p w14:paraId="72A4DC14" w14:textId="77777777" w:rsidR="00BD24A9" w:rsidRPr="00C17745" w:rsidRDefault="00BD24A9" w:rsidP="003C3E51">
      <w:pPr>
        <w:numPr>
          <w:ilvl w:val="0"/>
          <w:numId w:val="2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міндетін атқарушының 2020 жылғы 30 қазандағы № ҚР ДСМ-175/2020 бұйрығы «Денсаулық сақтау саласындағы есепке алу құжаттамасының нысандарын бекіту туралы»; </w:t>
      </w:r>
    </w:p>
    <w:p w14:paraId="399BCF38" w14:textId="77777777" w:rsidR="00BD24A9" w:rsidRPr="00C17745" w:rsidRDefault="00BD24A9" w:rsidP="003C3E51">
      <w:pPr>
        <w:numPr>
          <w:ilvl w:val="0"/>
          <w:numId w:val="2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2017 жылғы 29 желтоқсандағы № 1027 бұйрығы «Қазақстан Республикасында педиатриялық көмек көрсетуді ұйымдастыру стандартын бекіту туралы». </w:t>
      </w:r>
    </w:p>
    <w:p w14:paraId="1D29B2BF" w14:textId="77777777" w:rsidR="00913E7F" w:rsidRPr="00C17745" w:rsidRDefault="00BD24A9" w:rsidP="003C3E51">
      <w:pPr>
        <w:pStyle w:val="ad"/>
        <w:spacing w:before="0" w:beforeAutospacing="0" w:after="0" w:afterAutospacing="0"/>
        <w:ind w:firstLine="567"/>
        <w:contextualSpacing/>
        <w:jc w:val="both"/>
      </w:pPr>
      <w:r w:rsidRPr="00C17745">
        <w:t xml:space="preserve">Жоғарыда көрсетілген және медициналық қызметті реттейтін өзге де нормативтік құқықтық актілерді зерделеу барысында </w:t>
      </w:r>
      <w:r w:rsidRPr="00C17745">
        <w:rPr>
          <w:rStyle w:val="ae"/>
          <w:rFonts w:eastAsiaTheme="majorEastAsia"/>
        </w:rPr>
        <w:t>дискрециялық өкілеттіктер және сыбайлас жемқорлық құқық бұзушылықтарын жасауға ықпал ететін нормалар анықталған жоқ</w:t>
      </w:r>
      <w:r w:rsidRPr="00C17745">
        <w:t>.</w:t>
      </w:r>
    </w:p>
    <w:p w14:paraId="58D589C8" w14:textId="77777777" w:rsidR="00913E7F" w:rsidRPr="00C17745" w:rsidRDefault="00BD24A9" w:rsidP="003C3E51">
      <w:pPr>
        <w:pStyle w:val="ad"/>
        <w:spacing w:before="0" w:beforeAutospacing="0" w:after="0" w:afterAutospacing="0"/>
        <w:ind w:firstLine="567"/>
        <w:contextualSpacing/>
        <w:jc w:val="both"/>
      </w:pPr>
      <w:r w:rsidRPr="00C17745">
        <w:rPr>
          <w:rStyle w:val="ae"/>
          <w:b w:val="0"/>
          <w:bCs w:val="0"/>
        </w:rPr>
        <w:t>Азаматтардың өтініштері</w:t>
      </w:r>
    </w:p>
    <w:p w14:paraId="47CA416B" w14:textId="77777777" w:rsidR="00913E7F" w:rsidRPr="00C17745" w:rsidRDefault="00BD24A9" w:rsidP="003C3E51">
      <w:pPr>
        <w:pStyle w:val="ad"/>
        <w:spacing w:before="0" w:beforeAutospacing="0" w:after="0" w:afterAutospacing="0"/>
        <w:ind w:firstLine="567"/>
        <w:contextualSpacing/>
        <w:jc w:val="both"/>
      </w:pPr>
      <w:r w:rsidRPr="00C17745">
        <w:t xml:space="preserve">2025 жылғы III тоқсанда </w:t>
      </w:r>
      <w:r w:rsidRPr="00C17745">
        <w:rPr>
          <w:rStyle w:val="ae"/>
          <w:rFonts w:eastAsiaTheme="majorEastAsia"/>
        </w:rPr>
        <w:t>3 176 өтініш</w:t>
      </w:r>
      <w:r w:rsidRPr="00C17745">
        <w:t xml:space="preserve"> тіркелді, бұл 2024 жылдың сәйкес кезеңімен салыстырғанда </w:t>
      </w:r>
      <w:r w:rsidRPr="00C17745">
        <w:rPr>
          <w:rStyle w:val="ae"/>
          <w:rFonts w:eastAsiaTheme="majorEastAsia"/>
        </w:rPr>
        <w:t>2 015 өтінішке немесе 173,6%-ға</w:t>
      </w:r>
      <w:r w:rsidRPr="00C17745">
        <w:t xml:space="preserve"> артық.</w:t>
      </w:r>
    </w:p>
    <w:p w14:paraId="3134E1A6" w14:textId="77777777" w:rsidR="00913E7F" w:rsidRPr="00C17745" w:rsidRDefault="00BD24A9" w:rsidP="003C3E51">
      <w:pPr>
        <w:pStyle w:val="ad"/>
        <w:spacing w:before="0" w:beforeAutospacing="0" w:after="0" w:afterAutospacing="0"/>
        <w:ind w:firstLine="567"/>
        <w:contextualSpacing/>
        <w:jc w:val="both"/>
      </w:pPr>
      <w:r w:rsidRPr="00C17745">
        <w:t xml:space="preserve">2026 жылдың 7 айында «Е-Өтініш» ақпараттық жүйесі арқылы Департаментке </w:t>
      </w:r>
      <w:r w:rsidRPr="00C17745">
        <w:rPr>
          <w:rStyle w:val="ae"/>
          <w:rFonts w:eastAsiaTheme="majorEastAsia"/>
        </w:rPr>
        <w:t>4 602 өтініш</w:t>
      </w:r>
      <w:r w:rsidRPr="00C17745">
        <w:t xml:space="preserve"> келіп түсті, бұл 2025 жылдың сәйкес кезеңіндегі </w:t>
      </w:r>
      <w:r w:rsidRPr="00C17745">
        <w:rPr>
          <w:rStyle w:val="ae"/>
          <w:rFonts w:eastAsiaTheme="majorEastAsia"/>
        </w:rPr>
        <w:t>3 570 өтінішпен</w:t>
      </w:r>
      <w:r w:rsidRPr="00C17745">
        <w:t xml:space="preserve"> салыстырғанда </w:t>
      </w:r>
      <w:r w:rsidRPr="00C17745">
        <w:rPr>
          <w:rStyle w:val="ae"/>
          <w:rFonts w:eastAsiaTheme="majorEastAsia"/>
        </w:rPr>
        <w:t>1 032 өтінішке немесе 28,9%-ға</w:t>
      </w:r>
      <w:r w:rsidRPr="00C17745">
        <w:t xml:space="preserve"> артық.</w:t>
      </w:r>
    </w:p>
    <w:p w14:paraId="270A5DD6" w14:textId="6CE53BD2" w:rsidR="00BD24A9" w:rsidRPr="00C17745" w:rsidRDefault="00BD24A9" w:rsidP="003C3E51">
      <w:pPr>
        <w:pStyle w:val="ad"/>
        <w:spacing w:before="0" w:beforeAutospacing="0" w:after="0" w:afterAutospacing="0"/>
        <w:ind w:firstLine="567"/>
        <w:contextualSpacing/>
        <w:jc w:val="both"/>
      </w:pPr>
      <w:r w:rsidRPr="00C17745">
        <w:t>2026 жылдың 7 айындағы өтініштердің құрылымында:</w:t>
      </w:r>
    </w:p>
    <w:p w14:paraId="53BE9E8D" w14:textId="77777777" w:rsidR="00BD24A9" w:rsidRPr="00C17745" w:rsidRDefault="00BD24A9" w:rsidP="003C3E51">
      <w:pPr>
        <w:numPr>
          <w:ilvl w:val="0"/>
          <w:numId w:val="29"/>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өтініштер — </w:t>
      </w:r>
      <w:r w:rsidRPr="00C17745">
        <w:rPr>
          <w:rStyle w:val="ae"/>
          <w:rFonts w:ascii="Times New Roman" w:hAnsi="Times New Roman" w:cs="Times New Roman"/>
          <w:sz w:val="24"/>
          <w:szCs w:val="24"/>
        </w:rPr>
        <w:t>3 641 (79,1%)</w:t>
      </w:r>
      <w:r w:rsidRPr="00C17745">
        <w:rPr>
          <w:rFonts w:ascii="Times New Roman" w:hAnsi="Times New Roman" w:cs="Times New Roman"/>
          <w:sz w:val="24"/>
          <w:szCs w:val="24"/>
        </w:rPr>
        <w:t xml:space="preserve">; </w:t>
      </w:r>
    </w:p>
    <w:p w14:paraId="52D56FD2" w14:textId="77777777" w:rsidR="00BD24A9" w:rsidRPr="00C17745" w:rsidRDefault="00BD24A9" w:rsidP="003C3E51">
      <w:pPr>
        <w:numPr>
          <w:ilvl w:val="0"/>
          <w:numId w:val="29"/>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шағымдар — </w:t>
      </w:r>
      <w:r w:rsidRPr="00C17745">
        <w:rPr>
          <w:rStyle w:val="ae"/>
          <w:rFonts w:ascii="Times New Roman" w:hAnsi="Times New Roman" w:cs="Times New Roman"/>
          <w:sz w:val="24"/>
          <w:szCs w:val="24"/>
        </w:rPr>
        <w:t>490 (10,6%)</w:t>
      </w:r>
      <w:r w:rsidRPr="00C17745">
        <w:rPr>
          <w:rFonts w:ascii="Times New Roman" w:hAnsi="Times New Roman" w:cs="Times New Roman"/>
          <w:sz w:val="24"/>
          <w:szCs w:val="24"/>
        </w:rPr>
        <w:t xml:space="preserve">; </w:t>
      </w:r>
    </w:p>
    <w:p w14:paraId="612FBB01" w14:textId="77777777" w:rsidR="00BD24A9" w:rsidRPr="00C17745" w:rsidRDefault="00BD24A9" w:rsidP="003C3E51">
      <w:pPr>
        <w:numPr>
          <w:ilvl w:val="0"/>
          <w:numId w:val="29"/>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ұсыныстар — </w:t>
      </w:r>
      <w:r w:rsidRPr="00C17745">
        <w:rPr>
          <w:rStyle w:val="ae"/>
          <w:rFonts w:ascii="Times New Roman" w:hAnsi="Times New Roman" w:cs="Times New Roman"/>
          <w:sz w:val="24"/>
          <w:szCs w:val="24"/>
        </w:rPr>
        <w:t>14 (0,3%)</w:t>
      </w:r>
      <w:r w:rsidRPr="00C17745">
        <w:rPr>
          <w:rFonts w:ascii="Times New Roman" w:hAnsi="Times New Roman" w:cs="Times New Roman"/>
          <w:sz w:val="24"/>
          <w:szCs w:val="24"/>
        </w:rPr>
        <w:t xml:space="preserve">; </w:t>
      </w:r>
    </w:p>
    <w:p w14:paraId="7F260EE5" w14:textId="77777777" w:rsidR="00BD24A9" w:rsidRPr="00C17745" w:rsidRDefault="00BD24A9" w:rsidP="003C3E51">
      <w:pPr>
        <w:numPr>
          <w:ilvl w:val="0"/>
          <w:numId w:val="29"/>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өзге де өтініштер — </w:t>
      </w:r>
      <w:r w:rsidRPr="00C17745">
        <w:rPr>
          <w:rStyle w:val="ae"/>
          <w:rFonts w:ascii="Times New Roman" w:hAnsi="Times New Roman" w:cs="Times New Roman"/>
          <w:sz w:val="24"/>
          <w:szCs w:val="24"/>
        </w:rPr>
        <w:t>457 (9,9%)</w:t>
      </w:r>
      <w:r w:rsidRPr="00C17745">
        <w:rPr>
          <w:rFonts w:ascii="Times New Roman" w:hAnsi="Times New Roman" w:cs="Times New Roman"/>
          <w:sz w:val="24"/>
          <w:szCs w:val="24"/>
        </w:rPr>
        <w:t xml:space="preserve">. </w:t>
      </w:r>
    </w:p>
    <w:p w14:paraId="721658DB" w14:textId="77777777" w:rsidR="00BD24A9" w:rsidRPr="00C17745" w:rsidRDefault="00BD24A9" w:rsidP="003C3E51">
      <w:pPr>
        <w:pStyle w:val="ad"/>
        <w:spacing w:before="0" w:beforeAutospacing="0" w:after="0" w:afterAutospacing="0"/>
        <w:ind w:firstLine="567"/>
        <w:contextualSpacing/>
        <w:jc w:val="both"/>
      </w:pPr>
      <w:r w:rsidRPr="00C17745">
        <w:t>Өтініштердің басым бөлігін мына мәселелер бойынша өтініштер құрайды:</w:t>
      </w:r>
    </w:p>
    <w:p w14:paraId="5E5BB887" w14:textId="77777777" w:rsidR="00BD24A9" w:rsidRPr="00C17745" w:rsidRDefault="00BD24A9" w:rsidP="003C3E51">
      <w:pPr>
        <w:numPr>
          <w:ilvl w:val="0"/>
          <w:numId w:val="3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медициналық көмектің сапасы мәселелері бойынша — </w:t>
      </w:r>
      <w:r w:rsidRPr="00C17745">
        <w:rPr>
          <w:rStyle w:val="ae"/>
          <w:rFonts w:ascii="Times New Roman" w:hAnsi="Times New Roman" w:cs="Times New Roman"/>
          <w:sz w:val="24"/>
          <w:szCs w:val="24"/>
        </w:rPr>
        <w:t>33%</w:t>
      </w:r>
      <w:r w:rsidRPr="00C17745">
        <w:rPr>
          <w:rFonts w:ascii="Times New Roman" w:hAnsi="Times New Roman" w:cs="Times New Roman"/>
          <w:sz w:val="24"/>
          <w:szCs w:val="24"/>
        </w:rPr>
        <w:t xml:space="preserve">; </w:t>
      </w:r>
    </w:p>
    <w:p w14:paraId="7FC2ED54" w14:textId="77777777" w:rsidR="00BD24A9" w:rsidRPr="00C17745" w:rsidRDefault="00BD24A9" w:rsidP="003C3E51">
      <w:pPr>
        <w:numPr>
          <w:ilvl w:val="0"/>
          <w:numId w:val="3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медициналық көмекті ұйымдастыру мәселелері бойынша — </w:t>
      </w:r>
      <w:r w:rsidRPr="00C17745">
        <w:rPr>
          <w:rStyle w:val="ae"/>
          <w:rFonts w:ascii="Times New Roman" w:hAnsi="Times New Roman" w:cs="Times New Roman"/>
          <w:sz w:val="24"/>
          <w:szCs w:val="24"/>
        </w:rPr>
        <w:t>17%</w:t>
      </w:r>
      <w:r w:rsidRPr="00C17745">
        <w:rPr>
          <w:rFonts w:ascii="Times New Roman" w:hAnsi="Times New Roman" w:cs="Times New Roman"/>
          <w:sz w:val="24"/>
          <w:szCs w:val="24"/>
        </w:rPr>
        <w:t xml:space="preserve">; </w:t>
      </w:r>
    </w:p>
    <w:p w14:paraId="7417AAFF" w14:textId="77777777" w:rsidR="00BD24A9" w:rsidRPr="00C17745" w:rsidRDefault="00BD24A9" w:rsidP="003C3E51">
      <w:pPr>
        <w:numPr>
          <w:ilvl w:val="0"/>
          <w:numId w:val="3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басқа мемлекеттік органдардың құзыретіне жататын мәселелер бойынша — </w:t>
      </w:r>
      <w:r w:rsidRPr="00C17745">
        <w:rPr>
          <w:rStyle w:val="ae"/>
          <w:rFonts w:ascii="Times New Roman" w:hAnsi="Times New Roman" w:cs="Times New Roman"/>
          <w:sz w:val="24"/>
          <w:szCs w:val="24"/>
        </w:rPr>
        <w:t>21%</w:t>
      </w:r>
      <w:r w:rsidRPr="00C17745">
        <w:rPr>
          <w:rFonts w:ascii="Times New Roman" w:hAnsi="Times New Roman" w:cs="Times New Roman"/>
          <w:sz w:val="24"/>
          <w:szCs w:val="24"/>
        </w:rPr>
        <w:t xml:space="preserve">. </w:t>
      </w:r>
    </w:p>
    <w:p w14:paraId="005FD322" w14:textId="77777777" w:rsidR="00913E7F" w:rsidRPr="00C17745" w:rsidRDefault="00BD24A9" w:rsidP="003C3E51">
      <w:pPr>
        <w:pStyle w:val="ad"/>
        <w:spacing w:before="0" w:beforeAutospacing="0" w:after="0" w:afterAutospacing="0"/>
        <w:ind w:firstLine="567"/>
        <w:contextualSpacing/>
        <w:jc w:val="both"/>
      </w:pPr>
      <w:r w:rsidRPr="00C17745">
        <w:t xml:space="preserve">Медициналық көмекті ұйымдастыру мәселелері бойынша өтініштердің саны </w:t>
      </w:r>
      <w:r w:rsidRPr="00C17745">
        <w:rPr>
          <w:rStyle w:val="ae"/>
          <w:rFonts w:eastAsiaTheme="majorEastAsia"/>
        </w:rPr>
        <w:t>49%-ға</w:t>
      </w:r>
      <w:r w:rsidRPr="00C17745">
        <w:t xml:space="preserve"> — </w:t>
      </w:r>
      <w:r w:rsidRPr="00C17745">
        <w:rPr>
          <w:rStyle w:val="ae"/>
          <w:rFonts w:eastAsiaTheme="majorEastAsia"/>
        </w:rPr>
        <w:t>1 594-тен 2 371-ге</w:t>
      </w:r>
      <w:r w:rsidRPr="00C17745">
        <w:t xml:space="preserve"> дейін өсті.</w:t>
      </w:r>
    </w:p>
    <w:p w14:paraId="32FB2718" w14:textId="77777777" w:rsidR="00913E7F" w:rsidRPr="00C17745" w:rsidRDefault="00BD24A9" w:rsidP="003C3E51">
      <w:pPr>
        <w:pStyle w:val="ad"/>
        <w:spacing w:before="0" w:beforeAutospacing="0" w:after="0" w:afterAutospacing="0"/>
        <w:ind w:firstLine="567"/>
        <w:contextualSpacing/>
        <w:jc w:val="both"/>
      </w:pPr>
      <w:r w:rsidRPr="00C17745">
        <w:t xml:space="preserve">Әдеп және деонтология мәселелері бойынша өтініштердің саны </w:t>
      </w:r>
      <w:r w:rsidRPr="00C17745">
        <w:rPr>
          <w:rStyle w:val="ae"/>
          <w:rFonts w:eastAsiaTheme="majorEastAsia"/>
        </w:rPr>
        <w:t>50%-ға</w:t>
      </w:r>
      <w:r w:rsidRPr="00C17745">
        <w:t xml:space="preserve"> — </w:t>
      </w:r>
      <w:r w:rsidRPr="00C17745">
        <w:rPr>
          <w:rStyle w:val="ae"/>
          <w:rFonts w:eastAsiaTheme="majorEastAsia"/>
        </w:rPr>
        <w:t>36-дан 54-ке</w:t>
      </w:r>
      <w:r w:rsidRPr="00C17745">
        <w:t xml:space="preserve"> дейін өсті, бұл ретте олардың үлесі </w:t>
      </w:r>
      <w:r w:rsidRPr="00C17745">
        <w:rPr>
          <w:rStyle w:val="ae"/>
          <w:rFonts w:eastAsiaTheme="majorEastAsia"/>
        </w:rPr>
        <w:t>3,5%-ды</w:t>
      </w:r>
      <w:r w:rsidRPr="00C17745">
        <w:t xml:space="preserve"> құрайды.</w:t>
      </w:r>
    </w:p>
    <w:p w14:paraId="565CD3FB" w14:textId="77777777" w:rsidR="00913E7F" w:rsidRPr="00C17745" w:rsidRDefault="00BD24A9" w:rsidP="003C3E51">
      <w:pPr>
        <w:pStyle w:val="ad"/>
        <w:spacing w:before="0" w:beforeAutospacing="0" w:after="0" w:afterAutospacing="0"/>
        <w:ind w:firstLine="567"/>
        <w:contextualSpacing/>
        <w:jc w:val="both"/>
      </w:pPr>
      <w:r w:rsidRPr="00C17745">
        <w:lastRenderedPageBreak/>
        <w:t xml:space="preserve">2026 жылдың 7 айында мемлекеттік көрсетілетін қызметтер мәселелері бойынша өтініштер санының </w:t>
      </w:r>
      <w:r w:rsidRPr="00C17745">
        <w:rPr>
          <w:rStyle w:val="ae"/>
          <w:rFonts w:eastAsiaTheme="majorEastAsia"/>
        </w:rPr>
        <w:t>22%-ға төмендегені</w:t>
      </w:r>
      <w:r w:rsidRPr="00C17745">
        <w:t xml:space="preserve"> байқалады.</w:t>
      </w:r>
    </w:p>
    <w:p w14:paraId="09423E77" w14:textId="77777777" w:rsidR="00913E7F" w:rsidRPr="00C17745" w:rsidRDefault="00BD24A9" w:rsidP="003C3E51">
      <w:pPr>
        <w:pStyle w:val="ad"/>
        <w:spacing w:before="0" w:beforeAutospacing="0" w:after="0" w:afterAutospacing="0"/>
        <w:ind w:firstLine="567"/>
        <w:contextualSpacing/>
        <w:jc w:val="both"/>
      </w:pPr>
      <w:r w:rsidRPr="00C17745">
        <w:rPr>
          <w:rStyle w:val="ae"/>
          <w:b w:val="0"/>
          <w:bCs w:val="0"/>
        </w:rPr>
        <w:t>Республикалық көрсеткіштермен салыстыру</w:t>
      </w:r>
    </w:p>
    <w:p w14:paraId="3CDF114F" w14:textId="77777777" w:rsidR="00913E7F" w:rsidRPr="00C17745" w:rsidRDefault="00BD24A9" w:rsidP="003C3E51">
      <w:pPr>
        <w:pStyle w:val="ad"/>
        <w:spacing w:before="0" w:beforeAutospacing="0" w:after="0" w:afterAutospacing="0"/>
        <w:ind w:firstLine="567"/>
        <w:contextualSpacing/>
        <w:jc w:val="both"/>
      </w:pPr>
      <w:r w:rsidRPr="00C17745">
        <w:t xml:space="preserve">2026 жылдың I жартыжылдығында Медициналық және фармацевтикалық бақылау комитетіне </w:t>
      </w:r>
      <w:r w:rsidRPr="00C17745">
        <w:rPr>
          <w:rStyle w:val="ae"/>
          <w:rFonts w:eastAsiaTheme="majorEastAsia"/>
        </w:rPr>
        <w:t>14 364 өтініш</w:t>
      </w:r>
      <w:r w:rsidRPr="00C17745">
        <w:t xml:space="preserve"> келіп түсті, бұл 2025 жылдың сәйкес кезеңімен салыстырғанда </w:t>
      </w:r>
      <w:r w:rsidRPr="00C17745">
        <w:rPr>
          <w:rStyle w:val="ae"/>
          <w:rFonts w:eastAsiaTheme="majorEastAsia"/>
        </w:rPr>
        <w:t>44%-ға артық</w:t>
      </w:r>
      <w:r w:rsidRPr="00C17745">
        <w:t xml:space="preserve">, ол кезеңде </w:t>
      </w:r>
      <w:r w:rsidRPr="00C17745">
        <w:rPr>
          <w:rStyle w:val="ae"/>
          <w:rFonts w:eastAsiaTheme="majorEastAsia"/>
        </w:rPr>
        <w:t>9 957 өтініш</w:t>
      </w:r>
      <w:r w:rsidRPr="00C17745">
        <w:t xml:space="preserve"> келіп түскен.</w:t>
      </w:r>
    </w:p>
    <w:p w14:paraId="68063EDA" w14:textId="6A0780A4" w:rsidR="00BD24A9" w:rsidRPr="00C17745" w:rsidRDefault="00BD24A9" w:rsidP="003C3E51">
      <w:pPr>
        <w:pStyle w:val="ad"/>
        <w:spacing w:before="0" w:beforeAutospacing="0" w:after="0" w:afterAutospacing="0"/>
        <w:ind w:firstLine="567"/>
        <w:contextualSpacing/>
        <w:jc w:val="both"/>
      </w:pPr>
      <w:r w:rsidRPr="00C17745">
        <w:t>Республика бойынша өтініштердің құрылымында:</w:t>
      </w:r>
    </w:p>
    <w:p w14:paraId="52A61440" w14:textId="77777777" w:rsidR="00BD24A9" w:rsidRPr="00C17745" w:rsidRDefault="00BD24A9" w:rsidP="003C3E51">
      <w:pPr>
        <w:numPr>
          <w:ilvl w:val="0"/>
          <w:numId w:val="31"/>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медициналық көмектің сапасы — </w:t>
      </w:r>
      <w:r w:rsidRPr="00C17745">
        <w:rPr>
          <w:rStyle w:val="ae"/>
          <w:rFonts w:ascii="Times New Roman" w:hAnsi="Times New Roman" w:cs="Times New Roman"/>
          <w:sz w:val="24"/>
          <w:szCs w:val="24"/>
        </w:rPr>
        <w:t>4 694 өтініш (33%)</w:t>
      </w:r>
      <w:r w:rsidRPr="00C17745">
        <w:rPr>
          <w:rFonts w:ascii="Times New Roman" w:hAnsi="Times New Roman" w:cs="Times New Roman"/>
          <w:sz w:val="24"/>
          <w:szCs w:val="24"/>
        </w:rPr>
        <w:t xml:space="preserve">; </w:t>
      </w:r>
    </w:p>
    <w:p w14:paraId="4863BA09" w14:textId="77777777" w:rsidR="00BD24A9" w:rsidRPr="00C17745" w:rsidRDefault="00BD24A9" w:rsidP="003C3E51">
      <w:pPr>
        <w:numPr>
          <w:ilvl w:val="0"/>
          <w:numId w:val="31"/>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медициналық көмекті ұйымдастыру — </w:t>
      </w:r>
      <w:r w:rsidRPr="00C17745">
        <w:rPr>
          <w:rStyle w:val="ae"/>
          <w:rFonts w:ascii="Times New Roman" w:hAnsi="Times New Roman" w:cs="Times New Roman"/>
          <w:sz w:val="24"/>
          <w:szCs w:val="24"/>
        </w:rPr>
        <w:t>2 371 өтініш (17%)</w:t>
      </w:r>
      <w:r w:rsidRPr="00C17745">
        <w:rPr>
          <w:rFonts w:ascii="Times New Roman" w:hAnsi="Times New Roman" w:cs="Times New Roman"/>
          <w:sz w:val="24"/>
          <w:szCs w:val="24"/>
        </w:rPr>
        <w:t xml:space="preserve">; </w:t>
      </w:r>
    </w:p>
    <w:p w14:paraId="34E4BC7E" w14:textId="77777777" w:rsidR="00BD24A9" w:rsidRPr="00C17745" w:rsidRDefault="00BD24A9" w:rsidP="003C3E51">
      <w:pPr>
        <w:numPr>
          <w:ilvl w:val="0"/>
          <w:numId w:val="31"/>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басқа мемлекеттік органдардың құзыреті — </w:t>
      </w:r>
      <w:r w:rsidRPr="00C17745">
        <w:rPr>
          <w:rStyle w:val="ae"/>
          <w:rFonts w:ascii="Times New Roman" w:hAnsi="Times New Roman" w:cs="Times New Roman"/>
          <w:sz w:val="24"/>
          <w:szCs w:val="24"/>
        </w:rPr>
        <w:t>3 026 өтініш (21%)</w:t>
      </w:r>
      <w:r w:rsidRPr="00C17745">
        <w:rPr>
          <w:rFonts w:ascii="Times New Roman" w:hAnsi="Times New Roman" w:cs="Times New Roman"/>
          <w:sz w:val="24"/>
          <w:szCs w:val="24"/>
        </w:rPr>
        <w:t xml:space="preserve">. </w:t>
      </w:r>
    </w:p>
    <w:p w14:paraId="462003B7" w14:textId="77777777" w:rsidR="00BD24A9" w:rsidRPr="00C17745" w:rsidRDefault="00BD24A9" w:rsidP="003C3E51">
      <w:pPr>
        <w:pStyle w:val="ad"/>
        <w:spacing w:before="0" w:beforeAutospacing="0" w:after="0" w:afterAutospacing="0"/>
        <w:ind w:firstLine="567"/>
        <w:contextualSpacing/>
        <w:jc w:val="both"/>
      </w:pPr>
      <w:r w:rsidRPr="00C17745">
        <w:t>Республика бойынша өтініштердің жекелеген санаттары бойынша өсім:</w:t>
      </w:r>
    </w:p>
    <w:p w14:paraId="553B6A6E" w14:textId="77777777" w:rsidR="00BD24A9" w:rsidRPr="00C17745" w:rsidRDefault="00BD24A9" w:rsidP="003C3E51">
      <w:pPr>
        <w:numPr>
          <w:ilvl w:val="0"/>
          <w:numId w:val="32"/>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өзге де мәселелер — </w:t>
      </w:r>
      <w:r w:rsidRPr="00C17745">
        <w:rPr>
          <w:rStyle w:val="ae"/>
          <w:rFonts w:ascii="Times New Roman" w:hAnsi="Times New Roman" w:cs="Times New Roman"/>
          <w:sz w:val="24"/>
          <w:szCs w:val="24"/>
        </w:rPr>
        <w:t>+98%</w:t>
      </w:r>
      <w:r w:rsidRPr="00C17745">
        <w:rPr>
          <w:rFonts w:ascii="Times New Roman" w:hAnsi="Times New Roman" w:cs="Times New Roman"/>
          <w:sz w:val="24"/>
          <w:szCs w:val="24"/>
        </w:rPr>
        <w:t xml:space="preserve">; </w:t>
      </w:r>
    </w:p>
    <w:p w14:paraId="636EEDD4" w14:textId="77777777" w:rsidR="00BD24A9" w:rsidRPr="00C17745" w:rsidRDefault="00BD24A9" w:rsidP="003C3E51">
      <w:pPr>
        <w:numPr>
          <w:ilvl w:val="0"/>
          <w:numId w:val="32"/>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басқа мемлекеттік органдардың құзыреті — </w:t>
      </w:r>
      <w:r w:rsidRPr="00C17745">
        <w:rPr>
          <w:rStyle w:val="ae"/>
          <w:rFonts w:ascii="Times New Roman" w:hAnsi="Times New Roman" w:cs="Times New Roman"/>
          <w:sz w:val="24"/>
          <w:szCs w:val="24"/>
        </w:rPr>
        <w:t>+61%</w:t>
      </w:r>
      <w:r w:rsidRPr="00C17745">
        <w:rPr>
          <w:rFonts w:ascii="Times New Roman" w:hAnsi="Times New Roman" w:cs="Times New Roman"/>
          <w:sz w:val="24"/>
          <w:szCs w:val="24"/>
        </w:rPr>
        <w:t xml:space="preserve">; </w:t>
      </w:r>
    </w:p>
    <w:p w14:paraId="31A6BF20" w14:textId="77777777" w:rsidR="00BD24A9" w:rsidRPr="00C17745" w:rsidRDefault="00BD24A9" w:rsidP="003C3E51">
      <w:pPr>
        <w:numPr>
          <w:ilvl w:val="0"/>
          <w:numId w:val="32"/>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әдеп және деонтология — </w:t>
      </w:r>
      <w:r w:rsidRPr="00C17745">
        <w:rPr>
          <w:rStyle w:val="ae"/>
          <w:rFonts w:ascii="Times New Roman" w:hAnsi="Times New Roman" w:cs="Times New Roman"/>
          <w:sz w:val="24"/>
          <w:szCs w:val="24"/>
        </w:rPr>
        <w:t>+51%</w:t>
      </w:r>
      <w:r w:rsidRPr="00C17745">
        <w:rPr>
          <w:rFonts w:ascii="Times New Roman" w:hAnsi="Times New Roman" w:cs="Times New Roman"/>
          <w:sz w:val="24"/>
          <w:szCs w:val="24"/>
        </w:rPr>
        <w:t xml:space="preserve">; </w:t>
      </w:r>
    </w:p>
    <w:p w14:paraId="64FEF1AF" w14:textId="77777777" w:rsidR="00BD24A9" w:rsidRPr="00C17745" w:rsidRDefault="00BD24A9" w:rsidP="003C3E51">
      <w:pPr>
        <w:numPr>
          <w:ilvl w:val="0"/>
          <w:numId w:val="32"/>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медициналық көмекті ұйымдастыру — </w:t>
      </w:r>
      <w:r w:rsidRPr="00C17745">
        <w:rPr>
          <w:rStyle w:val="ae"/>
          <w:rFonts w:ascii="Times New Roman" w:hAnsi="Times New Roman" w:cs="Times New Roman"/>
          <w:sz w:val="24"/>
          <w:szCs w:val="24"/>
        </w:rPr>
        <w:t>+49%</w:t>
      </w:r>
      <w:r w:rsidRPr="00C17745">
        <w:rPr>
          <w:rFonts w:ascii="Times New Roman" w:hAnsi="Times New Roman" w:cs="Times New Roman"/>
          <w:sz w:val="24"/>
          <w:szCs w:val="24"/>
        </w:rPr>
        <w:t xml:space="preserve">; </w:t>
      </w:r>
    </w:p>
    <w:p w14:paraId="238AB638" w14:textId="77777777" w:rsidR="00BD24A9" w:rsidRPr="00C17745" w:rsidRDefault="00BD24A9" w:rsidP="003C3E51">
      <w:pPr>
        <w:numPr>
          <w:ilvl w:val="0"/>
          <w:numId w:val="32"/>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медициналық көмектің сапасы — </w:t>
      </w:r>
      <w:r w:rsidRPr="00C17745">
        <w:rPr>
          <w:rStyle w:val="ae"/>
          <w:rFonts w:ascii="Times New Roman" w:hAnsi="Times New Roman" w:cs="Times New Roman"/>
          <w:sz w:val="24"/>
          <w:szCs w:val="24"/>
        </w:rPr>
        <w:t>+40%</w:t>
      </w:r>
      <w:r w:rsidRPr="00C17745">
        <w:rPr>
          <w:rFonts w:ascii="Times New Roman" w:hAnsi="Times New Roman" w:cs="Times New Roman"/>
          <w:sz w:val="24"/>
          <w:szCs w:val="24"/>
        </w:rPr>
        <w:t xml:space="preserve">. </w:t>
      </w:r>
    </w:p>
    <w:p w14:paraId="741C3B38" w14:textId="77777777" w:rsidR="00913E7F" w:rsidRPr="00C17745" w:rsidRDefault="00BD24A9" w:rsidP="003C3E51">
      <w:pPr>
        <w:pStyle w:val="ad"/>
        <w:spacing w:before="0" w:beforeAutospacing="0" w:after="0" w:afterAutospacing="0"/>
        <w:ind w:firstLine="567"/>
        <w:contextualSpacing/>
        <w:jc w:val="both"/>
      </w:pPr>
      <w:r w:rsidRPr="00C17745">
        <w:t xml:space="preserve">Департаментте медициналық көмекті ұйымдастыру мәселелері бойынша өтініштердің өсуі </w:t>
      </w:r>
      <w:r w:rsidRPr="00C17745">
        <w:rPr>
          <w:rStyle w:val="ae"/>
          <w:rFonts w:eastAsiaTheme="majorEastAsia"/>
        </w:rPr>
        <w:t>49%-ды</w:t>
      </w:r>
      <w:r w:rsidRPr="00C17745">
        <w:t xml:space="preserve">, ал әдеп және деонтология мәселелері бойынша </w:t>
      </w:r>
      <w:r w:rsidRPr="00C17745">
        <w:rPr>
          <w:rStyle w:val="ae"/>
          <w:rFonts w:eastAsiaTheme="majorEastAsia"/>
        </w:rPr>
        <w:t>50%-ды</w:t>
      </w:r>
      <w:r w:rsidRPr="00C17745">
        <w:t xml:space="preserve"> құрады.</w:t>
      </w:r>
    </w:p>
    <w:p w14:paraId="03CDDAD4" w14:textId="77777777" w:rsidR="00913E7F" w:rsidRPr="00C17745" w:rsidRDefault="00BD24A9" w:rsidP="003C3E51">
      <w:pPr>
        <w:pStyle w:val="ad"/>
        <w:spacing w:before="0" w:beforeAutospacing="0" w:after="0" w:afterAutospacing="0"/>
        <w:ind w:firstLine="567"/>
        <w:contextualSpacing/>
        <w:jc w:val="both"/>
      </w:pPr>
      <w:r w:rsidRPr="00C17745">
        <w:rPr>
          <w:rStyle w:val="ae"/>
          <w:b w:val="0"/>
          <w:bCs w:val="0"/>
        </w:rPr>
        <w:t>Бақылау іс-шаралары және тексерулер</w:t>
      </w:r>
    </w:p>
    <w:p w14:paraId="46864013" w14:textId="77777777" w:rsidR="00913E7F" w:rsidRPr="00C17745" w:rsidRDefault="00BD24A9" w:rsidP="003C3E51">
      <w:pPr>
        <w:pStyle w:val="ad"/>
        <w:spacing w:before="0" w:beforeAutospacing="0" w:after="0" w:afterAutospacing="0"/>
        <w:ind w:firstLine="567"/>
        <w:contextualSpacing/>
        <w:jc w:val="both"/>
      </w:pPr>
      <w:r w:rsidRPr="00C17745">
        <w:t xml:space="preserve">2025 жылдың 7 айында Департамент медициналық қызметтер көрсету саласында </w:t>
      </w:r>
      <w:r w:rsidRPr="00C17745">
        <w:rPr>
          <w:rStyle w:val="ae"/>
          <w:rFonts w:eastAsiaTheme="majorEastAsia"/>
        </w:rPr>
        <w:t>54 тексеру</w:t>
      </w:r>
      <w:r w:rsidRPr="00C17745">
        <w:t xml:space="preserve"> жүргізді.</w:t>
      </w:r>
    </w:p>
    <w:p w14:paraId="1F6F9654" w14:textId="77777777" w:rsidR="00913E7F" w:rsidRPr="00C17745" w:rsidRDefault="00BD24A9" w:rsidP="003C3E51">
      <w:pPr>
        <w:pStyle w:val="ad"/>
        <w:spacing w:before="0" w:beforeAutospacing="0" w:after="0" w:afterAutospacing="0"/>
        <w:ind w:firstLine="567"/>
        <w:contextualSpacing/>
        <w:jc w:val="both"/>
      </w:pPr>
      <w:r w:rsidRPr="00C17745">
        <w:t xml:space="preserve">2026 жылдың 7 айында </w:t>
      </w:r>
      <w:r w:rsidRPr="00C17745">
        <w:rPr>
          <w:rStyle w:val="ae"/>
          <w:rFonts w:eastAsiaTheme="majorEastAsia"/>
        </w:rPr>
        <w:t>24 тексеру</w:t>
      </w:r>
      <w:r w:rsidRPr="00C17745">
        <w:t xml:space="preserve"> жүргізілді, бұл 2025 жылдың сәйкес кезеңіндегі көрсеткіштен </w:t>
      </w:r>
      <w:r w:rsidRPr="00C17745">
        <w:rPr>
          <w:rStyle w:val="ae"/>
          <w:rFonts w:eastAsiaTheme="majorEastAsia"/>
        </w:rPr>
        <w:t>30 тексеруге немесе 55,6%-ға</w:t>
      </w:r>
      <w:r w:rsidRPr="00C17745">
        <w:t xml:space="preserve"> аз.</w:t>
      </w:r>
    </w:p>
    <w:p w14:paraId="0A009B91" w14:textId="77777777" w:rsidR="00913E7F" w:rsidRPr="00C17745" w:rsidRDefault="00BD24A9" w:rsidP="003C3E51">
      <w:pPr>
        <w:pStyle w:val="ad"/>
        <w:spacing w:before="0" w:beforeAutospacing="0" w:after="0" w:afterAutospacing="0"/>
        <w:ind w:firstLine="567"/>
        <w:contextualSpacing/>
        <w:jc w:val="both"/>
      </w:pPr>
      <w:r w:rsidRPr="00C17745">
        <w:t xml:space="preserve">2026 жылы </w:t>
      </w:r>
      <w:r w:rsidRPr="00C17745">
        <w:rPr>
          <w:rStyle w:val="ae"/>
          <w:rFonts w:eastAsiaTheme="majorEastAsia"/>
        </w:rPr>
        <w:t>4 денсаулық сақтау объектісін</w:t>
      </w:r>
      <w:r w:rsidRPr="00C17745">
        <w:t xml:space="preserve"> қамти отырып, ана өлімі жағдайына тергеп-тексеру жүргізілді. </w:t>
      </w:r>
      <w:r w:rsidRPr="00C17745">
        <w:rPr>
          <w:rStyle w:val="ae"/>
          <w:rFonts w:eastAsiaTheme="majorEastAsia"/>
        </w:rPr>
        <w:t>1 субъект әкімшілік жауапкершілікке тартылып</w:t>
      </w:r>
      <w:r w:rsidRPr="00C17745">
        <w:t xml:space="preserve">, анықталған бұзушылықтарды жою бойынша </w:t>
      </w:r>
      <w:r w:rsidRPr="00C17745">
        <w:rPr>
          <w:rStyle w:val="ae"/>
          <w:rFonts w:eastAsiaTheme="majorEastAsia"/>
        </w:rPr>
        <w:t>3 ұсыным</w:t>
      </w:r>
      <w:r w:rsidRPr="00C17745">
        <w:t xml:space="preserve"> берілді.</w:t>
      </w:r>
    </w:p>
    <w:p w14:paraId="652CB9B4" w14:textId="77777777" w:rsidR="00913E7F" w:rsidRPr="00C17745" w:rsidRDefault="00BD24A9" w:rsidP="003C3E51">
      <w:pPr>
        <w:pStyle w:val="ad"/>
        <w:spacing w:before="0" w:beforeAutospacing="0" w:after="0" w:afterAutospacing="0"/>
        <w:ind w:firstLine="567"/>
        <w:contextualSpacing/>
        <w:jc w:val="both"/>
      </w:pPr>
      <w:r w:rsidRPr="00C17745">
        <w:t xml:space="preserve">Медицина қызметкерлерін кәсіби сақтандыру жүйесі шеңберінде </w:t>
      </w:r>
      <w:r w:rsidRPr="00C17745">
        <w:rPr>
          <w:rStyle w:val="ae"/>
          <w:rFonts w:eastAsiaTheme="majorEastAsia"/>
        </w:rPr>
        <w:t>54 өтініш</w:t>
      </w:r>
      <w:r w:rsidRPr="00C17745">
        <w:t xml:space="preserve"> қаралды, оның ішінде </w:t>
      </w:r>
      <w:r w:rsidRPr="00C17745">
        <w:rPr>
          <w:rStyle w:val="ae"/>
          <w:rFonts w:eastAsiaTheme="majorEastAsia"/>
        </w:rPr>
        <w:t>23 жағдай медициналық инциденттер ретінде танылды</w:t>
      </w:r>
      <w:r w:rsidRPr="00C17745">
        <w:t xml:space="preserve">, бұл </w:t>
      </w:r>
      <w:r w:rsidRPr="00C17745">
        <w:rPr>
          <w:rStyle w:val="ae"/>
          <w:rFonts w:eastAsiaTheme="majorEastAsia"/>
        </w:rPr>
        <w:t>42,6%-ды</w:t>
      </w:r>
      <w:r w:rsidRPr="00C17745">
        <w:t xml:space="preserve"> құрайды.</w:t>
      </w:r>
    </w:p>
    <w:p w14:paraId="39EF042D" w14:textId="77777777" w:rsidR="00913E7F" w:rsidRPr="00C17745" w:rsidRDefault="00BD24A9" w:rsidP="003C3E51">
      <w:pPr>
        <w:pStyle w:val="ad"/>
        <w:spacing w:before="0" w:beforeAutospacing="0" w:after="0" w:afterAutospacing="0"/>
        <w:ind w:firstLine="567"/>
        <w:contextualSpacing/>
        <w:jc w:val="both"/>
      </w:pPr>
      <w:r w:rsidRPr="00C17745">
        <w:rPr>
          <w:rStyle w:val="ae"/>
          <w:rFonts w:eastAsiaTheme="majorEastAsia"/>
        </w:rPr>
        <w:t>2 жағдай бойынша</w:t>
      </w:r>
      <w:r w:rsidRPr="00C17745">
        <w:t xml:space="preserve"> жалпы сомасы </w:t>
      </w:r>
      <w:r w:rsidRPr="00C17745">
        <w:rPr>
          <w:rStyle w:val="ae"/>
          <w:rFonts w:eastAsiaTheme="majorEastAsia"/>
        </w:rPr>
        <w:t>3 млн теңгеден астам</w:t>
      </w:r>
      <w:r w:rsidRPr="00C17745">
        <w:t xml:space="preserve"> сақтандыру төлемдері жүргізілді, тағы </w:t>
      </w:r>
      <w:r w:rsidRPr="00C17745">
        <w:rPr>
          <w:rStyle w:val="ae"/>
          <w:rFonts w:eastAsiaTheme="majorEastAsia"/>
        </w:rPr>
        <w:t>1 жағдай</w:t>
      </w:r>
      <w:r w:rsidRPr="00C17745">
        <w:t xml:space="preserve"> төлем жасау сатысында.</w:t>
      </w:r>
    </w:p>
    <w:p w14:paraId="71341B5B" w14:textId="77777777" w:rsidR="00913E7F" w:rsidRPr="00C17745" w:rsidRDefault="00BD24A9" w:rsidP="003C3E51">
      <w:pPr>
        <w:pStyle w:val="ad"/>
        <w:spacing w:before="0" w:beforeAutospacing="0" w:after="0" w:afterAutospacing="0"/>
        <w:ind w:firstLine="567"/>
        <w:contextualSpacing/>
        <w:jc w:val="both"/>
      </w:pPr>
      <w:r w:rsidRPr="00C17745">
        <w:rPr>
          <w:rStyle w:val="ae"/>
          <w:b w:val="0"/>
          <w:bCs w:val="0"/>
        </w:rPr>
        <w:t>Пластикалық хирургия және стоматология ұйымдарын тексеру</w:t>
      </w:r>
    </w:p>
    <w:p w14:paraId="68F7E6A6" w14:textId="487FFDB0" w:rsidR="00BD24A9" w:rsidRPr="00C17745" w:rsidRDefault="00BD24A9" w:rsidP="003C3E51">
      <w:pPr>
        <w:pStyle w:val="ad"/>
        <w:spacing w:before="0" w:beforeAutospacing="0" w:after="0" w:afterAutospacing="0"/>
        <w:ind w:firstLine="567"/>
        <w:contextualSpacing/>
        <w:jc w:val="both"/>
      </w:pPr>
      <w:r w:rsidRPr="00C17745">
        <w:t xml:space="preserve">Прокуратура органдарының талаптарына сәйкес Департамент Алматы қаласында </w:t>
      </w:r>
      <w:r w:rsidRPr="00C17745">
        <w:rPr>
          <w:rStyle w:val="ae"/>
          <w:rFonts w:eastAsiaTheme="majorEastAsia"/>
        </w:rPr>
        <w:t>60 пластикалық хирургия клиникасына</w:t>
      </w:r>
      <w:r w:rsidRPr="00C17745">
        <w:t xml:space="preserve"> қатысты тексерулер жүргізді.</w:t>
      </w:r>
    </w:p>
    <w:p w14:paraId="2C7BB5B4" w14:textId="77777777" w:rsidR="00913E7F" w:rsidRPr="00C17745" w:rsidRDefault="00BD24A9" w:rsidP="003C3E51">
      <w:pPr>
        <w:pStyle w:val="ad"/>
        <w:spacing w:before="0" w:beforeAutospacing="0" w:after="0" w:afterAutospacing="0"/>
        <w:contextualSpacing/>
        <w:jc w:val="both"/>
      </w:pPr>
      <w:r w:rsidRPr="00C17745">
        <w:t xml:space="preserve">Қазақстан Республикасы бойынша Бас прокуратура пластикалық хирургия ұйымдарына қатысты тиісті іс-шараларды жүргізу туралы </w:t>
      </w:r>
      <w:r w:rsidRPr="00C17745">
        <w:rPr>
          <w:rStyle w:val="ae"/>
          <w:rFonts w:eastAsiaTheme="majorEastAsia"/>
        </w:rPr>
        <w:t>128 талап</w:t>
      </w:r>
      <w:r w:rsidRPr="00C17745">
        <w:t xml:space="preserve"> берді.</w:t>
      </w:r>
    </w:p>
    <w:p w14:paraId="1B41C034" w14:textId="107325BE" w:rsidR="00BD24A9" w:rsidRPr="00C17745" w:rsidRDefault="00BD24A9" w:rsidP="003C3E51">
      <w:pPr>
        <w:pStyle w:val="ad"/>
        <w:spacing w:before="0" w:beforeAutospacing="0" w:after="0" w:afterAutospacing="0"/>
        <w:ind w:firstLine="708"/>
        <w:contextualSpacing/>
        <w:jc w:val="both"/>
      </w:pPr>
      <w:r w:rsidRPr="00C17745">
        <w:t xml:space="preserve">Стоматологиялық ұйымдар бойынша Қазақстан Республикасы бойынша берілген </w:t>
      </w:r>
      <w:r w:rsidRPr="00C17745">
        <w:rPr>
          <w:rStyle w:val="ae"/>
          <w:rFonts w:eastAsiaTheme="majorEastAsia"/>
        </w:rPr>
        <w:t>601 талаптың</w:t>
      </w:r>
      <w:r w:rsidRPr="00C17745">
        <w:t xml:space="preserve"> ішінде Алматы қаласына </w:t>
      </w:r>
      <w:r w:rsidRPr="00C17745">
        <w:rPr>
          <w:rStyle w:val="ae"/>
          <w:rFonts w:eastAsiaTheme="majorEastAsia"/>
        </w:rPr>
        <w:t>106 талап</w:t>
      </w:r>
      <w:r w:rsidRPr="00C17745">
        <w:t xml:space="preserve"> тиесілі.</w:t>
      </w:r>
    </w:p>
    <w:p w14:paraId="44773AC5" w14:textId="77777777" w:rsidR="00BD24A9" w:rsidRPr="00C17745" w:rsidRDefault="00BD24A9" w:rsidP="003C3E51">
      <w:pPr>
        <w:pStyle w:val="ad"/>
        <w:spacing w:before="0" w:beforeAutospacing="0" w:after="0" w:afterAutospacing="0"/>
        <w:ind w:firstLine="708"/>
        <w:contextualSpacing/>
        <w:jc w:val="both"/>
      </w:pPr>
      <w:r w:rsidRPr="00C17745">
        <w:t xml:space="preserve">2026 жылдың 7 айында Департамент ФСМС жүйесі шеңберінде жоғары технологиялық медициналық көмек көрсетуге жіберу мәселелері бойынша </w:t>
      </w:r>
      <w:r w:rsidRPr="00C17745">
        <w:rPr>
          <w:rStyle w:val="ae"/>
          <w:rFonts w:eastAsiaTheme="majorEastAsia"/>
        </w:rPr>
        <w:t>25 медициналық ұйымды</w:t>
      </w:r>
      <w:r w:rsidRPr="00C17745">
        <w:t xml:space="preserve"> қарады.</w:t>
      </w:r>
    </w:p>
    <w:p w14:paraId="2D167408" w14:textId="77777777" w:rsidR="00BD24A9" w:rsidRPr="00C17745" w:rsidRDefault="00BD24A9" w:rsidP="003C3E51">
      <w:pPr>
        <w:pStyle w:val="ad"/>
        <w:spacing w:before="0" w:beforeAutospacing="0" w:after="0" w:afterAutospacing="0"/>
        <w:ind w:firstLine="708"/>
        <w:contextualSpacing/>
        <w:jc w:val="both"/>
      </w:pPr>
      <w:r w:rsidRPr="00C17745">
        <w:t xml:space="preserve">Қарау нәтижелері бойынша </w:t>
      </w:r>
      <w:r w:rsidRPr="00C17745">
        <w:rPr>
          <w:rStyle w:val="ae"/>
          <w:rFonts w:eastAsiaTheme="majorEastAsia"/>
        </w:rPr>
        <w:t>20 ұйымға жоғары технологиялық медициналық көмек көрсетуге рұқсат берілді</w:t>
      </w:r>
      <w:r w:rsidRPr="00C17745">
        <w:t>.</w:t>
      </w:r>
    </w:p>
    <w:p w14:paraId="516E0FED" w14:textId="77777777" w:rsidR="00BD24A9" w:rsidRPr="00C17745" w:rsidRDefault="00BD24A9" w:rsidP="003C3E51">
      <w:pPr>
        <w:pStyle w:val="2"/>
        <w:spacing w:before="0" w:after="0" w:line="240" w:lineRule="auto"/>
        <w:ind w:firstLine="708"/>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Әкімшілік практика</w:t>
      </w:r>
    </w:p>
    <w:p w14:paraId="0665D9B5" w14:textId="77777777" w:rsidR="00BD24A9" w:rsidRPr="00C17745" w:rsidRDefault="00BD24A9" w:rsidP="003C3E51">
      <w:pPr>
        <w:pStyle w:val="ad"/>
        <w:spacing w:before="0" w:beforeAutospacing="0" w:after="0" w:afterAutospacing="0"/>
        <w:ind w:firstLine="708"/>
        <w:contextualSpacing/>
        <w:jc w:val="both"/>
      </w:pPr>
      <w:r w:rsidRPr="00C17745">
        <w:t xml:space="preserve">2025 жылдың 7 айында әкімшілік айыппұлдардың жалпы сомасы </w:t>
      </w:r>
      <w:r w:rsidRPr="00C17745">
        <w:rPr>
          <w:rStyle w:val="ae"/>
          <w:rFonts w:eastAsiaTheme="majorEastAsia"/>
        </w:rPr>
        <w:t>1 783 450 теңгені</w:t>
      </w:r>
      <w:r w:rsidRPr="00C17745">
        <w:t xml:space="preserve"> құрады.</w:t>
      </w:r>
    </w:p>
    <w:p w14:paraId="0C5DA9BB" w14:textId="77777777" w:rsidR="00BD24A9" w:rsidRPr="00C17745" w:rsidRDefault="00BD24A9" w:rsidP="003C3E51">
      <w:pPr>
        <w:pStyle w:val="ad"/>
        <w:spacing w:before="0" w:beforeAutospacing="0" w:after="0" w:afterAutospacing="0"/>
        <w:ind w:firstLine="708"/>
        <w:contextualSpacing/>
        <w:jc w:val="both"/>
      </w:pPr>
      <w:r w:rsidRPr="00C17745">
        <w:t xml:space="preserve">2026 жылдың 7 айында әкімшілік айыппұлдардың сомасы </w:t>
      </w:r>
      <w:r w:rsidRPr="00C17745">
        <w:rPr>
          <w:rStyle w:val="ae"/>
          <w:rFonts w:eastAsiaTheme="majorEastAsia"/>
        </w:rPr>
        <w:t>5 960 680 теңгені</w:t>
      </w:r>
      <w:r w:rsidRPr="00C17745">
        <w:t xml:space="preserve"> құрады.</w:t>
      </w:r>
    </w:p>
    <w:p w14:paraId="00452E86" w14:textId="77777777" w:rsidR="00BD24A9" w:rsidRPr="00C17745" w:rsidRDefault="00BD24A9" w:rsidP="003C3E51">
      <w:pPr>
        <w:pStyle w:val="ad"/>
        <w:spacing w:before="0" w:beforeAutospacing="0" w:after="0" w:afterAutospacing="0"/>
        <w:ind w:firstLine="708"/>
        <w:contextualSpacing/>
        <w:jc w:val="both"/>
      </w:pPr>
      <w:r w:rsidRPr="00C17745">
        <w:t xml:space="preserve">Өсім </w:t>
      </w:r>
      <w:r w:rsidRPr="00C17745">
        <w:rPr>
          <w:rStyle w:val="ae"/>
          <w:rFonts w:eastAsiaTheme="majorEastAsia"/>
        </w:rPr>
        <w:t>4 177 230 теңгені немесе 234,2%-ды</w:t>
      </w:r>
      <w:r w:rsidRPr="00C17745">
        <w:t xml:space="preserve"> құрады, яғни айыппұлдар сомасы </w:t>
      </w:r>
      <w:r w:rsidRPr="00C17745">
        <w:rPr>
          <w:rStyle w:val="ae"/>
          <w:rFonts w:eastAsiaTheme="majorEastAsia"/>
        </w:rPr>
        <w:t>3,3 еседен астам</w:t>
      </w:r>
      <w:r w:rsidRPr="00C17745">
        <w:t xml:space="preserve"> өсті.</w:t>
      </w:r>
    </w:p>
    <w:p w14:paraId="79167802" w14:textId="77777777" w:rsidR="00BD24A9" w:rsidRPr="00C17745" w:rsidRDefault="00BD24A9" w:rsidP="003C3E51">
      <w:pPr>
        <w:pStyle w:val="ad"/>
        <w:spacing w:before="0" w:beforeAutospacing="0" w:after="0" w:afterAutospacing="0"/>
        <w:ind w:firstLine="567"/>
        <w:contextualSpacing/>
        <w:jc w:val="both"/>
      </w:pPr>
      <w:r w:rsidRPr="00C17745">
        <w:t>2026 жылы:</w:t>
      </w:r>
    </w:p>
    <w:p w14:paraId="6E06E0CF" w14:textId="77777777" w:rsidR="00BD24A9" w:rsidRPr="00C17745" w:rsidRDefault="00BD24A9" w:rsidP="003C3E51">
      <w:pPr>
        <w:numPr>
          <w:ilvl w:val="0"/>
          <w:numId w:val="33"/>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Республикасының «Халық денсаулығы және денсаулық сақтау жүйесі туралы» кодексінің 270-бабының 2-тармағын бұзғаны үшін </w:t>
      </w:r>
      <w:r w:rsidRPr="00C17745">
        <w:rPr>
          <w:rStyle w:val="ae"/>
          <w:rFonts w:ascii="Times New Roman" w:hAnsi="Times New Roman" w:cs="Times New Roman"/>
          <w:sz w:val="24"/>
          <w:szCs w:val="24"/>
        </w:rPr>
        <w:t>3 әкімшілік хаттама</w:t>
      </w:r>
      <w:r w:rsidRPr="00C17745">
        <w:rPr>
          <w:rFonts w:ascii="Times New Roman" w:hAnsi="Times New Roman" w:cs="Times New Roman"/>
          <w:sz w:val="24"/>
          <w:szCs w:val="24"/>
        </w:rPr>
        <w:t xml:space="preserve"> жасалды, айыппұлдар сомасы — </w:t>
      </w:r>
      <w:r w:rsidRPr="00C17745">
        <w:rPr>
          <w:rStyle w:val="ae"/>
          <w:rFonts w:ascii="Times New Roman" w:hAnsi="Times New Roman" w:cs="Times New Roman"/>
          <w:sz w:val="24"/>
          <w:szCs w:val="24"/>
        </w:rPr>
        <w:t>2 200 360 теңге</w:t>
      </w:r>
      <w:r w:rsidRPr="00C17745">
        <w:rPr>
          <w:rFonts w:ascii="Times New Roman" w:hAnsi="Times New Roman" w:cs="Times New Roman"/>
          <w:sz w:val="24"/>
          <w:szCs w:val="24"/>
        </w:rPr>
        <w:t xml:space="preserve">; </w:t>
      </w:r>
    </w:p>
    <w:p w14:paraId="18EB45A2" w14:textId="77777777" w:rsidR="00BD24A9" w:rsidRPr="00C17745" w:rsidRDefault="00BD24A9" w:rsidP="003C3E51">
      <w:pPr>
        <w:numPr>
          <w:ilvl w:val="0"/>
          <w:numId w:val="33"/>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маман сертификатының болмауына байланысты </w:t>
      </w:r>
      <w:r w:rsidRPr="00C17745">
        <w:rPr>
          <w:rStyle w:val="ae"/>
          <w:rFonts w:ascii="Times New Roman" w:hAnsi="Times New Roman" w:cs="Times New Roman"/>
          <w:sz w:val="24"/>
          <w:szCs w:val="24"/>
        </w:rPr>
        <w:t>6 әкімшілік хаттама</w:t>
      </w:r>
      <w:r w:rsidRPr="00C17745">
        <w:rPr>
          <w:rFonts w:ascii="Times New Roman" w:hAnsi="Times New Roman" w:cs="Times New Roman"/>
          <w:sz w:val="24"/>
          <w:szCs w:val="24"/>
        </w:rPr>
        <w:t xml:space="preserve"> жасалды; </w:t>
      </w:r>
    </w:p>
    <w:p w14:paraId="14DB2900" w14:textId="77777777" w:rsidR="00BD24A9" w:rsidRPr="00C17745" w:rsidRDefault="00BD24A9" w:rsidP="003C3E51">
      <w:pPr>
        <w:numPr>
          <w:ilvl w:val="0"/>
          <w:numId w:val="33"/>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lastRenderedPageBreak/>
        <w:t xml:space="preserve">лицензияға тиісті қосымшасы болмаған кезде медициналық қызметті жүзеге асыру фактілері бойынша </w:t>
      </w:r>
      <w:r w:rsidRPr="00C17745">
        <w:rPr>
          <w:rStyle w:val="ae"/>
          <w:rFonts w:ascii="Times New Roman" w:hAnsi="Times New Roman" w:cs="Times New Roman"/>
          <w:sz w:val="24"/>
          <w:szCs w:val="24"/>
        </w:rPr>
        <w:t>4 әкімшілік хаттама</w:t>
      </w:r>
      <w:r w:rsidRPr="00C17745">
        <w:rPr>
          <w:rFonts w:ascii="Times New Roman" w:hAnsi="Times New Roman" w:cs="Times New Roman"/>
          <w:sz w:val="24"/>
          <w:szCs w:val="24"/>
        </w:rPr>
        <w:t xml:space="preserve"> жасалды. </w:t>
      </w:r>
    </w:p>
    <w:p w14:paraId="36C0B3FA" w14:textId="77777777" w:rsidR="00BD24A9" w:rsidRPr="00C17745" w:rsidRDefault="00BD24A9" w:rsidP="003C3E51">
      <w:pPr>
        <w:pStyle w:val="2"/>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Сот жұмысы</w:t>
      </w:r>
    </w:p>
    <w:p w14:paraId="19C54288" w14:textId="77777777" w:rsidR="00BD24A9" w:rsidRPr="00C17745" w:rsidRDefault="00BD24A9" w:rsidP="003C3E51">
      <w:pPr>
        <w:pStyle w:val="ad"/>
        <w:spacing w:before="0" w:beforeAutospacing="0" w:after="0" w:afterAutospacing="0"/>
        <w:ind w:firstLine="567"/>
        <w:contextualSpacing/>
        <w:jc w:val="both"/>
      </w:pPr>
      <w:r w:rsidRPr="00C17745">
        <w:t xml:space="preserve">2026 жылы Департамент Департаменттің шешімдеріне дау айту, лицензиялардың қолданылуын тоқтату және медициналық қызметті жүзеге асыру мәселелері бойынша сот талқылауларына </w:t>
      </w:r>
      <w:r w:rsidRPr="00C17745">
        <w:rPr>
          <w:rStyle w:val="ae"/>
          <w:rFonts w:eastAsiaTheme="majorEastAsia"/>
        </w:rPr>
        <w:t>үшінші тұлға ретінде</w:t>
      </w:r>
      <w:r w:rsidRPr="00C17745">
        <w:t xml:space="preserve"> қатысады.</w:t>
      </w:r>
    </w:p>
    <w:p w14:paraId="3F962489" w14:textId="77777777" w:rsidR="00BD24A9" w:rsidRPr="00C17745" w:rsidRDefault="00BD24A9" w:rsidP="003C3E51">
      <w:pPr>
        <w:pStyle w:val="ad"/>
        <w:spacing w:before="0" w:beforeAutospacing="0" w:after="0" w:afterAutospacing="0"/>
        <w:ind w:firstLine="567"/>
        <w:contextualSpacing/>
        <w:jc w:val="both"/>
      </w:pPr>
      <w:r w:rsidRPr="00C17745">
        <w:t>Стоматологиялық ұйымның лицензиясының қолданылуын тоқтату (кері қайтарып алу) бойынша практикалық тәжірибе бар.</w:t>
      </w:r>
    </w:p>
    <w:p w14:paraId="7E048065" w14:textId="77777777" w:rsidR="00BD24A9" w:rsidRPr="00C17745" w:rsidRDefault="00BD24A9" w:rsidP="003C3E51">
      <w:pPr>
        <w:pStyle w:val="ad"/>
        <w:spacing w:before="0" w:beforeAutospacing="0" w:after="0" w:afterAutospacing="0"/>
        <w:ind w:firstLine="567"/>
        <w:contextualSpacing/>
        <w:jc w:val="both"/>
      </w:pPr>
      <w:r w:rsidRPr="00C17745">
        <w:t xml:space="preserve">Қазіргі уақытта лицензиялардың қолданылуын тоқтатуға байланысты </w:t>
      </w:r>
      <w:r w:rsidRPr="00C17745">
        <w:rPr>
          <w:rStyle w:val="ae"/>
          <w:rFonts w:eastAsiaTheme="majorEastAsia"/>
        </w:rPr>
        <w:t>2 сот процесі</w:t>
      </w:r>
      <w:r w:rsidRPr="00C17745">
        <w:t xml:space="preserve"> қаралуда.</w:t>
      </w:r>
    </w:p>
    <w:p w14:paraId="0DBEA0B9" w14:textId="77777777" w:rsidR="00BD24A9" w:rsidRPr="00C17745" w:rsidRDefault="00BD24A9" w:rsidP="003C3E51">
      <w:pPr>
        <w:pStyle w:val="ad"/>
        <w:spacing w:before="0" w:beforeAutospacing="0" w:after="0" w:afterAutospacing="0"/>
        <w:ind w:firstLine="567"/>
        <w:contextualSpacing/>
        <w:jc w:val="both"/>
      </w:pPr>
      <w:r w:rsidRPr="00C17745">
        <w:t xml:space="preserve">Медициналық бақылау бөлімінде </w:t>
      </w:r>
      <w:r w:rsidRPr="00C17745">
        <w:rPr>
          <w:rStyle w:val="ae"/>
          <w:rFonts w:eastAsiaTheme="majorEastAsia"/>
        </w:rPr>
        <w:t>7 штаттық бірлік</w:t>
      </w:r>
      <w:r w:rsidRPr="00C17745">
        <w:t xml:space="preserve"> көзделген. </w:t>
      </w:r>
      <w:r w:rsidRPr="00C17745">
        <w:rPr>
          <w:rStyle w:val="ae"/>
          <w:rFonts w:eastAsiaTheme="majorEastAsia"/>
        </w:rPr>
        <w:t>4 лауазым толтырылған</w:t>
      </w:r>
      <w:r w:rsidRPr="00C17745">
        <w:t xml:space="preserve">, жасақталу деңгейі </w:t>
      </w:r>
      <w:r w:rsidRPr="00C17745">
        <w:rPr>
          <w:rStyle w:val="ae"/>
          <w:rFonts w:eastAsiaTheme="majorEastAsia"/>
        </w:rPr>
        <w:t>57,1%-ды</w:t>
      </w:r>
      <w:r w:rsidRPr="00C17745">
        <w:t xml:space="preserve"> құрайды.</w:t>
      </w:r>
    </w:p>
    <w:p w14:paraId="6528A0C3" w14:textId="77777777" w:rsidR="00BD24A9" w:rsidRPr="00C17745" w:rsidRDefault="00BD24A9" w:rsidP="003C3E51">
      <w:pPr>
        <w:pStyle w:val="ad"/>
        <w:spacing w:before="0" w:beforeAutospacing="0" w:after="0" w:afterAutospacing="0"/>
        <w:ind w:firstLine="567"/>
        <w:contextualSpacing/>
        <w:jc w:val="both"/>
      </w:pPr>
      <w:r w:rsidRPr="00C17745">
        <w:t>2026 жылғы ақпан айынан бастап медициналық бақылау бөлімі кадрлық жүктеме жағдайында жұмыс істеді.</w:t>
      </w:r>
    </w:p>
    <w:p w14:paraId="62AC4496" w14:textId="77777777" w:rsidR="00BD24A9" w:rsidRPr="00C17745" w:rsidRDefault="00BD24A9" w:rsidP="003C3E51">
      <w:pPr>
        <w:pStyle w:val="ad"/>
        <w:spacing w:before="0" w:beforeAutospacing="0" w:after="0" w:afterAutospacing="0"/>
        <w:ind w:firstLine="567"/>
        <w:contextualSpacing/>
        <w:jc w:val="both"/>
      </w:pPr>
      <w:r w:rsidRPr="00C17745">
        <w:t xml:space="preserve">2026 жылғы шілде айынан бастап медициналық бақылау бөліміне </w:t>
      </w:r>
      <w:r w:rsidRPr="00C17745">
        <w:rPr>
          <w:rStyle w:val="ae"/>
          <w:rFonts w:eastAsiaTheme="majorEastAsia"/>
        </w:rPr>
        <w:t>3 қызметкер қабылданды</w:t>
      </w:r>
      <w:r w:rsidRPr="00C17745">
        <w:t xml:space="preserve">, оның ішінде </w:t>
      </w:r>
      <w:r w:rsidRPr="00C17745">
        <w:rPr>
          <w:rStyle w:val="ae"/>
          <w:rFonts w:eastAsiaTheme="majorEastAsia"/>
        </w:rPr>
        <w:t>2 қызметкер конкурс арқылы мемлекеттік қызметке қабылданды</w:t>
      </w:r>
      <w:r w:rsidRPr="00C17745">
        <w:t>, 1 қызметкер негізгі қызметкер болмаған кезеңге уақытша қабылданды.</w:t>
      </w:r>
    </w:p>
    <w:p w14:paraId="61352402" w14:textId="77777777" w:rsidR="00BD24A9" w:rsidRPr="00C17745" w:rsidRDefault="00BD24A9" w:rsidP="003C3E51">
      <w:pPr>
        <w:pStyle w:val="2"/>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Колл-орталық</w:t>
      </w:r>
    </w:p>
    <w:p w14:paraId="4EB34C2C" w14:textId="77777777" w:rsidR="00BD24A9" w:rsidRPr="00C17745" w:rsidRDefault="00BD24A9" w:rsidP="003C3E51">
      <w:pPr>
        <w:pStyle w:val="ad"/>
        <w:spacing w:before="0" w:beforeAutospacing="0" w:after="0" w:afterAutospacing="0"/>
        <w:ind w:firstLine="567"/>
        <w:contextualSpacing/>
        <w:jc w:val="both"/>
      </w:pPr>
      <w:r w:rsidRPr="00C17745">
        <w:t xml:space="preserve">2026 жылғы мамыр айынан бастап Департаментте жасанды интеллект технологияларын қолданатын </w:t>
      </w:r>
      <w:r w:rsidRPr="00C17745">
        <w:rPr>
          <w:rStyle w:val="ae"/>
          <w:rFonts w:eastAsiaTheme="majorEastAsia"/>
        </w:rPr>
        <w:t>колл-орталық</w:t>
      </w:r>
      <w:r w:rsidRPr="00C17745">
        <w:t xml:space="preserve"> енгізілді.</w:t>
      </w:r>
    </w:p>
    <w:p w14:paraId="4F7E1FF5" w14:textId="77777777" w:rsidR="00BD24A9" w:rsidRPr="00C17745" w:rsidRDefault="00BD24A9" w:rsidP="003C3E51">
      <w:pPr>
        <w:pStyle w:val="ad"/>
        <w:spacing w:before="0" w:beforeAutospacing="0" w:after="0" w:afterAutospacing="0"/>
        <w:contextualSpacing/>
        <w:jc w:val="both"/>
      </w:pPr>
      <w:r w:rsidRPr="00C17745">
        <w:t xml:space="preserve">Колл-орталық енгізілген сәттен бастап </w:t>
      </w:r>
      <w:r w:rsidRPr="00C17745">
        <w:rPr>
          <w:rStyle w:val="ae"/>
          <w:rFonts w:eastAsiaTheme="majorEastAsia"/>
        </w:rPr>
        <w:t>8 қоңырау</w:t>
      </w:r>
      <w:r w:rsidRPr="00C17745">
        <w:t xml:space="preserve"> келіп түсті.</w:t>
      </w:r>
    </w:p>
    <w:p w14:paraId="7DFF4814" w14:textId="77777777" w:rsidR="00BD24A9" w:rsidRPr="00C17745" w:rsidRDefault="00BD24A9" w:rsidP="003C3E51">
      <w:pPr>
        <w:pStyle w:val="2"/>
        <w:spacing w:before="0" w:after="0" w:line="240" w:lineRule="auto"/>
        <w:ind w:firstLine="567"/>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Департаменттің медициналық қызметті сертификаттау және лицензиялау бөлімінің қызметіне ішкі талдау</w:t>
      </w:r>
    </w:p>
    <w:p w14:paraId="457D29CA" w14:textId="77777777" w:rsidR="00BD24A9" w:rsidRPr="00C17745" w:rsidRDefault="00BD24A9" w:rsidP="003C3E51">
      <w:pPr>
        <w:pStyle w:val="3"/>
        <w:spacing w:before="0" w:after="0" w:line="240" w:lineRule="auto"/>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Қағидалардың 8-тармағына сәйкес ішкі талдаудың 1-бағыты бойынша Департаменттің медициналық қызметті сертификаттау және лицензиялау бөлімінің қызметіне қатысты негізгі нормативтік құқықтық актілердің (НҚА) тізбесі:</w:t>
      </w:r>
    </w:p>
    <w:p w14:paraId="6DB91467" w14:textId="77777777" w:rsidR="00BD24A9" w:rsidRPr="00C17745" w:rsidRDefault="00BD24A9" w:rsidP="003C3E51">
      <w:pPr>
        <w:numPr>
          <w:ilvl w:val="0"/>
          <w:numId w:val="3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Республикасының 2020 жылғы 29 маусымдағы № 350-VI ҚРЗ Әкімшілік рәсімдік-процестік кодексі; </w:t>
      </w:r>
    </w:p>
    <w:p w14:paraId="7050B471" w14:textId="77777777" w:rsidR="00BD24A9" w:rsidRPr="00C17745" w:rsidRDefault="00BD24A9" w:rsidP="003C3E51">
      <w:pPr>
        <w:numPr>
          <w:ilvl w:val="0"/>
          <w:numId w:val="3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1 маусымдағы № ҚР ДСМ-59/2020 бұйрығы «Медициналық қызметке лицензия беру» мемлекеттік қызметін көрсету қағидаларын бекіту туралы; </w:t>
      </w:r>
    </w:p>
    <w:p w14:paraId="63274B29" w14:textId="77777777" w:rsidR="00BD24A9" w:rsidRPr="00C17745" w:rsidRDefault="00BD24A9" w:rsidP="003C3E51">
      <w:pPr>
        <w:numPr>
          <w:ilvl w:val="0"/>
          <w:numId w:val="3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29 қазандағы № ҚР ДСМ-167/2020 бұйрығы «Денсаулық сақтау ұйымдарын медициналық бұйымдармен жарақтандырудың ең төмен стандарттарын бекіту туралы»; </w:t>
      </w:r>
    </w:p>
    <w:p w14:paraId="757B4453" w14:textId="77777777" w:rsidR="00BD24A9" w:rsidRPr="00C17745" w:rsidRDefault="00BD24A9" w:rsidP="003C3E51">
      <w:pPr>
        <w:numPr>
          <w:ilvl w:val="0"/>
          <w:numId w:val="3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21 желтоқсандағы № ҚР ДСМ-305/2020 бұйрығы «Денсаулық сақтау саласындағы мамандықтар мен мамандандырулар номенклатурасын, лауазымдар номенклатурасын және денсаулық сақтау қызметкерлерінің біліктілік сипаттамаларын бекіту туралы»; </w:t>
      </w:r>
    </w:p>
    <w:p w14:paraId="14F91B97" w14:textId="77777777" w:rsidR="00BD24A9" w:rsidRPr="00C17745" w:rsidRDefault="00BD24A9" w:rsidP="003C3E51">
      <w:pPr>
        <w:numPr>
          <w:ilvl w:val="0"/>
          <w:numId w:val="3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22 қазандағы № ҚР ДСМ-148/2020 бұйрығы «Медициналық және фармацевтикалық қызметке қойылатын біліктілік талаптарын бекіту туралы»; </w:t>
      </w:r>
    </w:p>
    <w:p w14:paraId="33A43803" w14:textId="77777777" w:rsidR="00BD24A9" w:rsidRPr="00C17745" w:rsidRDefault="00BD24A9" w:rsidP="003C3E51">
      <w:pPr>
        <w:numPr>
          <w:ilvl w:val="0"/>
          <w:numId w:val="34"/>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15 желтоқсандағы № ҚР ДСМ-274/2020 бұйрығы «Денсаулық сақтау саласындағы маманды сертификаттау, денсаулық сақтау саласындағы маман сертификатының қолданысын растау, оның ішінде шетелдік мамандарды сертификаттау қағидаларын, сондай-ақ Қазақстан Республикасынан тыс жерде медициналық білім алған адамды денсаулық сақтау саласындағы маманды сертификаттауға жіберу шарттарын бекіту туралы» және өзге де НҚА. </w:t>
      </w:r>
    </w:p>
    <w:p w14:paraId="0EC63CDC" w14:textId="77777777" w:rsidR="00913E7F" w:rsidRPr="00C17745" w:rsidRDefault="00BD24A9" w:rsidP="003C3E51">
      <w:pPr>
        <w:pStyle w:val="ad"/>
        <w:spacing w:before="0" w:beforeAutospacing="0" w:after="0" w:afterAutospacing="0"/>
        <w:ind w:firstLine="567"/>
        <w:contextualSpacing/>
        <w:jc w:val="both"/>
      </w:pPr>
      <w:r w:rsidRPr="00C17745">
        <w:t xml:space="preserve">Жоғарыда көрсетілген және Департаменттің медициналық қызметті сертификаттау және лицензиялау бөлімінің қызметін реттейтін өзге де нормативтік құқықтық актілерді зерделеу барысында </w:t>
      </w:r>
      <w:r w:rsidRPr="00C17745">
        <w:rPr>
          <w:rStyle w:val="ae"/>
          <w:rFonts w:eastAsiaTheme="majorEastAsia"/>
        </w:rPr>
        <w:t>дискрециялық өкілеттіктер және сыбайлас жемқорлық құқық бұзушылықтарын жасауға ықпал ететін нормалар анықталған жоқ</w:t>
      </w:r>
      <w:r w:rsidRPr="00C17745">
        <w:t>.</w:t>
      </w:r>
    </w:p>
    <w:p w14:paraId="791F356F" w14:textId="53EB8E7D" w:rsidR="00BD24A9" w:rsidRPr="00C17745" w:rsidRDefault="00BD24A9" w:rsidP="003C3E51">
      <w:pPr>
        <w:pStyle w:val="ad"/>
        <w:spacing w:before="0" w:beforeAutospacing="0" w:after="0" w:afterAutospacing="0"/>
        <w:ind w:firstLine="567"/>
        <w:contextualSpacing/>
        <w:jc w:val="both"/>
      </w:pPr>
      <w:r w:rsidRPr="00C17745">
        <w:rPr>
          <w:rStyle w:val="ae"/>
          <w:b w:val="0"/>
          <w:bCs w:val="0"/>
        </w:rPr>
        <w:t>Тиісті сала бойынша бөлім қызметінің негізгі бағыттарына мыналар жатады:</w:t>
      </w:r>
    </w:p>
    <w:p w14:paraId="3D51CC39" w14:textId="77777777" w:rsidR="00BD24A9" w:rsidRPr="00C17745" w:rsidRDefault="00BD24A9" w:rsidP="003C3E51">
      <w:pPr>
        <w:numPr>
          <w:ilvl w:val="0"/>
          <w:numId w:val="3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клиникалық практикаға жіберу үшін маман сертификатын беру; </w:t>
      </w:r>
    </w:p>
    <w:p w14:paraId="06148BF0" w14:textId="77777777" w:rsidR="00BD24A9" w:rsidRPr="00C17745" w:rsidRDefault="00BD24A9" w:rsidP="003C3E51">
      <w:pPr>
        <w:numPr>
          <w:ilvl w:val="0"/>
          <w:numId w:val="3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lastRenderedPageBreak/>
        <w:t xml:space="preserve">клиникалық практикаға жіберу үшін шетелдік маманға сертификат беру; </w:t>
      </w:r>
    </w:p>
    <w:p w14:paraId="5D4938DF" w14:textId="77777777" w:rsidR="00BD24A9" w:rsidRPr="00C17745" w:rsidRDefault="00BD24A9" w:rsidP="003C3E51">
      <w:pPr>
        <w:numPr>
          <w:ilvl w:val="0"/>
          <w:numId w:val="3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денсаулық сақтау саласындағы менеджер маманының сертификатын беру; </w:t>
      </w:r>
    </w:p>
    <w:p w14:paraId="5D17B62D" w14:textId="77777777" w:rsidR="00BD24A9" w:rsidRPr="00C17745" w:rsidRDefault="00BD24A9" w:rsidP="003C3E51">
      <w:pPr>
        <w:numPr>
          <w:ilvl w:val="0"/>
          <w:numId w:val="3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медициналық қызметті лицензиялау (медициналық қызметке лицензия және (немесе) лицензияға қосымша беру; медициналық қызметке лицензияны және (немесе) лицензияға қосымшаны қайта ресімдеу; медициналық қызметке лицензияның және (немесе) лицензияға қосымшаның қағаз нысанындағы телнұсқасын беру); </w:t>
      </w:r>
    </w:p>
    <w:p w14:paraId="71B4BD27" w14:textId="77777777" w:rsidR="00BD24A9" w:rsidRPr="00C17745" w:rsidRDefault="00BD24A9" w:rsidP="003C3E51">
      <w:pPr>
        <w:numPr>
          <w:ilvl w:val="0"/>
          <w:numId w:val="35"/>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Республикасының аумағына әкелуге және Қазақстан Республикасының аумағынан әкетуге байланысты туыс емес трансплантация жүргізу мақсатында адамның биологиялық материалының, гемопоэздік дің жасушаларының, сүйек кемігінің, донорлық лимфоциттердің, жыныс жасушалары мен эмбриондардың үлгілеріне қорытындылар (рұқсат беру құжаттарын) беру. </w:t>
      </w:r>
    </w:p>
    <w:p w14:paraId="3DC97515" w14:textId="77777777" w:rsidR="00BD24A9" w:rsidRPr="00C17745" w:rsidRDefault="00BD24A9" w:rsidP="003C3E51">
      <w:pPr>
        <w:pStyle w:val="ad"/>
        <w:spacing w:before="0" w:beforeAutospacing="0" w:after="0" w:afterAutospacing="0"/>
        <w:contextualSpacing/>
        <w:jc w:val="both"/>
      </w:pPr>
      <w:r w:rsidRPr="00C17745">
        <w:t xml:space="preserve">2026 жылғы </w:t>
      </w:r>
      <w:r w:rsidRPr="00C17745">
        <w:rPr>
          <w:rStyle w:val="ae"/>
          <w:rFonts w:eastAsiaTheme="majorEastAsia"/>
        </w:rPr>
        <w:t>1 қаңтардан 31 шілдеге дейінгі кезеңде</w:t>
      </w:r>
      <w:r w:rsidRPr="00C17745">
        <w:t xml:space="preserve"> «Е-лицензиялау» мемлекеттік деректер базасы арқылы электрондық түрде </w:t>
      </w:r>
      <w:r w:rsidRPr="00C17745">
        <w:rPr>
          <w:rStyle w:val="ae"/>
          <w:rFonts w:eastAsiaTheme="majorEastAsia"/>
        </w:rPr>
        <w:t>8 572 мемлекеттік қызмет</w:t>
      </w:r>
      <w:r w:rsidRPr="00C17745">
        <w:t xml:space="preserve"> көрсетілді, оның ішінде </w:t>
      </w:r>
      <w:r w:rsidRPr="00C17745">
        <w:rPr>
          <w:rStyle w:val="ae"/>
          <w:rFonts w:eastAsiaTheme="majorEastAsia"/>
        </w:rPr>
        <w:t>3 633 қызмет көрсетуден бас тарту</w:t>
      </w:r>
      <w:r w:rsidRPr="00C17745">
        <w:t xml:space="preserve"> орын алған.</w:t>
      </w:r>
    </w:p>
    <w:p w14:paraId="749D8077" w14:textId="77777777" w:rsidR="00BD24A9" w:rsidRPr="00C17745" w:rsidRDefault="00BD24A9" w:rsidP="003C3E51">
      <w:pPr>
        <w:pStyle w:val="ad"/>
        <w:spacing w:before="0" w:beforeAutospacing="0" w:after="0" w:afterAutospacing="0"/>
        <w:contextualSpacing/>
        <w:jc w:val="both"/>
      </w:pPr>
      <w:r w:rsidRPr="00C17745">
        <w:t>Қызмет түрлері бойынша:</w:t>
      </w:r>
    </w:p>
    <w:p w14:paraId="59564D44" w14:textId="77777777" w:rsidR="00BD24A9" w:rsidRPr="00C17745" w:rsidRDefault="00BD24A9" w:rsidP="003C3E51">
      <w:pPr>
        <w:numPr>
          <w:ilvl w:val="0"/>
          <w:numId w:val="3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клиникалық практикаға жіберу үшін маман сертификатын беру — </w:t>
      </w:r>
      <w:r w:rsidRPr="00C17745">
        <w:rPr>
          <w:rStyle w:val="ae"/>
          <w:rFonts w:ascii="Times New Roman" w:hAnsi="Times New Roman" w:cs="Times New Roman"/>
          <w:sz w:val="24"/>
          <w:szCs w:val="24"/>
        </w:rPr>
        <w:t>7 322</w:t>
      </w:r>
      <w:r w:rsidRPr="00C17745">
        <w:rPr>
          <w:rFonts w:ascii="Times New Roman" w:hAnsi="Times New Roman" w:cs="Times New Roman"/>
          <w:sz w:val="24"/>
          <w:szCs w:val="24"/>
        </w:rPr>
        <w:t xml:space="preserve">; </w:t>
      </w:r>
    </w:p>
    <w:p w14:paraId="5EDF033E" w14:textId="77777777" w:rsidR="00BD24A9" w:rsidRPr="00C17745" w:rsidRDefault="00BD24A9" w:rsidP="003C3E51">
      <w:pPr>
        <w:numPr>
          <w:ilvl w:val="0"/>
          <w:numId w:val="3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клиникалық практикаға жіберу үшін шетелдік маманға сертификат беру — </w:t>
      </w:r>
      <w:r w:rsidRPr="00C17745">
        <w:rPr>
          <w:rStyle w:val="ae"/>
          <w:rFonts w:ascii="Times New Roman" w:hAnsi="Times New Roman" w:cs="Times New Roman"/>
          <w:sz w:val="24"/>
          <w:szCs w:val="24"/>
        </w:rPr>
        <w:t>53</w:t>
      </w:r>
      <w:r w:rsidRPr="00C17745">
        <w:rPr>
          <w:rFonts w:ascii="Times New Roman" w:hAnsi="Times New Roman" w:cs="Times New Roman"/>
          <w:sz w:val="24"/>
          <w:szCs w:val="24"/>
        </w:rPr>
        <w:t xml:space="preserve">; </w:t>
      </w:r>
    </w:p>
    <w:p w14:paraId="2C8C3DB0" w14:textId="77777777" w:rsidR="00BD24A9" w:rsidRPr="00C17745" w:rsidRDefault="00BD24A9" w:rsidP="003C3E51">
      <w:pPr>
        <w:numPr>
          <w:ilvl w:val="0"/>
          <w:numId w:val="3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денсаулық сақтау саласындағы менеджер маманының сертификатын беру — </w:t>
      </w:r>
      <w:r w:rsidRPr="00C17745">
        <w:rPr>
          <w:rStyle w:val="ae"/>
          <w:rFonts w:ascii="Times New Roman" w:hAnsi="Times New Roman" w:cs="Times New Roman"/>
          <w:sz w:val="24"/>
          <w:szCs w:val="24"/>
        </w:rPr>
        <w:t>112</w:t>
      </w:r>
      <w:r w:rsidRPr="00C17745">
        <w:rPr>
          <w:rFonts w:ascii="Times New Roman" w:hAnsi="Times New Roman" w:cs="Times New Roman"/>
          <w:sz w:val="24"/>
          <w:szCs w:val="24"/>
        </w:rPr>
        <w:t xml:space="preserve">; </w:t>
      </w:r>
    </w:p>
    <w:p w14:paraId="1B274C73" w14:textId="77777777" w:rsidR="00BD24A9" w:rsidRPr="00C17745" w:rsidRDefault="00BD24A9" w:rsidP="003C3E51">
      <w:pPr>
        <w:numPr>
          <w:ilvl w:val="0"/>
          <w:numId w:val="3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медициналық қызметті лицензиялау — </w:t>
      </w:r>
      <w:r w:rsidRPr="00C17745">
        <w:rPr>
          <w:rStyle w:val="ae"/>
          <w:rFonts w:ascii="Times New Roman" w:hAnsi="Times New Roman" w:cs="Times New Roman"/>
          <w:sz w:val="24"/>
          <w:szCs w:val="24"/>
        </w:rPr>
        <w:t>935</w:t>
      </w:r>
      <w:r w:rsidRPr="00C17745">
        <w:rPr>
          <w:rFonts w:ascii="Times New Roman" w:hAnsi="Times New Roman" w:cs="Times New Roman"/>
          <w:sz w:val="24"/>
          <w:szCs w:val="24"/>
        </w:rPr>
        <w:t xml:space="preserve">; </w:t>
      </w:r>
    </w:p>
    <w:p w14:paraId="4DACA481" w14:textId="77777777" w:rsidR="00BD24A9" w:rsidRPr="00C17745" w:rsidRDefault="00BD24A9" w:rsidP="003C3E51">
      <w:pPr>
        <w:numPr>
          <w:ilvl w:val="0"/>
          <w:numId w:val="36"/>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Республикасының аумағына гемопоэздік дің жасушаларын, сүйек кемігін әкелуге және Қазақстан Республикасының аумағынан әкетуге байланысты емес трансплантация жүргізу мақсатында оларды ауыстыру жағдайында қорытындылар (рұқсат беру құжаттарын), сондай-ақ ғылыми мақсаттарда арналған немесе биомедициналық зерттеулер жүргізу барысында алынған жасушалардың, тіндердің, биологиялық сұйықтықтар мен сөлдердің, оның ішінде адамның тіршілік әрекеті өнімдерінің, физиологиялық және патологиялық бөлінділердің, жағындылардың үлгілерін, диагностикалық сүртінділерді беру — </w:t>
      </w:r>
      <w:r w:rsidRPr="00C17745">
        <w:rPr>
          <w:rStyle w:val="ae"/>
          <w:rFonts w:ascii="Times New Roman" w:hAnsi="Times New Roman" w:cs="Times New Roman"/>
          <w:sz w:val="24"/>
          <w:szCs w:val="24"/>
        </w:rPr>
        <w:t>150</w:t>
      </w:r>
      <w:r w:rsidRPr="00C17745">
        <w:rPr>
          <w:rFonts w:ascii="Times New Roman" w:hAnsi="Times New Roman" w:cs="Times New Roman"/>
          <w:sz w:val="24"/>
          <w:szCs w:val="24"/>
        </w:rPr>
        <w:t xml:space="preserve">. </w:t>
      </w:r>
    </w:p>
    <w:p w14:paraId="732FC2B3" w14:textId="77777777" w:rsidR="00BD24A9" w:rsidRPr="00C17745" w:rsidRDefault="00BD24A9" w:rsidP="003C3E51">
      <w:pPr>
        <w:pStyle w:val="ad"/>
        <w:spacing w:before="0" w:beforeAutospacing="0" w:after="0" w:afterAutospacing="0"/>
        <w:contextualSpacing/>
        <w:jc w:val="both"/>
      </w:pPr>
      <w:r w:rsidRPr="00C17745">
        <w:t>Департаментте мемлекеттік көрсетілетін қызметтер бойынша стендтерде тиісті бұйрықтар мен стандарттар орналастырылған.</w:t>
      </w:r>
    </w:p>
    <w:p w14:paraId="0A4D4511" w14:textId="77777777" w:rsidR="00BD24A9" w:rsidRPr="00C17745" w:rsidRDefault="00BD24A9" w:rsidP="003C3E51">
      <w:pPr>
        <w:pStyle w:val="ad"/>
        <w:spacing w:before="0" w:beforeAutospacing="0" w:after="0" w:afterAutospacing="0"/>
        <w:contextualSpacing/>
        <w:jc w:val="both"/>
      </w:pPr>
      <w:r w:rsidRPr="00C17745">
        <w:t xml:space="preserve">Әр бейсенбі сайын азаматтарға Департаменттің мемлекеттік көрсетілетін қызметтері бойынша түсіндіру жұмыстарын жүргізу мақсатында </w:t>
      </w:r>
      <w:r w:rsidRPr="00C17745">
        <w:rPr>
          <w:rStyle w:val="ae"/>
          <w:rFonts w:eastAsiaTheme="majorEastAsia"/>
        </w:rPr>
        <w:t>«Ашық есік күні»</w:t>
      </w:r>
      <w:r w:rsidRPr="00C17745">
        <w:t xml:space="preserve"> өткізіледі.</w:t>
      </w:r>
    </w:p>
    <w:p w14:paraId="515F505A" w14:textId="77777777" w:rsidR="00BD24A9" w:rsidRPr="00C17745" w:rsidRDefault="00BD24A9" w:rsidP="003C3E51">
      <w:pPr>
        <w:pStyle w:val="ad"/>
        <w:spacing w:before="0" w:beforeAutospacing="0" w:after="0" w:afterAutospacing="0"/>
        <w:contextualSpacing/>
        <w:jc w:val="both"/>
      </w:pPr>
      <w:r w:rsidRPr="00C17745">
        <w:t>Департаментте және жұмыс телефоны арқылы негізделген бас тартулар бойынша түсіндіру жұмыстары жүргізіледі.</w:t>
      </w:r>
    </w:p>
    <w:p w14:paraId="509A68DB" w14:textId="77777777" w:rsidR="00BD24A9" w:rsidRPr="00C17745" w:rsidRDefault="00BD24A9" w:rsidP="003C3E51">
      <w:pPr>
        <w:pStyle w:val="ad"/>
        <w:spacing w:before="0" w:beforeAutospacing="0" w:after="0" w:afterAutospacing="0"/>
        <w:contextualSpacing/>
        <w:jc w:val="both"/>
      </w:pPr>
      <w:r w:rsidRPr="00C17745">
        <w:t>«СУР-2.0» ақпараттық жүйесінде бақылау субъектілеріне бармай профилактикалық бақылау жүргізу тетігі іске асырылған.</w:t>
      </w:r>
    </w:p>
    <w:p w14:paraId="4EB5836F" w14:textId="77777777" w:rsidR="00BD24A9" w:rsidRPr="00C17745" w:rsidRDefault="00BD24A9" w:rsidP="003C3E51">
      <w:pPr>
        <w:pStyle w:val="ad"/>
        <w:spacing w:before="0" w:beforeAutospacing="0" w:after="0" w:afterAutospacing="0"/>
        <w:contextualSpacing/>
        <w:jc w:val="both"/>
      </w:pPr>
      <w:r w:rsidRPr="00C17745">
        <w:t xml:space="preserve">2026 жылы лицензияның сәйкестігі және мамандар сертификаттарының болуы критерийлері бойынша </w:t>
      </w:r>
      <w:r w:rsidRPr="00C17745">
        <w:rPr>
          <w:rStyle w:val="ae"/>
          <w:rFonts w:eastAsiaTheme="majorEastAsia"/>
        </w:rPr>
        <w:t>7 субъектіге</w:t>
      </w:r>
      <w:r w:rsidRPr="00C17745">
        <w:t xml:space="preserve"> қатысты профилактикалық бақылау жүргізілді.</w:t>
      </w:r>
    </w:p>
    <w:p w14:paraId="2480060E" w14:textId="77777777" w:rsidR="00BD24A9" w:rsidRPr="00C17745" w:rsidRDefault="00BD24A9" w:rsidP="003C3E51">
      <w:pPr>
        <w:pStyle w:val="ad"/>
        <w:spacing w:before="0" w:beforeAutospacing="0" w:after="0" w:afterAutospacing="0"/>
        <w:contextualSpacing/>
        <w:jc w:val="both"/>
      </w:pPr>
      <w:r w:rsidRPr="00C17745">
        <w:t>2026 жылғы сәуірде профилактикалық бақылау жүргізу жөніндегі нұсқаулыққа екі жаңа индикатор енгізілді:</w:t>
      </w:r>
    </w:p>
    <w:p w14:paraId="5E74FA8F" w14:textId="77777777" w:rsidR="00BD24A9" w:rsidRPr="00C17745" w:rsidRDefault="00BD24A9" w:rsidP="003C3E51">
      <w:pPr>
        <w:numPr>
          <w:ilvl w:val="0"/>
          <w:numId w:val="37"/>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медициналық қызметтің жүзеге асырылатын кіші түріне лицензияның сәйкестігі; </w:t>
      </w:r>
    </w:p>
    <w:p w14:paraId="48BD37FC" w14:textId="77777777" w:rsidR="00BD24A9" w:rsidRPr="00C17745" w:rsidRDefault="00BD24A9" w:rsidP="003C3E51">
      <w:pPr>
        <w:numPr>
          <w:ilvl w:val="0"/>
          <w:numId w:val="37"/>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клиникалық практикаға жіберу үшін маман сертификатының болуы. </w:t>
      </w:r>
    </w:p>
    <w:p w14:paraId="1E1997F0" w14:textId="77777777" w:rsidR="00BD24A9" w:rsidRPr="00C17745" w:rsidRDefault="00BD24A9" w:rsidP="003C3E51">
      <w:pPr>
        <w:pStyle w:val="ad"/>
        <w:spacing w:before="0" w:beforeAutospacing="0" w:after="0" w:afterAutospacing="0"/>
        <w:contextualSpacing/>
        <w:jc w:val="both"/>
      </w:pPr>
      <w:r w:rsidRPr="00C17745">
        <w:rPr>
          <w:rStyle w:val="ae"/>
          <w:rFonts w:eastAsiaTheme="majorEastAsia"/>
        </w:rPr>
        <w:t>2 маман бойынша</w:t>
      </w:r>
      <w:r w:rsidRPr="00C17745">
        <w:t xml:space="preserve"> қолданылу мерзімі өтіп кеткен, қолданыстағы сертификаттардың жоқ екені анықталды.</w:t>
      </w:r>
    </w:p>
    <w:p w14:paraId="56E6A069" w14:textId="77777777" w:rsidR="00BD24A9" w:rsidRPr="00C17745" w:rsidRDefault="00BD24A9" w:rsidP="003C3E51">
      <w:pPr>
        <w:pStyle w:val="ad"/>
        <w:spacing w:before="0" w:beforeAutospacing="0" w:after="0" w:afterAutospacing="0"/>
        <w:contextualSpacing/>
        <w:jc w:val="both"/>
      </w:pPr>
      <w:r w:rsidRPr="00C17745">
        <w:t xml:space="preserve">Тиісті сертификатсыз қызметті жүзеге асыру фактілері бойынша </w:t>
      </w:r>
      <w:r w:rsidRPr="00C17745">
        <w:rPr>
          <w:rStyle w:val="ae"/>
          <w:rFonts w:eastAsiaTheme="majorEastAsia"/>
        </w:rPr>
        <w:t>10 субъект әкімшілік жауапкершілікке тартылды</w:t>
      </w:r>
      <w:r w:rsidRPr="00C17745">
        <w:t>.</w:t>
      </w:r>
    </w:p>
    <w:p w14:paraId="68A4CE42" w14:textId="77777777" w:rsidR="00BD24A9" w:rsidRPr="00C17745" w:rsidRDefault="00BD24A9" w:rsidP="003C3E51">
      <w:pPr>
        <w:pStyle w:val="ad"/>
        <w:spacing w:before="0" w:beforeAutospacing="0" w:after="0" w:afterAutospacing="0"/>
        <w:contextualSpacing/>
        <w:jc w:val="both"/>
      </w:pPr>
      <w:r w:rsidRPr="00C17745">
        <w:t xml:space="preserve">Сертификаттау және лицензиялау бөлімінде </w:t>
      </w:r>
      <w:r w:rsidRPr="00C17745">
        <w:rPr>
          <w:rStyle w:val="ae"/>
          <w:rFonts w:eastAsiaTheme="majorEastAsia"/>
        </w:rPr>
        <w:t>жеке тұлғаларға қатысты 10 әкімшілік хаттама және заңды тұлғаларға қатысты 5 әкімшілік хаттама</w:t>
      </w:r>
      <w:r w:rsidRPr="00C17745">
        <w:t xml:space="preserve"> жасалды.</w:t>
      </w:r>
    </w:p>
    <w:p w14:paraId="1589AC52" w14:textId="77777777" w:rsidR="00BD24A9" w:rsidRPr="00C17745" w:rsidRDefault="00BD24A9" w:rsidP="003C3E51">
      <w:pPr>
        <w:pStyle w:val="ad"/>
        <w:spacing w:before="0" w:beforeAutospacing="0" w:after="0" w:afterAutospacing="0"/>
        <w:contextualSpacing/>
        <w:jc w:val="both"/>
      </w:pPr>
      <w:r w:rsidRPr="00C17745">
        <w:t xml:space="preserve">Бөлімде </w:t>
      </w:r>
      <w:r w:rsidRPr="00C17745">
        <w:rPr>
          <w:rStyle w:val="ae"/>
          <w:rFonts w:eastAsiaTheme="majorEastAsia"/>
        </w:rPr>
        <w:t>5 штаттық бірлік</w:t>
      </w:r>
      <w:r w:rsidRPr="00C17745">
        <w:t xml:space="preserve"> көзделген. Іс жүзінде </w:t>
      </w:r>
      <w:r w:rsidRPr="00C17745">
        <w:rPr>
          <w:rStyle w:val="ae"/>
          <w:rFonts w:eastAsiaTheme="majorEastAsia"/>
        </w:rPr>
        <w:t>3 қызметкер</w:t>
      </w:r>
      <w:r w:rsidRPr="00C17745">
        <w:t xml:space="preserve"> жұмыс істейді, бөлімнің штаттық жасақталуы </w:t>
      </w:r>
      <w:r w:rsidRPr="00C17745">
        <w:rPr>
          <w:rStyle w:val="ae"/>
          <w:rFonts w:eastAsiaTheme="majorEastAsia"/>
        </w:rPr>
        <w:t>60%-ды</w:t>
      </w:r>
      <w:r w:rsidRPr="00C17745">
        <w:t xml:space="preserve"> құрайды.</w:t>
      </w:r>
    </w:p>
    <w:p w14:paraId="176C5C53" w14:textId="77777777" w:rsidR="00BD24A9" w:rsidRPr="00C17745" w:rsidRDefault="00BD24A9" w:rsidP="00E53E25">
      <w:pPr>
        <w:pStyle w:val="2"/>
        <w:spacing w:before="0" w:after="0" w:line="240" w:lineRule="auto"/>
        <w:ind w:firstLine="708"/>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lastRenderedPageBreak/>
        <w:t>Департаменттің фармацевтикалық инспекторат және мемлекеттік көрсетілетін қызметтер бөлімінің қызметіне ішкі талдау</w:t>
      </w:r>
    </w:p>
    <w:p w14:paraId="331E8AC2" w14:textId="77777777" w:rsidR="00BD24A9" w:rsidRPr="00C17745" w:rsidRDefault="00BD24A9" w:rsidP="00E53E25">
      <w:pPr>
        <w:pStyle w:val="3"/>
        <w:spacing w:before="0" w:after="0" w:line="240" w:lineRule="auto"/>
        <w:ind w:firstLine="360"/>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Қағидалардың 8-тармағына сәйкес ішкі талдаудың 1-бағыты бойынша Департаменттің фармацевтикалық қызмет саласындағы мемлекеттік көрсетілетін қызметтер және фармацевтикалық инспекторат бөлімінің қызметіне қатысты негізгі нормативтік құқықтық актілердің (НҚА) тізбесі:</w:t>
      </w:r>
    </w:p>
    <w:p w14:paraId="35BE0D91"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Республикасының 2020 жылғы 7 шілдедегі № 360-VI ҚРЗ «Халық денсаулығы және денсаулық сақтау жүйесі туралы» кодексі; </w:t>
      </w:r>
    </w:p>
    <w:p w14:paraId="571B4C64"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Республикасының 2015 жылғы 29 қазандағы № 375-V ҚРЗ Кәсіпкерлік кодексі; </w:t>
      </w:r>
    </w:p>
    <w:p w14:paraId="4D4E7490"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Республикасының 2014 жылғы 5 шілдедегі № 235-V ҚРЗ «Әкімшілік құқық бұзушылық туралы» кодексі; </w:t>
      </w:r>
    </w:p>
    <w:p w14:paraId="55DAA927"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2 қазандағы № ҚР ДСМ-112/2020 бұйрығы «Рецептілерді жазып беру, есепке алу және сақтау қағидаларын бекіту туралы»; </w:t>
      </w:r>
    </w:p>
    <w:p w14:paraId="40982C23"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17 қыркүйектегі № ҚР ДСМ-104/2020 бұйрығы «Дәрілік заттар мен медициналық бұйымдарды көтерме және бөлшек саудада өткізу қағидаларын бекіту туралы»; </w:t>
      </w:r>
    </w:p>
    <w:p w14:paraId="28E214EE"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2021 жылғы 20 тамыздағы № ҚР ДСМ-89 бұйрығы «Тегін медициналық көмектің кепілдік берілген көлемі шеңберінде және (немесе) міндетті әлеуметтік медициналық сақтандыру жүйесінде дәрілік заттармен және медициналық бұйымдармен қамтамасыз ету қағидаларын, сондай-ақ тегін медициналық көмектің кепілдік берілген көлемі шеңберінде және (немесе) міндетті әлеуметтік медициналық сақтандыру жүйесінде дәрілік заттар мен медициналық бұйымдарға қажеттілікті қалыптастыру қағидалары мен әдістемесін бекіту туралы»; </w:t>
      </w:r>
    </w:p>
    <w:p w14:paraId="0449BC9D"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Үкіметінің 2021 жылғы 4 маусымдағы № 375 қаулысы «Тегін медициналық көмектің кепілдік берілген көлемі шеңберінде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ұйымдастыру және жүргізу қағидаларын бекіту және Қазақстан Республикасы Үкіметінің кейбір шешімдерінің күші жойылды деп тану туралы»; </w:t>
      </w:r>
    </w:p>
    <w:p w14:paraId="1BD597D2"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2021 жылғы 16 ақпандағы № ҚР ДСМ-19 бұйрығы «Дәрілік заттар мен медициналық бұйымдарды сақтау және тасымалдау қағидаларын бекіту туралы»; </w:t>
      </w:r>
    </w:p>
    <w:p w14:paraId="6C2E2363"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23 желтоқсандағы № ҚР ДСМ-320/2020 бұйрығы «Фармакологиялық қадағалау және медициналық бұйымдардың қауіпсіздігін, сапасы мен тиімділігін мониторингтеу жүргізу қағидаларын бекіту туралы»; </w:t>
      </w:r>
    </w:p>
    <w:p w14:paraId="41106D79"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міндетін атқарушының 2021 жылғы 29 желтоқсандағы № ҚР ДСМ-138 бұйрығы «Қазақстан Республикасы Денсаулық сақтау министрінің міндетін атқарушының 2021 жылғы 27 тамыздағы № ҚР ДСМ-94 бұйрығына өзгеріс енгізу туралы: «Дәрілік заттың саудалық атауына өндірушінің шекті бағаларын, дәрілік заттың саудалық атауына бөлшек және көтерме саудада өткізуге арналған шекті бағаларын бекіту туралы»; </w:t>
      </w:r>
    </w:p>
    <w:p w14:paraId="2E449300"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2022 жылғы 30 мамырдағы № ҚР ДСМ-49 бұйрығы «Қазақстан Республикасы Денсаулық сақтау министрінің 2021 жылғы 27 қаңтардағы № ДСМ-11 бұйрығына өзгерістер енгізу туралы: «Дәрілік заттар мен медициналық бұйымдарды таңбалау қағидаларын бекіту туралы»; </w:t>
      </w:r>
    </w:p>
    <w:p w14:paraId="17C82AE3"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міндетін атқарушының 2020 жылғы 27 қазандағы № ҚР ДСМ-155/2020 бұйрығы «Жарамдылық мерзімі өткен, жалған дәрілік заттар мен медициналық бұйымдарды және Қазақстан Республикасының заңнамасы талаптарына сәйкес келмейтін, айналыс саласындағы </w:t>
      </w:r>
      <w:r w:rsidRPr="00C17745">
        <w:rPr>
          <w:rFonts w:ascii="Times New Roman" w:hAnsi="Times New Roman" w:cs="Times New Roman"/>
          <w:sz w:val="24"/>
          <w:szCs w:val="24"/>
        </w:rPr>
        <w:lastRenderedPageBreak/>
        <w:t xml:space="preserve">субъектілердің иелігінде жарамсыз болған басқа да дәрілік заттар мен медициналық бұйымдарды жою қағидаларын бекіту туралы»; </w:t>
      </w:r>
    </w:p>
    <w:p w14:paraId="75220FAB"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15 желтоқсандағы № ҚР ДСМ-274/2020 бұйрығы «Денсаулық сақтау саласындағы маманды сертификаттау, денсаулық сақтау саласындағы маман сертификатының қолданысын растау, оның ішінде шетелдік мамандарды сертификаттау қағидаларын, сондай-ақ Қазақстан Республикасынан тыс жерде медициналық білім алған адамды денсаулық сақтау саласындағы маманды сертификаттауға жіберу шарттарын бекіту туралы»; </w:t>
      </w:r>
    </w:p>
    <w:p w14:paraId="36BFFEB8"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2021 жылғы 27 қаңтардағы № ДСМ-9 бұйрығы «Тиісті фармацевтикалық практикалар бойынша фармацевтикалық инспекциялар жүргізу қағидаларын бекіту туралы»; </w:t>
      </w:r>
    </w:p>
    <w:p w14:paraId="7E9BAC63"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міндетін атқарушының 2021 жылғы 4 ақпандағы № ДСМ-15 бұйрығы «Тиісті фармацевтикалық практикаларды бекіту туралы»; </w:t>
      </w:r>
    </w:p>
    <w:p w14:paraId="3531401C"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23 желтоқсандағы № ҚР ДСМ-315/2020 бұйрығы «Медициналық бұйымдарға инспекциялар жүргізу қағидаларын бекіту туралы»; </w:t>
      </w:r>
    </w:p>
    <w:p w14:paraId="3D754C9C"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міндетін атқарушының 2020 жылғы 24 желтоқсандағы № ҚР ДСМ-322/2020 бұйрығы «Дәрілік заттар мен медициналық бұйымдарды айналыстан уақытша тоқтата тұру, тыйым салу немесе алып қою не қолданылуын шектеу қағидаларын бекіту туралы»; </w:t>
      </w:r>
    </w:p>
    <w:p w14:paraId="5808DFBA"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20 желтоқсандағы № ҚР ДСМ-286/2020 бұйрығы «Дәрілік заттар мен медициналық бұйымдарды дайындауға лицензиясы бар дәрілік заттар мен медициналық бұйымдардың айналысы саласындағы субъектілердің дәрілік препараттар мен медициналық бұйымдарды дайындау қағидаларын бекіту туралы»; </w:t>
      </w:r>
    </w:p>
    <w:p w14:paraId="677BC15A"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2020 жылғы 11 желтоқсандағы № ҚР ДСМ-247/2020 бұйрығы «Тегін медициналық көмектің кепілдік берілген көлемі шеңберінде және (немесе) міндетті әлеуметтік медициналық сақтандыру жүйесінде дәрілік заттарға, сондай-ақ медициналық бұйымдарға шекті бағалар мен үстеме бағаларды реттеу және қалыптастыру қағидаларын бекіту туралы»; </w:t>
      </w:r>
    </w:p>
    <w:p w14:paraId="11B59149"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2022 жылғы 16 мамырдағы № ҚР ДСМ-45 бұйрығы «Фармацевтикалық қызмет саласындағы мемлекеттік көрсетілетін қызметтерді көрсетудің кейбір мәселелері туралы»; </w:t>
      </w:r>
    </w:p>
    <w:p w14:paraId="7D934D18"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Республикасының 2014 жылғы 16 мамырдағы № 202-V ҚРЗ «Рұқсаттар және хабарламалар туралы» заңы; </w:t>
      </w:r>
    </w:p>
    <w:p w14:paraId="17019F09"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Ішкі істер министрінің 2014 жылғы 26 желтоқсандағы № 943 бұйрығы «Есірткі құралдарының, психотроптық заттар мен прекурсорлардың айналымына байланысты қызмет үшін біліктілік талаптарын және оларға сәйкестікті растайтын құжаттар тізбесін бекіту туралы»; </w:t>
      </w:r>
    </w:p>
    <w:p w14:paraId="343EE5ED"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Үкіметінің 2014 жылғы 9 желтоқсандағы № 1288 қаулысы «Есірткі құралдарының, психотроптық заттар мен прекурсорлардың айналымына байланысты қызметті лицензиялаудың кейбір мәселелері туралы»; </w:t>
      </w:r>
    </w:p>
    <w:p w14:paraId="6C077DC7"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және әлеуметтік даму министрінің 2015 жылғы 26 қаңтардағы № 32 бұйрығы «Қазақстан Республикасында бақылауға жататын есірткі құралдарын, психотроптық заттар мен олардың прекурсорларын медициналық мақсатта пайдалану қағидаларын бекіту туралы»; </w:t>
      </w:r>
    </w:p>
    <w:p w14:paraId="76711C79"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Ішкі істер министрінің 2015 жылғы 11 сәуірдегі № 334 бұйрығы «Есірткі құралдарының, психотроптық заттар мен прекурсорлардың айналымы саласындағы объектілер мен үй-жайларды пайдалану қағидаларын бекіту туралы»; </w:t>
      </w:r>
    </w:p>
    <w:p w14:paraId="6C5E3E6C"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lastRenderedPageBreak/>
        <w:t xml:space="preserve">Қазақстан Республикасы Денсаулық сақтау министрінің 2020 жылғы 8 қазандағы № ҚР ДСМ-118/2020 бұйрығы «Алғашқы көмек көрсетуге арналған дәрі қобдишасының құрамын бекіту туралы»; </w:t>
      </w:r>
    </w:p>
    <w:p w14:paraId="768DA7CC"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2021 жылғы 7 шілдедегі № ДСМ-58 бұйрығы ««Дәрілік заттар мен медициналық бұйымдардың айналысы саласындағы объектілерге қойылатын санитариялық-эпидемиологиялық талаптар» санитариялық қағидаларын бекіту туралы»; </w:t>
      </w:r>
    </w:p>
    <w:p w14:paraId="336B32F9"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 Денсаулық сақтау министрінің 2021 жылғы 6 қаңтардағы № ДСМ-4 бұйрығы «Құрамына әсер етуші заттарды ескере отырып, дәрілік препараттарды рецептісіз және рецепт бойынша босатылатын дәрілік препараттар санаттарына жатқызу қағидаларын бекіту туралы»; </w:t>
      </w:r>
    </w:p>
    <w:p w14:paraId="328F49A8" w14:textId="77777777" w:rsidR="00BD24A9" w:rsidRPr="00C17745" w:rsidRDefault="00BD24A9" w:rsidP="003C3E51">
      <w:pPr>
        <w:numPr>
          <w:ilvl w:val="0"/>
          <w:numId w:val="38"/>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Қазақстан Республикасы Денсаулық сақтау министрінің 2020 жылғы 22 қазандағы № ҚР ДСМ-148/2020 бұйрығы «Медициналық және фармацевтикалық қызметке қойылатын біліктілік талаптарын бекіту туралы».</w:t>
      </w:r>
    </w:p>
    <w:p w14:paraId="73E63688" w14:textId="77777777" w:rsidR="00D8716A" w:rsidRPr="00C17745" w:rsidRDefault="00934439" w:rsidP="003C3E51">
      <w:pPr>
        <w:numPr>
          <w:ilvl w:val="0"/>
          <w:numId w:val="39"/>
        </w:numPr>
        <w:spacing w:after="0" w:line="240" w:lineRule="auto"/>
        <w:contextualSpacing/>
        <w:jc w:val="both"/>
        <w:rPr>
          <w:rFonts w:ascii="Times New Roman" w:hAnsi="Times New Roman" w:cs="Times New Roman"/>
          <w:sz w:val="24"/>
          <w:szCs w:val="24"/>
          <w:lang w:val="kk-KZ"/>
        </w:rPr>
      </w:pPr>
      <w:r w:rsidRPr="00C17745">
        <w:rPr>
          <w:rFonts w:ascii="Times New Roman" w:hAnsi="Times New Roman" w:cs="Times New Roman"/>
          <w:sz w:val="24"/>
          <w:szCs w:val="24"/>
          <w:lang w:val="kk-KZ"/>
        </w:rPr>
        <w:t xml:space="preserve">            </w:t>
      </w:r>
      <w:r w:rsidR="00D8716A" w:rsidRPr="00C17745">
        <w:rPr>
          <w:rFonts w:ascii="Times New Roman" w:hAnsi="Times New Roman" w:cs="Times New Roman"/>
          <w:sz w:val="24"/>
          <w:szCs w:val="24"/>
          <w:lang w:val="kk-KZ"/>
        </w:rPr>
        <w:t xml:space="preserve">Қазақстан Республикасы Үкіметінің 2018 жылғы 23 қазандағы № 669 қаулысы «Медициналық және фармацевтикалық қызметті лицензиялаудың кейбір мәселелері туралы»; </w:t>
      </w:r>
    </w:p>
    <w:p w14:paraId="61C6F0D9" w14:textId="77777777" w:rsidR="00D8716A" w:rsidRPr="00C17745" w:rsidRDefault="00D8716A" w:rsidP="003C3E51">
      <w:pPr>
        <w:numPr>
          <w:ilvl w:val="0"/>
          <w:numId w:val="39"/>
        </w:numPr>
        <w:spacing w:after="0" w:line="240" w:lineRule="auto"/>
        <w:contextualSpacing/>
        <w:jc w:val="both"/>
        <w:rPr>
          <w:rFonts w:ascii="Times New Roman" w:hAnsi="Times New Roman" w:cs="Times New Roman"/>
          <w:sz w:val="24"/>
          <w:szCs w:val="24"/>
          <w:lang w:val="kk-KZ"/>
        </w:rPr>
      </w:pPr>
      <w:r w:rsidRPr="00C17745">
        <w:rPr>
          <w:rFonts w:ascii="Times New Roman" w:hAnsi="Times New Roman" w:cs="Times New Roman"/>
          <w:sz w:val="24"/>
          <w:szCs w:val="24"/>
          <w:lang w:val="kk-KZ"/>
        </w:rPr>
        <w:t xml:space="preserve">Қазақстан Республикасы Денсаулық сақтау министрінің 2020 жылғы 21 желтоқсандағы № ҚР ДСМ-303/2020 бұйрығы «Денсаулық сақтау саласындағы мамандардың қосымша және бейресми білім беру қағидаларын, денсаулық сақтау саласында қосымша және бейресми білім беру бағдарламаларын іске асыратын ұйымдарға қойылатын біліктілік талаптарын, сондай-ақ мамандар алған оқыту нәтижелерін тану қағидаларын бекіту туралы»; </w:t>
      </w:r>
    </w:p>
    <w:p w14:paraId="28128EF9" w14:textId="77777777" w:rsidR="00D8716A" w:rsidRPr="00C17745" w:rsidRDefault="00D8716A" w:rsidP="003C3E51">
      <w:pPr>
        <w:numPr>
          <w:ilvl w:val="0"/>
          <w:numId w:val="39"/>
        </w:numPr>
        <w:spacing w:after="0" w:line="240" w:lineRule="auto"/>
        <w:contextualSpacing/>
        <w:jc w:val="both"/>
        <w:rPr>
          <w:rFonts w:ascii="Times New Roman" w:hAnsi="Times New Roman" w:cs="Times New Roman"/>
          <w:sz w:val="24"/>
          <w:szCs w:val="24"/>
          <w:lang w:val="kk-KZ"/>
        </w:rPr>
      </w:pPr>
      <w:r w:rsidRPr="00C17745">
        <w:rPr>
          <w:rFonts w:ascii="Times New Roman" w:hAnsi="Times New Roman" w:cs="Times New Roman"/>
          <w:sz w:val="24"/>
          <w:szCs w:val="24"/>
          <w:lang w:val="kk-KZ"/>
        </w:rPr>
        <w:t xml:space="preserve">Қазақстан Республикасы Денсаулық сақтау министрінің 2020 жылғы 8 желтоқсандағы № ҚР ДСМ-237/2020 бұйрығы «Қазақстан Республикасының аумағына дәрілік заттар мен медициналық бұйымдарды әкелу және Қазақстан Республикасының аумағынан әкету, Қазақстан Республикасында тіркелген және тіркелмеген дәрілік заттар мен медициналық бұйымдарды әкелуге (әкетуге) келісім және (немесе) қорытынды (рұқсат беру құжатын) беру» мемлекеттік қызметін көрсету қағидаларын бекіту туралы; </w:t>
      </w:r>
    </w:p>
    <w:p w14:paraId="6B03ADA3" w14:textId="77777777" w:rsidR="00D8716A" w:rsidRPr="00C17745" w:rsidRDefault="00D8716A" w:rsidP="003C3E51">
      <w:pPr>
        <w:numPr>
          <w:ilvl w:val="0"/>
          <w:numId w:val="39"/>
        </w:numPr>
        <w:spacing w:after="0" w:line="240" w:lineRule="auto"/>
        <w:contextualSpacing/>
        <w:jc w:val="both"/>
        <w:rPr>
          <w:rFonts w:ascii="Times New Roman" w:hAnsi="Times New Roman" w:cs="Times New Roman"/>
          <w:sz w:val="24"/>
          <w:szCs w:val="24"/>
          <w:lang w:val="kk-KZ"/>
        </w:rPr>
      </w:pPr>
      <w:r w:rsidRPr="00C17745">
        <w:rPr>
          <w:rFonts w:ascii="Times New Roman" w:hAnsi="Times New Roman" w:cs="Times New Roman"/>
          <w:sz w:val="24"/>
          <w:szCs w:val="24"/>
          <w:lang w:val="kk-KZ"/>
        </w:rPr>
        <w:t xml:space="preserve">Қазақстан Республикасы Денсаулық сақтау министрінің 2021 жылғы 5 тамыздағы № ДСМ-75 бұйрығы «Белгілі бір аурулары (жай-күйі) бар Қазақстан Республикасы азаматтарының жекелеген санаттарын амбулаториялық тегін және (немесе) жеңілдікті қамтамасыз етуге арналған дәрілік заттар мен медициналық бұйымдардың тізбесін бекіту туралы»; </w:t>
      </w:r>
    </w:p>
    <w:p w14:paraId="0729357D" w14:textId="77777777" w:rsidR="00D8716A" w:rsidRPr="00C17745" w:rsidRDefault="00D8716A" w:rsidP="003C3E51">
      <w:pPr>
        <w:numPr>
          <w:ilvl w:val="0"/>
          <w:numId w:val="39"/>
        </w:numPr>
        <w:spacing w:after="0" w:line="240" w:lineRule="auto"/>
        <w:contextualSpacing/>
        <w:jc w:val="both"/>
        <w:rPr>
          <w:rFonts w:ascii="Times New Roman" w:hAnsi="Times New Roman" w:cs="Times New Roman"/>
          <w:sz w:val="24"/>
          <w:szCs w:val="24"/>
          <w:lang w:val="kk-KZ"/>
        </w:rPr>
      </w:pPr>
      <w:r w:rsidRPr="00C17745">
        <w:rPr>
          <w:rFonts w:ascii="Times New Roman" w:hAnsi="Times New Roman" w:cs="Times New Roman"/>
          <w:sz w:val="24"/>
          <w:szCs w:val="24"/>
          <w:lang w:val="kk-KZ"/>
        </w:rPr>
        <w:t xml:space="preserve">Қазақстан Республикасы Денсаулық сақтау министрінің 2021 жылғы 5 қаңтардағы № ДСМ-1 бұйрығы «Медициналық бұйымдардың оңтайлы техникалық сипаттамаларына сараптамалық бағалау жүргізу және клиникалық-техникалық негіздеме жасау әдістемесін бекіту туралы»; </w:t>
      </w:r>
    </w:p>
    <w:p w14:paraId="52F5A5D8" w14:textId="77777777" w:rsidR="00D8716A" w:rsidRPr="00C17745" w:rsidRDefault="00D8716A" w:rsidP="003C3E51">
      <w:pPr>
        <w:numPr>
          <w:ilvl w:val="0"/>
          <w:numId w:val="39"/>
        </w:numPr>
        <w:spacing w:after="0" w:line="240" w:lineRule="auto"/>
        <w:contextualSpacing/>
        <w:jc w:val="both"/>
        <w:rPr>
          <w:rFonts w:ascii="Times New Roman" w:hAnsi="Times New Roman" w:cs="Times New Roman"/>
          <w:sz w:val="24"/>
          <w:szCs w:val="24"/>
          <w:lang w:val="kk-KZ"/>
        </w:rPr>
      </w:pPr>
      <w:r w:rsidRPr="00C17745">
        <w:rPr>
          <w:rFonts w:ascii="Times New Roman" w:hAnsi="Times New Roman" w:cs="Times New Roman"/>
          <w:sz w:val="24"/>
          <w:szCs w:val="24"/>
          <w:lang w:val="kk-KZ"/>
        </w:rPr>
        <w:t xml:space="preserve">Қазақстан Республикасы Денсаулық сақтау министрінің 2020 жылғы 15 желтоқсандағы № ҚР ДСМ-273/2020 бұйрығы «Қазақстан Республикасында медициналық бұйымдарға сервистік қызмет көрсетуді жүзеге асыру қағидаларын бекіту туралы». </w:t>
      </w:r>
    </w:p>
    <w:p w14:paraId="34E83A78" w14:textId="77777777" w:rsidR="00D8716A" w:rsidRPr="00C17745" w:rsidRDefault="00D8716A" w:rsidP="00E53E25">
      <w:pPr>
        <w:pStyle w:val="3"/>
        <w:spacing w:before="0" w:after="0" w:line="240" w:lineRule="auto"/>
        <w:ind w:firstLine="708"/>
        <w:contextualSpacing/>
        <w:jc w:val="both"/>
        <w:rPr>
          <w:rFonts w:ascii="Times New Roman" w:hAnsi="Times New Roman" w:cs="Times New Roman"/>
          <w:color w:val="auto"/>
          <w:sz w:val="24"/>
          <w:szCs w:val="24"/>
          <w:lang w:val="kk-KZ"/>
        </w:rPr>
      </w:pPr>
      <w:r w:rsidRPr="00C17745">
        <w:rPr>
          <w:rStyle w:val="ae"/>
          <w:rFonts w:ascii="Times New Roman" w:hAnsi="Times New Roman" w:cs="Times New Roman"/>
          <w:b w:val="0"/>
          <w:bCs w:val="0"/>
          <w:color w:val="auto"/>
          <w:sz w:val="24"/>
          <w:szCs w:val="24"/>
          <w:lang w:val="kk-KZ"/>
        </w:rPr>
        <w:t>Фармацевтикалық инспекторат және фармацевтикалық қызмет саласындағы мемлекеттік көрсетілетін қызметтер бөлімі мынадай қызметтерді көрсетеді:</w:t>
      </w:r>
    </w:p>
    <w:p w14:paraId="4C17CFC1" w14:textId="77777777" w:rsidR="00D8716A" w:rsidRPr="00C17745" w:rsidRDefault="00D8716A" w:rsidP="003C3E51">
      <w:pPr>
        <w:numPr>
          <w:ilvl w:val="0"/>
          <w:numId w:val="4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фармацевтикалық қызметке лицензия беру; </w:t>
      </w:r>
    </w:p>
    <w:p w14:paraId="488A07DD" w14:textId="77777777" w:rsidR="00D8716A" w:rsidRPr="00C17745" w:rsidRDefault="00D8716A" w:rsidP="003C3E51">
      <w:pPr>
        <w:numPr>
          <w:ilvl w:val="0"/>
          <w:numId w:val="4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есірткі құралдарының, психотроптық заттар мен прекурсорлардың айналымы саласындағы қызметті жүзеге асыруға лицензия беру; </w:t>
      </w:r>
    </w:p>
    <w:p w14:paraId="725C8093" w14:textId="77777777" w:rsidR="00D8716A" w:rsidRPr="00C17745" w:rsidRDefault="00D8716A" w:rsidP="003C3E51">
      <w:pPr>
        <w:numPr>
          <w:ilvl w:val="0"/>
          <w:numId w:val="4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Қазақстан Республикасында тіркелген және тіркелмеген дәрілік заттар мен медициналық бұйымдарды әкелуге (әкетуге) келісім және (немесе) қорытынды (рұқсат беру құжатын) беру; </w:t>
      </w:r>
    </w:p>
    <w:p w14:paraId="61BD78B1" w14:textId="77777777" w:rsidR="00D8716A" w:rsidRPr="00C17745" w:rsidRDefault="00D8716A" w:rsidP="003C3E51">
      <w:pPr>
        <w:numPr>
          <w:ilvl w:val="0"/>
          <w:numId w:val="4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фармацевтикалық білімі бар мамандарға біліктілік санатын беру туралы куәлік беру; </w:t>
      </w:r>
    </w:p>
    <w:p w14:paraId="3CCC10B8" w14:textId="77777777" w:rsidR="00D8716A" w:rsidRPr="00C17745" w:rsidRDefault="00D8716A" w:rsidP="003C3E51">
      <w:pPr>
        <w:numPr>
          <w:ilvl w:val="0"/>
          <w:numId w:val="40"/>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дәрілік заттар мен медициналық бұйымдардың айналысы саласындағы маман сертификатын беру. </w:t>
      </w:r>
    </w:p>
    <w:p w14:paraId="7BAA2454" w14:textId="77777777" w:rsidR="00D8716A" w:rsidRPr="00C17745" w:rsidRDefault="00D8716A" w:rsidP="003C3E51">
      <w:pPr>
        <w:pStyle w:val="ad"/>
        <w:spacing w:before="0" w:beforeAutospacing="0" w:after="0" w:afterAutospacing="0"/>
        <w:contextualSpacing/>
        <w:jc w:val="both"/>
      </w:pPr>
      <w:r w:rsidRPr="00C17745">
        <w:lastRenderedPageBreak/>
        <w:t xml:space="preserve">2025 жылғы </w:t>
      </w:r>
      <w:r w:rsidRPr="00C17745">
        <w:rPr>
          <w:rStyle w:val="ae"/>
          <w:rFonts w:eastAsiaTheme="majorEastAsia"/>
        </w:rPr>
        <w:t>1 шілдеден 31 желтоқсанға дейінгі кезеңде</w:t>
      </w:r>
      <w:r w:rsidRPr="00C17745">
        <w:t xml:space="preserve"> «Е-лицензиялау» мемлекеттік деректер базасы арқылы электрондық түрде </w:t>
      </w:r>
      <w:r w:rsidRPr="00C17745">
        <w:rPr>
          <w:rStyle w:val="ae"/>
          <w:rFonts w:eastAsiaTheme="majorEastAsia"/>
        </w:rPr>
        <w:t>860 мемлекеттік қызмет</w:t>
      </w:r>
      <w:r w:rsidRPr="00C17745">
        <w:t xml:space="preserve"> көрсетілді, оның ішінде </w:t>
      </w:r>
      <w:r w:rsidRPr="00C17745">
        <w:rPr>
          <w:rStyle w:val="ae"/>
          <w:rFonts w:eastAsiaTheme="majorEastAsia"/>
        </w:rPr>
        <w:t>744 қызмет көрсетілді</w:t>
      </w:r>
      <w:r w:rsidRPr="00C17745">
        <w:t xml:space="preserve">, </w:t>
      </w:r>
      <w:r w:rsidRPr="00C17745">
        <w:rPr>
          <w:rStyle w:val="ae"/>
          <w:rFonts w:eastAsiaTheme="majorEastAsia"/>
        </w:rPr>
        <w:t>116 қызмет көрсетуден бас тартылды</w:t>
      </w:r>
      <w:r w:rsidRPr="00C17745">
        <w:t>.</w:t>
      </w:r>
    </w:p>
    <w:p w14:paraId="4940A147" w14:textId="77777777" w:rsidR="00D8716A" w:rsidRPr="00C17745" w:rsidRDefault="00D8716A" w:rsidP="003C3E51">
      <w:pPr>
        <w:pStyle w:val="ad"/>
        <w:spacing w:before="0" w:beforeAutospacing="0" w:after="0" w:afterAutospacing="0"/>
        <w:contextualSpacing/>
        <w:jc w:val="both"/>
      </w:pPr>
      <w:r w:rsidRPr="00C17745">
        <w:t xml:space="preserve">2026 жылғы </w:t>
      </w:r>
      <w:r w:rsidRPr="00C17745">
        <w:rPr>
          <w:rStyle w:val="ae"/>
          <w:rFonts w:eastAsiaTheme="majorEastAsia"/>
        </w:rPr>
        <w:t>I тоқсанда</w:t>
      </w:r>
      <w:r w:rsidRPr="00C17745">
        <w:t xml:space="preserve"> «Е-лицензиялау» мемлекеттік деректер базасы арқылы электрондық түрде </w:t>
      </w:r>
      <w:r w:rsidRPr="00C17745">
        <w:rPr>
          <w:rStyle w:val="ae"/>
          <w:rFonts w:eastAsiaTheme="majorEastAsia"/>
        </w:rPr>
        <w:t>843 мемлекеттік қызмет</w:t>
      </w:r>
      <w:r w:rsidRPr="00C17745">
        <w:t xml:space="preserve"> көрсетілді, оның ішінде </w:t>
      </w:r>
      <w:r w:rsidRPr="00C17745">
        <w:rPr>
          <w:rStyle w:val="ae"/>
          <w:rFonts w:eastAsiaTheme="majorEastAsia"/>
        </w:rPr>
        <w:t>681 қызмет көрсетілді</w:t>
      </w:r>
      <w:r w:rsidRPr="00C17745">
        <w:t xml:space="preserve">, </w:t>
      </w:r>
      <w:r w:rsidRPr="00C17745">
        <w:rPr>
          <w:rStyle w:val="ae"/>
          <w:rFonts w:eastAsiaTheme="majorEastAsia"/>
        </w:rPr>
        <w:t>162 қызмет көрсетуден бас тартылды</w:t>
      </w:r>
      <w:r w:rsidRPr="00C17745">
        <w:t>.</w:t>
      </w:r>
    </w:p>
    <w:p w14:paraId="4F77F6E3" w14:textId="77777777" w:rsidR="00D8716A" w:rsidRPr="00C17745" w:rsidRDefault="00D8716A" w:rsidP="003C3E51">
      <w:pPr>
        <w:pStyle w:val="ad"/>
        <w:spacing w:before="0" w:beforeAutospacing="0" w:after="0" w:afterAutospacing="0"/>
        <w:contextualSpacing/>
        <w:jc w:val="both"/>
      </w:pPr>
      <w:r w:rsidRPr="00C17745">
        <w:t xml:space="preserve">Бөлімнің штаттық саны </w:t>
      </w:r>
      <w:r w:rsidRPr="00C17745">
        <w:rPr>
          <w:rStyle w:val="ae"/>
          <w:rFonts w:eastAsiaTheme="majorEastAsia"/>
        </w:rPr>
        <w:t>5 бірлікті</w:t>
      </w:r>
      <w:r w:rsidRPr="00C17745">
        <w:t xml:space="preserve"> құрайды, нақты құрамында: Бөлім басшысы – </w:t>
      </w:r>
      <w:r w:rsidRPr="00C17745">
        <w:rPr>
          <w:rStyle w:val="ae"/>
          <w:rFonts w:eastAsiaTheme="majorEastAsia"/>
        </w:rPr>
        <w:t>1</w:t>
      </w:r>
      <w:r w:rsidRPr="00C17745">
        <w:t xml:space="preserve">, бас маман – </w:t>
      </w:r>
      <w:r w:rsidRPr="00C17745">
        <w:rPr>
          <w:rStyle w:val="ae"/>
          <w:rFonts w:eastAsiaTheme="majorEastAsia"/>
        </w:rPr>
        <w:t>3</w:t>
      </w:r>
      <w:r w:rsidRPr="00C17745">
        <w:t xml:space="preserve">, </w:t>
      </w:r>
      <w:r w:rsidRPr="00C17745">
        <w:rPr>
          <w:rStyle w:val="ae"/>
          <w:rFonts w:eastAsiaTheme="majorEastAsia"/>
        </w:rPr>
        <w:t>1 бос лауазым</w:t>
      </w:r>
      <w:r w:rsidRPr="00C17745">
        <w:t>.</w:t>
      </w:r>
    </w:p>
    <w:p w14:paraId="484730FD" w14:textId="77777777" w:rsidR="00D8716A" w:rsidRPr="00C17745" w:rsidRDefault="00D8716A" w:rsidP="003C3E51">
      <w:pPr>
        <w:pStyle w:val="ad"/>
        <w:spacing w:before="0" w:beforeAutospacing="0" w:after="0" w:afterAutospacing="0"/>
        <w:contextualSpacing/>
        <w:jc w:val="both"/>
      </w:pPr>
      <w:r w:rsidRPr="00C17745">
        <w:t xml:space="preserve">Қызметкерлер арасында </w:t>
      </w:r>
      <w:r w:rsidRPr="00C17745">
        <w:rPr>
          <w:rStyle w:val="ae"/>
          <w:rFonts w:eastAsiaTheme="majorEastAsia"/>
        </w:rPr>
        <w:t>мүдделер қақтығысы туындаған жоқ</w:t>
      </w:r>
      <w:r w:rsidRPr="00C17745">
        <w:t>.</w:t>
      </w:r>
    </w:p>
    <w:p w14:paraId="6E2F4189" w14:textId="77777777" w:rsidR="00D8716A" w:rsidRPr="00C17745" w:rsidRDefault="00D8716A" w:rsidP="003C3E51">
      <w:pPr>
        <w:pStyle w:val="3"/>
        <w:spacing w:before="0" w:after="0" w:line="240" w:lineRule="auto"/>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Ішкі талдау қорытындысы бойынша ішкі талдау жүргізген жұмыс тобы мынадай ұсыныстар енгізеді:</w:t>
      </w:r>
    </w:p>
    <w:p w14:paraId="25F206A1" w14:textId="77777777" w:rsidR="00D8716A" w:rsidRPr="00C17745" w:rsidRDefault="00D8716A" w:rsidP="003C3E51">
      <w:pPr>
        <w:pStyle w:val="ad"/>
        <w:spacing w:before="0" w:beforeAutospacing="0" w:after="0" w:afterAutospacing="0"/>
        <w:contextualSpacing/>
        <w:jc w:val="both"/>
      </w:pPr>
      <w:r w:rsidRPr="00C17745">
        <w:t>Департаменттің медициналық қызметті бақылау бөлімі, фармацевтикалық инспекторат және фармацевтикалық қызмет саласындағы мемлекеттік көрсетілетін қызметтер бөлімі, кеңсе қызметі, кадр қызметі, бас маман-заңгер, медициналық қызметті сертификаттау және лицензиялау бөлімі, фармацевтикалық қызметті бақылау бөлімі тарапынан мемлекеттік көрсетілетін қызметтерді көрсету және өтініштер мен шағымдарды қарау мерзімдерінің сақталуына, шығыс құжаттарды уақтылы есепке алуға және тіркеуге бақылауды қамтамасыз ету қажет.</w:t>
      </w:r>
    </w:p>
    <w:p w14:paraId="50F50AA8" w14:textId="77777777" w:rsidR="00D8716A" w:rsidRPr="00C17745" w:rsidRDefault="00D8716A" w:rsidP="003C3E51">
      <w:pPr>
        <w:pStyle w:val="ad"/>
        <w:spacing w:before="0" w:beforeAutospacing="0" w:after="0" w:afterAutospacing="0"/>
        <w:contextualSpacing/>
        <w:jc w:val="both"/>
      </w:pPr>
      <w:r w:rsidRPr="00C17745">
        <w:t>Бөлім басшылары еңбек тәртібінің сақталуына қатаң бақылау жүргізіп, қызмет барысында сыбайлас жемқорлыққа қарсы заңнаманы бұзбауды, сыбайлас жемқорлыққа қарсы саясат талаптарын сақтауды, азаматтарды қабылдауды арнайы қабылдау бөлмесінде жүргізуді, сондай-ақ «Сыбайлас жемқорлыққа қарсы іс-қимыл туралы» заң талаптарының қатаң сақталуын қамтамасыз етуі қажет.</w:t>
      </w:r>
    </w:p>
    <w:p w14:paraId="63A6A366" w14:textId="77777777" w:rsidR="00D8716A" w:rsidRPr="00C17745" w:rsidRDefault="00D8716A" w:rsidP="003C3E51">
      <w:pPr>
        <w:pStyle w:val="ad"/>
        <w:spacing w:before="0" w:beforeAutospacing="0" w:after="0" w:afterAutospacing="0"/>
        <w:contextualSpacing/>
        <w:jc w:val="both"/>
      </w:pPr>
      <w:r w:rsidRPr="00C17745">
        <w:t xml:space="preserve">Медициналық қызметті сертификаттау және лицензиялау бөлімінің, Департаменттің фармацевтикалық қызметті бақылау бөлімінің, кеңсе қызметінің, дәрілік заттар мен медициналық бұйымдарға бағаны сертификаттау және лицензиялау бөлімінің қызметін, жоғарыда көрсетілген және қызметті реттейтін өзге де нормативтік құқықтық актілерді зерделеу барысында </w:t>
      </w:r>
      <w:r w:rsidRPr="00C17745">
        <w:rPr>
          <w:rStyle w:val="ae"/>
          <w:rFonts w:eastAsiaTheme="majorEastAsia"/>
        </w:rPr>
        <w:t>дискрециялық өкілеттіктер және сыбайлас жемқорлық құқық бұзушылықтарын жасауға ықпал ететін нормалар анықталған жоқ</w:t>
      </w:r>
      <w:r w:rsidRPr="00C17745">
        <w:t>.</w:t>
      </w:r>
    </w:p>
    <w:p w14:paraId="0AD76E21" w14:textId="77777777" w:rsidR="00D8716A" w:rsidRPr="00C17745" w:rsidRDefault="00D8716A" w:rsidP="003C3E51">
      <w:pPr>
        <w:pStyle w:val="3"/>
        <w:spacing w:before="0" w:after="0" w:line="240" w:lineRule="auto"/>
        <w:contextualSpacing/>
        <w:jc w:val="both"/>
        <w:rPr>
          <w:rFonts w:ascii="Times New Roman" w:hAnsi="Times New Roman" w:cs="Times New Roman"/>
          <w:color w:val="auto"/>
          <w:sz w:val="24"/>
          <w:szCs w:val="24"/>
        </w:rPr>
      </w:pPr>
      <w:r w:rsidRPr="00C17745">
        <w:rPr>
          <w:rStyle w:val="ae"/>
          <w:rFonts w:ascii="Times New Roman" w:hAnsi="Times New Roman" w:cs="Times New Roman"/>
          <w:b w:val="0"/>
          <w:bCs w:val="0"/>
          <w:color w:val="auto"/>
          <w:sz w:val="24"/>
          <w:szCs w:val="24"/>
        </w:rPr>
        <w:t>Департамент қызметкерлерінде медициналық және фармацевтикалық мемлекеттік көрсетілетін қызметтерді көрсету кезеңінде, сондай-ақ медициналық және фармацевтикалық бақылауды жүзеге асыру кезеңінде мынадай сыбайлас жемқорлық тәуекелдері бар және оларды барынша бақылауды талап етеді:</w:t>
      </w:r>
    </w:p>
    <w:p w14:paraId="05A894F3" w14:textId="77777777" w:rsidR="00D8716A" w:rsidRPr="00C17745" w:rsidRDefault="00D8716A" w:rsidP="003C3E51">
      <w:pPr>
        <w:numPr>
          <w:ilvl w:val="0"/>
          <w:numId w:val="41"/>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Департаменттің медициналық және фармацевтикалық мамандары қызметтік міндеттерін орындау барысында медициналық ұйымдар мен мекемелердің басқа қызметкерлерімен мүдделер қақтығысының туындау мүмкіндігіне байланысты сыбайлас жемқорлық тәуекелдері орын алуы мүмкін; </w:t>
      </w:r>
    </w:p>
    <w:p w14:paraId="2F66E128" w14:textId="77777777" w:rsidR="00D8716A" w:rsidRPr="00C17745" w:rsidRDefault="00D8716A" w:rsidP="003C3E51">
      <w:pPr>
        <w:numPr>
          <w:ilvl w:val="0"/>
          <w:numId w:val="41"/>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Департаменттің медициналық және фармацевтикалық мамандары бақылау субъектілеріне бару кезінде </w:t>
      </w:r>
      <w:r w:rsidRPr="00C17745">
        <w:rPr>
          <w:rStyle w:val="ae"/>
          <w:rFonts w:ascii="Times New Roman" w:hAnsi="Times New Roman" w:cs="Times New Roman"/>
          <w:sz w:val="24"/>
          <w:szCs w:val="24"/>
        </w:rPr>
        <w:t>кемінде 2 маманнан</w:t>
      </w:r>
      <w:r w:rsidRPr="00C17745">
        <w:rPr>
          <w:rFonts w:ascii="Times New Roman" w:hAnsi="Times New Roman" w:cs="Times New Roman"/>
          <w:sz w:val="24"/>
          <w:szCs w:val="24"/>
        </w:rPr>
        <w:t xml:space="preserve"> тұратын құрамда баруды қамтамасыз етуі қажет, өйткені бақылау субъектісіне бір маманның баруы сыбайлас жемқорлық тәуекелдерінің туындауына әкелуі мүмкін; </w:t>
      </w:r>
    </w:p>
    <w:p w14:paraId="18D87BD3" w14:textId="77777777" w:rsidR="00D8716A" w:rsidRPr="00C17745" w:rsidRDefault="00D8716A" w:rsidP="003C3E51">
      <w:pPr>
        <w:numPr>
          <w:ilvl w:val="0"/>
          <w:numId w:val="41"/>
        </w:numPr>
        <w:spacing w:after="0" w:line="240" w:lineRule="auto"/>
        <w:contextualSpacing/>
        <w:jc w:val="both"/>
        <w:rPr>
          <w:rFonts w:ascii="Times New Roman" w:hAnsi="Times New Roman" w:cs="Times New Roman"/>
          <w:sz w:val="24"/>
          <w:szCs w:val="24"/>
        </w:rPr>
      </w:pPr>
      <w:r w:rsidRPr="00C17745">
        <w:rPr>
          <w:rFonts w:ascii="Times New Roman" w:hAnsi="Times New Roman" w:cs="Times New Roman"/>
          <w:sz w:val="24"/>
          <w:szCs w:val="24"/>
        </w:rPr>
        <w:t xml:space="preserve">азаматтарды және заңды тұлғалардың өкілдерін Департамент қызметкерлерінің қабылдауы Департаменттің </w:t>
      </w:r>
      <w:r w:rsidRPr="00C17745">
        <w:rPr>
          <w:rStyle w:val="ae"/>
          <w:rFonts w:ascii="Times New Roman" w:hAnsi="Times New Roman" w:cs="Times New Roman"/>
          <w:sz w:val="24"/>
          <w:szCs w:val="24"/>
        </w:rPr>
        <w:t>арнайы қабылдау бөлмесінде</w:t>
      </w:r>
      <w:r w:rsidRPr="00C17745">
        <w:rPr>
          <w:rFonts w:ascii="Times New Roman" w:hAnsi="Times New Roman" w:cs="Times New Roman"/>
          <w:sz w:val="24"/>
          <w:szCs w:val="24"/>
        </w:rPr>
        <w:t xml:space="preserve"> жүргізілуге тиіс. </w:t>
      </w:r>
    </w:p>
    <w:p w14:paraId="4412FB49" w14:textId="77777777" w:rsidR="00D8716A" w:rsidRPr="00C17745" w:rsidRDefault="00D8716A" w:rsidP="003C3E51">
      <w:pPr>
        <w:pStyle w:val="ad"/>
        <w:spacing w:before="0" w:beforeAutospacing="0" w:after="0" w:afterAutospacing="0"/>
        <w:contextualSpacing/>
        <w:jc w:val="both"/>
      </w:pPr>
      <w:r w:rsidRPr="00C17745">
        <w:t xml:space="preserve">Жоғарыда көрсетілген сыбайлас жемқорлық тәуекелдерінің туындауына ықпал ететін себептердің алдын алу мақсатында Департамент қызметкерлерімен апта сайынғы кеңестерде Қазақстан Республикасының 2015 жылғы 18 қарашадағы № 410-V ҚРЗ </w:t>
      </w:r>
      <w:r w:rsidRPr="00C17745">
        <w:rPr>
          <w:rStyle w:val="ae"/>
          <w:rFonts w:eastAsiaTheme="majorEastAsia"/>
        </w:rPr>
        <w:t>«Сыбайлас жемқорлыққа қарсы іс-қимыл туралы»</w:t>
      </w:r>
      <w:r w:rsidRPr="00C17745">
        <w:t xml:space="preserve"> Заңының талаптары бойынша, сондай-ақ сыбайлас жемқорлыққа қарсы іс-қимылдың мақсаттары мен міндеттері, сыбайлас жемқорлыққа қарсы шектеулер, мемлекеттік функцияларды орындаумен үйлеспейтін қызмет түрлеріне қатысты Қылмыстық кодексте көзделген жауапкершілік мәселелері бойынша түсіндіру жұмыстары жүргізіледі.</w:t>
      </w:r>
    </w:p>
    <w:p w14:paraId="1ED6B5A0" w14:textId="273EEAC0" w:rsidR="00AD14A5" w:rsidRPr="00C17745" w:rsidRDefault="00AD14A5" w:rsidP="003C3E51">
      <w:pPr>
        <w:spacing w:after="0" w:line="240" w:lineRule="auto"/>
        <w:contextualSpacing/>
        <w:jc w:val="both"/>
        <w:rPr>
          <w:rStyle w:val="ae"/>
          <w:rFonts w:ascii="Times New Roman" w:hAnsi="Times New Roman" w:cs="Times New Roman"/>
          <w:sz w:val="24"/>
          <w:szCs w:val="24"/>
        </w:rPr>
      </w:pPr>
    </w:p>
    <w:p w14:paraId="3112735A" w14:textId="5D227F63" w:rsidR="00AD14A5" w:rsidRPr="00C17745" w:rsidRDefault="000E5E0B" w:rsidP="003C3E51">
      <w:pPr>
        <w:pStyle w:val="ad"/>
        <w:contextualSpacing/>
      </w:pPr>
      <w:r w:rsidRPr="00C17745">
        <w:rPr>
          <w:rStyle w:val="ae"/>
        </w:rPr>
        <w:t>Жұмыс тобының басшысы</w:t>
      </w:r>
      <w:r w:rsidR="00AD14A5" w:rsidRPr="00C17745">
        <w:br/>
        <w:t>М.Е. Мухамедяров ______________________</w:t>
      </w:r>
    </w:p>
    <w:p w14:paraId="2EEC7506" w14:textId="77777777" w:rsidR="00AD14A5" w:rsidRPr="00C17745" w:rsidRDefault="00AD14A5" w:rsidP="003C3E51">
      <w:pPr>
        <w:pStyle w:val="ad"/>
        <w:contextualSpacing/>
        <w:jc w:val="both"/>
      </w:pPr>
    </w:p>
    <w:p w14:paraId="59E08E6C" w14:textId="77777777" w:rsidR="000E5E0B" w:rsidRPr="00C17745" w:rsidRDefault="000E5E0B" w:rsidP="003C3E51">
      <w:pPr>
        <w:pStyle w:val="ad"/>
        <w:contextualSpacing/>
        <w:jc w:val="both"/>
        <w:rPr>
          <w:rStyle w:val="ae"/>
        </w:rPr>
      </w:pPr>
      <w:r w:rsidRPr="00C17745">
        <w:rPr>
          <w:rStyle w:val="ae"/>
        </w:rPr>
        <w:t>Жұмыс тобының мүшелері:</w:t>
      </w:r>
    </w:p>
    <w:p w14:paraId="4B8CF3F9" w14:textId="29D134BA" w:rsidR="00AD14A5" w:rsidRPr="00C17745" w:rsidRDefault="00AD14A5" w:rsidP="003C3E51">
      <w:pPr>
        <w:pStyle w:val="ad"/>
        <w:contextualSpacing/>
        <w:jc w:val="both"/>
      </w:pPr>
      <w:r w:rsidRPr="00C17745">
        <w:t>Ж.К. Мадимарова ______________________</w:t>
      </w:r>
    </w:p>
    <w:p w14:paraId="79787650" w14:textId="77777777" w:rsidR="00AD14A5" w:rsidRPr="00C17745" w:rsidRDefault="00AD14A5" w:rsidP="003C3E51">
      <w:pPr>
        <w:pStyle w:val="ad"/>
        <w:contextualSpacing/>
        <w:jc w:val="both"/>
      </w:pPr>
      <w:r w:rsidRPr="00C17745">
        <w:t>Ж.О. Серікбаева ______________________</w:t>
      </w:r>
    </w:p>
    <w:p w14:paraId="1D5FD99E" w14:textId="77777777" w:rsidR="00AD14A5" w:rsidRPr="00C17745" w:rsidRDefault="00AD14A5" w:rsidP="003C3E51">
      <w:pPr>
        <w:pStyle w:val="ad"/>
        <w:contextualSpacing/>
        <w:jc w:val="both"/>
      </w:pPr>
      <w:r w:rsidRPr="00C17745">
        <w:t>З.Ш. Тугинбаева ______________________</w:t>
      </w:r>
    </w:p>
    <w:p w14:paraId="012C544D" w14:textId="77777777" w:rsidR="00AD14A5" w:rsidRPr="00C17745" w:rsidRDefault="00AD14A5" w:rsidP="003C3E51">
      <w:pPr>
        <w:pStyle w:val="ad"/>
        <w:contextualSpacing/>
        <w:jc w:val="both"/>
      </w:pPr>
      <w:r w:rsidRPr="00C17745">
        <w:t>А.Б. Абишева ______________________</w:t>
      </w:r>
    </w:p>
    <w:p w14:paraId="712E578D" w14:textId="77777777" w:rsidR="00E96D8C" w:rsidRPr="00C17745" w:rsidRDefault="00E96D8C" w:rsidP="003C3E51">
      <w:pPr>
        <w:spacing w:after="0" w:line="240" w:lineRule="auto"/>
        <w:contextualSpacing/>
        <w:jc w:val="both"/>
        <w:rPr>
          <w:rFonts w:ascii="Times New Roman" w:hAnsi="Times New Roman" w:cs="Times New Roman"/>
          <w:sz w:val="24"/>
          <w:szCs w:val="24"/>
          <w:lang w:val="kk-KZ"/>
        </w:rPr>
      </w:pPr>
    </w:p>
    <w:sectPr w:rsidR="00E96D8C" w:rsidRPr="00C17745" w:rsidSect="00FF0673">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532"/>
    <w:multiLevelType w:val="multilevel"/>
    <w:tmpl w:val="AAEEE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A159F"/>
    <w:multiLevelType w:val="multilevel"/>
    <w:tmpl w:val="5AF0F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3444F"/>
    <w:multiLevelType w:val="multilevel"/>
    <w:tmpl w:val="B12A4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A084B"/>
    <w:multiLevelType w:val="multilevel"/>
    <w:tmpl w:val="BFEEB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892645"/>
    <w:multiLevelType w:val="multilevel"/>
    <w:tmpl w:val="E3805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EE036C"/>
    <w:multiLevelType w:val="multilevel"/>
    <w:tmpl w:val="CC20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794E42"/>
    <w:multiLevelType w:val="multilevel"/>
    <w:tmpl w:val="E836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D80092"/>
    <w:multiLevelType w:val="multilevel"/>
    <w:tmpl w:val="451A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EF6650"/>
    <w:multiLevelType w:val="multilevel"/>
    <w:tmpl w:val="9334B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A96E7D"/>
    <w:multiLevelType w:val="multilevel"/>
    <w:tmpl w:val="E5069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7505BE"/>
    <w:multiLevelType w:val="multilevel"/>
    <w:tmpl w:val="D9541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7A58AA"/>
    <w:multiLevelType w:val="multilevel"/>
    <w:tmpl w:val="7EBA3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C922F0"/>
    <w:multiLevelType w:val="multilevel"/>
    <w:tmpl w:val="FE327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F66B3E"/>
    <w:multiLevelType w:val="multilevel"/>
    <w:tmpl w:val="F7C27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15572D"/>
    <w:multiLevelType w:val="multilevel"/>
    <w:tmpl w:val="5C968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B67540"/>
    <w:multiLevelType w:val="multilevel"/>
    <w:tmpl w:val="E9A02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DD1811"/>
    <w:multiLevelType w:val="multilevel"/>
    <w:tmpl w:val="12C8C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2F1403"/>
    <w:multiLevelType w:val="multilevel"/>
    <w:tmpl w:val="BAA01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885742"/>
    <w:multiLevelType w:val="multilevel"/>
    <w:tmpl w:val="AEE07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A14C97"/>
    <w:multiLevelType w:val="multilevel"/>
    <w:tmpl w:val="11BEF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3857C2"/>
    <w:multiLevelType w:val="multilevel"/>
    <w:tmpl w:val="ECD6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5D6423"/>
    <w:multiLevelType w:val="multilevel"/>
    <w:tmpl w:val="CC9E8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6B06B5"/>
    <w:multiLevelType w:val="multilevel"/>
    <w:tmpl w:val="EA4AD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F26470"/>
    <w:multiLevelType w:val="multilevel"/>
    <w:tmpl w:val="F4483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180CC5"/>
    <w:multiLevelType w:val="multilevel"/>
    <w:tmpl w:val="4254E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373BC1"/>
    <w:multiLevelType w:val="multilevel"/>
    <w:tmpl w:val="2EB2C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544DCB"/>
    <w:multiLevelType w:val="multilevel"/>
    <w:tmpl w:val="58F2A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902D59"/>
    <w:multiLevelType w:val="multilevel"/>
    <w:tmpl w:val="C9324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404392B"/>
    <w:multiLevelType w:val="multilevel"/>
    <w:tmpl w:val="E0A23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5B23371"/>
    <w:multiLevelType w:val="multilevel"/>
    <w:tmpl w:val="46C2F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B45111"/>
    <w:multiLevelType w:val="multilevel"/>
    <w:tmpl w:val="72E2A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E091957"/>
    <w:multiLevelType w:val="multilevel"/>
    <w:tmpl w:val="C2F22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5C19F5"/>
    <w:multiLevelType w:val="multilevel"/>
    <w:tmpl w:val="EDDC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487000"/>
    <w:multiLevelType w:val="multilevel"/>
    <w:tmpl w:val="25D0E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E6398D"/>
    <w:multiLevelType w:val="multilevel"/>
    <w:tmpl w:val="3C96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CA2054"/>
    <w:multiLevelType w:val="multilevel"/>
    <w:tmpl w:val="FE801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A44E4A"/>
    <w:multiLevelType w:val="multilevel"/>
    <w:tmpl w:val="5EEE5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C950B6"/>
    <w:multiLevelType w:val="multilevel"/>
    <w:tmpl w:val="54C0D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C82510"/>
    <w:multiLevelType w:val="multilevel"/>
    <w:tmpl w:val="1EEED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5A7173"/>
    <w:multiLevelType w:val="multilevel"/>
    <w:tmpl w:val="11AE9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ED7C11"/>
    <w:multiLevelType w:val="multilevel"/>
    <w:tmpl w:val="B6FC5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num>
  <w:num w:numId="2">
    <w:abstractNumId w:val="30"/>
  </w:num>
  <w:num w:numId="3">
    <w:abstractNumId w:val="22"/>
  </w:num>
  <w:num w:numId="4">
    <w:abstractNumId w:val="40"/>
  </w:num>
  <w:num w:numId="5">
    <w:abstractNumId w:val="20"/>
  </w:num>
  <w:num w:numId="6">
    <w:abstractNumId w:val="0"/>
  </w:num>
  <w:num w:numId="7">
    <w:abstractNumId w:val="6"/>
  </w:num>
  <w:num w:numId="8">
    <w:abstractNumId w:val="7"/>
  </w:num>
  <w:num w:numId="9">
    <w:abstractNumId w:val="26"/>
  </w:num>
  <w:num w:numId="10">
    <w:abstractNumId w:val="31"/>
  </w:num>
  <w:num w:numId="11">
    <w:abstractNumId w:val="12"/>
  </w:num>
  <w:num w:numId="12">
    <w:abstractNumId w:val="8"/>
  </w:num>
  <w:num w:numId="13">
    <w:abstractNumId w:val="10"/>
  </w:num>
  <w:num w:numId="14">
    <w:abstractNumId w:val="15"/>
  </w:num>
  <w:num w:numId="15">
    <w:abstractNumId w:val="33"/>
  </w:num>
  <w:num w:numId="16">
    <w:abstractNumId w:val="13"/>
  </w:num>
  <w:num w:numId="17">
    <w:abstractNumId w:val="24"/>
  </w:num>
  <w:num w:numId="18">
    <w:abstractNumId w:val="35"/>
  </w:num>
  <w:num w:numId="19">
    <w:abstractNumId w:val="37"/>
  </w:num>
  <w:num w:numId="20">
    <w:abstractNumId w:val="18"/>
  </w:num>
  <w:num w:numId="21">
    <w:abstractNumId w:val="25"/>
  </w:num>
  <w:num w:numId="22">
    <w:abstractNumId w:val="17"/>
  </w:num>
  <w:num w:numId="23">
    <w:abstractNumId w:val="4"/>
  </w:num>
  <w:num w:numId="24">
    <w:abstractNumId w:val="11"/>
  </w:num>
  <w:num w:numId="25">
    <w:abstractNumId w:val="36"/>
  </w:num>
  <w:num w:numId="26">
    <w:abstractNumId w:val="9"/>
  </w:num>
  <w:num w:numId="27">
    <w:abstractNumId w:val="32"/>
  </w:num>
  <w:num w:numId="28">
    <w:abstractNumId w:val="38"/>
  </w:num>
  <w:num w:numId="29">
    <w:abstractNumId w:val="2"/>
  </w:num>
  <w:num w:numId="30">
    <w:abstractNumId w:val="19"/>
  </w:num>
  <w:num w:numId="31">
    <w:abstractNumId w:val="3"/>
  </w:num>
  <w:num w:numId="32">
    <w:abstractNumId w:val="21"/>
  </w:num>
  <w:num w:numId="33">
    <w:abstractNumId w:val="23"/>
  </w:num>
  <w:num w:numId="34">
    <w:abstractNumId w:val="16"/>
  </w:num>
  <w:num w:numId="35">
    <w:abstractNumId w:val="34"/>
  </w:num>
  <w:num w:numId="36">
    <w:abstractNumId w:val="29"/>
  </w:num>
  <w:num w:numId="37">
    <w:abstractNumId w:val="27"/>
  </w:num>
  <w:num w:numId="38">
    <w:abstractNumId w:val="1"/>
  </w:num>
  <w:num w:numId="39">
    <w:abstractNumId w:val="5"/>
  </w:num>
  <w:num w:numId="40">
    <w:abstractNumId w:val="39"/>
  </w:num>
  <w:num w:numId="41">
    <w:abstractNumId w:val="1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2F1"/>
    <w:rsid w:val="00071AE2"/>
    <w:rsid w:val="000E5E0B"/>
    <w:rsid w:val="0011561F"/>
    <w:rsid w:val="00136FE8"/>
    <w:rsid w:val="00172B3B"/>
    <w:rsid w:val="00172F2E"/>
    <w:rsid w:val="00182C2C"/>
    <w:rsid w:val="001D7DA3"/>
    <w:rsid w:val="001E6AF6"/>
    <w:rsid w:val="002407AF"/>
    <w:rsid w:val="002533E3"/>
    <w:rsid w:val="0026166B"/>
    <w:rsid w:val="002706A2"/>
    <w:rsid w:val="00283683"/>
    <w:rsid w:val="002B0AD1"/>
    <w:rsid w:val="002E72BA"/>
    <w:rsid w:val="00324199"/>
    <w:rsid w:val="003315B5"/>
    <w:rsid w:val="00370DF6"/>
    <w:rsid w:val="00374C00"/>
    <w:rsid w:val="00392D3E"/>
    <w:rsid w:val="003966DD"/>
    <w:rsid w:val="003B756D"/>
    <w:rsid w:val="003C3E51"/>
    <w:rsid w:val="003D5CB5"/>
    <w:rsid w:val="003E1F29"/>
    <w:rsid w:val="004006AD"/>
    <w:rsid w:val="00431BF4"/>
    <w:rsid w:val="00445F0B"/>
    <w:rsid w:val="00484DCF"/>
    <w:rsid w:val="0048548E"/>
    <w:rsid w:val="00491EC4"/>
    <w:rsid w:val="004D21E5"/>
    <w:rsid w:val="004F036A"/>
    <w:rsid w:val="005139DE"/>
    <w:rsid w:val="00533035"/>
    <w:rsid w:val="005355C5"/>
    <w:rsid w:val="00541C4D"/>
    <w:rsid w:val="005C6719"/>
    <w:rsid w:val="005F666C"/>
    <w:rsid w:val="00621D09"/>
    <w:rsid w:val="00653387"/>
    <w:rsid w:val="00663B53"/>
    <w:rsid w:val="006728C8"/>
    <w:rsid w:val="00684CE9"/>
    <w:rsid w:val="00684DEF"/>
    <w:rsid w:val="006A049E"/>
    <w:rsid w:val="006A160F"/>
    <w:rsid w:val="006F2971"/>
    <w:rsid w:val="006F6368"/>
    <w:rsid w:val="00722FE7"/>
    <w:rsid w:val="00742218"/>
    <w:rsid w:val="0074614E"/>
    <w:rsid w:val="00783504"/>
    <w:rsid w:val="007931A3"/>
    <w:rsid w:val="007A72F9"/>
    <w:rsid w:val="007A740D"/>
    <w:rsid w:val="007D737B"/>
    <w:rsid w:val="00807C5A"/>
    <w:rsid w:val="00874DD8"/>
    <w:rsid w:val="008A1D66"/>
    <w:rsid w:val="008C2688"/>
    <w:rsid w:val="008C638D"/>
    <w:rsid w:val="00902367"/>
    <w:rsid w:val="00913E7F"/>
    <w:rsid w:val="00934439"/>
    <w:rsid w:val="009519EE"/>
    <w:rsid w:val="00987D4C"/>
    <w:rsid w:val="009A278B"/>
    <w:rsid w:val="009D4647"/>
    <w:rsid w:val="009E1DF1"/>
    <w:rsid w:val="00A03F4A"/>
    <w:rsid w:val="00A1164E"/>
    <w:rsid w:val="00AA2686"/>
    <w:rsid w:val="00AD14A5"/>
    <w:rsid w:val="00AF69C0"/>
    <w:rsid w:val="00B22AE6"/>
    <w:rsid w:val="00B66261"/>
    <w:rsid w:val="00B73C94"/>
    <w:rsid w:val="00B9555A"/>
    <w:rsid w:val="00BB6697"/>
    <w:rsid w:val="00BD08E8"/>
    <w:rsid w:val="00BD24A9"/>
    <w:rsid w:val="00BD2637"/>
    <w:rsid w:val="00BF5DDB"/>
    <w:rsid w:val="00C17745"/>
    <w:rsid w:val="00C533B0"/>
    <w:rsid w:val="00C6035A"/>
    <w:rsid w:val="00C7259F"/>
    <w:rsid w:val="00C97A93"/>
    <w:rsid w:val="00CB2DFC"/>
    <w:rsid w:val="00CD1A64"/>
    <w:rsid w:val="00D52461"/>
    <w:rsid w:val="00D62E73"/>
    <w:rsid w:val="00D8716A"/>
    <w:rsid w:val="00D95B51"/>
    <w:rsid w:val="00DA287D"/>
    <w:rsid w:val="00DB3F05"/>
    <w:rsid w:val="00DC442D"/>
    <w:rsid w:val="00E04EDD"/>
    <w:rsid w:val="00E1371E"/>
    <w:rsid w:val="00E40E22"/>
    <w:rsid w:val="00E53E25"/>
    <w:rsid w:val="00E67BA3"/>
    <w:rsid w:val="00E75E3E"/>
    <w:rsid w:val="00E8303F"/>
    <w:rsid w:val="00E84154"/>
    <w:rsid w:val="00E96D8C"/>
    <w:rsid w:val="00EA6E0C"/>
    <w:rsid w:val="00EB7FF0"/>
    <w:rsid w:val="00EC2081"/>
    <w:rsid w:val="00EF46B3"/>
    <w:rsid w:val="00F060D7"/>
    <w:rsid w:val="00F352F1"/>
    <w:rsid w:val="00F51B30"/>
    <w:rsid w:val="00F601BE"/>
    <w:rsid w:val="00FB744E"/>
    <w:rsid w:val="00FC71EA"/>
    <w:rsid w:val="00FD7EA7"/>
    <w:rsid w:val="00FE56E7"/>
    <w:rsid w:val="00FF06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85DCF4"/>
  <w15:chartTrackingRefBased/>
  <w15:docId w15:val="{D4E1B09B-9619-42C8-B4A9-1D34704BC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56E7"/>
    <w:pPr>
      <w:spacing w:after="200" w:line="276" w:lineRule="auto"/>
    </w:pPr>
    <w:rPr>
      <w:kern w:val="0"/>
      <w14:ligatures w14:val="none"/>
    </w:rPr>
  </w:style>
  <w:style w:type="paragraph" w:styleId="1">
    <w:name w:val="heading 1"/>
    <w:basedOn w:val="a"/>
    <w:next w:val="a"/>
    <w:link w:val="10"/>
    <w:uiPriority w:val="9"/>
    <w:qFormat/>
    <w:rsid w:val="00F352F1"/>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F352F1"/>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unhideWhenUsed/>
    <w:qFormat/>
    <w:rsid w:val="00F352F1"/>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F352F1"/>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5">
    <w:name w:val="heading 5"/>
    <w:basedOn w:val="a"/>
    <w:next w:val="a"/>
    <w:link w:val="50"/>
    <w:uiPriority w:val="9"/>
    <w:semiHidden/>
    <w:unhideWhenUsed/>
    <w:qFormat/>
    <w:rsid w:val="00F352F1"/>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rsid w:val="00F352F1"/>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F352F1"/>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F352F1"/>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F352F1"/>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52F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352F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352F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352F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352F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352F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352F1"/>
    <w:rPr>
      <w:rFonts w:eastAsiaTheme="majorEastAsia" w:cstheme="majorBidi"/>
      <w:color w:val="595959" w:themeColor="text1" w:themeTint="A6"/>
    </w:rPr>
  </w:style>
  <w:style w:type="character" w:customStyle="1" w:styleId="80">
    <w:name w:val="Заголовок 8 Знак"/>
    <w:basedOn w:val="a0"/>
    <w:link w:val="8"/>
    <w:uiPriority w:val="9"/>
    <w:semiHidden/>
    <w:rsid w:val="00F352F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352F1"/>
    <w:rPr>
      <w:rFonts w:eastAsiaTheme="majorEastAsia" w:cstheme="majorBidi"/>
      <w:color w:val="272727" w:themeColor="text1" w:themeTint="D8"/>
    </w:rPr>
  </w:style>
  <w:style w:type="paragraph" w:styleId="a3">
    <w:name w:val="Title"/>
    <w:basedOn w:val="a"/>
    <w:next w:val="a"/>
    <w:link w:val="a4"/>
    <w:uiPriority w:val="10"/>
    <w:qFormat/>
    <w:rsid w:val="00F352F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F352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352F1"/>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F352F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352F1"/>
    <w:pPr>
      <w:spacing w:before="160" w:after="160" w:line="259" w:lineRule="auto"/>
      <w:jc w:val="center"/>
    </w:pPr>
    <w:rPr>
      <w:i/>
      <w:iCs/>
      <w:color w:val="404040" w:themeColor="text1" w:themeTint="BF"/>
      <w:kern w:val="2"/>
      <w14:ligatures w14:val="standardContextual"/>
    </w:rPr>
  </w:style>
  <w:style w:type="character" w:customStyle="1" w:styleId="22">
    <w:name w:val="Цитата 2 Знак"/>
    <w:basedOn w:val="a0"/>
    <w:link w:val="21"/>
    <w:uiPriority w:val="29"/>
    <w:rsid w:val="00F352F1"/>
    <w:rPr>
      <w:i/>
      <w:iCs/>
      <w:color w:val="404040" w:themeColor="text1" w:themeTint="BF"/>
    </w:rPr>
  </w:style>
  <w:style w:type="paragraph" w:styleId="a7">
    <w:name w:val="List Paragraph"/>
    <w:aliases w:val="маркированный,без абзаца,Bullets,List Paragraph (numbered (a)),NUMBERED PARAGRAPH,List Paragraph 1,List_Paragraph,Multilevel para_II,Akapit z listą BS,IBL List Paragraph,List Paragraph nowy,Numbered List Paragraph,Bullet1,Text,Listenabsatz"/>
    <w:basedOn w:val="a"/>
    <w:link w:val="a8"/>
    <w:uiPriority w:val="34"/>
    <w:qFormat/>
    <w:rsid w:val="00F352F1"/>
    <w:pPr>
      <w:spacing w:after="160" w:line="259" w:lineRule="auto"/>
      <w:ind w:left="720"/>
      <w:contextualSpacing/>
    </w:pPr>
    <w:rPr>
      <w:kern w:val="2"/>
      <w14:ligatures w14:val="standardContextual"/>
    </w:rPr>
  </w:style>
  <w:style w:type="character" w:styleId="a9">
    <w:name w:val="Intense Emphasis"/>
    <w:basedOn w:val="a0"/>
    <w:uiPriority w:val="21"/>
    <w:qFormat/>
    <w:rsid w:val="00F352F1"/>
    <w:rPr>
      <w:i/>
      <w:iCs/>
      <w:color w:val="2F5496" w:themeColor="accent1" w:themeShade="BF"/>
    </w:rPr>
  </w:style>
  <w:style w:type="paragraph" w:styleId="aa">
    <w:name w:val="Intense Quote"/>
    <w:basedOn w:val="a"/>
    <w:next w:val="a"/>
    <w:link w:val="ab"/>
    <w:uiPriority w:val="30"/>
    <w:qFormat/>
    <w:rsid w:val="00F352F1"/>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ab">
    <w:name w:val="Выделенная цитата Знак"/>
    <w:basedOn w:val="a0"/>
    <w:link w:val="aa"/>
    <w:uiPriority w:val="30"/>
    <w:rsid w:val="00F352F1"/>
    <w:rPr>
      <w:i/>
      <w:iCs/>
      <w:color w:val="2F5496" w:themeColor="accent1" w:themeShade="BF"/>
    </w:rPr>
  </w:style>
  <w:style w:type="character" w:styleId="ac">
    <w:name w:val="Intense Reference"/>
    <w:basedOn w:val="a0"/>
    <w:uiPriority w:val="32"/>
    <w:qFormat/>
    <w:rsid w:val="00F352F1"/>
    <w:rPr>
      <w:b/>
      <w:bCs/>
      <w:smallCaps/>
      <w:color w:val="2F5496" w:themeColor="accent1" w:themeShade="BF"/>
      <w:spacing w:val="5"/>
    </w:rPr>
  </w:style>
  <w:style w:type="character" w:customStyle="1" w:styleId="anegp0gi0b9av8jahpyh">
    <w:name w:val="anegp0gi0b9av8jahpyh"/>
    <w:basedOn w:val="a0"/>
    <w:rsid w:val="00FE56E7"/>
  </w:style>
  <w:style w:type="character" w:customStyle="1" w:styleId="ypks7kbdpwfgdykd3qb9">
    <w:name w:val="ypks7kbdpwfgdykd3qb9"/>
    <w:basedOn w:val="a0"/>
    <w:rsid w:val="0026166B"/>
  </w:style>
  <w:style w:type="character" w:customStyle="1" w:styleId="a8">
    <w:name w:val="Абзац списка Знак"/>
    <w:aliases w:val="маркированный Знак,без абзаца Знак,Bullets Знак,List Paragraph (numbered (a)) Знак,NUMBERED PARAGRAPH Знак,List Paragraph 1 Знак,List_Paragraph Знак,Multilevel para_II Знак,Akapit z listą BS Знак,IBL List Paragraph Знак,Bullet1 Знак"/>
    <w:link w:val="a7"/>
    <w:uiPriority w:val="34"/>
    <w:qFormat/>
    <w:locked/>
    <w:rsid w:val="0011561F"/>
  </w:style>
  <w:style w:type="paragraph" w:styleId="ad">
    <w:name w:val="Normal (Web)"/>
    <w:basedOn w:val="a"/>
    <w:uiPriority w:val="99"/>
    <w:unhideWhenUsed/>
    <w:rsid w:val="00431B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431BF4"/>
    <w:rPr>
      <w:b/>
      <w:bCs/>
    </w:rPr>
  </w:style>
  <w:style w:type="paragraph" w:customStyle="1" w:styleId="pdq2pgselectionanchorcontainer">
    <w:name w:val="pdq2pg_selectionanchorcontainer"/>
    <w:basedOn w:val="a"/>
    <w:rsid w:val="00431B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Emphasis"/>
    <w:basedOn w:val="a0"/>
    <w:uiPriority w:val="20"/>
    <w:qFormat/>
    <w:rsid w:val="00BD24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72207">
      <w:bodyDiv w:val="1"/>
      <w:marLeft w:val="0"/>
      <w:marRight w:val="0"/>
      <w:marTop w:val="0"/>
      <w:marBottom w:val="0"/>
      <w:divBdr>
        <w:top w:val="none" w:sz="0" w:space="0" w:color="auto"/>
        <w:left w:val="none" w:sz="0" w:space="0" w:color="auto"/>
        <w:bottom w:val="none" w:sz="0" w:space="0" w:color="auto"/>
        <w:right w:val="none" w:sz="0" w:space="0" w:color="auto"/>
      </w:divBdr>
    </w:div>
    <w:div w:id="140124955">
      <w:bodyDiv w:val="1"/>
      <w:marLeft w:val="0"/>
      <w:marRight w:val="0"/>
      <w:marTop w:val="0"/>
      <w:marBottom w:val="0"/>
      <w:divBdr>
        <w:top w:val="none" w:sz="0" w:space="0" w:color="auto"/>
        <w:left w:val="none" w:sz="0" w:space="0" w:color="auto"/>
        <w:bottom w:val="none" w:sz="0" w:space="0" w:color="auto"/>
        <w:right w:val="none" w:sz="0" w:space="0" w:color="auto"/>
      </w:divBdr>
    </w:div>
    <w:div w:id="462625722">
      <w:bodyDiv w:val="1"/>
      <w:marLeft w:val="0"/>
      <w:marRight w:val="0"/>
      <w:marTop w:val="0"/>
      <w:marBottom w:val="0"/>
      <w:divBdr>
        <w:top w:val="none" w:sz="0" w:space="0" w:color="auto"/>
        <w:left w:val="none" w:sz="0" w:space="0" w:color="auto"/>
        <w:bottom w:val="none" w:sz="0" w:space="0" w:color="auto"/>
        <w:right w:val="none" w:sz="0" w:space="0" w:color="auto"/>
      </w:divBdr>
      <w:divsChild>
        <w:div w:id="139159109">
          <w:marLeft w:val="0"/>
          <w:marRight w:val="0"/>
          <w:marTop w:val="0"/>
          <w:marBottom w:val="0"/>
          <w:divBdr>
            <w:top w:val="none" w:sz="0" w:space="0" w:color="auto"/>
            <w:left w:val="none" w:sz="0" w:space="0" w:color="auto"/>
            <w:bottom w:val="none" w:sz="0" w:space="0" w:color="auto"/>
            <w:right w:val="none" w:sz="0" w:space="0" w:color="auto"/>
          </w:divBdr>
          <w:divsChild>
            <w:div w:id="862865753">
              <w:marLeft w:val="0"/>
              <w:marRight w:val="0"/>
              <w:marTop w:val="0"/>
              <w:marBottom w:val="0"/>
              <w:divBdr>
                <w:top w:val="none" w:sz="0" w:space="0" w:color="auto"/>
                <w:left w:val="none" w:sz="0" w:space="0" w:color="auto"/>
                <w:bottom w:val="none" w:sz="0" w:space="0" w:color="auto"/>
                <w:right w:val="none" w:sz="0" w:space="0" w:color="auto"/>
              </w:divBdr>
              <w:divsChild>
                <w:div w:id="1017852165">
                  <w:marLeft w:val="0"/>
                  <w:marRight w:val="0"/>
                  <w:marTop w:val="0"/>
                  <w:marBottom w:val="0"/>
                  <w:divBdr>
                    <w:top w:val="none" w:sz="0" w:space="0" w:color="auto"/>
                    <w:left w:val="none" w:sz="0" w:space="0" w:color="auto"/>
                    <w:bottom w:val="none" w:sz="0" w:space="0" w:color="auto"/>
                    <w:right w:val="none" w:sz="0" w:space="0" w:color="auto"/>
                  </w:divBdr>
                  <w:divsChild>
                    <w:div w:id="1736396246">
                      <w:marLeft w:val="0"/>
                      <w:marRight w:val="0"/>
                      <w:marTop w:val="0"/>
                      <w:marBottom w:val="0"/>
                      <w:divBdr>
                        <w:top w:val="none" w:sz="0" w:space="0" w:color="auto"/>
                        <w:left w:val="none" w:sz="0" w:space="0" w:color="auto"/>
                        <w:bottom w:val="none" w:sz="0" w:space="0" w:color="auto"/>
                        <w:right w:val="none" w:sz="0" w:space="0" w:color="auto"/>
                      </w:divBdr>
                      <w:divsChild>
                        <w:div w:id="1202597247">
                          <w:marLeft w:val="0"/>
                          <w:marRight w:val="0"/>
                          <w:marTop w:val="0"/>
                          <w:marBottom w:val="0"/>
                          <w:divBdr>
                            <w:top w:val="none" w:sz="0" w:space="0" w:color="auto"/>
                            <w:left w:val="none" w:sz="0" w:space="0" w:color="auto"/>
                            <w:bottom w:val="none" w:sz="0" w:space="0" w:color="auto"/>
                            <w:right w:val="none" w:sz="0" w:space="0" w:color="auto"/>
                          </w:divBdr>
                          <w:divsChild>
                            <w:div w:id="1411003594">
                              <w:marLeft w:val="0"/>
                              <w:marRight w:val="0"/>
                              <w:marTop w:val="0"/>
                              <w:marBottom w:val="0"/>
                              <w:divBdr>
                                <w:top w:val="none" w:sz="0" w:space="0" w:color="auto"/>
                                <w:left w:val="none" w:sz="0" w:space="0" w:color="auto"/>
                                <w:bottom w:val="none" w:sz="0" w:space="0" w:color="auto"/>
                                <w:right w:val="none" w:sz="0" w:space="0" w:color="auto"/>
                              </w:divBdr>
                              <w:divsChild>
                                <w:div w:id="2029328157">
                                  <w:marLeft w:val="0"/>
                                  <w:marRight w:val="0"/>
                                  <w:marTop w:val="0"/>
                                  <w:marBottom w:val="0"/>
                                  <w:divBdr>
                                    <w:top w:val="none" w:sz="0" w:space="0" w:color="auto"/>
                                    <w:left w:val="none" w:sz="0" w:space="0" w:color="auto"/>
                                    <w:bottom w:val="none" w:sz="0" w:space="0" w:color="auto"/>
                                    <w:right w:val="none" w:sz="0" w:space="0" w:color="auto"/>
                                  </w:divBdr>
                                  <w:divsChild>
                                    <w:div w:id="110280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0705370">
      <w:bodyDiv w:val="1"/>
      <w:marLeft w:val="0"/>
      <w:marRight w:val="0"/>
      <w:marTop w:val="0"/>
      <w:marBottom w:val="0"/>
      <w:divBdr>
        <w:top w:val="none" w:sz="0" w:space="0" w:color="auto"/>
        <w:left w:val="none" w:sz="0" w:space="0" w:color="auto"/>
        <w:bottom w:val="none" w:sz="0" w:space="0" w:color="auto"/>
        <w:right w:val="none" w:sz="0" w:space="0" w:color="auto"/>
      </w:divBdr>
    </w:div>
    <w:div w:id="1041858008">
      <w:bodyDiv w:val="1"/>
      <w:marLeft w:val="0"/>
      <w:marRight w:val="0"/>
      <w:marTop w:val="0"/>
      <w:marBottom w:val="0"/>
      <w:divBdr>
        <w:top w:val="none" w:sz="0" w:space="0" w:color="auto"/>
        <w:left w:val="none" w:sz="0" w:space="0" w:color="auto"/>
        <w:bottom w:val="none" w:sz="0" w:space="0" w:color="auto"/>
        <w:right w:val="none" w:sz="0" w:space="0" w:color="auto"/>
      </w:divBdr>
    </w:div>
    <w:div w:id="1359354387">
      <w:bodyDiv w:val="1"/>
      <w:marLeft w:val="0"/>
      <w:marRight w:val="0"/>
      <w:marTop w:val="0"/>
      <w:marBottom w:val="0"/>
      <w:divBdr>
        <w:top w:val="none" w:sz="0" w:space="0" w:color="auto"/>
        <w:left w:val="none" w:sz="0" w:space="0" w:color="auto"/>
        <w:bottom w:val="none" w:sz="0" w:space="0" w:color="auto"/>
        <w:right w:val="none" w:sz="0" w:space="0" w:color="auto"/>
      </w:divBdr>
    </w:div>
    <w:div w:id="1408847917">
      <w:bodyDiv w:val="1"/>
      <w:marLeft w:val="0"/>
      <w:marRight w:val="0"/>
      <w:marTop w:val="0"/>
      <w:marBottom w:val="0"/>
      <w:divBdr>
        <w:top w:val="none" w:sz="0" w:space="0" w:color="auto"/>
        <w:left w:val="none" w:sz="0" w:space="0" w:color="auto"/>
        <w:bottom w:val="none" w:sz="0" w:space="0" w:color="auto"/>
        <w:right w:val="none" w:sz="0" w:space="0" w:color="auto"/>
      </w:divBdr>
    </w:div>
    <w:div w:id="1615820069">
      <w:bodyDiv w:val="1"/>
      <w:marLeft w:val="0"/>
      <w:marRight w:val="0"/>
      <w:marTop w:val="0"/>
      <w:marBottom w:val="0"/>
      <w:divBdr>
        <w:top w:val="none" w:sz="0" w:space="0" w:color="auto"/>
        <w:left w:val="none" w:sz="0" w:space="0" w:color="auto"/>
        <w:bottom w:val="none" w:sz="0" w:space="0" w:color="auto"/>
        <w:right w:val="none" w:sz="0" w:space="0" w:color="auto"/>
      </w:divBdr>
    </w:div>
    <w:div w:id="1674213053">
      <w:bodyDiv w:val="1"/>
      <w:marLeft w:val="0"/>
      <w:marRight w:val="0"/>
      <w:marTop w:val="0"/>
      <w:marBottom w:val="0"/>
      <w:divBdr>
        <w:top w:val="none" w:sz="0" w:space="0" w:color="auto"/>
        <w:left w:val="none" w:sz="0" w:space="0" w:color="auto"/>
        <w:bottom w:val="none" w:sz="0" w:space="0" w:color="auto"/>
        <w:right w:val="none" w:sz="0" w:space="0" w:color="auto"/>
      </w:divBdr>
    </w:div>
    <w:div w:id="1797064146">
      <w:bodyDiv w:val="1"/>
      <w:marLeft w:val="0"/>
      <w:marRight w:val="0"/>
      <w:marTop w:val="0"/>
      <w:marBottom w:val="0"/>
      <w:divBdr>
        <w:top w:val="none" w:sz="0" w:space="0" w:color="auto"/>
        <w:left w:val="none" w:sz="0" w:space="0" w:color="auto"/>
        <w:bottom w:val="none" w:sz="0" w:space="0" w:color="auto"/>
        <w:right w:val="none" w:sz="0" w:space="0" w:color="auto"/>
      </w:divBdr>
      <w:divsChild>
        <w:div w:id="1207990987">
          <w:marLeft w:val="0"/>
          <w:marRight w:val="0"/>
          <w:marTop w:val="0"/>
          <w:marBottom w:val="0"/>
          <w:divBdr>
            <w:top w:val="none" w:sz="0" w:space="0" w:color="auto"/>
            <w:left w:val="none" w:sz="0" w:space="0" w:color="auto"/>
            <w:bottom w:val="none" w:sz="0" w:space="0" w:color="auto"/>
            <w:right w:val="none" w:sz="0" w:space="0" w:color="auto"/>
          </w:divBdr>
          <w:divsChild>
            <w:div w:id="787627361">
              <w:marLeft w:val="0"/>
              <w:marRight w:val="0"/>
              <w:marTop w:val="0"/>
              <w:marBottom w:val="0"/>
              <w:divBdr>
                <w:top w:val="none" w:sz="0" w:space="0" w:color="auto"/>
                <w:left w:val="none" w:sz="0" w:space="0" w:color="auto"/>
                <w:bottom w:val="none" w:sz="0" w:space="0" w:color="auto"/>
                <w:right w:val="none" w:sz="0" w:space="0" w:color="auto"/>
              </w:divBdr>
              <w:divsChild>
                <w:div w:id="16154390">
                  <w:marLeft w:val="0"/>
                  <w:marRight w:val="0"/>
                  <w:marTop w:val="0"/>
                  <w:marBottom w:val="0"/>
                  <w:divBdr>
                    <w:top w:val="none" w:sz="0" w:space="0" w:color="auto"/>
                    <w:left w:val="none" w:sz="0" w:space="0" w:color="auto"/>
                    <w:bottom w:val="none" w:sz="0" w:space="0" w:color="auto"/>
                    <w:right w:val="none" w:sz="0" w:space="0" w:color="auto"/>
                  </w:divBdr>
                  <w:divsChild>
                    <w:div w:id="1547790096">
                      <w:marLeft w:val="0"/>
                      <w:marRight w:val="0"/>
                      <w:marTop w:val="0"/>
                      <w:marBottom w:val="0"/>
                      <w:divBdr>
                        <w:top w:val="none" w:sz="0" w:space="0" w:color="auto"/>
                        <w:left w:val="none" w:sz="0" w:space="0" w:color="auto"/>
                        <w:bottom w:val="none" w:sz="0" w:space="0" w:color="auto"/>
                        <w:right w:val="none" w:sz="0" w:space="0" w:color="auto"/>
                      </w:divBdr>
                      <w:divsChild>
                        <w:div w:id="374426932">
                          <w:marLeft w:val="0"/>
                          <w:marRight w:val="0"/>
                          <w:marTop w:val="0"/>
                          <w:marBottom w:val="0"/>
                          <w:divBdr>
                            <w:top w:val="none" w:sz="0" w:space="0" w:color="auto"/>
                            <w:left w:val="none" w:sz="0" w:space="0" w:color="auto"/>
                            <w:bottom w:val="none" w:sz="0" w:space="0" w:color="auto"/>
                            <w:right w:val="none" w:sz="0" w:space="0" w:color="auto"/>
                          </w:divBdr>
                          <w:divsChild>
                            <w:div w:id="1487746589">
                              <w:marLeft w:val="0"/>
                              <w:marRight w:val="0"/>
                              <w:marTop w:val="0"/>
                              <w:marBottom w:val="0"/>
                              <w:divBdr>
                                <w:top w:val="none" w:sz="0" w:space="0" w:color="auto"/>
                                <w:left w:val="none" w:sz="0" w:space="0" w:color="auto"/>
                                <w:bottom w:val="none" w:sz="0" w:space="0" w:color="auto"/>
                                <w:right w:val="none" w:sz="0" w:space="0" w:color="auto"/>
                              </w:divBdr>
                              <w:divsChild>
                                <w:div w:id="1848447029">
                                  <w:marLeft w:val="0"/>
                                  <w:marRight w:val="0"/>
                                  <w:marTop w:val="0"/>
                                  <w:marBottom w:val="0"/>
                                  <w:divBdr>
                                    <w:top w:val="none" w:sz="0" w:space="0" w:color="auto"/>
                                    <w:left w:val="none" w:sz="0" w:space="0" w:color="auto"/>
                                    <w:bottom w:val="none" w:sz="0" w:space="0" w:color="auto"/>
                                    <w:right w:val="none" w:sz="0" w:space="0" w:color="auto"/>
                                  </w:divBdr>
                                  <w:divsChild>
                                    <w:div w:id="160426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7551587">
      <w:bodyDiv w:val="1"/>
      <w:marLeft w:val="0"/>
      <w:marRight w:val="0"/>
      <w:marTop w:val="0"/>
      <w:marBottom w:val="0"/>
      <w:divBdr>
        <w:top w:val="none" w:sz="0" w:space="0" w:color="auto"/>
        <w:left w:val="none" w:sz="0" w:space="0" w:color="auto"/>
        <w:bottom w:val="none" w:sz="0" w:space="0" w:color="auto"/>
        <w:right w:val="none" w:sz="0" w:space="0" w:color="auto"/>
      </w:divBdr>
    </w:div>
    <w:div w:id="194892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C9997-680D-4E98-AB47-63F16F9A8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21</Pages>
  <Words>9801</Words>
  <Characters>55869</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cp:revision>
  <cp:lastPrinted>2026-09-01T12:20:00Z</cp:lastPrinted>
  <dcterms:created xsi:type="dcterms:W3CDTF">2026-09-04T12:47:00Z</dcterms:created>
  <dcterms:modified xsi:type="dcterms:W3CDTF">2026-09-04T13:25:00Z</dcterms:modified>
</cp:coreProperties>
</file>