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0" w:type="auto"/>
        <w:tblInd w:w="594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96"/>
      </w:tblGrid>
      <w:tr w:rsidR="003E6792" w:rsidRPr="00DE216B" w14:paraId="7E57986D" w14:textId="77777777" w:rsidTr="00F51D3F">
        <w:tc>
          <w:tcPr>
            <w:tcW w:w="3396" w:type="dxa"/>
          </w:tcPr>
          <w:p w14:paraId="09D07514" w14:textId="77777777" w:rsidR="00EB3877" w:rsidRPr="00DE216B" w:rsidRDefault="00EB3877" w:rsidP="00EB3877">
            <w:pPr>
              <w:rPr>
                <w:sz w:val="28"/>
                <w:szCs w:val="28"/>
              </w:rPr>
            </w:pPr>
            <w:r w:rsidRPr="00DE216B">
              <w:rPr>
                <w:sz w:val="28"/>
                <w:szCs w:val="28"/>
              </w:rPr>
              <w:t>Қазақстан Республикасы</w:t>
            </w:r>
          </w:p>
          <w:p w14:paraId="1D283192" w14:textId="77777777" w:rsidR="00EB3877" w:rsidRPr="00DE216B" w:rsidRDefault="00EB3877" w:rsidP="00EB3877">
            <w:pPr>
              <w:rPr>
                <w:sz w:val="28"/>
                <w:szCs w:val="28"/>
              </w:rPr>
            </w:pPr>
            <w:r w:rsidRPr="00DE216B">
              <w:rPr>
                <w:sz w:val="28"/>
                <w:szCs w:val="28"/>
              </w:rPr>
              <w:t>Премьер-Министрінің орынбасары –</w:t>
            </w:r>
          </w:p>
          <w:p w14:paraId="2A027573" w14:textId="77777777" w:rsidR="00EB3877" w:rsidRPr="00DE216B" w:rsidRDefault="00EB3877" w:rsidP="00EB3877">
            <w:pPr>
              <w:rPr>
                <w:sz w:val="28"/>
                <w:szCs w:val="28"/>
              </w:rPr>
            </w:pPr>
            <w:r w:rsidRPr="00DE216B">
              <w:rPr>
                <w:sz w:val="28"/>
                <w:szCs w:val="28"/>
              </w:rPr>
              <w:t>Жасанды интеллект және</w:t>
            </w:r>
          </w:p>
          <w:p w14:paraId="3B60743A" w14:textId="77777777" w:rsidR="00EB3877" w:rsidRPr="00DE216B" w:rsidRDefault="00EB3877" w:rsidP="00D927F4">
            <w:pPr>
              <w:rPr>
                <w:i/>
                <w:sz w:val="28"/>
                <w:szCs w:val="28"/>
                <w:lang w:val="kk-KZ"/>
              </w:rPr>
            </w:pPr>
            <w:r w:rsidRPr="00DE216B">
              <w:rPr>
                <w:sz w:val="28"/>
                <w:szCs w:val="28"/>
              </w:rPr>
              <w:t xml:space="preserve">цифрлық даму </w:t>
            </w:r>
            <w:r w:rsidR="00080D1C" w:rsidRPr="00DE216B">
              <w:rPr>
                <w:sz w:val="28"/>
                <w:szCs w:val="28"/>
              </w:rPr>
              <w:t xml:space="preserve">министрінің                                            </w:t>
            </w:r>
            <w:r w:rsidRPr="00DE216B">
              <w:rPr>
                <w:sz w:val="28"/>
                <w:szCs w:val="28"/>
              </w:rPr>
              <w:t>2026 жылғы «__» _____ № ____ бұйрығымен бекітілген «</w:t>
            </w:r>
            <w:r w:rsidR="00D927F4" w:rsidRPr="00DE216B">
              <w:rPr>
                <w:sz w:val="28"/>
                <w:szCs w:val="28"/>
                <w:lang w:val="kk-KZ"/>
              </w:rPr>
              <w:t>с</w:t>
            </w:r>
            <w:r w:rsidRPr="00DE216B">
              <w:rPr>
                <w:sz w:val="28"/>
                <w:szCs w:val="28"/>
              </w:rPr>
              <w:t>март- қалаларды» және «смарт - өңірлерді» құру жөніндегі әдістеме</w:t>
            </w:r>
            <w:r w:rsidR="00080D1C" w:rsidRPr="00DE216B">
              <w:rPr>
                <w:sz w:val="28"/>
                <w:szCs w:val="28"/>
                <w:lang w:val="kk-KZ"/>
              </w:rPr>
              <w:t>г</w:t>
            </w:r>
            <w:r w:rsidRPr="00DE216B">
              <w:rPr>
                <w:sz w:val="28"/>
                <w:szCs w:val="28"/>
              </w:rPr>
              <w:t>е 5-қосымша</w:t>
            </w:r>
          </w:p>
        </w:tc>
      </w:tr>
    </w:tbl>
    <w:p w14:paraId="017F991E" w14:textId="77777777" w:rsidR="003E6792" w:rsidRPr="00DE216B" w:rsidRDefault="003E6792">
      <w:pPr>
        <w:jc w:val="right"/>
        <w:rPr>
          <w:i/>
          <w:sz w:val="28"/>
          <w:szCs w:val="28"/>
          <w:lang w:val="kk-KZ"/>
        </w:rPr>
      </w:pPr>
    </w:p>
    <w:p w14:paraId="1721CFC5" w14:textId="77777777" w:rsidR="003E6792" w:rsidRPr="00DE216B" w:rsidRDefault="003E6792">
      <w:pPr>
        <w:jc w:val="right"/>
        <w:rPr>
          <w:i/>
          <w:sz w:val="28"/>
          <w:szCs w:val="28"/>
          <w:lang w:val="kk-KZ"/>
        </w:rPr>
      </w:pPr>
    </w:p>
    <w:p w14:paraId="072C7111" w14:textId="77777777" w:rsidR="008414C8" w:rsidRPr="00DE216B" w:rsidRDefault="008414C8" w:rsidP="008414C8">
      <w:pPr>
        <w:jc w:val="center"/>
        <w:rPr>
          <w:b/>
          <w:bCs/>
          <w:sz w:val="28"/>
          <w:szCs w:val="28"/>
          <w:lang w:val="kk-KZ"/>
        </w:rPr>
      </w:pPr>
      <w:r w:rsidRPr="00DE216B">
        <w:rPr>
          <w:b/>
          <w:bCs/>
          <w:sz w:val="28"/>
          <w:szCs w:val="28"/>
          <w:lang w:val="kk-KZ"/>
        </w:rPr>
        <w:t>CityScore-Қазақстан және AI-рейтингті есептеу әдіснамасы</w:t>
      </w:r>
    </w:p>
    <w:p w14:paraId="4EFA5681" w14:textId="77777777" w:rsidR="008414C8" w:rsidRPr="00DE216B" w:rsidRDefault="008414C8" w:rsidP="008414C8">
      <w:pPr>
        <w:jc w:val="center"/>
        <w:rPr>
          <w:sz w:val="28"/>
          <w:szCs w:val="28"/>
          <w:lang w:val="kk-KZ"/>
        </w:rPr>
      </w:pPr>
    </w:p>
    <w:p w14:paraId="74D57355" w14:textId="77777777" w:rsidR="008414C8" w:rsidRPr="00DE216B" w:rsidRDefault="008414C8" w:rsidP="008414C8">
      <w:pPr>
        <w:ind w:firstLine="709"/>
        <w:jc w:val="both"/>
        <w:rPr>
          <w:sz w:val="28"/>
          <w:szCs w:val="28"/>
          <w:lang w:val="kk-KZ"/>
        </w:rPr>
      </w:pPr>
    </w:p>
    <w:p w14:paraId="3BB66B95" w14:textId="77777777" w:rsidR="008414C8" w:rsidRPr="00DE216B" w:rsidRDefault="008414C8" w:rsidP="008414C8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b/>
          <w:bCs/>
          <w:color w:val="000000"/>
          <w:sz w:val="28"/>
          <w:szCs w:val="28"/>
        </w:rPr>
      </w:pPr>
      <w:r w:rsidRPr="00DE216B">
        <w:rPr>
          <w:b/>
          <w:bCs/>
          <w:color w:val="000000"/>
          <w:sz w:val="28"/>
          <w:szCs w:val="28"/>
        </w:rPr>
        <w:t>1.</w:t>
      </w:r>
      <w:r w:rsidRPr="00DE216B">
        <w:rPr>
          <w:b/>
          <w:bCs/>
          <w:color w:val="000000"/>
          <w:sz w:val="28"/>
          <w:szCs w:val="28"/>
        </w:rPr>
        <w:tab/>
        <w:t>Бағалау құрылымы.</w:t>
      </w:r>
    </w:p>
    <w:p w14:paraId="6049F597" w14:textId="77777777" w:rsidR="00D927F4" w:rsidRPr="00DE216B" w:rsidRDefault="00D927F4" w:rsidP="008414C8">
      <w:pPr>
        <w:ind w:firstLine="709"/>
        <w:jc w:val="both"/>
        <w:rPr>
          <w:sz w:val="28"/>
          <w:szCs w:val="28"/>
        </w:rPr>
      </w:pPr>
      <w:r w:rsidRPr="00DE216B">
        <w:rPr>
          <w:sz w:val="28"/>
          <w:szCs w:val="28"/>
        </w:rPr>
        <w:t>1.1. CityScore-Қазақстан интегралдық индексі осы Әдістеменің 4-қосымшасына сәйкес базалық KPI көрсеткіштері және расталған қосымша бастамалар үшін берілетін балдар негізінде 0-ден 100-ге дейінгі шкала бойынша есептеледі. Қорытынды TotalScore көрсеткіші 100 балдан аспауға тиіс.</w:t>
      </w:r>
    </w:p>
    <w:p w14:paraId="105F801E" w14:textId="32A959C9" w:rsidR="008414C8" w:rsidRPr="00DE216B" w:rsidRDefault="008414C8" w:rsidP="008414C8">
      <w:pPr>
        <w:ind w:firstLine="709"/>
        <w:jc w:val="both"/>
        <w:rPr>
          <w:sz w:val="28"/>
          <w:szCs w:val="28"/>
        </w:rPr>
      </w:pPr>
      <w:r w:rsidRPr="00DE216B">
        <w:rPr>
          <w:sz w:val="28"/>
          <w:szCs w:val="28"/>
        </w:rPr>
        <w:t xml:space="preserve">а) </w:t>
      </w:r>
      <w:r w:rsidR="004405D9" w:rsidRPr="004405D9">
        <w:rPr>
          <w:sz w:val="28"/>
          <w:szCs w:val="28"/>
        </w:rPr>
        <w:t xml:space="preserve">осы Әдістемеге </w:t>
      </w:r>
      <w:r w:rsidR="003A41D8" w:rsidRPr="00DE216B">
        <w:rPr>
          <w:sz w:val="28"/>
          <w:szCs w:val="28"/>
        </w:rPr>
        <w:t xml:space="preserve">4-қосымшаға сәйкес </w:t>
      </w:r>
      <w:r w:rsidRPr="00DE216B">
        <w:rPr>
          <w:sz w:val="28"/>
          <w:szCs w:val="28"/>
        </w:rPr>
        <w:t xml:space="preserve">базалық KPI; </w:t>
      </w:r>
    </w:p>
    <w:p w14:paraId="3AC2C5B5" w14:textId="77777777" w:rsidR="008414C8" w:rsidRPr="00DE216B" w:rsidRDefault="008414C8" w:rsidP="008414C8">
      <w:pPr>
        <w:ind w:firstLine="709"/>
        <w:jc w:val="both"/>
        <w:rPr>
          <w:sz w:val="28"/>
          <w:szCs w:val="28"/>
        </w:rPr>
      </w:pPr>
      <w:r w:rsidRPr="00DE216B">
        <w:rPr>
          <w:sz w:val="28"/>
          <w:szCs w:val="28"/>
        </w:rPr>
        <w:t xml:space="preserve">б) қосымша бастамалар </w:t>
      </w:r>
      <w:r w:rsidR="004C39A6" w:rsidRPr="00DE216B">
        <w:rPr>
          <w:sz w:val="28"/>
          <w:szCs w:val="28"/>
        </w:rPr>
        <w:t>үшін бал</w:t>
      </w:r>
      <w:r w:rsidRPr="00DE216B">
        <w:rPr>
          <w:sz w:val="28"/>
          <w:szCs w:val="28"/>
        </w:rPr>
        <w:t>дар негізінде есептеледі.</w:t>
      </w:r>
    </w:p>
    <w:p w14:paraId="5D277D2E" w14:textId="77777777" w:rsidR="008414C8" w:rsidRPr="00DE216B" w:rsidRDefault="008414C8" w:rsidP="008414C8">
      <w:pPr>
        <w:ind w:firstLine="709"/>
        <w:rPr>
          <w:sz w:val="28"/>
          <w:szCs w:val="28"/>
        </w:rPr>
      </w:pPr>
      <w:r w:rsidRPr="00DE216B">
        <w:rPr>
          <w:b/>
          <w:bCs/>
          <w:sz w:val="28"/>
          <w:szCs w:val="28"/>
        </w:rPr>
        <w:t>2. CityScorе есептеу кезеңдері.</w:t>
      </w:r>
    </w:p>
    <w:p w14:paraId="4EFA320A" w14:textId="77777777" w:rsidR="008414C8" w:rsidRPr="00DE216B" w:rsidRDefault="008414C8" w:rsidP="00694741">
      <w:pPr>
        <w:ind w:firstLine="709"/>
        <w:jc w:val="both"/>
        <w:rPr>
          <w:b/>
          <w:sz w:val="28"/>
          <w:szCs w:val="28"/>
        </w:rPr>
      </w:pPr>
      <w:r w:rsidRPr="00DE216B">
        <w:rPr>
          <w:b/>
          <w:sz w:val="28"/>
          <w:szCs w:val="28"/>
        </w:rPr>
        <w:t>2.1. Базалық KPI. «≥» көрсеткіші үшін S = min(max(F/T; 0); 1); «≤» көрсеткіші үшін F = 0 болғанда S = 1, F &gt; 0 болғанда S = min(max(T/F; 0); 1) қолданылады. «Иә/Жоқ» көрсеткіші үшін «Иә» = 1, «Жоқ» = 0. F – нақты мән, T – нысаналы мән. NA түріндегі KPI, сондай-ақ бағалау басталу мерзімі келмеген KPI есепке енгізілмейді. Бағалау мерзімі келген қолданылатын KPI бойынша деректер жоқ немесе расталмаған жағдайда ND мәртебесі белгіленеді және S = 0 болады.</w:t>
      </w:r>
    </w:p>
    <w:p w14:paraId="6F5E8BC9" w14:textId="77777777" w:rsidR="008414C8" w:rsidRPr="008C2484" w:rsidRDefault="008414C8" w:rsidP="008414C8">
      <w:pPr>
        <w:jc w:val="both"/>
        <w:rPr>
          <w:sz w:val="28"/>
          <w:szCs w:val="28"/>
          <w:lang w:val="kk-KZ"/>
        </w:rPr>
      </w:pPr>
      <w:r w:rsidRPr="00DE216B">
        <w:rPr>
          <w:sz w:val="28"/>
          <w:szCs w:val="28"/>
          <w:lang w:val="kk-KZ"/>
        </w:rPr>
        <w:tab/>
        <w:t xml:space="preserve">Инфрақұрылым объектілерімен, мекенжайлармен, маршруттармен, қызмет </w:t>
      </w:r>
      <w:r w:rsidRPr="008C2484">
        <w:rPr>
          <w:sz w:val="28"/>
          <w:szCs w:val="28"/>
          <w:lang w:val="kk-KZ"/>
        </w:rPr>
        <w:t xml:space="preserve">көрсету аймақтарымен, картографиялық бейнелеумен, экологиялық, көліктік, коммуналдық және аумақтық мониторингпен байланысты KPI үшін қосымша кеңістіктік байланыстың болуы және деректерді </w:t>
      </w:r>
      <w:r w:rsidR="00814198" w:rsidRPr="008C2484">
        <w:rPr>
          <w:color w:val="000000"/>
          <w:sz w:val="28"/>
          <w:szCs w:val="28"/>
          <w:lang w:val="kk-KZ"/>
        </w:rPr>
        <w:t>ҰҚДИ МГ ЦЖ</w:t>
      </w:r>
      <w:r w:rsidRPr="008C2484">
        <w:rPr>
          <w:sz w:val="28"/>
          <w:szCs w:val="28"/>
          <w:lang w:val="kk-KZ"/>
        </w:rPr>
        <w:t>-мен салыстыру ескеріледі.</w:t>
      </w:r>
    </w:p>
    <w:p w14:paraId="19259C47" w14:textId="5D9F876E" w:rsidR="005C26C9" w:rsidRPr="008C2484" w:rsidRDefault="008C2484">
      <w:pPr>
        <w:jc w:val="both"/>
        <w:rPr>
          <w:sz w:val="28"/>
          <w:szCs w:val="28"/>
          <w:lang w:val="kk-KZ"/>
        </w:rPr>
      </w:pPr>
      <w:r w:rsidRPr="008C2484">
        <w:rPr>
          <w:sz w:val="28"/>
          <w:szCs w:val="28"/>
          <w:lang w:val="kk-KZ"/>
        </w:rPr>
        <w:tab/>
      </w:r>
      <w:r w:rsidR="00295F0E" w:rsidRPr="008C2484">
        <w:rPr>
          <w:sz w:val="28"/>
          <w:szCs w:val="28"/>
          <w:lang w:val="kk-KZ"/>
        </w:rPr>
        <w:t xml:space="preserve">2.1.1. Бастама бағасы </w:t>
      </w:r>
      <w:r w:rsidR="00694741" w:rsidRPr="008C2484">
        <w:rPr>
          <w:sz w:val="28"/>
          <w:szCs w:val="28"/>
          <w:lang w:val="kk-KZ"/>
        </w:rPr>
        <w:t>келесі</w:t>
      </w:r>
      <w:r w:rsidR="00295F0E" w:rsidRPr="008C2484">
        <w:rPr>
          <w:sz w:val="28"/>
          <w:szCs w:val="28"/>
          <w:lang w:val="kk-KZ"/>
        </w:rPr>
        <w:t xml:space="preserve"> формула бойынша есептеледі: InitiativeScore_i = 100 × </w:t>
      </w:r>
      <w:r w:rsidR="00295F0E" w:rsidRPr="008C2484">
        <w:rPr>
          <w:sz w:val="28"/>
          <w:szCs w:val="28"/>
        </w:rPr>
        <w:t>Σ</w:t>
      </w:r>
      <w:r w:rsidR="00295F0E" w:rsidRPr="008C2484">
        <w:rPr>
          <w:sz w:val="28"/>
          <w:szCs w:val="28"/>
          <w:lang w:val="kk-KZ"/>
        </w:rPr>
        <w:t xml:space="preserve">(B_k × S_k) / </w:t>
      </w:r>
      <w:r w:rsidR="00295F0E" w:rsidRPr="008C2484">
        <w:rPr>
          <w:sz w:val="28"/>
          <w:szCs w:val="28"/>
        </w:rPr>
        <w:t>Σ</w:t>
      </w:r>
      <w:r w:rsidR="00295F0E" w:rsidRPr="008C2484">
        <w:rPr>
          <w:sz w:val="28"/>
          <w:szCs w:val="28"/>
          <w:lang w:val="kk-KZ"/>
        </w:rPr>
        <w:t>(B_k), мұнда B_k – 4-қосымшадағы «Балдар» бағанының мәні. Бөлімге бағалау мерзімі басталған қолданылатын KPI ғана енгізіледі. Ондай KPI болмаған жағдайда бастама NA мәртебесіне ие болады және тиісті бөлімнің есебіне енгізілмейді.</w:t>
      </w:r>
    </w:p>
    <w:p w14:paraId="52E905D1" w14:textId="1F861042" w:rsidR="005C26C9" w:rsidRPr="008C2484" w:rsidRDefault="008C2484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</w:r>
      <w:r w:rsidR="00295F0E" w:rsidRPr="008C2484">
        <w:rPr>
          <w:sz w:val="28"/>
          <w:szCs w:val="28"/>
          <w:lang w:val="kk-KZ"/>
        </w:rPr>
        <w:t xml:space="preserve">2.1.2. Бөлім бағасы </w:t>
      </w:r>
      <w:r w:rsidR="00694741" w:rsidRPr="008C2484">
        <w:rPr>
          <w:sz w:val="28"/>
          <w:szCs w:val="28"/>
          <w:lang w:val="kk-KZ"/>
        </w:rPr>
        <w:t>келесі</w:t>
      </w:r>
      <w:r w:rsidR="00295F0E" w:rsidRPr="008C2484">
        <w:rPr>
          <w:sz w:val="28"/>
          <w:szCs w:val="28"/>
          <w:lang w:val="kk-KZ"/>
        </w:rPr>
        <w:t xml:space="preserve"> формула бойынша есептеледі: Score_бөлім = </w:t>
      </w:r>
      <w:r w:rsidR="00295F0E" w:rsidRPr="008C2484">
        <w:rPr>
          <w:sz w:val="28"/>
          <w:szCs w:val="28"/>
        </w:rPr>
        <w:t>Σ</w:t>
      </w:r>
      <w:r w:rsidR="00295F0E" w:rsidRPr="008C2484">
        <w:rPr>
          <w:sz w:val="28"/>
          <w:szCs w:val="28"/>
          <w:lang w:val="kk-KZ"/>
        </w:rPr>
        <w:t xml:space="preserve">(InitiativeScore_i × V_i) / </w:t>
      </w:r>
      <w:r w:rsidR="00295F0E" w:rsidRPr="008C2484">
        <w:rPr>
          <w:sz w:val="28"/>
          <w:szCs w:val="28"/>
        </w:rPr>
        <w:t>Σ</w:t>
      </w:r>
      <w:r w:rsidR="00295F0E" w:rsidRPr="008C2484">
        <w:rPr>
          <w:sz w:val="28"/>
          <w:szCs w:val="28"/>
          <w:lang w:val="kk-KZ"/>
        </w:rPr>
        <w:t xml:space="preserve">(V_i), мұнда әрбір қолданылатын бастама үшін V_i = </w:t>
      </w:r>
      <w:r>
        <w:rPr>
          <w:sz w:val="28"/>
          <w:szCs w:val="28"/>
          <w:lang w:val="kk-KZ"/>
        </w:rPr>
        <w:lastRenderedPageBreak/>
        <w:tab/>
      </w:r>
      <w:r w:rsidR="00295F0E" w:rsidRPr="008C2484">
        <w:rPr>
          <w:sz w:val="28"/>
          <w:szCs w:val="28"/>
          <w:lang w:val="kk-KZ"/>
        </w:rPr>
        <w:t>1. Бастамалардың тең салмағы KPI саны көп бастаманың артықшылық алуына жол бермейді.</w:t>
      </w:r>
    </w:p>
    <w:p w14:paraId="5090FB57" w14:textId="64BB21D9" w:rsidR="005C26C9" w:rsidRPr="008C2484" w:rsidRDefault="008C2484">
      <w:pPr>
        <w:jc w:val="both"/>
        <w:rPr>
          <w:sz w:val="28"/>
          <w:szCs w:val="28"/>
          <w:lang w:val="kk-KZ"/>
        </w:rPr>
      </w:pPr>
      <w:r w:rsidRPr="008C2484">
        <w:rPr>
          <w:sz w:val="28"/>
          <w:szCs w:val="28"/>
          <w:lang w:val="kk-KZ"/>
        </w:rPr>
        <w:tab/>
      </w:r>
      <w:r w:rsidR="00295F0E" w:rsidRPr="008C2484">
        <w:rPr>
          <w:sz w:val="28"/>
          <w:szCs w:val="28"/>
          <w:lang w:val="kk-KZ"/>
        </w:rPr>
        <w:t xml:space="preserve">2.1.3. CityScore_100 = </w:t>
      </w:r>
      <w:r w:rsidR="00295F0E" w:rsidRPr="008C2484">
        <w:rPr>
          <w:sz w:val="28"/>
          <w:szCs w:val="28"/>
        </w:rPr>
        <w:t>Σ</w:t>
      </w:r>
      <w:r w:rsidR="00295F0E" w:rsidRPr="008C2484">
        <w:rPr>
          <w:sz w:val="28"/>
          <w:szCs w:val="28"/>
          <w:lang w:val="kk-KZ"/>
        </w:rPr>
        <w:t xml:space="preserve">(W_бөлім × Score_бөлім) / </w:t>
      </w:r>
      <w:r w:rsidR="00295F0E" w:rsidRPr="008C2484">
        <w:rPr>
          <w:sz w:val="28"/>
          <w:szCs w:val="28"/>
        </w:rPr>
        <w:t>Σ</w:t>
      </w:r>
      <w:r w:rsidR="00295F0E" w:rsidRPr="008C2484">
        <w:rPr>
          <w:sz w:val="28"/>
          <w:szCs w:val="28"/>
          <w:lang w:val="kk-KZ"/>
        </w:rPr>
        <w:t>(W_бөлім), мұнда W_бөлім – 1-кестедегі бөлімнің салмағы. Бөлім әкімшілік санат үшін қолданылмайтын болса, оның салмағы бөлімге енгізілмейді, ал қолданылатын бөлімдердің салмақтары қайта нормаланады.</w:t>
      </w:r>
    </w:p>
    <w:p w14:paraId="65071F55" w14:textId="77777777" w:rsidR="008414C8" w:rsidRPr="00DE216B" w:rsidRDefault="007B00A4" w:rsidP="008414C8">
      <w:pPr>
        <w:ind w:firstLine="709"/>
        <w:rPr>
          <w:sz w:val="28"/>
          <w:szCs w:val="28"/>
          <w:lang w:val="kk-KZ"/>
        </w:rPr>
      </w:pPr>
      <w:r w:rsidRPr="00DE216B">
        <w:rPr>
          <w:b/>
          <w:bCs/>
          <w:sz w:val="28"/>
          <w:szCs w:val="28"/>
          <w:lang w:val="kk-KZ"/>
        </w:rPr>
        <w:t xml:space="preserve">2.2. </w:t>
      </w:r>
      <w:r w:rsidR="008414C8" w:rsidRPr="00DE216B">
        <w:rPr>
          <w:b/>
          <w:bCs/>
          <w:sz w:val="28"/>
          <w:szCs w:val="28"/>
          <w:lang w:val="kk-KZ"/>
        </w:rPr>
        <w:t>Қосымша бастамалар.</w:t>
      </w:r>
    </w:p>
    <w:p w14:paraId="5D49DAD7" w14:textId="77777777" w:rsidR="008414C8" w:rsidRPr="00DE216B" w:rsidRDefault="007B00A4" w:rsidP="008414C8">
      <w:pPr>
        <w:ind w:firstLine="709"/>
        <w:jc w:val="both"/>
        <w:rPr>
          <w:sz w:val="28"/>
          <w:szCs w:val="28"/>
          <w:lang w:val="kk-KZ"/>
        </w:rPr>
      </w:pPr>
      <w:r w:rsidRPr="00DE216B">
        <w:rPr>
          <w:sz w:val="28"/>
          <w:szCs w:val="28"/>
          <w:lang w:val="kk-KZ"/>
        </w:rPr>
        <w:t>а) +</w:t>
      </w:r>
      <w:r w:rsidR="008414C8" w:rsidRPr="00DE216B">
        <w:rPr>
          <w:sz w:val="28"/>
          <w:szCs w:val="28"/>
          <w:lang w:val="kk-KZ"/>
        </w:rPr>
        <w:t>5 балл – өңірлік ерекшелік міндеттері бойынша бастамалар (3-тарау);</w:t>
      </w:r>
    </w:p>
    <w:p w14:paraId="755D5793" w14:textId="77777777" w:rsidR="008414C8" w:rsidRPr="00DE216B" w:rsidRDefault="007B00A4" w:rsidP="008414C8">
      <w:pPr>
        <w:ind w:firstLine="709"/>
        <w:jc w:val="both"/>
        <w:rPr>
          <w:sz w:val="28"/>
          <w:szCs w:val="28"/>
          <w:lang w:val="kk-KZ"/>
        </w:rPr>
      </w:pPr>
      <w:r w:rsidRPr="00DE216B">
        <w:rPr>
          <w:sz w:val="28"/>
          <w:szCs w:val="28"/>
          <w:lang w:val="kk-KZ"/>
        </w:rPr>
        <w:t>б) +</w:t>
      </w:r>
      <w:r w:rsidR="008414C8" w:rsidRPr="00DE216B">
        <w:rPr>
          <w:sz w:val="28"/>
          <w:szCs w:val="28"/>
          <w:lang w:val="kk-KZ"/>
        </w:rPr>
        <w:t>3 балл – AI-Native шешімдері;</w:t>
      </w:r>
    </w:p>
    <w:p w14:paraId="18F58AB5" w14:textId="77777777" w:rsidR="008414C8" w:rsidRPr="00DE216B" w:rsidRDefault="007B00A4" w:rsidP="008414C8">
      <w:pPr>
        <w:ind w:firstLine="709"/>
        <w:jc w:val="both"/>
        <w:rPr>
          <w:sz w:val="28"/>
          <w:szCs w:val="28"/>
        </w:rPr>
      </w:pPr>
      <w:r w:rsidRPr="00DE216B">
        <w:rPr>
          <w:sz w:val="28"/>
          <w:szCs w:val="28"/>
        </w:rPr>
        <w:t>в) +</w:t>
      </w:r>
      <w:r w:rsidR="008414C8" w:rsidRPr="00DE216B">
        <w:rPr>
          <w:sz w:val="28"/>
          <w:szCs w:val="28"/>
        </w:rPr>
        <w:t>2 балл – стандартты цифрлық шешімдер.</w:t>
      </w:r>
    </w:p>
    <w:p w14:paraId="1ED6EF3D" w14:textId="77777777" w:rsidR="008414C8" w:rsidRPr="00DE216B" w:rsidRDefault="008414C8" w:rsidP="008414C8">
      <w:pPr>
        <w:ind w:firstLine="709"/>
        <w:jc w:val="both"/>
        <w:rPr>
          <w:sz w:val="28"/>
          <w:szCs w:val="28"/>
        </w:rPr>
      </w:pPr>
      <w:r w:rsidRPr="00DE216B">
        <w:rPr>
          <w:b/>
          <w:bCs/>
          <w:sz w:val="28"/>
          <w:szCs w:val="28"/>
        </w:rPr>
        <w:t>2.3. Қорытынды балл. TotalScore = min(100; max(0; CityScore_100 + Σ(расталған қосымша бастамалардың балдары) – Penalty)). ND үлесі ND мәртебесі бар KPI санын бағалау мерзімі басталған барлық қолданылатын KPI санына бөлу арқылы есептеледі. ND үлесі 20 пайыздан асса, Penalty = 5; өзге жағдайда Penalty = 0. Айыппұл бір рет қолданылады. Есептеулер аралық дөңгелектеусіз жүргізіледі; InitiativeScore, Score_бөлім, CityScore_100 және TotalScore математикалық ереже бойынша үтірден кейін екі белгіге дейін дөңгелектенеді.</w:t>
      </w:r>
    </w:p>
    <w:p w14:paraId="36A4B474" w14:textId="77777777" w:rsidR="008414C8" w:rsidRPr="00DE216B" w:rsidRDefault="008414C8" w:rsidP="008414C8">
      <w:pPr>
        <w:ind w:firstLine="709"/>
        <w:jc w:val="both"/>
        <w:rPr>
          <w:sz w:val="28"/>
          <w:szCs w:val="28"/>
        </w:rPr>
      </w:pPr>
      <w:r w:rsidRPr="00DE216B">
        <w:rPr>
          <w:b/>
          <w:bCs/>
          <w:sz w:val="28"/>
          <w:szCs w:val="28"/>
        </w:rPr>
        <w:t>3. RegionScore – облыстар рейтингі</w:t>
      </w:r>
    </w:p>
    <w:p w14:paraId="67AB8FF1" w14:textId="641E813C" w:rsidR="008414C8" w:rsidRPr="00DE216B" w:rsidRDefault="008414C8" w:rsidP="008414C8">
      <w:pPr>
        <w:ind w:firstLine="709"/>
        <w:jc w:val="both"/>
        <w:rPr>
          <w:sz w:val="28"/>
          <w:szCs w:val="28"/>
        </w:rPr>
      </w:pPr>
      <w:r w:rsidRPr="00DE216B">
        <w:rPr>
          <w:sz w:val="28"/>
          <w:szCs w:val="28"/>
        </w:rPr>
        <w:t>Score_облыс = Σ</w:t>
      </w:r>
      <w:r w:rsidR="008C2484">
        <w:rPr>
          <w:sz w:val="28"/>
          <w:szCs w:val="28"/>
          <w:lang w:val="kk-KZ"/>
        </w:rPr>
        <w:t xml:space="preserve"> </w:t>
      </w:r>
      <w:r w:rsidRPr="00DE216B">
        <w:rPr>
          <w:sz w:val="28"/>
          <w:szCs w:val="28"/>
        </w:rPr>
        <w:t>(TotalScore_i × Pop_i) / Σ</w:t>
      </w:r>
      <w:r w:rsidR="008C2484">
        <w:rPr>
          <w:sz w:val="28"/>
          <w:szCs w:val="28"/>
          <w:lang w:val="kk-KZ"/>
        </w:rPr>
        <w:t xml:space="preserve"> </w:t>
      </w:r>
      <w:r w:rsidRPr="00DE216B">
        <w:rPr>
          <w:sz w:val="28"/>
          <w:szCs w:val="28"/>
        </w:rPr>
        <w:t>(Pop_i) – облыстық маңызы бар қалалар бойынша.</w:t>
      </w:r>
    </w:p>
    <w:p w14:paraId="3BBE0D88" w14:textId="20B7CCF5" w:rsidR="008414C8" w:rsidRPr="00DE216B" w:rsidRDefault="008414C8" w:rsidP="008414C8">
      <w:pPr>
        <w:ind w:firstLine="709"/>
        <w:jc w:val="both"/>
        <w:rPr>
          <w:sz w:val="28"/>
          <w:szCs w:val="28"/>
          <w:lang w:val="en-US"/>
        </w:rPr>
      </w:pPr>
      <w:r w:rsidRPr="00DE216B">
        <w:rPr>
          <w:sz w:val="28"/>
          <w:szCs w:val="28"/>
          <w:lang w:val="en-US"/>
        </w:rPr>
        <w:t>Score_</w:t>
      </w:r>
      <w:r w:rsidRPr="00DE216B">
        <w:rPr>
          <w:sz w:val="28"/>
          <w:szCs w:val="28"/>
        </w:rPr>
        <w:t>РЦ</w:t>
      </w:r>
      <w:r w:rsidRPr="00DE216B">
        <w:rPr>
          <w:sz w:val="28"/>
          <w:szCs w:val="28"/>
          <w:lang w:val="en-US"/>
        </w:rPr>
        <w:t xml:space="preserve"> = </w:t>
      </w:r>
      <w:r w:rsidRPr="00DE216B">
        <w:rPr>
          <w:sz w:val="28"/>
          <w:szCs w:val="28"/>
        </w:rPr>
        <w:t>Σ</w:t>
      </w:r>
      <w:r w:rsidR="008C2484">
        <w:rPr>
          <w:sz w:val="28"/>
          <w:szCs w:val="28"/>
          <w:lang w:val="kk-KZ"/>
        </w:rPr>
        <w:t xml:space="preserve"> </w:t>
      </w:r>
      <w:r w:rsidRPr="00DE216B">
        <w:rPr>
          <w:sz w:val="28"/>
          <w:szCs w:val="28"/>
          <w:lang w:val="en-US"/>
        </w:rPr>
        <w:t xml:space="preserve">(TotalScore_i × Pop_i) / </w:t>
      </w:r>
      <w:r w:rsidRPr="00DE216B">
        <w:rPr>
          <w:sz w:val="28"/>
          <w:szCs w:val="28"/>
        </w:rPr>
        <w:t>Σ</w:t>
      </w:r>
      <w:r w:rsidR="008C2484">
        <w:rPr>
          <w:sz w:val="28"/>
          <w:szCs w:val="28"/>
          <w:lang w:val="kk-KZ"/>
        </w:rPr>
        <w:t xml:space="preserve"> </w:t>
      </w:r>
      <w:r w:rsidRPr="00DE216B">
        <w:rPr>
          <w:sz w:val="28"/>
          <w:szCs w:val="28"/>
          <w:lang w:val="en-US"/>
        </w:rPr>
        <w:t xml:space="preserve">(Pop_i) – </w:t>
      </w:r>
      <w:r w:rsidRPr="00DE216B">
        <w:rPr>
          <w:sz w:val="28"/>
          <w:szCs w:val="28"/>
        </w:rPr>
        <w:t>аудан</w:t>
      </w:r>
      <w:r w:rsidRPr="00DE216B">
        <w:rPr>
          <w:sz w:val="28"/>
          <w:szCs w:val="28"/>
          <w:lang w:val="en-US"/>
        </w:rPr>
        <w:t xml:space="preserve"> </w:t>
      </w:r>
      <w:r w:rsidRPr="00DE216B">
        <w:rPr>
          <w:sz w:val="28"/>
          <w:szCs w:val="28"/>
        </w:rPr>
        <w:t>орталықтары</w:t>
      </w:r>
      <w:r w:rsidRPr="00DE216B">
        <w:rPr>
          <w:sz w:val="28"/>
          <w:szCs w:val="28"/>
          <w:lang w:val="en-US"/>
        </w:rPr>
        <w:t xml:space="preserve"> </w:t>
      </w:r>
      <w:r w:rsidRPr="00DE216B">
        <w:rPr>
          <w:sz w:val="28"/>
          <w:szCs w:val="28"/>
        </w:rPr>
        <w:t>бойынша</w:t>
      </w:r>
      <w:r w:rsidRPr="00DE216B">
        <w:rPr>
          <w:sz w:val="28"/>
          <w:szCs w:val="28"/>
          <w:lang w:val="en-US"/>
        </w:rPr>
        <w:t>.</w:t>
      </w:r>
    </w:p>
    <w:p w14:paraId="0519F35A" w14:textId="77777777" w:rsidR="008414C8" w:rsidRPr="00DE216B" w:rsidRDefault="008414C8" w:rsidP="008414C8">
      <w:pPr>
        <w:ind w:firstLine="709"/>
        <w:jc w:val="both"/>
        <w:rPr>
          <w:sz w:val="28"/>
          <w:szCs w:val="28"/>
          <w:lang w:val="en-US"/>
        </w:rPr>
      </w:pPr>
      <w:r w:rsidRPr="00DE216B">
        <w:rPr>
          <w:sz w:val="28"/>
          <w:szCs w:val="28"/>
          <w:lang w:val="en-US"/>
        </w:rPr>
        <w:t>RegionScore = 0,6 × Score_облыс + 0,4 × Score_РЦ</w:t>
      </w:r>
    </w:p>
    <w:p w14:paraId="4F99681C" w14:textId="77777777" w:rsidR="008414C8" w:rsidRPr="00DE216B" w:rsidRDefault="008414C8" w:rsidP="008414C8">
      <w:pPr>
        <w:ind w:firstLine="709"/>
        <w:jc w:val="both"/>
        <w:rPr>
          <w:sz w:val="28"/>
          <w:szCs w:val="28"/>
          <w:lang w:val="en-US"/>
        </w:rPr>
      </w:pPr>
      <w:r w:rsidRPr="00DE216B">
        <w:rPr>
          <w:sz w:val="28"/>
          <w:szCs w:val="28"/>
        </w:rPr>
        <w:t>Екі</w:t>
      </w:r>
      <w:r w:rsidRPr="00DE216B">
        <w:rPr>
          <w:sz w:val="28"/>
          <w:szCs w:val="28"/>
          <w:lang w:val="en-US"/>
        </w:rPr>
        <w:t xml:space="preserve"> </w:t>
      </w:r>
      <w:r w:rsidRPr="00DE216B">
        <w:rPr>
          <w:sz w:val="28"/>
          <w:szCs w:val="28"/>
        </w:rPr>
        <w:t>баға</w:t>
      </w:r>
      <w:r w:rsidRPr="00DE216B">
        <w:rPr>
          <w:sz w:val="28"/>
          <w:szCs w:val="28"/>
          <w:lang w:val="en-US"/>
        </w:rPr>
        <w:t xml:space="preserve"> </w:t>
      </w:r>
      <w:r w:rsidRPr="00DE216B">
        <w:rPr>
          <w:sz w:val="28"/>
          <w:szCs w:val="28"/>
        </w:rPr>
        <w:t>жеке</w:t>
      </w:r>
      <w:r w:rsidRPr="00DE216B">
        <w:rPr>
          <w:sz w:val="28"/>
          <w:szCs w:val="28"/>
          <w:lang w:val="en-US"/>
        </w:rPr>
        <w:t xml:space="preserve"> </w:t>
      </w:r>
      <w:r w:rsidRPr="00DE216B">
        <w:rPr>
          <w:sz w:val="28"/>
          <w:szCs w:val="28"/>
        </w:rPr>
        <w:t>жарияланады</w:t>
      </w:r>
      <w:r w:rsidRPr="00DE216B">
        <w:rPr>
          <w:sz w:val="28"/>
          <w:szCs w:val="28"/>
          <w:lang w:val="en-US"/>
        </w:rPr>
        <w:t>.</w:t>
      </w:r>
    </w:p>
    <w:p w14:paraId="4B3BDEA6" w14:textId="77777777" w:rsidR="008414C8" w:rsidRPr="00DE216B" w:rsidRDefault="008414C8" w:rsidP="008414C8">
      <w:pPr>
        <w:pBdr>
          <w:top w:val="nil"/>
          <w:left w:val="nil"/>
          <w:bottom w:val="nil"/>
          <w:right w:val="nil"/>
          <w:between w:val="nil"/>
        </w:pBdr>
        <w:rPr>
          <w:b/>
          <w:bCs/>
          <w:sz w:val="28"/>
          <w:szCs w:val="28"/>
          <w:lang w:val="en-US"/>
        </w:rPr>
      </w:pPr>
      <w:r w:rsidRPr="00DE216B">
        <w:rPr>
          <w:b/>
          <w:bCs/>
          <w:sz w:val="28"/>
          <w:szCs w:val="28"/>
          <w:lang w:val="en-US"/>
        </w:rPr>
        <w:tab/>
        <w:t xml:space="preserve">4. </w:t>
      </w:r>
      <w:r w:rsidRPr="00DE216B">
        <w:rPr>
          <w:b/>
          <w:bCs/>
          <w:sz w:val="28"/>
          <w:szCs w:val="28"/>
        </w:rPr>
        <w:t>Өңірлердің</w:t>
      </w:r>
      <w:r w:rsidRPr="00DE216B">
        <w:rPr>
          <w:b/>
          <w:bCs/>
          <w:sz w:val="28"/>
          <w:szCs w:val="28"/>
          <w:lang w:val="en-US"/>
        </w:rPr>
        <w:t xml:space="preserve"> AI-</w:t>
      </w:r>
      <w:r w:rsidRPr="00DE216B">
        <w:rPr>
          <w:b/>
          <w:bCs/>
          <w:sz w:val="28"/>
          <w:szCs w:val="28"/>
        </w:rPr>
        <w:t>рейтингі</w:t>
      </w:r>
      <w:r w:rsidRPr="00DE216B">
        <w:rPr>
          <w:b/>
          <w:bCs/>
          <w:sz w:val="28"/>
          <w:szCs w:val="28"/>
          <w:lang w:val="en-US"/>
        </w:rPr>
        <w:t xml:space="preserve"> (</w:t>
      </w:r>
      <w:r w:rsidRPr="00DE216B">
        <w:rPr>
          <w:b/>
          <w:bCs/>
          <w:sz w:val="28"/>
          <w:szCs w:val="28"/>
        </w:rPr>
        <w:t>жеке</w:t>
      </w:r>
      <w:r w:rsidRPr="00DE216B">
        <w:rPr>
          <w:b/>
          <w:bCs/>
          <w:sz w:val="28"/>
          <w:szCs w:val="28"/>
          <w:lang w:val="en-US"/>
        </w:rPr>
        <w:t xml:space="preserve"> </w:t>
      </w:r>
      <w:r w:rsidRPr="00DE216B">
        <w:rPr>
          <w:b/>
          <w:bCs/>
          <w:sz w:val="28"/>
          <w:szCs w:val="28"/>
        </w:rPr>
        <w:t>рейтинг</w:t>
      </w:r>
      <w:r w:rsidRPr="00DE216B">
        <w:rPr>
          <w:b/>
          <w:bCs/>
          <w:sz w:val="28"/>
          <w:szCs w:val="28"/>
          <w:lang w:val="en-US"/>
        </w:rPr>
        <w:t>).</w:t>
      </w:r>
    </w:p>
    <w:p w14:paraId="52D97666" w14:textId="77777777" w:rsidR="008414C8" w:rsidRPr="00DE216B" w:rsidRDefault="008414C8" w:rsidP="008414C8">
      <w:pPr>
        <w:ind w:firstLine="709"/>
        <w:jc w:val="both"/>
        <w:rPr>
          <w:sz w:val="28"/>
          <w:szCs w:val="28"/>
          <w:lang w:val="en-US"/>
        </w:rPr>
      </w:pPr>
      <w:r w:rsidRPr="00DE216B">
        <w:rPr>
          <w:sz w:val="28"/>
          <w:szCs w:val="28"/>
          <w:lang w:val="en-US"/>
        </w:rPr>
        <w:t>4.1. AI-</w:t>
      </w:r>
      <w:r w:rsidRPr="00DE216B">
        <w:rPr>
          <w:sz w:val="28"/>
          <w:szCs w:val="28"/>
        </w:rPr>
        <w:t>рейтинг</w:t>
      </w:r>
      <w:r w:rsidRPr="00DE216B">
        <w:rPr>
          <w:sz w:val="28"/>
          <w:szCs w:val="28"/>
          <w:lang w:val="en-US"/>
        </w:rPr>
        <w:t xml:space="preserve"> CityScore-</w:t>
      </w:r>
      <w:r w:rsidRPr="00DE216B">
        <w:rPr>
          <w:sz w:val="28"/>
          <w:szCs w:val="28"/>
        </w:rPr>
        <w:t>мен</w:t>
      </w:r>
      <w:r w:rsidRPr="00DE216B">
        <w:rPr>
          <w:sz w:val="28"/>
          <w:szCs w:val="28"/>
          <w:lang w:val="en-US"/>
        </w:rPr>
        <w:t xml:space="preserve"> </w:t>
      </w:r>
      <w:r w:rsidRPr="00DE216B">
        <w:rPr>
          <w:sz w:val="28"/>
          <w:szCs w:val="28"/>
        </w:rPr>
        <w:t>қатар</w:t>
      </w:r>
      <w:r w:rsidRPr="00DE216B">
        <w:rPr>
          <w:sz w:val="28"/>
          <w:szCs w:val="28"/>
          <w:lang w:val="en-US"/>
        </w:rPr>
        <w:t xml:space="preserve"> </w:t>
      </w:r>
      <w:r w:rsidRPr="00DE216B">
        <w:rPr>
          <w:sz w:val="28"/>
          <w:szCs w:val="28"/>
        </w:rPr>
        <w:t>дербес</w:t>
      </w:r>
      <w:r w:rsidRPr="00DE216B">
        <w:rPr>
          <w:sz w:val="28"/>
          <w:szCs w:val="28"/>
          <w:lang w:val="en-US"/>
        </w:rPr>
        <w:t xml:space="preserve"> </w:t>
      </w:r>
      <w:r w:rsidRPr="00DE216B">
        <w:rPr>
          <w:sz w:val="28"/>
          <w:szCs w:val="28"/>
        </w:rPr>
        <w:t>рейтинг</w:t>
      </w:r>
      <w:r w:rsidRPr="00DE216B">
        <w:rPr>
          <w:sz w:val="28"/>
          <w:szCs w:val="28"/>
          <w:lang w:val="en-US"/>
        </w:rPr>
        <w:t xml:space="preserve"> </w:t>
      </w:r>
      <w:r w:rsidRPr="00DE216B">
        <w:rPr>
          <w:sz w:val="28"/>
          <w:szCs w:val="28"/>
        </w:rPr>
        <w:t>ретінде</w:t>
      </w:r>
      <w:r w:rsidRPr="00DE216B">
        <w:rPr>
          <w:sz w:val="28"/>
          <w:szCs w:val="28"/>
          <w:lang w:val="en-US"/>
        </w:rPr>
        <w:t xml:space="preserve"> </w:t>
      </w:r>
      <w:r w:rsidRPr="00DE216B">
        <w:rPr>
          <w:sz w:val="28"/>
          <w:szCs w:val="28"/>
        </w:rPr>
        <w:t>жарияланады</w:t>
      </w:r>
      <w:r w:rsidRPr="00DE216B">
        <w:rPr>
          <w:sz w:val="28"/>
          <w:szCs w:val="28"/>
          <w:lang w:val="en-US"/>
        </w:rPr>
        <w:t xml:space="preserve">. </w:t>
      </w:r>
      <w:r w:rsidRPr="00DE216B">
        <w:rPr>
          <w:sz w:val="28"/>
          <w:szCs w:val="28"/>
        </w:rPr>
        <w:t>Ол</w:t>
      </w:r>
      <w:r w:rsidRPr="00DE216B">
        <w:rPr>
          <w:sz w:val="28"/>
          <w:szCs w:val="28"/>
          <w:lang w:val="en-US"/>
        </w:rPr>
        <w:t xml:space="preserve"> CityScore </w:t>
      </w:r>
      <w:r w:rsidRPr="00DE216B">
        <w:rPr>
          <w:sz w:val="28"/>
          <w:szCs w:val="28"/>
        </w:rPr>
        <w:t>есебіне</w:t>
      </w:r>
      <w:r w:rsidRPr="00DE216B">
        <w:rPr>
          <w:sz w:val="28"/>
          <w:szCs w:val="28"/>
          <w:lang w:val="en-US"/>
        </w:rPr>
        <w:t xml:space="preserve"> </w:t>
      </w:r>
      <w:r w:rsidRPr="00DE216B">
        <w:rPr>
          <w:sz w:val="28"/>
          <w:szCs w:val="28"/>
        </w:rPr>
        <w:t>кірмейді</w:t>
      </w:r>
      <w:r w:rsidRPr="00DE216B">
        <w:rPr>
          <w:sz w:val="28"/>
          <w:szCs w:val="28"/>
          <w:lang w:val="en-US"/>
        </w:rPr>
        <w:t>.</w:t>
      </w:r>
    </w:p>
    <w:p w14:paraId="7B9FF6B3" w14:textId="77777777" w:rsidR="008414C8" w:rsidRPr="00DE216B" w:rsidRDefault="008414C8" w:rsidP="008414C8">
      <w:pPr>
        <w:ind w:firstLine="709"/>
        <w:jc w:val="both"/>
        <w:rPr>
          <w:sz w:val="28"/>
          <w:szCs w:val="28"/>
          <w:lang w:val="en-US"/>
        </w:rPr>
      </w:pPr>
      <w:r w:rsidRPr="00DE216B">
        <w:rPr>
          <w:sz w:val="28"/>
          <w:szCs w:val="28"/>
          <w:lang w:val="en-US"/>
        </w:rPr>
        <w:t xml:space="preserve">4.2. </w:t>
      </w:r>
      <w:r w:rsidRPr="00DE216B">
        <w:rPr>
          <w:sz w:val="28"/>
          <w:szCs w:val="28"/>
        </w:rPr>
        <w:t>Дәлелдемелік</w:t>
      </w:r>
      <w:r w:rsidRPr="00DE216B">
        <w:rPr>
          <w:sz w:val="28"/>
          <w:szCs w:val="28"/>
          <w:lang w:val="en-US"/>
        </w:rPr>
        <w:t xml:space="preserve"> </w:t>
      </w:r>
      <w:r w:rsidRPr="00DE216B">
        <w:rPr>
          <w:sz w:val="28"/>
          <w:szCs w:val="28"/>
        </w:rPr>
        <w:t>материалдарды</w:t>
      </w:r>
      <w:r w:rsidRPr="00DE216B">
        <w:rPr>
          <w:sz w:val="28"/>
          <w:szCs w:val="28"/>
          <w:lang w:val="en-US"/>
        </w:rPr>
        <w:t xml:space="preserve"> SDR-</w:t>
      </w:r>
      <w:r w:rsidRPr="00DE216B">
        <w:rPr>
          <w:sz w:val="28"/>
          <w:szCs w:val="28"/>
        </w:rPr>
        <w:t>ның</w:t>
      </w:r>
      <w:r w:rsidRPr="00DE216B">
        <w:rPr>
          <w:sz w:val="28"/>
          <w:szCs w:val="28"/>
          <w:lang w:val="en-US"/>
        </w:rPr>
        <w:t xml:space="preserve"> </w:t>
      </w:r>
      <w:r w:rsidRPr="00DE216B">
        <w:rPr>
          <w:sz w:val="28"/>
          <w:szCs w:val="28"/>
        </w:rPr>
        <w:t>мамандандырылған</w:t>
      </w:r>
      <w:r w:rsidRPr="00DE216B">
        <w:rPr>
          <w:sz w:val="28"/>
          <w:szCs w:val="28"/>
          <w:lang w:val="en-US"/>
        </w:rPr>
        <w:t xml:space="preserve"> </w:t>
      </w:r>
      <w:r w:rsidRPr="00DE216B">
        <w:rPr>
          <w:sz w:val="28"/>
          <w:szCs w:val="28"/>
        </w:rPr>
        <w:t>модулі</w:t>
      </w:r>
      <w:r w:rsidRPr="00DE216B">
        <w:rPr>
          <w:sz w:val="28"/>
          <w:szCs w:val="28"/>
          <w:lang w:val="en-US"/>
        </w:rPr>
        <w:t xml:space="preserve"> </w:t>
      </w:r>
      <w:r w:rsidRPr="00DE216B">
        <w:rPr>
          <w:sz w:val="28"/>
          <w:szCs w:val="28"/>
        </w:rPr>
        <w:t>арқылы</w:t>
      </w:r>
      <w:r w:rsidRPr="00DE216B">
        <w:rPr>
          <w:sz w:val="28"/>
          <w:szCs w:val="28"/>
          <w:lang w:val="en-US"/>
        </w:rPr>
        <w:t xml:space="preserve"> </w:t>
      </w:r>
      <w:r w:rsidRPr="00DE216B">
        <w:rPr>
          <w:sz w:val="28"/>
          <w:szCs w:val="28"/>
        </w:rPr>
        <w:t>жүктейді</w:t>
      </w:r>
      <w:r w:rsidRPr="00DE216B">
        <w:rPr>
          <w:sz w:val="28"/>
          <w:szCs w:val="28"/>
          <w:lang w:val="en-US"/>
        </w:rPr>
        <w:t xml:space="preserve"> (2.17-</w:t>
      </w:r>
      <w:r w:rsidRPr="00DE216B">
        <w:rPr>
          <w:sz w:val="28"/>
          <w:szCs w:val="28"/>
        </w:rPr>
        <w:t>функционал</w:t>
      </w:r>
      <w:r w:rsidRPr="00DE216B">
        <w:rPr>
          <w:sz w:val="28"/>
          <w:szCs w:val="28"/>
          <w:lang w:val="en-US"/>
        </w:rPr>
        <w:t xml:space="preserve">). </w:t>
      </w:r>
      <w:r w:rsidRPr="00DE216B">
        <w:rPr>
          <w:sz w:val="28"/>
          <w:szCs w:val="28"/>
        </w:rPr>
        <w:t>Материалдар</w:t>
      </w:r>
      <w:r w:rsidRPr="00DE216B">
        <w:rPr>
          <w:sz w:val="28"/>
          <w:szCs w:val="28"/>
          <w:lang w:val="en-US"/>
        </w:rPr>
        <w:t xml:space="preserve"> </w:t>
      </w:r>
      <w:r w:rsidRPr="00DE216B">
        <w:rPr>
          <w:sz w:val="28"/>
          <w:szCs w:val="28"/>
        </w:rPr>
        <w:t>болмаған</w:t>
      </w:r>
      <w:r w:rsidRPr="00DE216B">
        <w:rPr>
          <w:sz w:val="28"/>
          <w:szCs w:val="28"/>
          <w:lang w:val="en-US"/>
        </w:rPr>
        <w:t xml:space="preserve"> </w:t>
      </w:r>
      <w:r w:rsidRPr="00DE216B">
        <w:rPr>
          <w:sz w:val="28"/>
          <w:szCs w:val="28"/>
        </w:rPr>
        <w:t>кезде</w:t>
      </w:r>
      <w:r w:rsidRPr="00DE216B">
        <w:rPr>
          <w:sz w:val="28"/>
          <w:szCs w:val="28"/>
          <w:lang w:val="en-US"/>
        </w:rPr>
        <w:t xml:space="preserve"> P2 </w:t>
      </w:r>
      <w:r w:rsidRPr="00DE216B">
        <w:rPr>
          <w:sz w:val="28"/>
          <w:szCs w:val="28"/>
        </w:rPr>
        <w:t>және</w:t>
      </w:r>
      <w:r w:rsidRPr="00DE216B">
        <w:rPr>
          <w:sz w:val="28"/>
          <w:szCs w:val="28"/>
          <w:lang w:val="en-US"/>
        </w:rPr>
        <w:t xml:space="preserve"> P3 </w:t>
      </w:r>
      <w:r w:rsidRPr="00DE216B">
        <w:rPr>
          <w:sz w:val="28"/>
          <w:szCs w:val="28"/>
        </w:rPr>
        <w:t>параметрлері</w:t>
      </w:r>
      <w:r w:rsidRPr="00DE216B">
        <w:rPr>
          <w:sz w:val="28"/>
          <w:szCs w:val="28"/>
          <w:lang w:val="en-US"/>
        </w:rPr>
        <w:t xml:space="preserve"> </w:t>
      </w:r>
      <w:r w:rsidRPr="00DE216B">
        <w:rPr>
          <w:sz w:val="28"/>
          <w:szCs w:val="28"/>
        </w:rPr>
        <w:t>нөлге</w:t>
      </w:r>
      <w:r w:rsidRPr="00DE216B">
        <w:rPr>
          <w:sz w:val="28"/>
          <w:szCs w:val="28"/>
          <w:lang w:val="en-US"/>
        </w:rPr>
        <w:t xml:space="preserve"> </w:t>
      </w:r>
      <w:r w:rsidRPr="00DE216B">
        <w:rPr>
          <w:sz w:val="28"/>
          <w:szCs w:val="28"/>
        </w:rPr>
        <w:t>теңестіріледі</w:t>
      </w:r>
      <w:r w:rsidRPr="00DE216B">
        <w:rPr>
          <w:sz w:val="28"/>
          <w:szCs w:val="28"/>
          <w:lang w:val="en-US"/>
        </w:rPr>
        <w:t>.</w:t>
      </w:r>
    </w:p>
    <w:p w14:paraId="42C83474" w14:textId="77777777" w:rsidR="008414C8" w:rsidRPr="00DE216B" w:rsidRDefault="008414C8" w:rsidP="008414C8">
      <w:pPr>
        <w:ind w:firstLine="709"/>
        <w:jc w:val="both"/>
        <w:rPr>
          <w:sz w:val="28"/>
          <w:szCs w:val="28"/>
          <w:lang w:val="en-US"/>
        </w:rPr>
      </w:pPr>
      <w:r w:rsidRPr="00DE216B">
        <w:rPr>
          <w:sz w:val="28"/>
          <w:szCs w:val="28"/>
          <w:lang w:val="en-US"/>
        </w:rPr>
        <w:t xml:space="preserve">4.3. AI_Score </w:t>
      </w:r>
      <w:r w:rsidRPr="00DE216B">
        <w:rPr>
          <w:sz w:val="28"/>
          <w:szCs w:val="28"/>
        </w:rPr>
        <w:t>формуласы</w:t>
      </w:r>
      <w:r w:rsidRPr="00DE216B">
        <w:rPr>
          <w:sz w:val="28"/>
          <w:szCs w:val="28"/>
          <w:lang w:val="en-US"/>
        </w:rPr>
        <w:t>:</w:t>
      </w:r>
    </w:p>
    <w:p w14:paraId="159110B2" w14:textId="77777777" w:rsidR="008414C8" w:rsidRPr="00DE216B" w:rsidRDefault="008414C8" w:rsidP="008414C8">
      <w:pPr>
        <w:ind w:firstLine="709"/>
        <w:jc w:val="both"/>
        <w:rPr>
          <w:sz w:val="28"/>
          <w:szCs w:val="28"/>
          <w:lang w:val="en-US"/>
        </w:rPr>
      </w:pPr>
      <w:r w:rsidRPr="00DE216B">
        <w:rPr>
          <w:sz w:val="28"/>
          <w:szCs w:val="28"/>
          <w:lang w:val="en-US"/>
        </w:rPr>
        <w:t>AI_Score = 0,35 × P1 + 0,30 × P2 + 0,20 × P3 + 0,15 × DataLake_Score</w:t>
      </w:r>
    </w:p>
    <w:p w14:paraId="793A4C3C" w14:textId="77777777" w:rsidR="008414C8" w:rsidRPr="00DE216B" w:rsidRDefault="008414C8" w:rsidP="008414C8">
      <w:pPr>
        <w:ind w:firstLine="709"/>
        <w:jc w:val="both"/>
        <w:rPr>
          <w:sz w:val="28"/>
          <w:szCs w:val="28"/>
          <w:lang w:val="en-US"/>
        </w:rPr>
      </w:pPr>
    </w:p>
    <w:tbl>
      <w:tblPr>
        <w:tblW w:w="9360" w:type="dxa"/>
        <w:tblBorders>
          <w:top w:val="single" w:sz="6" w:space="0" w:color="333333"/>
          <w:left w:val="single" w:sz="6" w:space="0" w:color="333333"/>
          <w:bottom w:val="single" w:sz="6" w:space="0" w:color="333333"/>
          <w:right w:val="single" w:sz="6" w:space="0" w:color="333333"/>
          <w:insideH w:val="single" w:sz="6" w:space="0" w:color="333333"/>
          <w:insideV w:val="single" w:sz="6" w:space="0" w:color="333333"/>
        </w:tblBorders>
        <w:tblLayout w:type="fixed"/>
        <w:tblLook w:val="0600" w:firstRow="0" w:lastRow="0" w:firstColumn="0" w:lastColumn="0" w:noHBand="1" w:noVBand="1"/>
      </w:tblPr>
      <w:tblGrid>
        <w:gridCol w:w="2340"/>
        <w:gridCol w:w="2340"/>
        <w:gridCol w:w="2340"/>
        <w:gridCol w:w="2340"/>
      </w:tblGrid>
      <w:tr w:rsidR="008414C8" w:rsidRPr="00DE216B" w14:paraId="41254873" w14:textId="77777777" w:rsidTr="00AC7F8C">
        <w:tc>
          <w:tcPr>
            <w:tcW w:w="234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4C8B9641" w14:textId="77777777" w:rsidR="008414C8" w:rsidRPr="00DE216B" w:rsidRDefault="00376B7E" w:rsidP="00AC7F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both"/>
              <w:rPr>
                <w:b/>
                <w:bCs/>
                <w:sz w:val="28"/>
                <w:szCs w:val="28"/>
              </w:rPr>
            </w:pPr>
            <w:r w:rsidRPr="00DE216B">
              <w:rPr>
                <w:b/>
                <w:bCs/>
                <w:sz w:val="28"/>
                <w:szCs w:val="28"/>
              </w:rPr>
              <w:t>Салмағы</w:t>
            </w:r>
          </w:p>
        </w:tc>
        <w:tc>
          <w:tcPr>
            <w:tcW w:w="234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22100A37" w14:textId="77777777" w:rsidR="008414C8" w:rsidRPr="00DE216B" w:rsidRDefault="008414C8" w:rsidP="00AC7F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both"/>
              <w:rPr>
                <w:b/>
                <w:bCs/>
                <w:sz w:val="28"/>
                <w:szCs w:val="28"/>
                <w:lang w:val="kk-KZ"/>
              </w:rPr>
            </w:pPr>
            <w:r w:rsidRPr="00DE216B">
              <w:rPr>
                <w:b/>
                <w:bCs/>
                <w:sz w:val="28"/>
                <w:szCs w:val="28"/>
              </w:rPr>
              <w:t>Параметр</w:t>
            </w:r>
            <w:r w:rsidR="00B04D56" w:rsidRPr="00DE216B">
              <w:rPr>
                <w:b/>
                <w:bCs/>
                <w:sz w:val="28"/>
                <w:szCs w:val="28"/>
                <w:lang w:val="kk-KZ"/>
              </w:rPr>
              <w:t>і</w:t>
            </w:r>
          </w:p>
        </w:tc>
        <w:tc>
          <w:tcPr>
            <w:tcW w:w="234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5C64A836" w14:textId="77777777" w:rsidR="008414C8" w:rsidRPr="00DE216B" w:rsidRDefault="008414C8" w:rsidP="00B04D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both"/>
              <w:rPr>
                <w:b/>
                <w:bCs/>
                <w:sz w:val="28"/>
                <w:szCs w:val="28"/>
              </w:rPr>
            </w:pPr>
            <w:r w:rsidRPr="00DE216B">
              <w:rPr>
                <w:b/>
                <w:bCs/>
                <w:sz w:val="28"/>
                <w:szCs w:val="28"/>
              </w:rPr>
              <w:t>Не өлше</w:t>
            </w:r>
            <w:r w:rsidR="00B04D56" w:rsidRPr="00DE216B">
              <w:rPr>
                <w:b/>
                <w:bCs/>
                <w:sz w:val="28"/>
                <w:szCs w:val="28"/>
                <w:lang w:val="kk-KZ"/>
              </w:rPr>
              <w:t>не</w:t>
            </w:r>
            <w:r w:rsidRPr="00DE216B">
              <w:rPr>
                <w:b/>
                <w:bCs/>
                <w:sz w:val="28"/>
                <w:szCs w:val="28"/>
              </w:rPr>
              <w:t>ді</w:t>
            </w:r>
          </w:p>
        </w:tc>
        <w:tc>
          <w:tcPr>
            <w:tcW w:w="234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1C95FD5B" w14:textId="77777777" w:rsidR="008414C8" w:rsidRPr="00DE216B" w:rsidRDefault="008414C8" w:rsidP="00AC7F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both"/>
              <w:rPr>
                <w:b/>
                <w:bCs/>
                <w:sz w:val="28"/>
                <w:szCs w:val="28"/>
              </w:rPr>
            </w:pPr>
            <w:r w:rsidRPr="00DE216B">
              <w:rPr>
                <w:b/>
                <w:bCs/>
                <w:sz w:val="28"/>
                <w:szCs w:val="28"/>
              </w:rPr>
              <w:t>Дереккөзі</w:t>
            </w:r>
          </w:p>
        </w:tc>
      </w:tr>
      <w:tr w:rsidR="008414C8" w:rsidRPr="00DE216B" w14:paraId="27277CB4" w14:textId="77777777" w:rsidTr="00AC7F8C">
        <w:tc>
          <w:tcPr>
            <w:tcW w:w="234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4E594D0D" w14:textId="77777777" w:rsidR="008414C8" w:rsidRPr="00DE216B" w:rsidRDefault="008414C8" w:rsidP="00AC7F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both"/>
              <w:rPr>
                <w:sz w:val="28"/>
                <w:szCs w:val="28"/>
              </w:rPr>
            </w:pPr>
            <w:r w:rsidRPr="00DE216B">
              <w:rPr>
                <w:sz w:val="28"/>
                <w:szCs w:val="28"/>
              </w:rPr>
              <w:t>35%</w:t>
            </w:r>
          </w:p>
        </w:tc>
        <w:tc>
          <w:tcPr>
            <w:tcW w:w="234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52EDCD6E" w14:textId="77777777" w:rsidR="008414C8" w:rsidRPr="00DE216B" w:rsidRDefault="008414C8" w:rsidP="00AC7F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both"/>
              <w:rPr>
                <w:sz w:val="28"/>
                <w:szCs w:val="28"/>
              </w:rPr>
            </w:pPr>
            <w:r w:rsidRPr="00DE216B">
              <w:rPr>
                <w:sz w:val="28"/>
                <w:szCs w:val="28"/>
              </w:rPr>
              <w:t>P1 – Пайдаланушыларды қамту</w:t>
            </w:r>
          </w:p>
        </w:tc>
        <w:tc>
          <w:tcPr>
            <w:tcW w:w="234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07EEC969" w14:textId="77777777" w:rsidR="008414C8" w:rsidRPr="00DE216B" w:rsidRDefault="008414C8" w:rsidP="00554F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both"/>
              <w:rPr>
                <w:sz w:val="28"/>
                <w:szCs w:val="28"/>
              </w:rPr>
            </w:pPr>
            <w:r w:rsidRPr="00DE216B">
              <w:rPr>
                <w:sz w:val="28"/>
                <w:szCs w:val="28"/>
              </w:rPr>
              <w:t xml:space="preserve">ЖИ өңдеген </w:t>
            </w:r>
            <w:r w:rsidR="00554FFC" w:rsidRPr="00DE216B">
              <w:rPr>
                <w:sz w:val="28"/>
                <w:szCs w:val="28"/>
                <w:lang w:val="kk-KZ"/>
              </w:rPr>
              <w:t>жолданымдар</w:t>
            </w:r>
            <w:r w:rsidRPr="00DE216B">
              <w:rPr>
                <w:sz w:val="28"/>
                <w:szCs w:val="28"/>
              </w:rPr>
              <w:t>/операциялар %</w:t>
            </w:r>
          </w:p>
        </w:tc>
        <w:tc>
          <w:tcPr>
            <w:tcW w:w="234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6EB16974" w14:textId="77777777" w:rsidR="008414C8" w:rsidRPr="00DE216B" w:rsidRDefault="008414C8" w:rsidP="00AC7F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both"/>
              <w:rPr>
                <w:sz w:val="28"/>
                <w:szCs w:val="28"/>
              </w:rPr>
            </w:pPr>
            <w:r w:rsidRPr="00DE216B">
              <w:rPr>
                <w:sz w:val="28"/>
                <w:szCs w:val="28"/>
              </w:rPr>
              <w:t>АО-дан автоматты түрде</w:t>
            </w:r>
          </w:p>
        </w:tc>
      </w:tr>
      <w:tr w:rsidR="008414C8" w:rsidRPr="00DE216B" w14:paraId="58109C20" w14:textId="77777777" w:rsidTr="00AC7F8C">
        <w:tc>
          <w:tcPr>
            <w:tcW w:w="234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30E7DF15" w14:textId="77777777" w:rsidR="008414C8" w:rsidRPr="00DE216B" w:rsidRDefault="008414C8" w:rsidP="00AC7F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both"/>
              <w:rPr>
                <w:sz w:val="28"/>
                <w:szCs w:val="28"/>
              </w:rPr>
            </w:pPr>
            <w:r w:rsidRPr="00DE216B">
              <w:rPr>
                <w:sz w:val="28"/>
                <w:szCs w:val="28"/>
              </w:rPr>
              <w:t>30%</w:t>
            </w:r>
          </w:p>
        </w:tc>
        <w:tc>
          <w:tcPr>
            <w:tcW w:w="234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4A65EC5D" w14:textId="77777777" w:rsidR="008414C8" w:rsidRPr="00DE216B" w:rsidRDefault="008414C8" w:rsidP="00AC7F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both"/>
              <w:rPr>
                <w:sz w:val="28"/>
                <w:szCs w:val="28"/>
              </w:rPr>
            </w:pPr>
            <w:r w:rsidRPr="00DE216B">
              <w:rPr>
                <w:sz w:val="28"/>
                <w:szCs w:val="28"/>
              </w:rPr>
              <w:t>P2 – ЖИ әсері</w:t>
            </w:r>
          </w:p>
        </w:tc>
        <w:tc>
          <w:tcPr>
            <w:tcW w:w="234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43298D6B" w14:textId="77777777" w:rsidR="008414C8" w:rsidRPr="00DE216B" w:rsidRDefault="008414C8" w:rsidP="00AC7F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both"/>
              <w:rPr>
                <w:sz w:val="28"/>
                <w:szCs w:val="28"/>
              </w:rPr>
            </w:pPr>
            <w:r w:rsidRPr="00DE216B">
              <w:rPr>
                <w:sz w:val="28"/>
                <w:szCs w:val="28"/>
              </w:rPr>
              <w:t>Расталған қаржылық / операциялық тиімділік</w:t>
            </w:r>
          </w:p>
        </w:tc>
        <w:tc>
          <w:tcPr>
            <w:tcW w:w="234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2C230F59" w14:textId="77777777" w:rsidR="008414C8" w:rsidRPr="00DE216B" w:rsidRDefault="008414C8" w:rsidP="00AC7F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both"/>
              <w:rPr>
                <w:sz w:val="28"/>
                <w:szCs w:val="28"/>
              </w:rPr>
            </w:pPr>
            <w:r w:rsidRPr="00DE216B">
              <w:rPr>
                <w:sz w:val="28"/>
                <w:szCs w:val="28"/>
              </w:rPr>
              <w:t>АО-ның 2.17-модуліндегі есептер</w:t>
            </w:r>
          </w:p>
        </w:tc>
      </w:tr>
      <w:tr w:rsidR="008414C8" w:rsidRPr="00DE216B" w14:paraId="1AF2C389" w14:textId="77777777" w:rsidTr="00AC7F8C">
        <w:tc>
          <w:tcPr>
            <w:tcW w:w="234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10426CD1" w14:textId="77777777" w:rsidR="008414C8" w:rsidRPr="00DE216B" w:rsidRDefault="008414C8" w:rsidP="00AC7F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both"/>
              <w:rPr>
                <w:sz w:val="28"/>
                <w:szCs w:val="28"/>
              </w:rPr>
            </w:pPr>
            <w:r w:rsidRPr="00DE216B">
              <w:rPr>
                <w:sz w:val="28"/>
                <w:szCs w:val="28"/>
              </w:rPr>
              <w:t>20%</w:t>
            </w:r>
          </w:p>
        </w:tc>
        <w:tc>
          <w:tcPr>
            <w:tcW w:w="234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5F5544B2" w14:textId="77777777" w:rsidR="008414C8" w:rsidRPr="00DE216B" w:rsidRDefault="008414C8" w:rsidP="00AC7F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both"/>
              <w:rPr>
                <w:sz w:val="28"/>
                <w:szCs w:val="28"/>
              </w:rPr>
            </w:pPr>
            <w:r w:rsidRPr="00DE216B">
              <w:rPr>
                <w:sz w:val="28"/>
                <w:szCs w:val="28"/>
              </w:rPr>
              <w:t>P3 – Оқыту</w:t>
            </w:r>
          </w:p>
        </w:tc>
        <w:tc>
          <w:tcPr>
            <w:tcW w:w="234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65395866" w14:textId="77777777" w:rsidR="008414C8" w:rsidRPr="00DE216B" w:rsidRDefault="008414C8" w:rsidP="00AC7F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both"/>
              <w:rPr>
                <w:sz w:val="28"/>
                <w:szCs w:val="28"/>
              </w:rPr>
            </w:pPr>
            <w:r w:rsidRPr="00DE216B">
              <w:rPr>
                <w:sz w:val="28"/>
                <w:szCs w:val="28"/>
              </w:rPr>
              <w:t>ЖИ бойынша оқудан өткен ЖАО қызметкерлерінің %</w:t>
            </w:r>
          </w:p>
        </w:tc>
        <w:tc>
          <w:tcPr>
            <w:tcW w:w="234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640124EF" w14:textId="77777777" w:rsidR="008414C8" w:rsidRPr="00DE216B" w:rsidRDefault="008414C8" w:rsidP="00AC7F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both"/>
              <w:rPr>
                <w:sz w:val="28"/>
                <w:szCs w:val="28"/>
              </w:rPr>
            </w:pPr>
            <w:r w:rsidRPr="00DE216B">
              <w:rPr>
                <w:sz w:val="28"/>
                <w:szCs w:val="28"/>
              </w:rPr>
              <w:t>АО-ның 2.17-модуліндегі деректер</w:t>
            </w:r>
          </w:p>
        </w:tc>
      </w:tr>
      <w:tr w:rsidR="008414C8" w:rsidRPr="00DE216B" w14:paraId="142B213E" w14:textId="77777777" w:rsidTr="00AC7F8C">
        <w:tc>
          <w:tcPr>
            <w:tcW w:w="234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6E442905" w14:textId="77777777" w:rsidR="008414C8" w:rsidRPr="00DE216B" w:rsidRDefault="008414C8" w:rsidP="00AC7F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both"/>
              <w:rPr>
                <w:sz w:val="28"/>
                <w:szCs w:val="28"/>
              </w:rPr>
            </w:pPr>
            <w:r w:rsidRPr="00DE216B">
              <w:rPr>
                <w:sz w:val="28"/>
                <w:szCs w:val="28"/>
              </w:rPr>
              <w:t>15%</w:t>
            </w:r>
          </w:p>
        </w:tc>
        <w:tc>
          <w:tcPr>
            <w:tcW w:w="234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47E6A53E" w14:textId="77777777" w:rsidR="008414C8" w:rsidRPr="00DE216B" w:rsidRDefault="008414C8" w:rsidP="00AC7F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both"/>
              <w:rPr>
                <w:sz w:val="28"/>
                <w:szCs w:val="28"/>
              </w:rPr>
            </w:pPr>
            <w:r w:rsidRPr="00DE216B">
              <w:rPr>
                <w:sz w:val="28"/>
                <w:szCs w:val="28"/>
              </w:rPr>
              <w:t>DataLake_Score</w:t>
            </w:r>
          </w:p>
        </w:tc>
        <w:tc>
          <w:tcPr>
            <w:tcW w:w="234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765E223F" w14:textId="77777777" w:rsidR="008414C8" w:rsidRPr="00DE216B" w:rsidRDefault="008414C8" w:rsidP="00AC7F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both"/>
              <w:rPr>
                <w:sz w:val="28"/>
                <w:szCs w:val="28"/>
                <w:lang w:val="kk-KZ"/>
              </w:rPr>
            </w:pPr>
            <w:r w:rsidRPr="00DE216B">
              <w:rPr>
                <w:sz w:val="28"/>
                <w:szCs w:val="28"/>
              </w:rPr>
              <w:t>Деректер көлінің жетілуі</w:t>
            </w:r>
            <w:r w:rsidR="0032402F" w:rsidRPr="00DE216B">
              <w:rPr>
                <w:sz w:val="28"/>
                <w:szCs w:val="28"/>
                <w:lang w:val="kk-KZ"/>
              </w:rPr>
              <w:t xml:space="preserve"> (төмендегіні қарау)</w:t>
            </w:r>
          </w:p>
        </w:tc>
        <w:tc>
          <w:tcPr>
            <w:tcW w:w="234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1454CC37" w14:textId="77777777" w:rsidR="008414C8" w:rsidRPr="00DE216B" w:rsidRDefault="008414C8" w:rsidP="00AC7F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both"/>
              <w:rPr>
                <w:sz w:val="28"/>
                <w:szCs w:val="28"/>
              </w:rPr>
            </w:pPr>
            <w:r w:rsidRPr="00DE216B">
              <w:rPr>
                <w:sz w:val="28"/>
                <w:szCs w:val="28"/>
              </w:rPr>
              <w:t>АО-дан автоматты түрде</w:t>
            </w:r>
          </w:p>
        </w:tc>
      </w:tr>
    </w:tbl>
    <w:p w14:paraId="55A6F108" w14:textId="77777777" w:rsidR="008414C8" w:rsidRPr="00DE216B" w:rsidRDefault="008414C8" w:rsidP="008414C8">
      <w:pPr>
        <w:ind w:firstLine="709"/>
        <w:jc w:val="both"/>
        <w:rPr>
          <w:b/>
          <w:sz w:val="28"/>
          <w:szCs w:val="28"/>
        </w:rPr>
      </w:pPr>
      <w:r w:rsidRPr="00DE216B">
        <w:rPr>
          <w:b/>
          <w:sz w:val="28"/>
          <w:szCs w:val="28"/>
        </w:rPr>
        <w:t>4.4. DataLake_Score формуласы:</w:t>
      </w:r>
    </w:p>
    <w:p w14:paraId="0079B1E0" w14:textId="77777777" w:rsidR="008414C8" w:rsidRPr="00DE216B" w:rsidRDefault="008414C8" w:rsidP="008414C8">
      <w:pPr>
        <w:rPr>
          <w:sz w:val="28"/>
          <w:szCs w:val="28"/>
        </w:rPr>
      </w:pPr>
      <w:r w:rsidRPr="00DE216B">
        <w:rPr>
          <w:sz w:val="28"/>
          <w:szCs w:val="28"/>
        </w:rPr>
        <w:t>DataLake_Score = 0,30 × Толықтық + 0,25 × Өзектілік + 0,25 × Сапа + 0,20 × Геокеңістіктік валидтілік.</w:t>
      </w:r>
    </w:p>
    <w:p w14:paraId="57A99C6A" w14:textId="77777777" w:rsidR="008414C8" w:rsidRPr="00DE216B" w:rsidRDefault="008414C8" w:rsidP="008414C8">
      <w:pPr>
        <w:ind w:firstLine="709"/>
        <w:jc w:val="both"/>
        <w:rPr>
          <w:sz w:val="28"/>
          <w:szCs w:val="28"/>
        </w:rPr>
      </w:pPr>
    </w:p>
    <w:tbl>
      <w:tblPr>
        <w:tblW w:w="9360" w:type="dxa"/>
        <w:tblBorders>
          <w:top w:val="single" w:sz="6" w:space="0" w:color="333333"/>
          <w:left w:val="single" w:sz="6" w:space="0" w:color="333333"/>
          <w:bottom w:val="single" w:sz="6" w:space="0" w:color="333333"/>
          <w:right w:val="single" w:sz="6" w:space="0" w:color="333333"/>
          <w:insideH w:val="single" w:sz="6" w:space="0" w:color="333333"/>
          <w:insideV w:val="single" w:sz="6" w:space="0" w:color="333333"/>
        </w:tblBorders>
        <w:tblLayout w:type="fixed"/>
        <w:tblLook w:val="0600" w:firstRow="0" w:lastRow="0" w:firstColumn="0" w:lastColumn="0" w:noHBand="1" w:noVBand="1"/>
      </w:tblPr>
      <w:tblGrid>
        <w:gridCol w:w="3120"/>
        <w:gridCol w:w="3120"/>
        <w:gridCol w:w="3120"/>
      </w:tblGrid>
      <w:tr w:rsidR="008414C8" w:rsidRPr="00DE216B" w14:paraId="125EFFFA" w14:textId="77777777" w:rsidTr="00AC7F8C">
        <w:tc>
          <w:tcPr>
            <w:tcW w:w="312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20E277A3" w14:textId="77777777" w:rsidR="008414C8" w:rsidRPr="00DE216B" w:rsidRDefault="008414C8" w:rsidP="00AC7F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both"/>
              <w:rPr>
                <w:sz w:val="28"/>
                <w:szCs w:val="28"/>
              </w:rPr>
            </w:pPr>
            <w:r w:rsidRPr="00DE216B">
              <w:rPr>
                <w:b/>
                <w:bCs/>
                <w:sz w:val="28"/>
                <w:szCs w:val="28"/>
              </w:rPr>
              <w:t>Субпараметр</w:t>
            </w:r>
          </w:p>
        </w:tc>
        <w:tc>
          <w:tcPr>
            <w:tcW w:w="312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2B146116" w14:textId="77777777" w:rsidR="008414C8" w:rsidRPr="00DE216B" w:rsidRDefault="008414C8" w:rsidP="001259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both"/>
              <w:rPr>
                <w:sz w:val="28"/>
                <w:szCs w:val="28"/>
              </w:rPr>
            </w:pPr>
            <w:r w:rsidRPr="00DE216B">
              <w:rPr>
                <w:b/>
                <w:bCs/>
                <w:sz w:val="28"/>
                <w:szCs w:val="28"/>
              </w:rPr>
              <w:t>Не өлше</w:t>
            </w:r>
            <w:r w:rsidR="001259BA" w:rsidRPr="00DE216B">
              <w:rPr>
                <w:b/>
                <w:bCs/>
                <w:sz w:val="28"/>
                <w:szCs w:val="28"/>
                <w:lang w:val="kk-KZ"/>
              </w:rPr>
              <w:t>не</w:t>
            </w:r>
            <w:r w:rsidRPr="00DE216B">
              <w:rPr>
                <w:b/>
                <w:bCs/>
                <w:sz w:val="28"/>
                <w:szCs w:val="28"/>
              </w:rPr>
              <w:t>ді</w:t>
            </w:r>
          </w:p>
        </w:tc>
        <w:tc>
          <w:tcPr>
            <w:tcW w:w="312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47DD5DA9" w14:textId="77777777" w:rsidR="008414C8" w:rsidRPr="00DE216B" w:rsidRDefault="008414C8" w:rsidP="00AC7F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both"/>
              <w:rPr>
                <w:sz w:val="28"/>
                <w:szCs w:val="28"/>
              </w:rPr>
            </w:pPr>
            <w:r w:rsidRPr="00DE216B">
              <w:rPr>
                <w:b/>
                <w:bCs/>
                <w:sz w:val="28"/>
                <w:szCs w:val="28"/>
              </w:rPr>
              <w:t>АО қалай автоматты түрде есептейді</w:t>
            </w:r>
          </w:p>
        </w:tc>
      </w:tr>
      <w:tr w:rsidR="008414C8" w:rsidRPr="00DE216B" w14:paraId="381AD7A7" w14:textId="77777777" w:rsidTr="00AC7F8C">
        <w:tc>
          <w:tcPr>
            <w:tcW w:w="312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618EDCA8" w14:textId="77777777" w:rsidR="008414C8" w:rsidRPr="00DE216B" w:rsidRDefault="008414C8" w:rsidP="00AC7F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both"/>
              <w:rPr>
                <w:sz w:val="28"/>
                <w:szCs w:val="28"/>
              </w:rPr>
            </w:pPr>
            <w:r w:rsidRPr="00DE216B">
              <w:rPr>
                <w:sz w:val="28"/>
                <w:szCs w:val="28"/>
              </w:rPr>
              <w:t>Толықтығы (0–100)</w:t>
            </w:r>
          </w:p>
        </w:tc>
        <w:tc>
          <w:tcPr>
            <w:tcW w:w="312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40B3F3C5" w14:textId="77777777" w:rsidR="008414C8" w:rsidRPr="00DE216B" w:rsidRDefault="008414C8" w:rsidP="00AC7F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both"/>
              <w:rPr>
                <w:sz w:val="28"/>
                <w:szCs w:val="28"/>
              </w:rPr>
            </w:pPr>
            <w:r w:rsidRPr="00DE216B">
              <w:rPr>
                <w:sz w:val="28"/>
                <w:szCs w:val="28"/>
              </w:rPr>
              <w:t>АО-ға нақты қосылған міндетті көздердің %</w:t>
            </w:r>
          </w:p>
        </w:tc>
        <w:tc>
          <w:tcPr>
            <w:tcW w:w="312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529BA521" w14:textId="77777777" w:rsidR="005C26C9" w:rsidRPr="00DE216B" w:rsidRDefault="00295F0E">
            <w:r w:rsidRPr="00DE216B">
              <w:t>min(Қосылған АЖ фактісі / KPI 2.5 × 100; 100). АО белсенді ағындарды көреді.</w:t>
            </w:r>
          </w:p>
        </w:tc>
      </w:tr>
      <w:tr w:rsidR="008414C8" w:rsidRPr="00DE216B" w14:paraId="5991D1BF" w14:textId="77777777" w:rsidTr="00AC7F8C">
        <w:tc>
          <w:tcPr>
            <w:tcW w:w="312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78CFF463" w14:textId="77777777" w:rsidR="008414C8" w:rsidRPr="00DE216B" w:rsidRDefault="008414C8" w:rsidP="00AC7F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both"/>
              <w:rPr>
                <w:sz w:val="28"/>
                <w:szCs w:val="28"/>
              </w:rPr>
            </w:pPr>
            <w:r w:rsidRPr="00DE216B">
              <w:rPr>
                <w:sz w:val="28"/>
                <w:szCs w:val="28"/>
              </w:rPr>
              <w:t>Өзектілігі (0–100)</w:t>
            </w:r>
          </w:p>
        </w:tc>
        <w:tc>
          <w:tcPr>
            <w:tcW w:w="312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5CDF682F" w14:textId="77777777" w:rsidR="008414C8" w:rsidRPr="00DE216B" w:rsidRDefault="008414C8" w:rsidP="00AC7F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both"/>
              <w:rPr>
                <w:sz w:val="28"/>
                <w:szCs w:val="28"/>
              </w:rPr>
            </w:pPr>
            <w:r w:rsidRPr="00DE216B">
              <w:rPr>
                <w:sz w:val="28"/>
                <w:szCs w:val="28"/>
              </w:rPr>
              <w:t>30 күн ішінде жаңарту мерзімі кешіктірілмеген ағындардың үлесі</w:t>
            </w:r>
          </w:p>
        </w:tc>
        <w:tc>
          <w:tcPr>
            <w:tcW w:w="312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01ACB469" w14:textId="77777777" w:rsidR="008414C8" w:rsidRPr="00DE216B" w:rsidRDefault="008414C8" w:rsidP="00AC7F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both"/>
              <w:rPr>
                <w:sz w:val="28"/>
                <w:szCs w:val="28"/>
              </w:rPr>
            </w:pPr>
            <w:r w:rsidRPr="00DE216B">
              <w:rPr>
                <w:sz w:val="28"/>
                <w:szCs w:val="28"/>
              </w:rPr>
              <w:t>АО әрбір ағынның соңғы жүктелген күнін тексереді (ETL-мониторингі, 2.1 функционалы)</w:t>
            </w:r>
          </w:p>
        </w:tc>
      </w:tr>
      <w:tr w:rsidR="008414C8" w:rsidRPr="00DE216B" w14:paraId="30A300B7" w14:textId="77777777" w:rsidTr="00AC7F8C">
        <w:tc>
          <w:tcPr>
            <w:tcW w:w="312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4A286FAB" w14:textId="77777777" w:rsidR="008414C8" w:rsidRPr="00DE216B" w:rsidRDefault="008414C8" w:rsidP="00AC7F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both"/>
              <w:rPr>
                <w:sz w:val="28"/>
                <w:szCs w:val="28"/>
              </w:rPr>
            </w:pPr>
            <w:r w:rsidRPr="00DE216B">
              <w:rPr>
                <w:sz w:val="28"/>
                <w:szCs w:val="28"/>
              </w:rPr>
              <w:t>Сапасы (0–100)</w:t>
            </w:r>
          </w:p>
        </w:tc>
        <w:tc>
          <w:tcPr>
            <w:tcW w:w="312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0C50D774" w14:textId="77777777" w:rsidR="008414C8" w:rsidRPr="00DE216B" w:rsidRDefault="008414C8" w:rsidP="00AC7F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both"/>
              <w:rPr>
                <w:sz w:val="28"/>
                <w:szCs w:val="28"/>
              </w:rPr>
            </w:pPr>
            <w:r w:rsidRPr="00DE216B">
              <w:rPr>
                <w:sz w:val="28"/>
                <w:szCs w:val="28"/>
              </w:rPr>
              <w:t>Автотексеруден қатесіз өткен жазбалардың үлесі</w:t>
            </w:r>
          </w:p>
        </w:tc>
        <w:tc>
          <w:tcPr>
            <w:tcW w:w="312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146638F0" w14:textId="77777777" w:rsidR="008414C8" w:rsidRPr="00DE216B" w:rsidRDefault="008414C8" w:rsidP="00AC7F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both"/>
              <w:rPr>
                <w:sz w:val="28"/>
                <w:szCs w:val="28"/>
              </w:rPr>
            </w:pPr>
            <w:r w:rsidRPr="00DE216B">
              <w:rPr>
                <w:sz w:val="28"/>
                <w:szCs w:val="28"/>
              </w:rPr>
              <w:t>АО ETL-процестердегі әрбір жүктеу кезінде схеманы валидациялайды (2.1 функционалы).</w:t>
            </w:r>
          </w:p>
        </w:tc>
      </w:tr>
      <w:tr w:rsidR="008414C8" w:rsidRPr="00DE216B" w14:paraId="5968E1D6" w14:textId="77777777" w:rsidTr="00AC7F8C">
        <w:tc>
          <w:tcPr>
            <w:tcW w:w="312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785F48CA" w14:textId="77777777" w:rsidR="008414C8" w:rsidRPr="00DE216B" w:rsidRDefault="008414C8" w:rsidP="00AC7F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both"/>
              <w:rPr>
                <w:sz w:val="28"/>
                <w:szCs w:val="28"/>
              </w:rPr>
            </w:pPr>
            <w:r w:rsidRPr="00DE216B">
              <w:rPr>
                <w:sz w:val="28"/>
                <w:szCs w:val="28"/>
              </w:rPr>
              <w:t>Геокеңістіктік валидтілік (0–100)</w:t>
            </w:r>
          </w:p>
        </w:tc>
        <w:tc>
          <w:tcPr>
            <w:tcW w:w="312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7A786531" w14:textId="77777777" w:rsidR="008414C8" w:rsidRPr="00DE216B" w:rsidRDefault="008414C8" w:rsidP="00AC7F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both"/>
              <w:rPr>
                <w:sz w:val="28"/>
                <w:szCs w:val="28"/>
              </w:rPr>
            </w:pPr>
            <w:r w:rsidRPr="00DE216B">
              <w:rPr>
                <w:sz w:val="28"/>
                <w:szCs w:val="28"/>
              </w:rPr>
              <w:t>Координаттарды, геометрияны, мекенжайлық байланысты, әкімшілік тиістілікті тексеруден және МҚДҰҰП ОГС-імен салыстырудан өткен кеңістіктік жазбалардың үлесі.</w:t>
            </w:r>
          </w:p>
        </w:tc>
        <w:tc>
          <w:tcPr>
            <w:tcW w:w="312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77CEF3B8" w14:textId="77777777" w:rsidR="008414C8" w:rsidRPr="00DE216B" w:rsidRDefault="008414C8" w:rsidP="001259BA">
            <w:pPr>
              <w:jc w:val="both"/>
              <w:rPr>
                <w:sz w:val="28"/>
                <w:szCs w:val="28"/>
              </w:rPr>
            </w:pPr>
            <w:r w:rsidRPr="00DE216B">
              <w:rPr>
                <w:sz w:val="28"/>
                <w:szCs w:val="28"/>
              </w:rPr>
              <w:t>«</w:t>
            </w:r>
            <w:r w:rsidR="001259BA" w:rsidRPr="00DE216B">
              <w:rPr>
                <w:color w:val="000000"/>
                <w:sz w:val="28"/>
                <w:szCs w:val="28"/>
                <w:lang w:val="kk-KZ"/>
              </w:rPr>
              <w:t>Ұ</w:t>
            </w:r>
            <w:r w:rsidR="001259BA" w:rsidRPr="00DE216B">
              <w:rPr>
                <w:color w:val="000000"/>
                <w:sz w:val="28"/>
                <w:szCs w:val="28"/>
              </w:rPr>
              <w:t>ҚД</w:t>
            </w:r>
            <w:r w:rsidR="001259BA" w:rsidRPr="00DE216B">
              <w:rPr>
                <w:color w:val="000000"/>
                <w:sz w:val="28"/>
                <w:szCs w:val="28"/>
                <w:lang w:val="kk-KZ"/>
              </w:rPr>
              <w:t>И</w:t>
            </w:r>
            <w:r w:rsidR="001259BA" w:rsidRPr="00DE216B">
              <w:rPr>
                <w:color w:val="000000"/>
                <w:sz w:val="28"/>
                <w:szCs w:val="28"/>
              </w:rPr>
              <w:t xml:space="preserve"> </w:t>
            </w:r>
            <w:r w:rsidR="001259BA" w:rsidRPr="00DE216B">
              <w:rPr>
                <w:color w:val="000000"/>
                <w:sz w:val="28"/>
                <w:szCs w:val="28"/>
                <w:lang w:val="kk-KZ"/>
              </w:rPr>
              <w:t>М</w:t>
            </w:r>
            <w:r w:rsidR="001259BA" w:rsidRPr="00DE216B">
              <w:rPr>
                <w:color w:val="000000"/>
                <w:sz w:val="28"/>
                <w:szCs w:val="28"/>
              </w:rPr>
              <w:t>Г ЦЖ</w:t>
            </w:r>
            <w:r w:rsidRPr="00DE216B">
              <w:rPr>
                <w:sz w:val="28"/>
                <w:szCs w:val="28"/>
              </w:rPr>
              <w:t>-н</w:t>
            </w:r>
            <w:r w:rsidR="001259BA" w:rsidRPr="00DE216B">
              <w:rPr>
                <w:sz w:val="28"/>
                <w:szCs w:val="28"/>
                <w:lang w:val="kk-KZ"/>
              </w:rPr>
              <w:t>ы</w:t>
            </w:r>
            <w:r w:rsidRPr="00DE216B">
              <w:rPr>
                <w:sz w:val="28"/>
                <w:szCs w:val="28"/>
              </w:rPr>
              <w:t>ң деректерін пайдалана отырып, құрамында координаттары, мекенжайлары, маршруттары, қызмет көрсету аймақтары, инфрақұрылым және мониторинг объектілері бар жазбаларды кеңістіктік валидациялауды орындайды.</w:t>
            </w:r>
          </w:p>
        </w:tc>
      </w:tr>
    </w:tbl>
    <w:p w14:paraId="27ACC2A8" w14:textId="77777777" w:rsidR="008414C8" w:rsidRPr="00DE216B" w:rsidRDefault="008414C8" w:rsidP="008414C8">
      <w:pPr>
        <w:jc w:val="both"/>
        <w:rPr>
          <w:sz w:val="28"/>
          <w:szCs w:val="28"/>
        </w:rPr>
      </w:pPr>
      <w:r w:rsidRPr="00DE216B">
        <w:rPr>
          <w:sz w:val="28"/>
          <w:szCs w:val="28"/>
        </w:rPr>
        <w:tab/>
        <w:t xml:space="preserve">Кеңістіктік деректер үшін сапа </w:t>
      </w:r>
      <w:r w:rsidR="00F17006" w:rsidRPr="00DE216B">
        <w:rPr>
          <w:sz w:val="28"/>
          <w:szCs w:val="28"/>
          <w:lang w:val="kk-KZ"/>
        </w:rPr>
        <w:t>өлшемшарттарына</w:t>
      </w:r>
      <w:r w:rsidRPr="00DE216B">
        <w:rPr>
          <w:sz w:val="28"/>
          <w:szCs w:val="28"/>
        </w:rPr>
        <w:t xml:space="preserve"> координаттардың болуын, геометрияның дұрыстығын, объектінің әкімшілік аумаққа тиістілігін, телнұсқалардың (дубликаттардың) болмауын және МҚДҰҰП ОГС-інің цифрлық картографиялық негізіне сәйкестігін тексеру де кіреді.</w:t>
      </w:r>
    </w:p>
    <w:p w14:paraId="6ACCF512" w14:textId="066EF2F6" w:rsidR="008414C8" w:rsidRPr="00DE216B" w:rsidRDefault="00280E5F" w:rsidP="008414C8">
      <w:pPr>
        <w:ind w:firstLine="709"/>
        <w:jc w:val="both"/>
        <w:rPr>
          <w:sz w:val="28"/>
          <w:szCs w:val="28"/>
        </w:rPr>
      </w:pPr>
      <w:r w:rsidRPr="00DE216B">
        <w:rPr>
          <w:sz w:val="28"/>
          <w:szCs w:val="28"/>
        </w:rPr>
        <w:t xml:space="preserve">Төрт субпараметрдің барлығы </w:t>
      </w:r>
      <w:r w:rsidRPr="00DE216B">
        <w:rPr>
          <w:sz w:val="28"/>
          <w:szCs w:val="28"/>
          <w:lang w:val="kk-KZ"/>
        </w:rPr>
        <w:t>АО</w:t>
      </w:r>
      <w:r w:rsidRPr="00DE216B">
        <w:rPr>
          <w:sz w:val="28"/>
          <w:szCs w:val="28"/>
        </w:rPr>
        <w:t xml:space="preserve"> автоматты түрде есептеледі. Қолмен есептілік жүргізу және сыртқы тізбелерді ұсыну талап етілмейді.</w:t>
      </w:r>
    </w:p>
    <w:p w14:paraId="171B7EDC" w14:textId="77777777" w:rsidR="00280E5F" w:rsidRPr="00DE216B" w:rsidRDefault="00280E5F" w:rsidP="008414C8">
      <w:pPr>
        <w:ind w:firstLine="709"/>
        <w:jc w:val="both"/>
        <w:rPr>
          <w:b/>
          <w:bCs/>
          <w:sz w:val="28"/>
          <w:szCs w:val="28"/>
        </w:rPr>
      </w:pPr>
    </w:p>
    <w:p w14:paraId="53E2A7C1" w14:textId="4A79B39E" w:rsidR="008414C8" w:rsidRPr="00DE216B" w:rsidRDefault="008414C8" w:rsidP="008414C8">
      <w:pPr>
        <w:ind w:firstLine="709"/>
        <w:jc w:val="both"/>
        <w:rPr>
          <w:b/>
          <w:sz w:val="28"/>
          <w:szCs w:val="28"/>
          <w:shd w:val="clear" w:color="auto" w:fill="FFFFFF"/>
        </w:rPr>
      </w:pPr>
      <w:r w:rsidRPr="00DE216B">
        <w:rPr>
          <w:b/>
          <w:bCs/>
          <w:sz w:val="28"/>
          <w:szCs w:val="28"/>
        </w:rPr>
        <w:t xml:space="preserve">5. Рейтингті </w:t>
      </w:r>
      <w:r w:rsidR="00C16528">
        <w:rPr>
          <w:b/>
          <w:bCs/>
          <w:sz w:val="28"/>
          <w:szCs w:val="28"/>
          <w:lang w:val="kk-KZ"/>
        </w:rPr>
        <w:t>қалыптастыруға</w:t>
      </w:r>
      <w:bookmarkStart w:id="0" w:name="_GoBack"/>
      <w:bookmarkEnd w:id="0"/>
      <w:r w:rsidRPr="00DE216B">
        <w:rPr>
          <w:b/>
          <w:bCs/>
          <w:sz w:val="28"/>
          <w:szCs w:val="28"/>
        </w:rPr>
        <w:t xml:space="preserve"> арналған кестелер</w:t>
      </w:r>
    </w:p>
    <w:p w14:paraId="394A6677" w14:textId="77777777" w:rsidR="00450B37" w:rsidRPr="00DE216B" w:rsidRDefault="00450B37" w:rsidP="008414C8">
      <w:pPr>
        <w:ind w:firstLine="709"/>
        <w:jc w:val="both"/>
        <w:rPr>
          <w:b/>
          <w:bCs/>
          <w:sz w:val="28"/>
          <w:szCs w:val="28"/>
        </w:rPr>
      </w:pPr>
    </w:p>
    <w:p w14:paraId="7649A46A" w14:textId="77777777" w:rsidR="008414C8" w:rsidRPr="00DE216B" w:rsidRDefault="008414C8" w:rsidP="008414C8">
      <w:pPr>
        <w:ind w:firstLine="709"/>
        <w:jc w:val="both"/>
        <w:rPr>
          <w:b/>
          <w:bCs/>
          <w:sz w:val="28"/>
          <w:szCs w:val="28"/>
        </w:rPr>
      </w:pPr>
      <w:r w:rsidRPr="00DE216B">
        <w:rPr>
          <w:b/>
          <w:bCs/>
          <w:sz w:val="28"/>
          <w:szCs w:val="28"/>
        </w:rPr>
        <w:t>1-кесте. CityScore-Қазақстан бөлімдерінің үлес салмағы</w:t>
      </w:r>
    </w:p>
    <w:p w14:paraId="023577C3" w14:textId="77777777" w:rsidR="008414C8" w:rsidRPr="00DE216B" w:rsidRDefault="008414C8" w:rsidP="008414C8">
      <w:pPr>
        <w:ind w:firstLine="709"/>
        <w:jc w:val="both"/>
        <w:rPr>
          <w:b/>
          <w:bCs/>
          <w:sz w:val="28"/>
          <w:szCs w:val="28"/>
        </w:rPr>
      </w:pPr>
    </w:p>
    <w:tbl>
      <w:tblPr>
        <w:tblW w:w="9360" w:type="dxa"/>
        <w:tblBorders>
          <w:top w:val="single" w:sz="6" w:space="0" w:color="333333"/>
          <w:left w:val="single" w:sz="6" w:space="0" w:color="333333"/>
          <w:bottom w:val="single" w:sz="6" w:space="0" w:color="333333"/>
          <w:right w:val="single" w:sz="6" w:space="0" w:color="333333"/>
          <w:insideH w:val="single" w:sz="6" w:space="0" w:color="333333"/>
          <w:insideV w:val="single" w:sz="6" w:space="0" w:color="333333"/>
        </w:tblBorders>
        <w:tblLayout w:type="fixed"/>
        <w:tblLook w:val="0600" w:firstRow="0" w:lastRow="0" w:firstColumn="0" w:lastColumn="0" w:noHBand="1" w:noVBand="1"/>
      </w:tblPr>
      <w:tblGrid>
        <w:gridCol w:w="3120"/>
        <w:gridCol w:w="3120"/>
        <w:gridCol w:w="3120"/>
      </w:tblGrid>
      <w:tr w:rsidR="008414C8" w:rsidRPr="00DE216B" w14:paraId="160802F4" w14:textId="77777777" w:rsidTr="00AC7F8C">
        <w:tc>
          <w:tcPr>
            <w:tcW w:w="312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5840340D" w14:textId="77777777" w:rsidR="008414C8" w:rsidRPr="00DE216B" w:rsidRDefault="008414C8" w:rsidP="00AC7F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both"/>
              <w:rPr>
                <w:b/>
                <w:bCs/>
                <w:sz w:val="28"/>
                <w:szCs w:val="28"/>
              </w:rPr>
            </w:pPr>
            <w:r w:rsidRPr="00DE216B">
              <w:rPr>
                <w:b/>
                <w:bCs/>
                <w:sz w:val="28"/>
                <w:szCs w:val="28"/>
              </w:rPr>
              <w:t>Бөлім</w:t>
            </w:r>
          </w:p>
        </w:tc>
        <w:tc>
          <w:tcPr>
            <w:tcW w:w="312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3219CA1E" w14:textId="77777777" w:rsidR="008414C8" w:rsidRPr="00DE216B" w:rsidRDefault="008414C8" w:rsidP="00AC7F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both"/>
              <w:rPr>
                <w:b/>
                <w:bCs/>
                <w:sz w:val="28"/>
                <w:szCs w:val="28"/>
              </w:rPr>
            </w:pPr>
            <w:r w:rsidRPr="00DE216B">
              <w:rPr>
                <w:b/>
                <w:bCs/>
                <w:sz w:val="28"/>
                <w:szCs w:val="28"/>
              </w:rPr>
              <w:t>Үлес салмағы (%)</w:t>
            </w:r>
          </w:p>
        </w:tc>
        <w:tc>
          <w:tcPr>
            <w:tcW w:w="312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226BA0E4" w14:textId="77777777" w:rsidR="008414C8" w:rsidRPr="00DE216B" w:rsidRDefault="00A671DE" w:rsidP="00AC7F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both"/>
              <w:rPr>
                <w:b/>
                <w:bCs/>
                <w:sz w:val="28"/>
                <w:szCs w:val="28"/>
              </w:rPr>
            </w:pPr>
            <w:r w:rsidRPr="00DE216B">
              <w:rPr>
                <w:b/>
                <w:bCs/>
                <w:sz w:val="28"/>
                <w:szCs w:val="28"/>
                <w:lang w:val="kk-KZ"/>
              </w:rPr>
              <w:t>Негізгі</w:t>
            </w:r>
            <w:r w:rsidR="008414C8" w:rsidRPr="00DE216B">
              <w:rPr>
                <w:b/>
                <w:bCs/>
                <w:sz w:val="28"/>
                <w:szCs w:val="28"/>
              </w:rPr>
              <w:t xml:space="preserve"> бастамалар</w:t>
            </w:r>
          </w:p>
        </w:tc>
      </w:tr>
      <w:tr w:rsidR="008414C8" w:rsidRPr="00DE216B" w14:paraId="2FE07742" w14:textId="77777777" w:rsidTr="00AC7F8C">
        <w:tc>
          <w:tcPr>
            <w:tcW w:w="312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4C65FFFD" w14:textId="77777777" w:rsidR="008414C8" w:rsidRPr="00DE216B" w:rsidRDefault="008414C8" w:rsidP="00AC7F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both"/>
              <w:rPr>
                <w:sz w:val="28"/>
                <w:szCs w:val="28"/>
              </w:rPr>
            </w:pPr>
            <w:r w:rsidRPr="00DE216B">
              <w:rPr>
                <w:sz w:val="28"/>
                <w:szCs w:val="28"/>
              </w:rPr>
              <w:t>Қала мен өңірді басқару</w:t>
            </w:r>
          </w:p>
        </w:tc>
        <w:tc>
          <w:tcPr>
            <w:tcW w:w="312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001A7357" w14:textId="77777777" w:rsidR="008414C8" w:rsidRPr="00DE216B" w:rsidRDefault="008414C8" w:rsidP="00AC7F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both"/>
              <w:rPr>
                <w:sz w:val="28"/>
                <w:szCs w:val="28"/>
              </w:rPr>
            </w:pPr>
            <w:r w:rsidRPr="00DE216B">
              <w:rPr>
                <w:sz w:val="28"/>
                <w:szCs w:val="28"/>
              </w:rPr>
              <w:t>27</w:t>
            </w:r>
          </w:p>
        </w:tc>
        <w:tc>
          <w:tcPr>
            <w:tcW w:w="312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11C78FB3" w14:textId="77777777" w:rsidR="005C26C9" w:rsidRPr="00DE216B" w:rsidRDefault="00295F0E">
            <w:r w:rsidRPr="00DE216B">
              <w:t>1, 2, 3, 16, 18, 20, 21</w:t>
            </w:r>
          </w:p>
        </w:tc>
      </w:tr>
      <w:tr w:rsidR="008414C8" w:rsidRPr="00DE216B" w14:paraId="3D3BD84C" w14:textId="77777777" w:rsidTr="00AC7F8C">
        <w:tc>
          <w:tcPr>
            <w:tcW w:w="312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514BEDC8" w14:textId="77777777" w:rsidR="008414C8" w:rsidRPr="00DE216B" w:rsidRDefault="008414C8" w:rsidP="00AC7F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both"/>
              <w:rPr>
                <w:sz w:val="28"/>
                <w:szCs w:val="28"/>
              </w:rPr>
            </w:pPr>
            <w:r w:rsidRPr="00DE216B">
              <w:rPr>
                <w:sz w:val="28"/>
                <w:szCs w:val="28"/>
              </w:rPr>
              <w:t>Қауіпсіздік</w:t>
            </w:r>
          </w:p>
        </w:tc>
        <w:tc>
          <w:tcPr>
            <w:tcW w:w="312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68EDF6A8" w14:textId="77777777" w:rsidR="008414C8" w:rsidRPr="00DE216B" w:rsidRDefault="008414C8" w:rsidP="00AC7F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both"/>
              <w:rPr>
                <w:sz w:val="28"/>
                <w:szCs w:val="28"/>
              </w:rPr>
            </w:pPr>
            <w:r w:rsidRPr="00DE216B">
              <w:rPr>
                <w:sz w:val="28"/>
                <w:szCs w:val="28"/>
              </w:rPr>
              <w:t>24</w:t>
            </w:r>
          </w:p>
        </w:tc>
        <w:tc>
          <w:tcPr>
            <w:tcW w:w="312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0C1C858B" w14:textId="77777777" w:rsidR="008414C8" w:rsidRPr="00DE216B" w:rsidRDefault="008414C8" w:rsidP="00AC7F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both"/>
              <w:rPr>
                <w:sz w:val="28"/>
                <w:szCs w:val="28"/>
              </w:rPr>
            </w:pPr>
            <w:r w:rsidRPr="00DE216B">
              <w:rPr>
                <w:sz w:val="28"/>
                <w:szCs w:val="28"/>
              </w:rPr>
              <w:t>8, 9, 17</w:t>
            </w:r>
          </w:p>
        </w:tc>
      </w:tr>
      <w:tr w:rsidR="008414C8" w:rsidRPr="00DE216B" w14:paraId="6A750EBC" w14:textId="77777777" w:rsidTr="00AC7F8C">
        <w:tc>
          <w:tcPr>
            <w:tcW w:w="312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3BE5BB4B" w14:textId="77777777" w:rsidR="008414C8" w:rsidRPr="00DE216B" w:rsidRDefault="008414C8" w:rsidP="00AC7F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both"/>
              <w:rPr>
                <w:sz w:val="28"/>
                <w:szCs w:val="28"/>
              </w:rPr>
            </w:pPr>
            <w:r w:rsidRPr="00DE216B">
              <w:rPr>
                <w:sz w:val="28"/>
                <w:szCs w:val="28"/>
              </w:rPr>
              <w:t>Көлік және логистика</w:t>
            </w:r>
          </w:p>
        </w:tc>
        <w:tc>
          <w:tcPr>
            <w:tcW w:w="312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774F045C" w14:textId="77777777" w:rsidR="008414C8" w:rsidRPr="00DE216B" w:rsidRDefault="008414C8" w:rsidP="00AC7F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both"/>
              <w:rPr>
                <w:sz w:val="28"/>
                <w:szCs w:val="28"/>
              </w:rPr>
            </w:pPr>
            <w:r w:rsidRPr="00DE216B">
              <w:rPr>
                <w:sz w:val="28"/>
                <w:szCs w:val="28"/>
              </w:rPr>
              <w:t>15</w:t>
            </w:r>
          </w:p>
        </w:tc>
        <w:tc>
          <w:tcPr>
            <w:tcW w:w="312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2D672EA4" w14:textId="77777777" w:rsidR="008414C8" w:rsidRPr="00DE216B" w:rsidRDefault="008414C8" w:rsidP="00AC7F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both"/>
              <w:rPr>
                <w:sz w:val="28"/>
                <w:szCs w:val="28"/>
              </w:rPr>
            </w:pPr>
            <w:r w:rsidRPr="00DE216B">
              <w:rPr>
                <w:sz w:val="28"/>
                <w:szCs w:val="28"/>
              </w:rPr>
              <w:t>5, 6, 7</w:t>
            </w:r>
          </w:p>
        </w:tc>
      </w:tr>
      <w:tr w:rsidR="008414C8" w:rsidRPr="00DE216B" w14:paraId="30AE1436" w14:textId="77777777" w:rsidTr="00AC7F8C">
        <w:tc>
          <w:tcPr>
            <w:tcW w:w="312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27C3353D" w14:textId="77777777" w:rsidR="008414C8" w:rsidRPr="00DE216B" w:rsidRDefault="008414C8" w:rsidP="00AC7F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both"/>
              <w:rPr>
                <w:sz w:val="28"/>
                <w:szCs w:val="28"/>
              </w:rPr>
            </w:pPr>
            <w:r w:rsidRPr="00DE216B">
              <w:rPr>
                <w:sz w:val="28"/>
                <w:szCs w:val="28"/>
              </w:rPr>
              <w:t>Экология</w:t>
            </w:r>
          </w:p>
        </w:tc>
        <w:tc>
          <w:tcPr>
            <w:tcW w:w="312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06DE3111" w14:textId="77777777" w:rsidR="008414C8" w:rsidRPr="00DE216B" w:rsidRDefault="008414C8" w:rsidP="00AC7F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both"/>
              <w:rPr>
                <w:sz w:val="28"/>
                <w:szCs w:val="28"/>
              </w:rPr>
            </w:pPr>
            <w:r w:rsidRPr="00DE216B">
              <w:rPr>
                <w:sz w:val="28"/>
                <w:szCs w:val="28"/>
              </w:rPr>
              <w:t>16</w:t>
            </w:r>
          </w:p>
        </w:tc>
        <w:tc>
          <w:tcPr>
            <w:tcW w:w="312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150D0CBB" w14:textId="77777777" w:rsidR="008414C8" w:rsidRPr="00DE216B" w:rsidRDefault="008414C8" w:rsidP="00AC7F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both"/>
              <w:rPr>
                <w:sz w:val="28"/>
                <w:szCs w:val="28"/>
              </w:rPr>
            </w:pPr>
            <w:r w:rsidRPr="00DE216B">
              <w:rPr>
                <w:sz w:val="28"/>
                <w:szCs w:val="28"/>
              </w:rPr>
              <w:t>10, 11</w:t>
            </w:r>
          </w:p>
        </w:tc>
      </w:tr>
      <w:tr w:rsidR="008414C8" w:rsidRPr="00DE216B" w14:paraId="38A39284" w14:textId="77777777" w:rsidTr="00AC7F8C">
        <w:tc>
          <w:tcPr>
            <w:tcW w:w="312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214A30E3" w14:textId="77777777" w:rsidR="008414C8" w:rsidRPr="00DE216B" w:rsidRDefault="008414C8" w:rsidP="00AC7F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both"/>
              <w:rPr>
                <w:sz w:val="28"/>
                <w:szCs w:val="28"/>
              </w:rPr>
            </w:pPr>
            <w:r w:rsidRPr="00DE216B">
              <w:rPr>
                <w:sz w:val="28"/>
                <w:szCs w:val="28"/>
              </w:rPr>
              <w:t>ТКШ</w:t>
            </w:r>
          </w:p>
        </w:tc>
        <w:tc>
          <w:tcPr>
            <w:tcW w:w="312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36424311" w14:textId="77777777" w:rsidR="008414C8" w:rsidRPr="00DE216B" w:rsidRDefault="008414C8" w:rsidP="00AC7F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both"/>
              <w:rPr>
                <w:sz w:val="28"/>
                <w:szCs w:val="28"/>
              </w:rPr>
            </w:pPr>
            <w:r w:rsidRPr="00DE216B">
              <w:rPr>
                <w:sz w:val="28"/>
                <w:szCs w:val="28"/>
              </w:rPr>
              <w:t>18</w:t>
            </w:r>
          </w:p>
        </w:tc>
        <w:tc>
          <w:tcPr>
            <w:tcW w:w="312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2713AB69" w14:textId="77777777" w:rsidR="005C26C9" w:rsidRPr="00DE216B" w:rsidRDefault="00295F0E">
            <w:r w:rsidRPr="00DE216B">
              <w:t>4, 12, 13, 14, 15, 19</w:t>
            </w:r>
          </w:p>
        </w:tc>
      </w:tr>
      <w:tr w:rsidR="008414C8" w:rsidRPr="00DE216B" w14:paraId="104C56A5" w14:textId="77777777" w:rsidTr="00AC7F8C">
        <w:tc>
          <w:tcPr>
            <w:tcW w:w="312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7638B4B5" w14:textId="77777777" w:rsidR="008414C8" w:rsidRPr="00DE216B" w:rsidRDefault="008414C8" w:rsidP="00AC7F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both"/>
              <w:rPr>
                <w:sz w:val="28"/>
                <w:szCs w:val="28"/>
              </w:rPr>
            </w:pPr>
            <w:r w:rsidRPr="00DE216B">
              <w:rPr>
                <w:sz w:val="28"/>
                <w:szCs w:val="28"/>
              </w:rPr>
              <w:t>Барлығы</w:t>
            </w:r>
          </w:p>
        </w:tc>
        <w:tc>
          <w:tcPr>
            <w:tcW w:w="312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78796D06" w14:textId="77777777" w:rsidR="008414C8" w:rsidRPr="00DE216B" w:rsidRDefault="008414C8" w:rsidP="00AC7F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both"/>
              <w:rPr>
                <w:sz w:val="28"/>
                <w:szCs w:val="28"/>
              </w:rPr>
            </w:pPr>
            <w:r w:rsidRPr="00DE216B">
              <w:rPr>
                <w:sz w:val="28"/>
                <w:szCs w:val="28"/>
              </w:rPr>
              <w:t>100</w:t>
            </w:r>
          </w:p>
        </w:tc>
        <w:tc>
          <w:tcPr>
            <w:tcW w:w="312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65588753" w14:textId="77777777" w:rsidR="008414C8" w:rsidRPr="00DE216B" w:rsidRDefault="008414C8" w:rsidP="00AC7F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both"/>
              <w:rPr>
                <w:sz w:val="28"/>
                <w:szCs w:val="28"/>
              </w:rPr>
            </w:pPr>
            <w:r w:rsidRPr="00DE216B">
              <w:rPr>
                <w:sz w:val="28"/>
                <w:szCs w:val="28"/>
              </w:rPr>
              <w:t>-</w:t>
            </w:r>
          </w:p>
        </w:tc>
      </w:tr>
    </w:tbl>
    <w:p w14:paraId="5BA4A319" w14:textId="77777777" w:rsidR="008414C8" w:rsidRPr="00DE216B" w:rsidRDefault="008414C8" w:rsidP="008414C8">
      <w:pPr>
        <w:ind w:firstLine="709"/>
        <w:jc w:val="both"/>
        <w:rPr>
          <w:b/>
          <w:bCs/>
          <w:sz w:val="28"/>
          <w:szCs w:val="28"/>
        </w:rPr>
      </w:pPr>
    </w:p>
    <w:p w14:paraId="5611E7E6" w14:textId="77777777" w:rsidR="008414C8" w:rsidRPr="00DE216B" w:rsidRDefault="008414C8" w:rsidP="008414C8">
      <w:pPr>
        <w:ind w:firstLine="709"/>
        <w:jc w:val="both"/>
        <w:rPr>
          <w:b/>
          <w:bCs/>
          <w:sz w:val="28"/>
          <w:szCs w:val="28"/>
        </w:rPr>
      </w:pPr>
      <w:r w:rsidRPr="00DE216B">
        <w:rPr>
          <w:b/>
          <w:bCs/>
          <w:sz w:val="28"/>
          <w:szCs w:val="28"/>
        </w:rPr>
        <w:t>2-кесте. TotalScore деңгейлері</w:t>
      </w:r>
    </w:p>
    <w:p w14:paraId="07FA3907" w14:textId="77777777" w:rsidR="008414C8" w:rsidRPr="00DE216B" w:rsidRDefault="008414C8" w:rsidP="008414C8">
      <w:pPr>
        <w:ind w:firstLine="709"/>
        <w:jc w:val="both"/>
        <w:rPr>
          <w:b/>
          <w:bCs/>
          <w:sz w:val="28"/>
          <w:szCs w:val="28"/>
        </w:rPr>
      </w:pPr>
    </w:p>
    <w:tbl>
      <w:tblPr>
        <w:tblW w:w="9360" w:type="dxa"/>
        <w:tblBorders>
          <w:top w:val="single" w:sz="6" w:space="0" w:color="333333"/>
          <w:left w:val="single" w:sz="6" w:space="0" w:color="333333"/>
          <w:bottom w:val="single" w:sz="6" w:space="0" w:color="333333"/>
          <w:right w:val="single" w:sz="6" w:space="0" w:color="333333"/>
          <w:insideH w:val="single" w:sz="6" w:space="0" w:color="333333"/>
          <w:insideV w:val="single" w:sz="6" w:space="0" w:color="333333"/>
        </w:tblBorders>
        <w:tblLayout w:type="fixed"/>
        <w:tblLook w:val="0600" w:firstRow="0" w:lastRow="0" w:firstColumn="0" w:lastColumn="0" w:noHBand="1" w:noVBand="1"/>
      </w:tblPr>
      <w:tblGrid>
        <w:gridCol w:w="4680"/>
        <w:gridCol w:w="4680"/>
      </w:tblGrid>
      <w:tr w:rsidR="008414C8" w:rsidRPr="00DE216B" w14:paraId="6C143872" w14:textId="77777777" w:rsidTr="00AC7F8C">
        <w:tc>
          <w:tcPr>
            <w:tcW w:w="46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256A662F" w14:textId="77777777" w:rsidR="008414C8" w:rsidRPr="00DE216B" w:rsidRDefault="008414C8" w:rsidP="00AC7F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both"/>
              <w:rPr>
                <w:b/>
                <w:bCs/>
                <w:sz w:val="28"/>
                <w:szCs w:val="28"/>
              </w:rPr>
            </w:pPr>
            <w:r w:rsidRPr="00DE216B">
              <w:rPr>
                <w:b/>
                <w:bCs/>
                <w:sz w:val="28"/>
                <w:szCs w:val="28"/>
              </w:rPr>
              <w:t>TotalScore диапазоны</w:t>
            </w:r>
          </w:p>
        </w:tc>
        <w:tc>
          <w:tcPr>
            <w:tcW w:w="46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7DDEEC17" w14:textId="77777777" w:rsidR="008414C8" w:rsidRPr="00DE216B" w:rsidRDefault="008414C8" w:rsidP="00AC7F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both"/>
              <w:rPr>
                <w:b/>
                <w:bCs/>
                <w:sz w:val="28"/>
                <w:szCs w:val="28"/>
              </w:rPr>
            </w:pPr>
            <w:r w:rsidRPr="00DE216B">
              <w:rPr>
                <w:b/>
                <w:bCs/>
                <w:sz w:val="28"/>
                <w:szCs w:val="28"/>
              </w:rPr>
              <w:t>Деңгей</w:t>
            </w:r>
          </w:p>
        </w:tc>
      </w:tr>
      <w:tr w:rsidR="008414C8" w:rsidRPr="00DE216B" w14:paraId="6C7180EB" w14:textId="77777777" w:rsidTr="00AC7F8C">
        <w:tc>
          <w:tcPr>
            <w:tcW w:w="46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5EC664A0" w14:textId="77777777" w:rsidR="008414C8" w:rsidRPr="00DE216B" w:rsidRDefault="008414C8" w:rsidP="00AC7F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both"/>
              <w:rPr>
                <w:sz w:val="28"/>
                <w:szCs w:val="28"/>
              </w:rPr>
            </w:pPr>
            <w:r w:rsidRPr="00DE216B">
              <w:rPr>
                <w:sz w:val="28"/>
                <w:szCs w:val="28"/>
              </w:rPr>
              <w:t>90–100</w:t>
            </w:r>
          </w:p>
        </w:tc>
        <w:tc>
          <w:tcPr>
            <w:tcW w:w="46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7C0F27A9" w14:textId="77777777" w:rsidR="008414C8" w:rsidRPr="00DE216B" w:rsidRDefault="008414C8" w:rsidP="00AC7F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both"/>
              <w:rPr>
                <w:sz w:val="28"/>
                <w:szCs w:val="28"/>
              </w:rPr>
            </w:pPr>
            <w:r w:rsidRPr="00DE216B">
              <w:rPr>
                <w:sz w:val="28"/>
                <w:szCs w:val="28"/>
              </w:rPr>
              <w:t>Өте жақсы</w:t>
            </w:r>
          </w:p>
        </w:tc>
      </w:tr>
      <w:tr w:rsidR="008414C8" w:rsidRPr="00DE216B" w14:paraId="6634A686" w14:textId="77777777" w:rsidTr="00AC7F8C">
        <w:tc>
          <w:tcPr>
            <w:tcW w:w="46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596BA165" w14:textId="77777777" w:rsidR="008414C8" w:rsidRPr="00DE216B" w:rsidRDefault="008414C8" w:rsidP="00AC7F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both"/>
              <w:rPr>
                <w:sz w:val="28"/>
                <w:szCs w:val="28"/>
              </w:rPr>
            </w:pPr>
            <w:r w:rsidRPr="00DE216B">
              <w:rPr>
                <w:sz w:val="28"/>
                <w:szCs w:val="28"/>
              </w:rPr>
              <w:t>75–89</w:t>
            </w:r>
          </w:p>
        </w:tc>
        <w:tc>
          <w:tcPr>
            <w:tcW w:w="46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111B7A6F" w14:textId="77777777" w:rsidR="008414C8" w:rsidRPr="00DE216B" w:rsidRDefault="008414C8" w:rsidP="00AC7F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both"/>
              <w:rPr>
                <w:sz w:val="28"/>
                <w:szCs w:val="28"/>
              </w:rPr>
            </w:pPr>
            <w:r w:rsidRPr="00DE216B">
              <w:rPr>
                <w:sz w:val="28"/>
                <w:szCs w:val="28"/>
              </w:rPr>
              <w:t>Жақсы</w:t>
            </w:r>
          </w:p>
        </w:tc>
      </w:tr>
      <w:tr w:rsidR="008414C8" w:rsidRPr="00DE216B" w14:paraId="2A325729" w14:textId="77777777" w:rsidTr="00AC7F8C">
        <w:tc>
          <w:tcPr>
            <w:tcW w:w="46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0CE55759" w14:textId="77777777" w:rsidR="008414C8" w:rsidRPr="00DE216B" w:rsidRDefault="008414C8" w:rsidP="00AC7F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both"/>
              <w:rPr>
                <w:sz w:val="28"/>
                <w:szCs w:val="28"/>
              </w:rPr>
            </w:pPr>
            <w:r w:rsidRPr="00DE216B">
              <w:rPr>
                <w:sz w:val="28"/>
                <w:szCs w:val="28"/>
              </w:rPr>
              <w:t>60–74</w:t>
            </w:r>
          </w:p>
        </w:tc>
        <w:tc>
          <w:tcPr>
            <w:tcW w:w="46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55549DB0" w14:textId="77777777" w:rsidR="008414C8" w:rsidRPr="00DE216B" w:rsidRDefault="008414C8" w:rsidP="00AC7F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both"/>
              <w:rPr>
                <w:sz w:val="28"/>
                <w:szCs w:val="28"/>
              </w:rPr>
            </w:pPr>
            <w:r w:rsidRPr="00DE216B">
              <w:rPr>
                <w:sz w:val="28"/>
                <w:szCs w:val="28"/>
              </w:rPr>
              <w:t>Орташа</w:t>
            </w:r>
          </w:p>
        </w:tc>
      </w:tr>
      <w:tr w:rsidR="008414C8" w:rsidRPr="00DE216B" w14:paraId="4C6E38A4" w14:textId="77777777" w:rsidTr="00AC7F8C">
        <w:tc>
          <w:tcPr>
            <w:tcW w:w="46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68467AC9" w14:textId="77777777" w:rsidR="008414C8" w:rsidRPr="00DE216B" w:rsidRDefault="008414C8" w:rsidP="00AC7F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both"/>
              <w:rPr>
                <w:sz w:val="28"/>
                <w:szCs w:val="28"/>
              </w:rPr>
            </w:pPr>
            <w:r w:rsidRPr="00DE216B">
              <w:rPr>
                <w:sz w:val="28"/>
                <w:szCs w:val="28"/>
              </w:rPr>
              <w:t>45–59</w:t>
            </w:r>
          </w:p>
        </w:tc>
        <w:tc>
          <w:tcPr>
            <w:tcW w:w="46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72E16861" w14:textId="77777777" w:rsidR="008414C8" w:rsidRPr="00DE216B" w:rsidRDefault="008414C8" w:rsidP="00AC7F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both"/>
              <w:rPr>
                <w:sz w:val="28"/>
                <w:szCs w:val="28"/>
              </w:rPr>
            </w:pPr>
            <w:r w:rsidRPr="00DE216B">
              <w:rPr>
                <w:sz w:val="28"/>
                <w:szCs w:val="28"/>
              </w:rPr>
              <w:t>Орташадан төмен</w:t>
            </w:r>
          </w:p>
        </w:tc>
      </w:tr>
      <w:tr w:rsidR="008414C8" w:rsidRPr="00DE216B" w14:paraId="2C6C67B1" w14:textId="77777777" w:rsidTr="00AC7F8C">
        <w:tc>
          <w:tcPr>
            <w:tcW w:w="46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3B7FB888" w14:textId="77777777" w:rsidR="008414C8" w:rsidRPr="00DE216B" w:rsidRDefault="008414C8" w:rsidP="00AC7F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both"/>
              <w:rPr>
                <w:sz w:val="28"/>
                <w:szCs w:val="28"/>
              </w:rPr>
            </w:pPr>
            <w:r w:rsidRPr="00DE216B">
              <w:rPr>
                <w:sz w:val="28"/>
                <w:szCs w:val="28"/>
              </w:rPr>
              <w:t>&lt; 45</w:t>
            </w:r>
          </w:p>
        </w:tc>
        <w:tc>
          <w:tcPr>
            <w:tcW w:w="46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2DD701CA" w14:textId="77777777" w:rsidR="008414C8" w:rsidRPr="00DE216B" w:rsidRDefault="008414C8" w:rsidP="00AC7F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both"/>
              <w:rPr>
                <w:sz w:val="28"/>
                <w:szCs w:val="28"/>
              </w:rPr>
            </w:pPr>
            <w:r w:rsidRPr="00DE216B">
              <w:rPr>
                <w:sz w:val="28"/>
                <w:szCs w:val="28"/>
              </w:rPr>
              <w:t>Төмен</w:t>
            </w:r>
          </w:p>
        </w:tc>
      </w:tr>
    </w:tbl>
    <w:p w14:paraId="55D2CBD0" w14:textId="77777777" w:rsidR="008414C8" w:rsidRPr="00DE216B" w:rsidRDefault="008414C8" w:rsidP="008414C8">
      <w:pPr>
        <w:ind w:firstLine="709"/>
        <w:jc w:val="both"/>
        <w:rPr>
          <w:b/>
          <w:bCs/>
          <w:sz w:val="28"/>
          <w:szCs w:val="28"/>
        </w:rPr>
      </w:pPr>
    </w:p>
    <w:p w14:paraId="12E1D497" w14:textId="77777777" w:rsidR="008414C8" w:rsidRPr="00DE216B" w:rsidRDefault="008414C8" w:rsidP="008414C8">
      <w:pPr>
        <w:ind w:firstLine="709"/>
        <w:jc w:val="both"/>
        <w:rPr>
          <w:b/>
          <w:bCs/>
          <w:sz w:val="28"/>
          <w:szCs w:val="28"/>
        </w:rPr>
      </w:pPr>
      <w:r w:rsidRPr="00DE216B">
        <w:rPr>
          <w:b/>
          <w:bCs/>
          <w:sz w:val="28"/>
          <w:szCs w:val="28"/>
        </w:rPr>
        <w:t>3-кесте. Бастамалардың AI-жетілу шкаласы</w:t>
      </w:r>
    </w:p>
    <w:p w14:paraId="7CA55927" w14:textId="77777777" w:rsidR="008414C8" w:rsidRPr="00DE216B" w:rsidRDefault="008414C8" w:rsidP="008414C8">
      <w:pPr>
        <w:ind w:firstLine="709"/>
        <w:jc w:val="both"/>
        <w:rPr>
          <w:b/>
          <w:bCs/>
          <w:sz w:val="28"/>
          <w:szCs w:val="28"/>
        </w:rPr>
      </w:pPr>
    </w:p>
    <w:tbl>
      <w:tblPr>
        <w:tblW w:w="9360" w:type="dxa"/>
        <w:tblBorders>
          <w:top w:val="single" w:sz="6" w:space="0" w:color="333333"/>
          <w:left w:val="single" w:sz="6" w:space="0" w:color="333333"/>
          <w:bottom w:val="single" w:sz="6" w:space="0" w:color="333333"/>
          <w:right w:val="single" w:sz="6" w:space="0" w:color="333333"/>
          <w:insideH w:val="single" w:sz="6" w:space="0" w:color="333333"/>
          <w:insideV w:val="single" w:sz="6" w:space="0" w:color="333333"/>
        </w:tblBorders>
        <w:tblLayout w:type="fixed"/>
        <w:tblLook w:val="0600" w:firstRow="0" w:lastRow="0" w:firstColumn="0" w:lastColumn="0" w:noHBand="1" w:noVBand="1"/>
      </w:tblPr>
      <w:tblGrid>
        <w:gridCol w:w="4680"/>
        <w:gridCol w:w="4680"/>
      </w:tblGrid>
      <w:tr w:rsidR="008414C8" w:rsidRPr="00DE216B" w14:paraId="60C3AF6F" w14:textId="77777777" w:rsidTr="00AC7F8C">
        <w:tc>
          <w:tcPr>
            <w:tcW w:w="46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6E5A2520" w14:textId="77777777" w:rsidR="008414C8" w:rsidRPr="00DE216B" w:rsidRDefault="008414C8" w:rsidP="00AC7F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rPr>
                <w:sz w:val="28"/>
                <w:szCs w:val="28"/>
              </w:rPr>
            </w:pPr>
            <w:r w:rsidRPr="00DE216B">
              <w:rPr>
                <w:b/>
                <w:bCs/>
                <w:sz w:val="28"/>
                <w:szCs w:val="28"/>
              </w:rPr>
              <w:t>Деңгей</w:t>
            </w:r>
          </w:p>
        </w:tc>
        <w:tc>
          <w:tcPr>
            <w:tcW w:w="46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134F357D" w14:textId="77777777" w:rsidR="008414C8" w:rsidRPr="00DE216B" w:rsidRDefault="008414C8" w:rsidP="00AC7F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rPr>
                <w:sz w:val="28"/>
                <w:szCs w:val="28"/>
              </w:rPr>
            </w:pPr>
            <w:r w:rsidRPr="00DE216B">
              <w:rPr>
                <w:b/>
                <w:bCs/>
                <w:sz w:val="28"/>
                <w:szCs w:val="28"/>
              </w:rPr>
              <w:t>Сипаттама</w:t>
            </w:r>
          </w:p>
        </w:tc>
      </w:tr>
      <w:tr w:rsidR="008414C8" w:rsidRPr="00DE216B" w14:paraId="23B821D2" w14:textId="77777777" w:rsidTr="00AC7F8C">
        <w:tc>
          <w:tcPr>
            <w:tcW w:w="46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4E2E29E9" w14:textId="77777777" w:rsidR="008414C8" w:rsidRPr="00DE216B" w:rsidRDefault="008414C8" w:rsidP="00AC7F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rPr>
                <w:sz w:val="28"/>
                <w:szCs w:val="28"/>
              </w:rPr>
            </w:pPr>
            <w:r w:rsidRPr="00DE216B">
              <w:rPr>
                <w:sz w:val="28"/>
                <w:szCs w:val="28"/>
              </w:rPr>
              <w:t>0</w:t>
            </w:r>
          </w:p>
        </w:tc>
        <w:tc>
          <w:tcPr>
            <w:tcW w:w="46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5C0AC1C2" w14:textId="77777777" w:rsidR="008414C8" w:rsidRPr="00DE216B" w:rsidRDefault="008414C8" w:rsidP="00AC7F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rPr>
                <w:sz w:val="28"/>
                <w:szCs w:val="28"/>
              </w:rPr>
            </w:pPr>
            <w:r w:rsidRPr="00DE216B">
              <w:rPr>
                <w:sz w:val="28"/>
                <w:szCs w:val="28"/>
              </w:rPr>
              <w:t>Жүйе ЖИ-сыз жұмыс істейді</w:t>
            </w:r>
          </w:p>
        </w:tc>
      </w:tr>
      <w:tr w:rsidR="008414C8" w:rsidRPr="00DE216B" w14:paraId="004A247E" w14:textId="77777777" w:rsidTr="00AC7F8C">
        <w:tc>
          <w:tcPr>
            <w:tcW w:w="46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69F62FCE" w14:textId="77777777" w:rsidR="008414C8" w:rsidRPr="00DE216B" w:rsidRDefault="008414C8" w:rsidP="00AC7F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rPr>
                <w:sz w:val="28"/>
                <w:szCs w:val="28"/>
              </w:rPr>
            </w:pPr>
            <w:r w:rsidRPr="00DE216B">
              <w:rPr>
                <w:sz w:val="28"/>
                <w:szCs w:val="28"/>
              </w:rPr>
              <w:t>1</w:t>
            </w:r>
          </w:p>
        </w:tc>
        <w:tc>
          <w:tcPr>
            <w:tcW w:w="46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2494ECB8" w14:textId="77777777" w:rsidR="008414C8" w:rsidRPr="00DE216B" w:rsidRDefault="008414C8" w:rsidP="00AC7F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rPr>
                <w:sz w:val="28"/>
                <w:szCs w:val="28"/>
              </w:rPr>
            </w:pPr>
            <w:r w:rsidRPr="00DE216B">
              <w:rPr>
                <w:sz w:val="28"/>
                <w:szCs w:val="28"/>
              </w:rPr>
              <w:t>ЖИ-аналитика деректері (есептер, визуализация, статистикалық талдау)</w:t>
            </w:r>
          </w:p>
        </w:tc>
      </w:tr>
      <w:tr w:rsidR="008414C8" w:rsidRPr="00DE216B" w14:paraId="4AF4420D" w14:textId="77777777" w:rsidTr="00AC7F8C">
        <w:tc>
          <w:tcPr>
            <w:tcW w:w="46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37669A7D" w14:textId="77777777" w:rsidR="008414C8" w:rsidRPr="00DE216B" w:rsidRDefault="008414C8" w:rsidP="00AC7F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rPr>
                <w:sz w:val="28"/>
                <w:szCs w:val="28"/>
              </w:rPr>
            </w:pPr>
            <w:r w:rsidRPr="00DE216B">
              <w:rPr>
                <w:sz w:val="28"/>
                <w:szCs w:val="28"/>
              </w:rPr>
              <w:t>2</w:t>
            </w:r>
          </w:p>
        </w:tc>
        <w:tc>
          <w:tcPr>
            <w:tcW w:w="46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76418766" w14:textId="77777777" w:rsidR="008414C8" w:rsidRPr="00DE216B" w:rsidRDefault="008414C8" w:rsidP="00AC7F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rPr>
                <w:sz w:val="28"/>
                <w:szCs w:val="28"/>
              </w:rPr>
            </w:pPr>
            <w:r w:rsidRPr="00DE216B">
              <w:rPr>
                <w:sz w:val="28"/>
                <w:szCs w:val="28"/>
              </w:rPr>
              <w:t>ЖИ-ұсынымдар (предиктивті аналитика, операторға кеңестер)</w:t>
            </w:r>
          </w:p>
        </w:tc>
      </w:tr>
      <w:tr w:rsidR="008414C8" w:rsidRPr="00DE216B" w14:paraId="17BC4F9F" w14:textId="77777777" w:rsidTr="00AC7F8C">
        <w:tc>
          <w:tcPr>
            <w:tcW w:w="46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1796B914" w14:textId="77777777" w:rsidR="008414C8" w:rsidRPr="00DE216B" w:rsidRDefault="008414C8" w:rsidP="00AC7F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rPr>
                <w:sz w:val="28"/>
                <w:szCs w:val="28"/>
              </w:rPr>
            </w:pPr>
            <w:r w:rsidRPr="00DE216B">
              <w:rPr>
                <w:sz w:val="28"/>
                <w:szCs w:val="28"/>
              </w:rPr>
              <w:t>3</w:t>
            </w:r>
          </w:p>
        </w:tc>
        <w:tc>
          <w:tcPr>
            <w:tcW w:w="46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0C46EB44" w14:textId="77777777" w:rsidR="008414C8" w:rsidRPr="00DE216B" w:rsidRDefault="008414C8" w:rsidP="00AC7F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rPr>
                <w:sz w:val="28"/>
                <w:szCs w:val="28"/>
              </w:rPr>
            </w:pPr>
            <w:r w:rsidRPr="00DE216B">
              <w:rPr>
                <w:sz w:val="28"/>
                <w:szCs w:val="28"/>
              </w:rPr>
              <w:t>ЖИ-автономды шешімдер (жүйе адамның қатысуынсыз жұмыс істейді)</w:t>
            </w:r>
          </w:p>
        </w:tc>
      </w:tr>
    </w:tbl>
    <w:p w14:paraId="2E4737EB" w14:textId="77777777" w:rsidR="008414C8" w:rsidRPr="00DE216B" w:rsidRDefault="008414C8" w:rsidP="008414C8">
      <w:pPr>
        <w:pStyle w:val="4"/>
        <w:spacing w:before="300"/>
        <w:rPr>
          <w:rFonts w:ascii="Times New Roman" w:eastAsia="Times New Roman" w:hAnsi="Times New Roman" w:cs="Times New Roman"/>
          <w:b/>
          <w:bCs/>
          <w:i w:val="0"/>
          <w:iCs w:val="0"/>
          <w:color w:val="000000"/>
          <w:sz w:val="28"/>
          <w:szCs w:val="28"/>
        </w:rPr>
      </w:pPr>
      <w:r w:rsidRPr="00DE216B">
        <w:rPr>
          <w:rFonts w:ascii="Times New Roman" w:eastAsia="Times New Roman" w:hAnsi="Times New Roman" w:cs="Times New Roman"/>
          <w:b/>
          <w:bCs/>
          <w:i w:val="0"/>
          <w:iCs w:val="0"/>
          <w:color w:val="000000"/>
          <w:sz w:val="28"/>
          <w:szCs w:val="28"/>
        </w:rPr>
        <w:tab/>
        <w:t>4-кесте. AI-рейтинг деңгейлері</w:t>
      </w:r>
    </w:p>
    <w:p w14:paraId="7D38EBD6" w14:textId="77777777" w:rsidR="008414C8" w:rsidRPr="00DE216B" w:rsidRDefault="008414C8" w:rsidP="008414C8">
      <w:pPr>
        <w:rPr>
          <w:sz w:val="28"/>
          <w:szCs w:val="28"/>
        </w:rPr>
      </w:pPr>
    </w:p>
    <w:tbl>
      <w:tblPr>
        <w:tblW w:w="9360" w:type="dxa"/>
        <w:tblBorders>
          <w:top w:val="single" w:sz="6" w:space="0" w:color="333333"/>
          <w:left w:val="single" w:sz="6" w:space="0" w:color="333333"/>
          <w:bottom w:val="single" w:sz="6" w:space="0" w:color="333333"/>
          <w:right w:val="single" w:sz="6" w:space="0" w:color="333333"/>
          <w:insideH w:val="single" w:sz="6" w:space="0" w:color="333333"/>
          <w:insideV w:val="single" w:sz="6" w:space="0" w:color="333333"/>
        </w:tblBorders>
        <w:tblLayout w:type="fixed"/>
        <w:tblLook w:val="0600" w:firstRow="0" w:lastRow="0" w:firstColumn="0" w:lastColumn="0" w:noHBand="1" w:noVBand="1"/>
      </w:tblPr>
      <w:tblGrid>
        <w:gridCol w:w="4680"/>
        <w:gridCol w:w="4680"/>
      </w:tblGrid>
      <w:tr w:rsidR="008414C8" w:rsidRPr="00DE216B" w14:paraId="619510CD" w14:textId="77777777" w:rsidTr="00AC7F8C">
        <w:tc>
          <w:tcPr>
            <w:tcW w:w="46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0BBC7D29" w14:textId="77777777" w:rsidR="008414C8" w:rsidRPr="00DE216B" w:rsidRDefault="008414C8" w:rsidP="00AC7F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rPr>
                <w:b/>
                <w:bCs/>
                <w:sz w:val="28"/>
                <w:szCs w:val="28"/>
              </w:rPr>
            </w:pPr>
            <w:r w:rsidRPr="00DE216B">
              <w:rPr>
                <w:b/>
                <w:bCs/>
                <w:sz w:val="28"/>
                <w:szCs w:val="28"/>
              </w:rPr>
              <w:t>AI_Score диапазоны</w:t>
            </w:r>
          </w:p>
        </w:tc>
        <w:tc>
          <w:tcPr>
            <w:tcW w:w="46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591A50A8" w14:textId="77777777" w:rsidR="008414C8" w:rsidRPr="00DE216B" w:rsidRDefault="008414C8" w:rsidP="00AC7F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rPr>
                <w:b/>
                <w:bCs/>
                <w:sz w:val="28"/>
                <w:szCs w:val="28"/>
              </w:rPr>
            </w:pPr>
            <w:r w:rsidRPr="00DE216B">
              <w:rPr>
                <w:b/>
                <w:bCs/>
                <w:sz w:val="28"/>
                <w:szCs w:val="28"/>
              </w:rPr>
              <w:t>AI-жетілу деңгейі</w:t>
            </w:r>
          </w:p>
        </w:tc>
      </w:tr>
      <w:tr w:rsidR="008414C8" w:rsidRPr="00DE216B" w14:paraId="7A9C8587" w14:textId="77777777" w:rsidTr="00AC7F8C">
        <w:tc>
          <w:tcPr>
            <w:tcW w:w="46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2EB26529" w14:textId="77777777" w:rsidR="008414C8" w:rsidRPr="00DE216B" w:rsidRDefault="008414C8" w:rsidP="00AC7F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rPr>
                <w:sz w:val="28"/>
                <w:szCs w:val="28"/>
              </w:rPr>
            </w:pPr>
            <w:r w:rsidRPr="00DE216B">
              <w:rPr>
                <w:sz w:val="28"/>
                <w:szCs w:val="28"/>
              </w:rPr>
              <w:t>80–100</w:t>
            </w:r>
          </w:p>
        </w:tc>
        <w:tc>
          <w:tcPr>
            <w:tcW w:w="46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0CDFA3D3" w14:textId="77777777" w:rsidR="008414C8" w:rsidRPr="00DE216B" w:rsidRDefault="008414C8" w:rsidP="00AC7F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rPr>
                <w:sz w:val="28"/>
                <w:szCs w:val="28"/>
              </w:rPr>
            </w:pPr>
            <w:r w:rsidRPr="00DE216B">
              <w:rPr>
                <w:sz w:val="28"/>
                <w:szCs w:val="28"/>
              </w:rPr>
              <w:t>AI-көшбасшы</w:t>
            </w:r>
          </w:p>
        </w:tc>
      </w:tr>
      <w:tr w:rsidR="008414C8" w:rsidRPr="00DE216B" w14:paraId="7A476740" w14:textId="77777777" w:rsidTr="00AC7F8C">
        <w:tc>
          <w:tcPr>
            <w:tcW w:w="46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61BB8EDE" w14:textId="77777777" w:rsidR="008414C8" w:rsidRPr="00DE216B" w:rsidRDefault="008414C8" w:rsidP="00AC7F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rPr>
                <w:sz w:val="28"/>
                <w:szCs w:val="28"/>
              </w:rPr>
            </w:pPr>
            <w:r w:rsidRPr="00DE216B">
              <w:rPr>
                <w:sz w:val="28"/>
                <w:szCs w:val="28"/>
              </w:rPr>
              <w:t>60–79</w:t>
            </w:r>
          </w:p>
        </w:tc>
        <w:tc>
          <w:tcPr>
            <w:tcW w:w="46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7364BA2E" w14:textId="77777777" w:rsidR="008414C8" w:rsidRPr="00DE216B" w:rsidRDefault="008414C8" w:rsidP="00AC7F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rPr>
                <w:sz w:val="28"/>
                <w:szCs w:val="28"/>
              </w:rPr>
            </w:pPr>
            <w:r w:rsidRPr="00DE216B">
              <w:rPr>
                <w:sz w:val="28"/>
                <w:szCs w:val="28"/>
              </w:rPr>
              <w:t xml:space="preserve">AI-жетілдірілген </w:t>
            </w:r>
          </w:p>
        </w:tc>
      </w:tr>
      <w:tr w:rsidR="008414C8" w:rsidRPr="00DE216B" w14:paraId="34999772" w14:textId="77777777" w:rsidTr="00AC7F8C">
        <w:tc>
          <w:tcPr>
            <w:tcW w:w="46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2050FBDC" w14:textId="77777777" w:rsidR="008414C8" w:rsidRPr="00DE216B" w:rsidRDefault="008414C8" w:rsidP="00AC7F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rPr>
                <w:sz w:val="28"/>
                <w:szCs w:val="28"/>
              </w:rPr>
            </w:pPr>
            <w:r w:rsidRPr="00DE216B">
              <w:rPr>
                <w:sz w:val="28"/>
                <w:szCs w:val="28"/>
              </w:rPr>
              <w:t>40–59</w:t>
            </w:r>
          </w:p>
        </w:tc>
        <w:tc>
          <w:tcPr>
            <w:tcW w:w="46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5DDAF944" w14:textId="77777777" w:rsidR="008414C8" w:rsidRPr="00DE216B" w:rsidRDefault="008414C8" w:rsidP="00AC7F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rPr>
                <w:sz w:val="28"/>
                <w:szCs w:val="28"/>
              </w:rPr>
            </w:pPr>
            <w:r w:rsidRPr="00DE216B">
              <w:rPr>
                <w:sz w:val="28"/>
                <w:szCs w:val="28"/>
              </w:rPr>
              <w:t>AI-дамушы</w:t>
            </w:r>
          </w:p>
        </w:tc>
      </w:tr>
      <w:tr w:rsidR="008414C8" w:rsidRPr="00DE216B" w14:paraId="087A4201" w14:textId="77777777" w:rsidTr="00AC7F8C">
        <w:tc>
          <w:tcPr>
            <w:tcW w:w="46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0353BFEB" w14:textId="77777777" w:rsidR="008414C8" w:rsidRPr="00DE216B" w:rsidRDefault="008414C8" w:rsidP="00AC7F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rPr>
                <w:sz w:val="28"/>
                <w:szCs w:val="28"/>
              </w:rPr>
            </w:pPr>
            <w:r w:rsidRPr="00DE216B">
              <w:rPr>
                <w:sz w:val="28"/>
                <w:szCs w:val="28"/>
              </w:rPr>
              <w:t>20–39</w:t>
            </w:r>
          </w:p>
        </w:tc>
        <w:tc>
          <w:tcPr>
            <w:tcW w:w="46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3EF64322" w14:textId="77777777" w:rsidR="008414C8" w:rsidRPr="00DE216B" w:rsidRDefault="008414C8" w:rsidP="00AC7F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rPr>
                <w:sz w:val="28"/>
                <w:szCs w:val="28"/>
              </w:rPr>
            </w:pPr>
            <w:r w:rsidRPr="00DE216B">
              <w:rPr>
                <w:sz w:val="28"/>
                <w:szCs w:val="28"/>
              </w:rPr>
              <w:t>AI-бастаушы</w:t>
            </w:r>
          </w:p>
        </w:tc>
      </w:tr>
      <w:tr w:rsidR="008414C8" w:rsidRPr="00F62FBD" w14:paraId="2AF4DA87" w14:textId="77777777" w:rsidTr="00AC7F8C">
        <w:tc>
          <w:tcPr>
            <w:tcW w:w="46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5542D1E4" w14:textId="77777777" w:rsidR="008414C8" w:rsidRPr="00DE216B" w:rsidRDefault="008414C8" w:rsidP="00AC7F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rPr>
                <w:sz w:val="28"/>
                <w:szCs w:val="28"/>
              </w:rPr>
            </w:pPr>
            <w:r w:rsidRPr="00DE216B">
              <w:rPr>
                <w:sz w:val="28"/>
                <w:szCs w:val="28"/>
              </w:rPr>
              <w:t>0–19</w:t>
            </w:r>
          </w:p>
        </w:tc>
        <w:tc>
          <w:tcPr>
            <w:tcW w:w="46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7F7AF423" w14:textId="77777777" w:rsidR="008414C8" w:rsidRPr="00F62FBD" w:rsidRDefault="008414C8" w:rsidP="00AC7F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rPr>
                <w:sz w:val="28"/>
                <w:szCs w:val="28"/>
              </w:rPr>
            </w:pPr>
            <w:r w:rsidRPr="00DE216B">
              <w:rPr>
                <w:sz w:val="28"/>
                <w:szCs w:val="28"/>
              </w:rPr>
              <w:t>ЖИ жоқ</w:t>
            </w:r>
          </w:p>
        </w:tc>
      </w:tr>
    </w:tbl>
    <w:p w14:paraId="0E70319B" w14:textId="77777777" w:rsidR="008414C8" w:rsidRPr="00F62FBD" w:rsidRDefault="008414C8" w:rsidP="008414C8">
      <w:pPr>
        <w:ind w:firstLine="709"/>
        <w:jc w:val="both"/>
        <w:rPr>
          <w:b/>
          <w:bCs/>
          <w:sz w:val="28"/>
          <w:szCs w:val="28"/>
        </w:rPr>
      </w:pPr>
    </w:p>
    <w:p w14:paraId="012BC282" w14:textId="77777777" w:rsidR="003E6792" w:rsidRDefault="003E6792" w:rsidP="008414C8">
      <w:pPr>
        <w:jc w:val="center"/>
        <w:rPr>
          <w:i/>
          <w:sz w:val="28"/>
          <w:szCs w:val="28"/>
          <w:lang w:val="kk-KZ"/>
        </w:rPr>
      </w:pPr>
    </w:p>
    <w:sectPr w:rsidR="003E6792" w:rsidSect="00A96298">
      <w:headerReference w:type="even" r:id="rId9"/>
      <w:headerReference w:type="default" r:id="rId10"/>
      <w:headerReference w:type="first" r:id="rId11"/>
      <w:pgSz w:w="11906" w:h="16838"/>
      <w:pgMar w:top="1134" w:right="850" w:bottom="1134" w:left="1276" w:header="708" w:footer="708" w:gutter="0"/>
      <w:pgNumType w:start="89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DA7900E" w14:textId="77777777" w:rsidR="00B2785A" w:rsidRDefault="00B2785A">
      <w:r>
        <w:separator/>
      </w:r>
    </w:p>
  </w:endnote>
  <w:endnote w:type="continuationSeparator" w:id="0">
    <w:p w14:paraId="3298D03B" w14:textId="77777777" w:rsidR="00B2785A" w:rsidRDefault="00B278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762EF04" w14:textId="77777777" w:rsidR="00B2785A" w:rsidRDefault="00B2785A">
      <w:r>
        <w:separator/>
      </w:r>
    </w:p>
  </w:footnote>
  <w:footnote w:type="continuationSeparator" w:id="0">
    <w:p w14:paraId="0901DC68" w14:textId="77777777" w:rsidR="00B2785A" w:rsidRDefault="00B2785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C50A447" w14:textId="77777777" w:rsidR="003E6792" w:rsidRDefault="00B2785A">
    <w:r>
      <w:pict w14:anchorId="36069D10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025" o:spid="_x0000_s2051" type="#_x0000_t136" style="position:absolute;margin-left:0;margin-top:0;width:533.1pt;height:79.2pt;rotation:315;z-index:-251659776;mso-position-horizontal:center;mso-position-horizontal-relative:margin;mso-position-vertical:center;mso-position-vertical-relative:margin" o:allowincell="f" fillcolor="gray" stroked="f">
          <v:fill opacity=".5"/>
          <v:textpath style="font-family:&quot;Times New Roman&quot;;font-size:70pt" string="ЕКК 35988370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78866137"/>
      <w:docPartObj>
        <w:docPartGallery w:val="Page Numbers (Top of Page)"/>
        <w:docPartUnique/>
      </w:docPartObj>
    </w:sdtPr>
    <w:sdtEndPr/>
    <w:sdtContent>
      <w:p w14:paraId="77FABD97" w14:textId="1109907D" w:rsidR="00024504" w:rsidRDefault="00024504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2785A">
          <w:rPr>
            <w:noProof/>
          </w:rPr>
          <w:t>89</w:t>
        </w:r>
        <w:r>
          <w:fldChar w:fldCharType="end"/>
        </w:r>
      </w:p>
    </w:sdtContent>
  </w:sdt>
  <w:p w14:paraId="69484F86" w14:textId="77777777" w:rsidR="00024504" w:rsidRDefault="0002450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C88F7AB" w14:textId="77777777" w:rsidR="003E6792" w:rsidRDefault="00B2785A">
    <w:r>
      <w:pict w14:anchorId="36C43EFD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027" o:spid="_x0000_s2049" type="#_x0000_t136" style="position:absolute;margin-left:0;margin-top:0;width:533.1pt;height:79.2pt;rotation:315;z-index:-251657728;mso-position-horizontal:center;mso-position-horizontal-relative:margin;mso-position-vertical:center;mso-position-vertical-relative:margin" o:allowincell="f" fillcolor="gray" stroked="f">
          <v:fill opacity=".5"/>
          <v:textpath style="font-family:&quot;Times New Roman&quot;;font-size:70pt" string="ЕКК 359883701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9419CA"/>
    <w:multiLevelType w:val="multilevel"/>
    <w:tmpl w:val="3826828A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righ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%5."/>
      <w:lvlJc w:val="right"/>
      <w:pPr>
        <w:ind w:left="360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lvlText w:val="%8."/>
      <w:lvlJc w:val="right"/>
      <w:pPr>
        <w:ind w:left="576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rFonts w:ascii="Times New Roman" w:eastAsia="Times New Roman" w:hAnsi="Times New Roman" w:cs="Times New Roman"/>
      </w:rPr>
    </w:lvl>
  </w:abstractNum>
  <w:abstractNum w:abstractNumId="1" w15:restartNumberingAfterBreak="0">
    <w:nsid w:val="291D030A"/>
    <w:multiLevelType w:val="hybridMultilevel"/>
    <w:tmpl w:val="811221E4"/>
    <w:lvl w:ilvl="0" w:tplc="9B905D94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5928EDEC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11AA02AA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8BC0DB70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E9A4D71A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A8A0B64C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2E1EA95A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5CDA91A2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5A20004C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3A7D7EE5"/>
    <w:multiLevelType w:val="multilevel"/>
    <w:tmpl w:val="E6247086"/>
    <w:lvl w:ilvl="0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cs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cs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cs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cs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3" w15:restartNumberingAfterBreak="0">
    <w:nsid w:val="3F3A57D5"/>
    <w:multiLevelType w:val="multilevel"/>
    <w:tmpl w:val="9BC6A720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6AB447EA"/>
    <w:multiLevelType w:val="hybridMultilevel"/>
    <w:tmpl w:val="48C6622C"/>
    <w:lvl w:ilvl="0" w:tplc="B90C8CCC">
      <w:start w:val="1"/>
      <w:numFmt w:val="decimal"/>
      <w:lvlText w:val="%1."/>
      <w:lvlJc w:val="left"/>
      <w:pPr>
        <w:ind w:left="1080" w:hanging="360"/>
      </w:pPr>
    </w:lvl>
    <w:lvl w:ilvl="1" w:tplc="E3C6E9B8">
      <w:start w:val="1"/>
      <w:numFmt w:val="lowerLetter"/>
      <w:lvlText w:val="%2."/>
      <w:lvlJc w:val="left"/>
      <w:pPr>
        <w:ind w:left="1800" w:hanging="360"/>
      </w:pPr>
    </w:lvl>
    <w:lvl w:ilvl="2" w:tplc="BD5AA058">
      <w:start w:val="1"/>
      <w:numFmt w:val="lowerRoman"/>
      <w:lvlText w:val="%3."/>
      <w:lvlJc w:val="right"/>
      <w:pPr>
        <w:ind w:left="2520" w:hanging="180"/>
      </w:pPr>
    </w:lvl>
    <w:lvl w:ilvl="3" w:tplc="D6FAD714">
      <w:start w:val="1"/>
      <w:numFmt w:val="decimal"/>
      <w:lvlText w:val="%4."/>
      <w:lvlJc w:val="left"/>
      <w:pPr>
        <w:ind w:left="3240" w:hanging="360"/>
      </w:pPr>
    </w:lvl>
    <w:lvl w:ilvl="4" w:tplc="953452BE">
      <w:start w:val="1"/>
      <w:numFmt w:val="lowerLetter"/>
      <w:lvlText w:val="%5."/>
      <w:lvlJc w:val="left"/>
      <w:pPr>
        <w:ind w:left="3960" w:hanging="360"/>
      </w:pPr>
    </w:lvl>
    <w:lvl w:ilvl="5" w:tplc="A1269E92">
      <w:start w:val="1"/>
      <w:numFmt w:val="lowerRoman"/>
      <w:lvlText w:val="%6."/>
      <w:lvlJc w:val="right"/>
      <w:pPr>
        <w:ind w:left="4680" w:hanging="180"/>
      </w:pPr>
    </w:lvl>
    <w:lvl w:ilvl="6" w:tplc="C374DF36">
      <w:start w:val="1"/>
      <w:numFmt w:val="decimal"/>
      <w:lvlText w:val="%7."/>
      <w:lvlJc w:val="left"/>
      <w:pPr>
        <w:ind w:left="5400" w:hanging="360"/>
      </w:pPr>
    </w:lvl>
    <w:lvl w:ilvl="7" w:tplc="D7D231A0">
      <w:start w:val="1"/>
      <w:numFmt w:val="lowerLetter"/>
      <w:lvlText w:val="%8."/>
      <w:lvlJc w:val="left"/>
      <w:pPr>
        <w:ind w:left="6120" w:hanging="360"/>
      </w:pPr>
    </w:lvl>
    <w:lvl w:ilvl="8" w:tplc="4A66B930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4"/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bordersDoNotSurroundHeader/>
  <w:bordersDoNotSurroundFooter/>
  <w:doNotTrackMoves/>
  <w:defaultTabStop w:val="708"/>
  <w:characterSpacingControl w:val="doNotCompress"/>
  <w:savePreviewPicture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6792"/>
    <w:rsid w:val="00024504"/>
    <w:rsid w:val="000801CF"/>
    <w:rsid w:val="00080D1C"/>
    <w:rsid w:val="000D04F6"/>
    <w:rsid w:val="001259BA"/>
    <w:rsid w:val="00130FDD"/>
    <w:rsid w:val="001B1861"/>
    <w:rsid w:val="00241DCB"/>
    <w:rsid w:val="00271722"/>
    <w:rsid w:val="00280E5F"/>
    <w:rsid w:val="002918FA"/>
    <w:rsid w:val="00295F0E"/>
    <w:rsid w:val="002D427A"/>
    <w:rsid w:val="002F0163"/>
    <w:rsid w:val="0032402F"/>
    <w:rsid w:val="003532D7"/>
    <w:rsid w:val="00376B7E"/>
    <w:rsid w:val="003A41D8"/>
    <w:rsid w:val="003E6792"/>
    <w:rsid w:val="003E7D6E"/>
    <w:rsid w:val="0042170C"/>
    <w:rsid w:val="004405D9"/>
    <w:rsid w:val="00450B37"/>
    <w:rsid w:val="004A242C"/>
    <w:rsid w:val="004C39A6"/>
    <w:rsid w:val="004F0B47"/>
    <w:rsid w:val="00514006"/>
    <w:rsid w:val="00554FFC"/>
    <w:rsid w:val="005C26C9"/>
    <w:rsid w:val="005E4B44"/>
    <w:rsid w:val="0062643D"/>
    <w:rsid w:val="00694741"/>
    <w:rsid w:val="006B03CA"/>
    <w:rsid w:val="006B25B2"/>
    <w:rsid w:val="006C0470"/>
    <w:rsid w:val="00726AD0"/>
    <w:rsid w:val="00752CC0"/>
    <w:rsid w:val="007B00A4"/>
    <w:rsid w:val="007F167D"/>
    <w:rsid w:val="00814198"/>
    <w:rsid w:val="008414C8"/>
    <w:rsid w:val="008852F4"/>
    <w:rsid w:val="008C2484"/>
    <w:rsid w:val="00934DB7"/>
    <w:rsid w:val="00A5292F"/>
    <w:rsid w:val="00A671DE"/>
    <w:rsid w:val="00A96298"/>
    <w:rsid w:val="00AD0713"/>
    <w:rsid w:val="00AD24C0"/>
    <w:rsid w:val="00B04D56"/>
    <w:rsid w:val="00B2785A"/>
    <w:rsid w:val="00B4767F"/>
    <w:rsid w:val="00B916EB"/>
    <w:rsid w:val="00BF0B48"/>
    <w:rsid w:val="00C16528"/>
    <w:rsid w:val="00C432F9"/>
    <w:rsid w:val="00C8003F"/>
    <w:rsid w:val="00D927F4"/>
    <w:rsid w:val="00DE216B"/>
    <w:rsid w:val="00EB3877"/>
    <w:rsid w:val="00F17006"/>
    <w:rsid w:val="00F21219"/>
    <w:rsid w:val="00F30A34"/>
    <w:rsid w:val="00F757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25B2871A"/>
  <w15:docId w15:val="{467CFD65-D4B9-4B8A-B494-2BD0124955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B387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4">
    <w:name w:val="heading 4"/>
    <w:basedOn w:val="a"/>
    <w:next w:val="a"/>
    <w:link w:val="40"/>
    <w:rsid w:val="008414C8"/>
    <w:pPr>
      <w:keepNext/>
      <w:keepLines/>
      <w:spacing w:before="40" w:line="259" w:lineRule="auto"/>
      <w:outlineLvl w:val="3"/>
    </w:pPr>
    <w:rPr>
      <w:rFonts w:ascii="Calibri" w:eastAsia="Calibri" w:hAnsi="Calibri" w:cs="Calibri"/>
      <w:i/>
      <w:iCs/>
      <w:color w:val="2F5496"/>
      <w:sz w:val="22"/>
      <w:szCs w:val="22"/>
      <w:lang w:val="ru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507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B90267"/>
    <w:pPr>
      <w:spacing w:after="160" w:line="25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5">
    <w:name w:val="footer"/>
    <w:basedOn w:val="a"/>
    <w:link w:val="a6"/>
    <w:uiPriority w:val="99"/>
    <w:unhideWhenUsed/>
    <w:rsid w:val="00A5292F"/>
    <w:pPr>
      <w:tabs>
        <w:tab w:val="center" w:pos="4680"/>
        <w:tab w:val="right" w:pos="9360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A5292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header"/>
    <w:basedOn w:val="a"/>
    <w:link w:val="a8"/>
    <w:uiPriority w:val="99"/>
    <w:unhideWhenUsed/>
    <w:rsid w:val="00A5292F"/>
    <w:pPr>
      <w:tabs>
        <w:tab w:val="center" w:pos="4680"/>
        <w:tab w:val="right" w:pos="9360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A5292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8414C8"/>
    <w:rPr>
      <w:rFonts w:ascii="Calibri" w:eastAsia="Calibri" w:hAnsi="Calibri" w:cs="Calibri"/>
      <w:i/>
      <w:iCs/>
      <w:color w:val="2F5496"/>
      <w:lang w:val="ru"/>
    </w:rPr>
  </w:style>
  <w:style w:type="paragraph" w:styleId="a9">
    <w:name w:val="annotation text"/>
    <w:basedOn w:val="a"/>
    <w:link w:val="aa"/>
    <w:uiPriority w:val="99"/>
    <w:semiHidden/>
    <w:unhideWhenUsed/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b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c">
    <w:name w:val="Balloon Text"/>
    <w:basedOn w:val="a"/>
    <w:link w:val="ad"/>
    <w:uiPriority w:val="99"/>
    <w:semiHidden/>
    <w:unhideWhenUsed/>
    <w:rsid w:val="00D927F4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D927F4"/>
    <w:rPr>
      <w:rFonts w:ascii="Segoe UI" w:eastAsia="Times New Roman" w:hAnsi="Segoe UI" w:cs="Segoe UI"/>
      <w:sz w:val="18"/>
      <w:szCs w:val="18"/>
      <w:lang w:eastAsia="ru-RU"/>
    </w:rPr>
  </w:style>
  <w:style w:type="paragraph" w:styleId="ae">
    <w:name w:val="Revision"/>
    <w:hidden/>
    <w:uiPriority w:val="99"/>
    <w:semiHidden/>
    <w:rsid w:val="00DE216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13235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638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3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2019-11-25T11:44:00Z</dcterms:created>
  <dc:creator>Дәулетберді Гаухар</dc:creator>
  <lastModifiedBy>k.erkasova</lastModifiedBy>
  <dcterms:modified xsi:type="dcterms:W3CDTF">2026-02-20T10:45:00Z</dcterms:modified>
  <revision>12</revision>
</coreProperties>
</file>

<file path=customXml/item2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5</Pages>
  <Words>1168</Words>
  <Characters>6660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7813</CharactersWithSpaces>
  <SharedDoc>false</SharedDoc>
  <HyperlinksChanged>false</HyperlinksChanged>
  <AppVersion>16.0000</AppVersion>
</Properties>
</file>

<file path=customXml/itemProps1.xml><?xml version="1.0" encoding="utf-8"?>
<ds:datastoreItem xmlns:ds="http://schemas.openxmlformats.org/officeDocument/2006/customXml" ds:itemID="{E7C7C9D8-36E4-446A-9C87-0B0F9C08E852}">
  <ds:schemaRefs>
    <ds:schemaRef ds:uri="http://schemas.openxmlformats.org/package/2006/metadata/core-properties"/>
    <ds:schemaRef ds:uri="http://purl.org/dc/elements/1.1/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BA22C328-3442-406B-BEC0-3FB594A23264}">
  <ds:schemaRefs>
    <ds:schemaRef ds:uri="http://schemas.openxmlformats.org/officeDocument/2006/extended-properties"/>
    <ds:schemaRef ds:uri="http://schemas.openxmlformats.org/officeDocument/2006/docPropsVTyp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5</Pages>
  <Words>970</Words>
  <Characters>5534</Characters>
  <Application>Microsoft Office Word</Application>
  <DocSecurity>0</DocSecurity>
  <Lines>46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Дәулетберді Гаухар</dc:creator>
  <cp:lastModifiedBy>k.erkasova</cp:lastModifiedBy>
  <cp:revision>8</cp:revision>
  <dcterms:created xsi:type="dcterms:W3CDTF">2026-07-20T09:43:00Z</dcterms:created>
  <dcterms:modified xsi:type="dcterms:W3CDTF">2026-08-04T06:11:00Z</dcterms:modified>
</cp:coreProperties>
</file>