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3CAC" w:rsidRDefault="002E3CAC" w:rsidP="002E3CAC">
      <w:pPr>
        <w:spacing w:after="0"/>
        <w:jc w:val="center"/>
        <w:rPr>
          <w:rFonts w:ascii="Times New Roman" w:hAnsi="Times New Roman" w:cs="Times New Roman"/>
          <w:color w:val="000000"/>
          <w:sz w:val="28"/>
          <w:lang w:val="kk-KZ"/>
        </w:rPr>
      </w:pPr>
      <w:bookmarkStart w:id="0" w:name="z404"/>
      <w:r w:rsidRPr="00B41FEA">
        <w:rPr>
          <w:rFonts w:ascii="Times New Roman" w:hAnsi="Times New Roman" w:cs="Times New Roman"/>
          <w:b/>
          <w:color w:val="000000"/>
          <w:sz w:val="28"/>
          <w:lang w:val="kk-KZ"/>
        </w:rPr>
        <w:t>Тергеп-тексеру жүргізу нәтижелері туралы ақпарат</w:t>
      </w:r>
    </w:p>
    <w:p w:rsidR="002E3CAC" w:rsidRDefault="002E3CAC" w:rsidP="002E3CAC">
      <w:pPr>
        <w:spacing w:after="0"/>
        <w:jc w:val="center"/>
        <w:rPr>
          <w:rFonts w:ascii="Times New Roman" w:hAnsi="Times New Roman" w:cs="Times New Roman"/>
          <w:color w:val="000000"/>
          <w:sz w:val="28"/>
          <w:lang w:val="kk-KZ"/>
        </w:rPr>
      </w:pPr>
    </w:p>
    <w:p w:rsidR="002E3CAC" w:rsidRDefault="002E3CAC" w:rsidP="002E3CAC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1.</w:t>
      </w:r>
      <w:r w:rsidRPr="00CD105F">
        <w:rPr>
          <w:rFonts w:ascii="Times New Roman" w:hAnsi="Times New Roman" w:cs="Times New Roman"/>
          <w:color w:val="000000"/>
          <w:sz w:val="28"/>
          <w:lang w:val="kk-KZ"/>
        </w:rPr>
        <w:t>Терге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у жүргізудің негізі: Т.Рысқұлов </w:t>
      </w:r>
      <w:r w:rsidRPr="00CD105F">
        <w:rPr>
          <w:rFonts w:ascii="Times New Roman" w:hAnsi="Times New Roman" w:cs="Times New Roman"/>
          <w:color w:val="000000"/>
          <w:sz w:val="28"/>
          <w:lang w:val="kk-KZ"/>
        </w:rPr>
        <w:t>аудандық</w:t>
      </w:r>
      <w:bookmarkStart w:id="1" w:name="z405"/>
      <w:bookmarkEnd w:id="0"/>
      <w:r w:rsidRPr="00CD105F">
        <w:rPr>
          <w:rFonts w:ascii="Times New Roman" w:hAnsi="Times New Roman" w:cs="Times New Roman"/>
          <w:sz w:val="28"/>
          <w:szCs w:val="28"/>
          <w:lang w:val="kk-KZ"/>
        </w:rPr>
        <w:t xml:space="preserve"> санитариялық-эпидемиологиялық бақылау басқармасы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на 11.08.2026ж 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Т.Рысқұлов </w:t>
      </w:r>
      <w:r w:rsidRPr="00CD105F">
        <w:rPr>
          <w:rFonts w:ascii="Times New Roman" w:hAnsi="Times New Roman" w:cs="Times New Roman"/>
          <w:color w:val="000000"/>
          <w:sz w:val="28"/>
          <w:lang w:val="kk-KZ"/>
        </w:rPr>
        <w:t>аудандық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 жұқпалы аурулар ауруханасынан келіп түскен  №45 «Микоз» диагнозының тіркелуі бойынша шұғыл хабарлама ( журналда тіркеу номері №45).</w:t>
      </w:r>
    </w:p>
    <w:p w:rsidR="002E3CAC" w:rsidRDefault="002E3CAC" w:rsidP="002E3CAC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2.Тергеу жүргізген бақылау және қадағалау органы: Т.Рысқұлов аудандық санитариялық-эпидемиологиялық бақылау басқармасы.</w:t>
      </w:r>
    </w:p>
    <w:p w:rsidR="002E3CAC" w:rsidRDefault="002E3CAC" w:rsidP="002E3CAC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3. Тартылған сарапшылар (деректерді пайдалануға келісім): жоқ.</w:t>
      </w:r>
    </w:p>
    <w:p w:rsidR="002E3CAC" w:rsidRDefault="002E3CAC" w:rsidP="002E3CAC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4. Тергеу жүргізу мерзімдері  13.08.2026ж.  -  03.09.2026ж. аралығы.</w:t>
      </w:r>
    </w:p>
    <w:p w:rsidR="002E3CAC" w:rsidRDefault="002E3CAC" w:rsidP="002E3CAC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 xml:space="preserve">5. Өздеріне қатысты өткізілген жеке және (немесе) заңды тұлғалар Жамбыл облысы әкімдігінің денсаулық сақтау басқармасы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Т.Рысқұлов атындағы ауданның орталық</w:t>
      </w:r>
      <w:r w:rsidRPr="00E41CB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ауруханаға қарасты ДА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Қарақыстақ, Қарақыстақ </w:t>
      </w:r>
      <w:r w:rsidRPr="00E41CB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ауылы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Жібек - жолы </w:t>
      </w:r>
      <w:r w:rsidRPr="00E41CBB">
        <w:rPr>
          <w:rFonts w:ascii="Times New Roman" w:hAnsi="Times New Roman" w:cs="Times New Roman"/>
          <w:color w:val="000000"/>
          <w:sz w:val="28"/>
          <w:szCs w:val="28"/>
          <w:lang w:val="kk-KZ"/>
        </w:rPr>
        <w:t>көшесі</w:t>
      </w:r>
      <w:r w:rsidRPr="00E41CBB">
        <w:rPr>
          <w:rFonts w:ascii="Times New Roman" w:hAnsi="Times New Roman" w:cs="Times New Roman"/>
          <w:color w:val="FF000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№166 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мекен жайында орналасқан  БСН 990240002126. </w:t>
      </w:r>
    </w:p>
    <w:p w:rsidR="002E3CAC" w:rsidRDefault="002E3CAC" w:rsidP="002E3CAC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6. Нормативтік талаптардың анықталған бұзушылықтарының себептері мен сипаты халықтың санитариялық - эпидемиологиялық саламаттылығы саласындағы құқықтық актілер: Тергеу барысында халықтық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:rsidR="002E3CAC" w:rsidRDefault="002E3CAC" w:rsidP="002E3CAC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 xml:space="preserve">7. Қабылданған шаралар тергеу барысында халықтың санитариялық-эпидемиологиялық  саламаттылығы саласындағы заңнама талаптарының нормативті-құқықтық  актілерінің бұзылуы анықталған жоқ.   </w:t>
      </w:r>
    </w:p>
    <w:p w:rsidR="002E3CAC" w:rsidRDefault="002E3CAC" w:rsidP="002E3CAC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</w:p>
    <w:p w:rsidR="002E3CAC" w:rsidRDefault="002E3CAC" w:rsidP="002E3CAC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</w:p>
    <w:p w:rsidR="002E3CAC" w:rsidRDefault="002E3CAC" w:rsidP="002E3CAC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</w:p>
    <w:p w:rsidR="002E3CAC" w:rsidRDefault="002E3CAC" w:rsidP="002E3CAC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</w:p>
    <w:p w:rsidR="002E3CAC" w:rsidRDefault="002E3CAC" w:rsidP="002E3CAC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</w:p>
    <w:p w:rsidR="002E3CAC" w:rsidRPr="00CD105F" w:rsidRDefault="002E3CAC" w:rsidP="002E3CAC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 xml:space="preserve">  </w:t>
      </w:r>
    </w:p>
    <w:p w:rsidR="002E3CAC" w:rsidRDefault="002E3CAC" w:rsidP="002E3CAC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bookmarkStart w:id="2" w:name="z406"/>
      <w:bookmarkEnd w:id="1"/>
      <w:r w:rsidRPr="00CD105F">
        <w:rPr>
          <w:rFonts w:ascii="Times New Roman" w:hAnsi="Times New Roman" w:cs="Times New Roman"/>
          <w:color w:val="000000"/>
          <w:sz w:val="28"/>
          <w:lang w:val="kk-KZ"/>
        </w:rPr>
        <w:t xml:space="preserve">      </w:t>
      </w:r>
      <w:bookmarkEnd w:id="2"/>
    </w:p>
    <w:p w:rsidR="002E3CAC" w:rsidRDefault="002E3CAC" w:rsidP="002E3CAC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</w:p>
    <w:p w:rsidR="002E3CAC" w:rsidRDefault="002E3CAC" w:rsidP="002E3CAC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</w:p>
    <w:p w:rsidR="002E3CAC" w:rsidRDefault="002E3CAC" w:rsidP="002E3CAC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</w:p>
    <w:p w:rsidR="002E3CAC" w:rsidRDefault="002E3CAC" w:rsidP="002E3CAC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</w:p>
    <w:p w:rsidR="002E3CAC" w:rsidRDefault="002E3CAC" w:rsidP="002E3CAC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</w:p>
    <w:p w:rsidR="002E3CAC" w:rsidRDefault="002E3CAC" w:rsidP="002E3CAC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</w:p>
    <w:p w:rsidR="002E3CAC" w:rsidRDefault="002E3CAC" w:rsidP="002E3CAC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</w:p>
    <w:p w:rsidR="002E3CAC" w:rsidRDefault="002E3CAC" w:rsidP="002E3CAC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</w:p>
    <w:p w:rsidR="002E3CAC" w:rsidRDefault="002E3CAC" w:rsidP="002E3CAC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</w:p>
    <w:p w:rsidR="002E3CAC" w:rsidRDefault="002E3CAC" w:rsidP="002E3CAC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</w:p>
    <w:p w:rsidR="002E3CAC" w:rsidRDefault="002E3CAC" w:rsidP="002E3CAC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</w:p>
    <w:p w:rsidR="002E3CAC" w:rsidRPr="009C1139" w:rsidRDefault="002E3CAC" w:rsidP="002E3CAC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lang w:val="kk-KZ"/>
        </w:rPr>
      </w:pPr>
      <w:r w:rsidRPr="00B41FEA">
        <w:rPr>
          <w:rFonts w:ascii="Times New Roman" w:hAnsi="Times New Roman" w:cs="Times New Roman"/>
          <w:b/>
          <w:color w:val="000000"/>
          <w:sz w:val="28"/>
          <w:lang w:val="kk-KZ"/>
        </w:rPr>
        <w:t>Информация о результатах проведения расследования</w:t>
      </w:r>
    </w:p>
    <w:p w:rsidR="002E3CAC" w:rsidRDefault="002E3CAC" w:rsidP="002E3CAC">
      <w:pPr>
        <w:spacing w:after="0"/>
        <w:jc w:val="center"/>
        <w:rPr>
          <w:rFonts w:ascii="Times New Roman" w:hAnsi="Times New Roman" w:cs="Times New Roman"/>
          <w:color w:val="000000"/>
          <w:sz w:val="28"/>
          <w:lang w:val="kk-KZ"/>
        </w:rPr>
      </w:pPr>
    </w:p>
    <w:p w:rsidR="002E3CAC" w:rsidRDefault="002E3CAC" w:rsidP="002E3CAC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1. Основание для проведения расследования: В Т.Рыскуловское районное управление санитарно-эпидемиологического контроля 11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.08.2026года из Т.Рыскуловской районной инфекционной больницы поступило экстренное уведомление о регистрации диагноза </w:t>
      </w:r>
      <w:r>
        <w:rPr>
          <w:rFonts w:ascii="Times New Roman" w:hAnsi="Times New Roman" w:cs="Times New Roman"/>
          <w:color w:val="000000"/>
          <w:sz w:val="28"/>
          <w:lang w:val="kk-KZ"/>
        </w:rPr>
        <w:t>№45 «Микоз гладкой кожи» ( журнал регистрации №45).</w:t>
      </w:r>
    </w:p>
    <w:p w:rsidR="002E3CAC" w:rsidRDefault="002E3CAC" w:rsidP="002E3CAC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2. Орган проводивший расследование:</w:t>
      </w:r>
    </w:p>
    <w:p w:rsidR="002E3CAC" w:rsidRDefault="002E3CAC" w:rsidP="002E3CAC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 xml:space="preserve">Т.Рыскуловское районное управление санитарно-эпидемиологического контроля. </w:t>
      </w:r>
    </w:p>
    <w:p w:rsidR="002E3CAC" w:rsidRDefault="002E3CAC" w:rsidP="002E3CAC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3. Привлеченные эксперты (с согласия на использование данных):</w:t>
      </w:r>
    </w:p>
    <w:p w:rsidR="002E3CAC" w:rsidRDefault="002E3CAC" w:rsidP="002E3CAC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Отсутствует.</w:t>
      </w:r>
    </w:p>
    <w:p w:rsidR="002E3CAC" w:rsidRDefault="002E3CAC" w:rsidP="002E3CAC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4. Сроки проведение расследования:</w:t>
      </w:r>
    </w:p>
    <w:p w:rsidR="002E3CAC" w:rsidRDefault="002E3CAC" w:rsidP="002E3CAC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 xml:space="preserve">  с 13.08.2026г.  -  03.09.2026г. </w:t>
      </w:r>
    </w:p>
    <w:p w:rsidR="002E3CAC" w:rsidRDefault="002E3CAC" w:rsidP="002E3CAC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5. Физические и (или) юридические лица, в отношении которых проводилось расследование:</w:t>
      </w:r>
    </w:p>
    <w:p w:rsidR="002E3CAC" w:rsidRDefault="002E3CAC" w:rsidP="002E3CAC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КГП на ПХВ ЦРБ района имени Т.Рыскулова ВА</w:t>
      </w:r>
      <w:r w:rsidRPr="00E41CB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Каменка, с. Каменка </w:t>
      </w:r>
      <w:r w:rsidRPr="00E41CB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ул.  Жибек-жолы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№166   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БСН 990240002126. </w:t>
      </w:r>
    </w:p>
    <w:p w:rsidR="002E3CAC" w:rsidRDefault="002E3CAC" w:rsidP="002E3CAC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6. Причины и характер выявленных нарушений нормативных требований в области санитарно-эпидемиологического благополучия населения:</w:t>
      </w:r>
    </w:p>
    <w:p w:rsidR="002E3CAC" w:rsidRDefault="002E3CAC" w:rsidP="002E3CAC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В ходе расследования нарушения требований законодательства и нормативно-прововых актов в области  санитарно-эпидемиологическогоблагополучие населения не выявлены.</w:t>
      </w:r>
    </w:p>
    <w:p w:rsidR="002E3CAC" w:rsidRDefault="002E3CAC" w:rsidP="002E3CAC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7. Принятые меры:</w:t>
      </w:r>
    </w:p>
    <w:p w:rsidR="002E3CAC" w:rsidRDefault="002E3CAC" w:rsidP="002E3CAC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В ходе расследования нарушения требований законодательства и нормативно-прововых актов в области  санитарно-эпидемиологического благополучие населения не выявлены.</w:t>
      </w:r>
    </w:p>
    <w:p w:rsidR="002E3CAC" w:rsidRDefault="002E3CAC" w:rsidP="002E3CAC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</w:p>
    <w:p w:rsidR="002E3CAC" w:rsidRDefault="002E3CAC" w:rsidP="002E3CAC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</w:p>
    <w:p w:rsidR="00141612" w:rsidRPr="002E3CAC" w:rsidRDefault="00141612">
      <w:pPr>
        <w:rPr>
          <w:lang w:val="kk-KZ"/>
        </w:rPr>
      </w:pPr>
      <w:bookmarkStart w:id="3" w:name="_GoBack"/>
      <w:bookmarkEnd w:id="3"/>
    </w:p>
    <w:sectPr w:rsidR="00141612" w:rsidRPr="002E3C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3CAC"/>
    <w:rsid w:val="00141612"/>
    <w:rsid w:val="002E3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8F581B-D879-4312-9B2A-C2E1BBEA6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3CAC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395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2026-09-04T10:11:00Z</dcterms:created>
  <dcterms:modified xsi:type="dcterms:W3CDTF">2026-09-04T10:11:00Z</dcterms:modified>
</cp:coreProperties>
</file>