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094" w:rsidRPr="002E0D9F" w:rsidRDefault="002E0D9F" w:rsidP="00227094">
      <w:pPr>
        <w:jc w:val="center"/>
        <w:rPr>
          <w:b/>
          <w:color w:val="000000"/>
          <w:sz w:val="28"/>
          <w:szCs w:val="28"/>
          <w:lang w:val="kk-KZ"/>
        </w:rPr>
      </w:pPr>
      <w:r w:rsidRPr="002E0D9F">
        <w:rPr>
          <w:b/>
          <w:sz w:val="28"/>
          <w:szCs w:val="28"/>
          <w:lang w:val="kk-KZ"/>
        </w:rPr>
        <w:t xml:space="preserve">А.Г. </w:t>
      </w:r>
      <w:r w:rsidR="00A1339E" w:rsidRPr="002E0D9F">
        <w:rPr>
          <w:b/>
          <w:sz w:val="28"/>
          <w:szCs w:val="28"/>
          <w:lang w:val="kk-KZ"/>
        </w:rPr>
        <w:t>Бурумбаев</w:t>
      </w:r>
      <w:r w:rsidRPr="002E0D9F">
        <w:rPr>
          <w:b/>
          <w:sz w:val="28"/>
          <w:szCs w:val="28"/>
          <w:lang w:val="kk-KZ"/>
        </w:rPr>
        <w:t>тың</w:t>
      </w:r>
      <w:r w:rsidR="00A1339E" w:rsidRPr="002E0D9F">
        <w:rPr>
          <w:b/>
          <w:sz w:val="28"/>
          <w:szCs w:val="28"/>
          <w:lang w:val="kk-KZ"/>
        </w:rPr>
        <w:t xml:space="preserve"> диссертациялық жұмысын</w:t>
      </w:r>
      <w:r w:rsidR="00227094">
        <w:rPr>
          <w:b/>
          <w:sz w:val="28"/>
          <w:szCs w:val="28"/>
          <w:lang w:val="kk-KZ"/>
        </w:rPr>
        <w:t>ың</w:t>
      </w:r>
      <w:r w:rsidR="00A1339E" w:rsidRPr="002E0D9F">
        <w:rPr>
          <w:b/>
          <w:sz w:val="28"/>
          <w:szCs w:val="28"/>
          <w:lang w:val="kk-KZ"/>
        </w:rPr>
        <w:t xml:space="preserve"> қорғау</w:t>
      </w:r>
      <w:r w:rsidR="00227094">
        <w:rPr>
          <w:b/>
          <w:sz w:val="28"/>
          <w:szCs w:val="28"/>
          <w:lang w:val="kk-KZ"/>
        </w:rPr>
        <w:t>ы</w:t>
      </w:r>
      <w:r w:rsidR="00A1339E" w:rsidRPr="002E0D9F">
        <w:rPr>
          <w:b/>
          <w:sz w:val="28"/>
          <w:szCs w:val="28"/>
          <w:lang w:val="kk-KZ"/>
        </w:rPr>
        <w:t xml:space="preserve"> туралы</w:t>
      </w:r>
      <w:r w:rsidR="00227094" w:rsidRPr="00227094">
        <w:rPr>
          <w:b/>
          <w:sz w:val="28"/>
          <w:szCs w:val="28"/>
          <w:lang w:val="kk-KZ"/>
        </w:rPr>
        <w:t xml:space="preserve"> </w:t>
      </w:r>
      <w:r w:rsidR="00227094">
        <w:rPr>
          <w:b/>
          <w:sz w:val="28"/>
          <w:szCs w:val="28"/>
          <w:lang w:val="kk-KZ"/>
        </w:rPr>
        <w:t>х</w:t>
      </w:r>
      <w:r w:rsidR="00227094" w:rsidRPr="002E0D9F">
        <w:rPr>
          <w:b/>
          <w:sz w:val="28"/>
          <w:szCs w:val="28"/>
          <w:lang w:val="kk-KZ"/>
        </w:rPr>
        <w:t>абарландыру</w:t>
      </w:r>
    </w:p>
    <w:p w:rsidR="00DF7038" w:rsidRPr="002E0D9F" w:rsidRDefault="00DF7038" w:rsidP="00AF32DC">
      <w:pPr>
        <w:ind w:firstLine="709"/>
        <w:jc w:val="both"/>
        <w:rPr>
          <w:bCs/>
          <w:color w:val="000000"/>
          <w:sz w:val="28"/>
          <w:szCs w:val="28"/>
          <w:lang w:val="kk-KZ"/>
        </w:rPr>
      </w:pPr>
    </w:p>
    <w:p w:rsidR="00DF7038" w:rsidRPr="002E0D9F" w:rsidRDefault="00DF7038" w:rsidP="00AF32DC">
      <w:pPr>
        <w:ind w:firstLine="709"/>
        <w:jc w:val="both"/>
        <w:rPr>
          <w:color w:val="000000"/>
          <w:sz w:val="28"/>
          <w:szCs w:val="28"/>
          <w:lang w:val="kk-KZ"/>
        </w:rPr>
      </w:pPr>
      <w:r w:rsidRPr="002E0D9F">
        <w:rPr>
          <w:color w:val="000000"/>
          <w:sz w:val="28"/>
          <w:szCs w:val="28"/>
          <w:lang w:val="kk-KZ"/>
        </w:rPr>
        <w:t>«Қарағанды индустриялық университеті» КеАҚ жанын</w:t>
      </w:r>
      <w:r w:rsidR="00A1339E" w:rsidRPr="002E0D9F">
        <w:rPr>
          <w:color w:val="000000"/>
          <w:sz w:val="28"/>
          <w:szCs w:val="28"/>
          <w:lang w:val="kk-KZ"/>
        </w:rPr>
        <w:t xml:space="preserve">дағы </w:t>
      </w:r>
      <w:r w:rsidR="009B71AE" w:rsidRPr="002E0D9F">
        <w:rPr>
          <w:color w:val="000000"/>
          <w:sz w:val="28"/>
          <w:szCs w:val="28"/>
          <w:lang w:val="kk-KZ"/>
        </w:rPr>
        <w:t xml:space="preserve">8D072 </w:t>
      </w:r>
      <w:r w:rsidR="002D349B">
        <w:rPr>
          <w:color w:val="000000"/>
          <w:sz w:val="28"/>
          <w:szCs w:val="28"/>
          <w:lang w:val="kk-KZ"/>
        </w:rPr>
        <w:t>–</w:t>
      </w:r>
      <w:bookmarkStart w:id="0" w:name="_GoBack"/>
      <w:bookmarkEnd w:id="0"/>
      <w:r w:rsidR="002E0D9F">
        <w:rPr>
          <w:color w:val="000000"/>
          <w:sz w:val="28"/>
          <w:szCs w:val="28"/>
          <w:lang w:val="kk-KZ"/>
        </w:rPr>
        <w:t xml:space="preserve"> </w:t>
      </w:r>
      <w:r w:rsidR="009B71AE" w:rsidRPr="002E0D9F">
        <w:rPr>
          <w:color w:val="000000"/>
          <w:sz w:val="28"/>
          <w:szCs w:val="28"/>
          <w:lang w:val="kk-KZ"/>
        </w:rPr>
        <w:t xml:space="preserve">«Өндірістік және өңдеу салалары» бағыты бойынша </w:t>
      </w:r>
      <w:r w:rsidR="009B71AE" w:rsidRPr="002E0D9F">
        <w:rPr>
          <w:sz w:val="28"/>
          <w:szCs w:val="28"/>
          <w:lang w:val="kk-KZ"/>
        </w:rPr>
        <w:t>диссертациялық кеңесте</w:t>
      </w:r>
      <w:r w:rsidR="009B71AE" w:rsidRPr="002E0D9F">
        <w:rPr>
          <w:color w:val="000000"/>
          <w:sz w:val="28"/>
          <w:szCs w:val="28"/>
          <w:lang w:val="kk-KZ"/>
        </w:rPr>
        <w:t xml:space="preserve"> </w:t>
      </w:r>
      <w:r w:rsidR="002E0D9F">
        <w:rPr>
          <w:color w:val="000000"/>
          <w:sz w:val="28"/>
          <w:szCs w:val="28"/>
          <w:lang w:val="kk-KZ"/>
        </w:rPr>
        <w:t>(</w:t>
      </w:r>
      <w:r w:rsidRPr="002E0D9F">
        <w:rPr>
          <w:color w:val="000000"/>
          <w:sz w:val="28"/>
          <w:szCs w:val="28"/>
          <w:lang w:val="kk-KZ"/>
        </w:rPr>
        <w:t>8D07202 / 8D07203 – «Қара және түсті металдар металлургиясы» (6D070900 – «Металлургия»</w:t>
      </w:r>
      <w:r w:rsidR="002E0D9F">
        <w:rPr>
          <w:color w:val="000000"/>
          <w:sz w:val="28"/>
          <w:szCs w:val="28"/>
          <w:lang w:val="kk-KZ"/>
        </w:rPr>
        <w:t xml:space="preserve"> </w:t>
      </w:r>
      <w:r w:rsidR="002E0D9F" w:rsidRPr="002E0D9F">
        <w:rPr>
          <w:color w:val="000000"/>
          <w:sz w:val="28"/>
          <w:szCs w:val="28"/>
          <w:lang w:val="kk-KZ"/>
        </w:rPr>
        <w:t>білім беру бағдарлама</w:t>
      </w:r>
      <w:r w:rsidR="002E0D9F">
        <w:rPr>
          <w:color w:val="000000"/>
          <w:sz w:val="28"/>
          <w:szCs w:val="28"/>
          <w:lang w:val="kk-KZ"/>
        </w:rPr>
        <w:t>с</w:t>
      </w:r>
      <w:r w:rsidR="002E0D9F" w:rsidRPr="002E0D9F">
        <w:rPr>
          <w:color w:val="000000"/>
          <w:sz w:val="28"/>
          <w:szCs w:val="28"/>
          <w:lang w:val="kk-KZ"/>
        </w:rPr>
        <w:t>ы</w:t>
      </w:r>
      <w:r w:rsidRPr="002E0D9F">
        <w:rPr>
          <w:color w:val="000000"/>
          <w:sz w:val="28"/>
          <w:szCs w:val="28"/>
          <w:lang w:val="kk-KZ"/>
        </w:rPr>
        <w:t>)</w:t>
      </w:r>
      <w:r w:rsidR="002E0D9F">
        <w:rPr>
          <w:color w:val="000000"/>
          <w:sz w:val="28"/>
          <w:szCs w:val="28"/>
          <w:lang w:val="kk-KZ"/>
        </w:rPr>
        <w:t>)</w:t>
      </w:r>
      <w:r w:rsidRPr="002E0D9F">
        <w:rPr>
          <w:color w:val="000000"/>
          <w:sz w:val="28"/>
          <w:szCs w:val="28"/>
          <w:lang w:val="kk-KZ"/>
        </w:rPr>
        <w:t xml:space="preserve"> </w:t>
      </w:r>
      <w:r w:rsidR="002E0D9F" w:rsidRPr="002E0D9F">
        <w:rPr>
          <w:b/>
          <w:bCs/>
          <w:color w:val="000000"/>
          <w:sz w:val="28"/>
          <w:szCs w:val="28"/>
          <w:lang w:val="kk-KZ"/>
        </w:rPr>
        <w:t>Азамат Галимжанович</w:t>
      </w:r>
      <w:r w:rsidR="002E0D9F" w:rsidRPr="002E0D9F">
        <w:rPr>
          <w:color w:val="000000"/>
          <w:sz w:val="28"/>
          <w:szCs w:val="28"/>
          <w:lang w:val="kk-KZ"/>
        </w:rPr>
        <w:t xml:space="preserve"> </w:t>
      </w:r>
      <w:r w:rsidR="002E0D9F" w:rsidRPr="002E0D9F">
        <w:rPr>
          <w:b/>
          <w:bCs/>
          <w:color w:val="000000"/>
          <w:sz w:val="28"/>
          <w:szCs w:val="28"/>
          <w:lang w:val="kk-KZ"/>
        </w:rPr>
        <w:t>Бурумбаев</w:t>
      </w:r>
      <w:r w:rsidR="002E0D9F">
        <w:rPr>
          <w:b/>
          <w:bCs/>
          <w:color w:val="000000"/>
          <w:sz w:val="28"/>
          <w:szCs w:val="28"/>
          <w:lang w:val="kk-KZ"/>
        </w:rPr>
        <w:t>тың</w:t>
      </w:r>
      <w:r w:rsidR="002E0D9F" w:rsidRPr="002E0D9F">
        <w:rPr>
          <w:color w:val="000000"/>
          <w:sz w:val="28"/>
          <w:szCs w:val="28"/>
          <w:lang w:val="kk-KZ"/>
        </w:rPr>
        <w:t xml:space="preserve"> </w:t>
      </w:r>
      <w:r w:rsidRPr="002E0D9F">
        <w:rPr>
          <w:color w:val="000000"/>
          <w:sz w:val="28"/>
          <w:szCs w:val="28"/>
          <w:lang w:val="kk-KZ"/>
        </w:rPr>
        <w:t xml:space="preserve">философия докторы (PhD) дәрежесін </w:t>
      </w:r>
      <w:r w:rsidR="00A1339E" w:rsidRPr="002E0D9F">
        <w:rPr>
          <w:color w:val="000000"/>
          <w:sz w:val="28"/>
          <w:szCs w:val="28"/>
          <w:lang w:val="kk-KZ"/>
        </w:rPr>
        <w:t>алу</w:t>
      </w:r>
      <w:r w:rsidRPr="002E0D9F">
        <w:rPr>
          <w:color w:val="000000"/>
          <w:sz w:val="28"/>
          <w:szCs w:val="28"/>
          <w:lang w:val="kk-KZ"/>
        </w:rPr>
        <w:t xml:space="preserve"> үшін </w:t>
      </w:r>
      <w:r w:rsidR="002E0D9F">
        <w:rPr>
          <w:color w:val="000000"/>
          <w:sz w:val="28"/>
          <w:szCs w:val="28"/>
          <w:lang w:val="kk-KZ"/>
        </w:rPr>
        <w:t xml:space="preserve">ұсынылған </w:t>
      </w:r>
      <w:r w:rsidRPr="002E0D9F">
        <w:rPr>
          <w:sz w:val="28"/>
          <w:szCs w:val="28"/>
          <w:lang w:val="kk-KZ"/>
        </w:rPr>
        <w:t xml:space="preserve">«Кремний карбидін синтездеу үшін табиғи және техногендік қалдықтарды қайта өңдеудің жоғары тиімді технологиясын зерттеу және әзірлеу» </w:t>
      </w:r>
      <w:r w:rsidRPr="002E0D9F">
        <w:rPr>
          <w:color w:val="000000"/>
          <w:sz w:val="28"/>
          <w:szCs w:val="28"/>
          <w:lang w:val="kk-KZ"/>
        </w:rPr>
        <w:t xml:space="preserve">тақырыбындағы </w:t>
      </w:r>
      <w:r w:rsidR="002E0D9F" w:rsidRPr="002E0D9F">
        <w:rPr>
          <w:color w:val="000000"/>
          <w:sz w:val="28"/>
          <w:szCs w:val="28"/>
          <w:lang w:val="kk-KZ"/>
        </w:rPr>
        <w:t xml:space="preserve">докторлық </w:t>
      </w:r>
      <w:r w:rsidRPr="002E0D9F">
        <w:rPr>
          <w:color w:val="000000"/>
          <w:sz w:val="28"/>
          <w:szCs w:val="28"/>
          <w:lang w:val="kk-KZ"/>
        </w:rPr>
        <w:t>диссертациясы қорға</w:t>
      </w:r>
      <w:r w:rsidR="00A1339E" w:rsidRPr="002E0D9F">
        <w:rPr>
          <w:color w:val="000000"/>
          <w:sz w:val="28"/>
          <w:szCs w:val="28"/>
          <w:lang w:val="kk-KZ"/>
        </w:rPr>
        <w:t>лады</w:t>
      </w:r>
      <w:r w:rsidRPr="002E0D9F">
        <w:rPr>
          <w:color w:val="000000"/>
          <w:sz w:val="28"/>
          <w:szCs w:val="28"/>
          <w:lang w:val="kk-KZ"/>
        </w:rPr>
        <w:t xml:space="preserve">. </w:t>
      </w:r>
    </w:p>
    <w:p w:rsidR="00A1339E" w:rsidRPr="002E0D9F" w:rsidRDefault="00DF7038" w:rsidP="00AF32DC">
      <w:pPr>
        <w:ind w:firstLine="709"/>
        <w:jc w:val="both"/>
        <w:rPr>
          <w:sz w:val="28"/>
          <w:szCs w:val="28"/>
          <w:lang w:val="kk-KZ"/>
        </w:rPr>
      </w:pPr>
      <w:bookmarkStart w:id="1" w:name="_Hlk143620757"/>
      <w:r w:rsidRPr="002E0D9F">
        <w:rPr>
          <w:sz w:val="28"/>
          <w:szCs w:val="28"/>
          <w:lang w:val="kk-KZ"/>
        </w:rPr>
        <w:t>Диссертациялық жұмыс «Қарағанды индустриялық университеті» КеАҚ-ның «Металлургия және материалтану» кафедрасында және Ж. Әбішов атындағы Химия-металлургия институтының «Ферроқорытпалар және тотықсыздандыру үрдістері» зертханасында орында</w:t>
      </w:r>
      <w:bookmarkEnd w:id="1"/>
      <w:r w:rsidR="00A1339E" w:rsidRPr="002E0D9F">
        <w:rPr>
          <w:sz w:val="28"/>
          <w:szCs w:val="28"/>
          <w:lang w:val="kk-KZ"/>
        </w:rPr>
        <w:t>лған.</w:t>
      </w:r>
    </w:p>
    <w:p w:rsidR="00A1339E" w:rsidRPr="002E0D9F" w:rsidRDefault="00A1339E" w:rsidP="00AF32DC">
      <w:pPr>
        <w:ind w:firstLine="709"/>
        <w:jc w:val="both"/>
        <w:rPr>
          <w:sz w:val="28"/>
          <w:szCs w:val="28"/>
          <w:lang w:val="kk-KZ"/>
        </w:rPr>
      </w:pPr>
      <w:bookmarkStart w:id="2" w:name="_Hlk143620693"/>
      <w:r w:rsidRPr="002E0D9F">
        <w:rPr>
          <w:sz w:val="28"/>
          <w:szCs w:val="28"/>
          <w:lang w:val="kk-KZ"/>
        </w:rPr>
        <w:t>Диссертацияның ұсынылу нысаны: диссертациялық жұмыс.</w:t>
      </w:r>
    </w:p>
    <w:p w:rsidR="00A1339E" w:rsidRPr="002E0D9F" w:rsidRDefault="00A1339E" w:rsidP="00AF32DC">
      <w:pPr>
        <w:ind w:firstLine="709"/>
        <w:jc w:val="both"/>
        <w:rPr>
          <w:sz w:val="28"/>
          <w:szCs w:val="28"/>
          <w:lang w:val="kk-KZ"/>
        </w:rPr>
      </w:pPr>
      <w:r w:rsidRPr="002E0D9F">
        <w:rPr>
          <w:sz w:val="28"/>
          <w:szCs w:val="28"/>
          <w:lang w:val="kk-KZ"/>
        </w:rPr>
        <w:t>Қорғау тілі – қазақша.</w:t>
      </w:r>
    </w:p>
    <w:p w:rsidR="00DF7038" w:rsidRPr="002E0D9F" w:rsidRDefault="00DF7038" w:rsidP="00AF32DC">
      <w:pPr>
        <w:ind w:firstLine="709"/>
        <w:jc w:val="both"/>
        <w:rPr>
          <w:b/>
          <w:sz w:val="28"/>
          <w:szCs w:val="28"/>
          <w:lang w:val="kk-KZ"/>
        </w:rPr>
      </w:pPr>
    </w:p>
    <w:p w:rsidR="00DF7038" w:rsidRPr="002E0D9F" w:rsidRDefault="00DF7038" w:rsidP="00AF32DC">
      <w:pPr>
        <w:ind w:firstLine="709"/>
        <w:jc w:val="both"/>
        <w:rPr>
          <w:b/>
          <w:sz w:val="28"/>
          <w:szCs w:val="28"/>
          <w:lang w:val="kk-KZ"/>
        </w:rPr>
      </w:pPr>
      <w:r w:rsidRPr="002E0D9F">
        <w:rPr>
          <w:b/>
          <w:sz w:val="28"/>
          <w:szCs w:val="28"/>
          <w:lang w:val="kk-KZ"/>
        </w:rPr>
        <w:t>Ғылыми кеңесшілер:</w:t>
      </w:r>
    </w:p>
    <w:p w:rsidR="00DF7038" w:rsidRPr="002E0D9F" w:rsidRDefault="00227094" w:rsidP="00AF32DC">
      <w:pPr>
        <w:pStyle w:val="ad"/>
        <w:tabs>
          <w:tab w:val="left" w:pos="993"/>
        </w:tabs>
        <w:ind w:firstLine="709"/>
        <w:rPr>
          <w:rFonts w:ascii="Times New Roman" w:hAnsi="Times New Roman"/>
          <w:szCs w:val="28"/>
          <w:lang w:val="kk-KZ"/>
        </w:rPr>
      </w:pPr>
      <w:r>
        <w:rPr>
          <w:rFonts w:ascii="Times New Roman" w:hAnsi="Times New Roman"/>
          <w:spacing w:val="2"/>
          <w:szCs w:val="28"/>
          <w:lang w:val="kk-KZ"/>
        </w:rPr>
        <w:t xml:space="preserve">1. </w:t>
      </w:r>
      <w:r w:rsidR="00DF7038" w:rsidRPr="002E0D9F">
        <w:rPr>
          <w:rFonts w:ascii="Times New Roman" w:hAnsi="Times New Roman"/>
          <w:spacing w:val="2"/>
          <w:szCs w:val="28"/>
          <w:lang w:val="kk-KZ"/>
        </w:rPr>
        <w:t>Ерболат Нысаналыулы Махамбетов – философия докторы (PhD), қауымдастырылған профессор, «Металлургия және материалтану</w:t>
      </w:r>
      <w:r w:rsidR="00937983">
        <w:rPr>
          <w:rFonts w:ascii="Times New Roman" w:hAnsi="Times New Roman"/>
          <w:spacing w:val="2"/>
          <w:szCs w:val="28"/>
          <w:lang w:val="kk-KZ"/>
        </w:rPr>
        <w:t>»</w:t>
      </w:r>
      <w:r w:rsidR="00DF7038" w:rsidRPr="002E0D9F">
        <w:rPr>
          <w:rFonts w:ascii="Times New Roman" w:hAnsi="Times New Roman"/>
          <w:spacing w:val="2"/>
          <w:szCs w:val="28"/>
          <w:lang w:val="kk-KZ"/>
        </w:rPr>
        <w:t xml:space="preserve"> кафедрасының аға оқытушысы, Теміртау қ., </w:t>
      </w:r>
      <w:r w:rsidR="00A1339E" w:rsidRPr="002E0D9F">
        <w:rPr>
          <w:rFonts w:ascii="Times New Roman" w:hAnsi="Times New Roman"/>
          <w:spacing w:val="2"/>
          <w:szCs w:val="28"/>
          <w:lang w:val="kk-KZ"/>
        </w:rPr>
        <w:t>Қазақстан Республикасы</w:t>
      </w:r>
      <w:r w:rsidR="00DF7038" w:rsidRPr="002E0D9F">
        <w:rPr>
          <w:rFonts w:ascii="Times New Roman" w:hAnsi="Times New Roman"/>
          <w:spacing w:val="2"/>
          <w:szCs w:val="28"/>
          <w:lang w:val="kk-KZ"/>
        </w:rPr>
        <w:t xml:space="preserve">; </w:t>
      </w:r>
      <w:r>
        <w:rPr>
          <w:rFonts w:ascii="Times New Roman" w:hAnsi="Times New Roman"/>
          <w:spacing w:val="2"/>
          <w:szCs w:val="28"/>
          <w:lang w:val="kk-KZ"/>
        </w:rPr>
        <w:br/>
      </w:r>
      <w:r w:rsidR="00DF7038" w:rsidRPr="002E0D9F">
        <w:rPr>
          <w:rFonts w:ascii="Times New Roman" w:hAnsi="Times New Roman"/>
          <w:spacing w:val="2"/>
          <w:szCs w:val="28"/>
          <w:lang w:val="kk-KZ"/>
        </w:rPr>
        <w:t>Ж.</w:t>
      </w:r>
      <w:r w:rsidR="00A1339E" w:rsidRPr="002E0D9F">
        <w:rPr>
          <w:rFonts w:ascii="Times New Roman" w:hAnsi="Times New Roman"/>
          <w:spacing w:val="2"/>
          <w:szCs w:val="28"/>
          <w:lang w:val="kk-KZ"/>
        </w:rPr>
        <w:t xml:space="preserve"> </w:t>
      </w:r>
      <w:r w:rsidR="00DF7038" w:rsidRPr="002E0D9F">
        <w:rPr>
          <w:rFonts w:ascii="Times New Roman" w:hAnsi="Times New Roman"/>
          <w:spacing w:val="2"/>
          <w:szCs w:val="28"/>
          <w:lang w:val="kk-KZ"/>
        </w:rPr>
        <w:t>Әбішев атындағы Химия-металлургия институтының «Ферроқорытпалар және тотықсыздану үрдістері» зертханасының меңгерушісі, Қарағанды қ., Қазақстан Республикасы</w:t>
      </w:r>
      <w:r w:rsidR="00A1339E" w:rsidRPr="002E0D9F">
        <w:rPr>
          <w:rFonts w:ascii="Times New Roman" w:hAnsi="Times New Roman"/>
          <w:spacing w:val="2"/>
          <w:szCs w:val="28"/>
          <w:lang w:val="kk-KZ"/>
        </w:rPr>
        <w:t>.</w:t>
      </w:r>
    </w:p>
    <w:p w:rsidR="00DF7038" w:rsidRPr="00E67547" w:rsidRDefault="00227094" w:rsidP="00AF32DC">
      <w:pPr>
        <w:tabs>
          <w:tab w:val="left" w:pos="993"/>
        </w:tabs>
        <w:ind w:firstLine="709"/>
        <w:jc w:val="both"/>
        <w:rPr>
          <w:spacing w:val="2"/>
          <w:sz w:val="28"/>
          <w:szCs w:val="28"/>
          <w:lang w:val="kk-KZ"/>
        </w:rPr>
      </w:pPr>
      <w:r>
        <w:rPr>
          <w:spacing w:val="2"/>
          <w:sz w:val="28"/>
          <w:szCs w:val="28"/>
          <w:lang w:val="kk-KZ"/>
        </w:rPr>
        <w:t xml:space="preserve">2. </w:t>
      </w:r>
      <w:r w:rsidR="00DF7038" w:rsidRPr="00E67547">
        <w:rPr>
          <w:spacing w:val="2"/>
          <w:sz w:val="28"/>
          <w:szCs w:val="28"/>
          <w:lang w:val="kk-KZ"/>
        </w:rPr>
        <w:t xml:space="preserve">Бауыржан Сатыбалдыұлы Келаманов – техника ғылымдарының кандидаты, профессор, </w:t>
      </w:r>
      <w:r w:rsidR="00937983" w:rsidRPr="00E67547">
        <w:rPr>
          <w:spacing w:val="2"/>
          <w:sz w:val="28"/>
          <w:szCs w:val="28"/>
          <w:lang w:val="kk-KZ"/>
        </w:rPr>
        <w:t xml:space="preserve">«Қ. Жұбанов атындағы Ақтөбе өңірлік университеті» КеАҚ-ның </w:t>
      </w:r>
      <w:r w:rsidR="00DF7038" w:rsidRPr="00E67547">
        <w:rPr>
          <w:spacing w:val="2"/>
          <w:sz w:val="28"/>
          <w:szCs w:val="28"/>
          <w:lang w:val="kk-KZ"/>
        </w:rPr>
        <w:t xml:space="preserve">«Металлургия және тау-кен ісі» кафедрасының профессоры, Ақтөбе қ., </w:t>
      </w:r>
      <w:r w:rsidR="00DF7038" w:rsidRPr="00E67547">
        <w:rPr>
          <w:bCs/>
          <w:spacing w:val="2"/>
          <w:sz w:val="28"/>
          <w:szCs w:val="28"/>
          <w:lang w:val="kk-KZ"/>
        </w:rPr>
        <w:t>Қазақстан Республикасы</w:t>
      </w:r>
      <w:r w:rsidR="00A1339E" w:rsidRPr="00E67547">
        <w:rPr>
          <w:spacing w:val="2"/>
          <w:sz w:val="28"/>
          <w:szCs w:val="28"/>
          <w:lang w:val="kk-KZ"/>
        </w:rPr>
        <w:t>.</w:t>
      </w:r>
    </w:p>
    <w:bookmarkEnd w:id="2"/>
    <w:p w:rsidR="00DF7038" w:rsidRPr="00E67547" w:rsidRDefault="00227094" w:rsidP="00AF32DC">
      <w:pPr>
        <w:tabs>
          <w:tab w:val="left" w:pos="993"/>
        </w:tabs>
        <w:ind w:firstLine="709"/>
        <w:jc w:val="both"/>
        <w:rPr>
          <w:spacing w:val="2"/>
          <w:sz w:val="28"/>
          <w:szCs w:val="28"/>
          <w:lang w:val="kk-KZ"/>
        </w:rPr>
      </w:pPr>
      <w:r>
        <w:rPr>
          <w:spacing w:val="2"/>
          <w:sz w:val="28"/>
          <w:szCs w:val="28"/>
          <w:lang w:val="kk-KZ"/>
        </w:rPr>
        <w:t xml:space="preserve">3. </w:t>
      </w:r>
      <w:r w:rsidR="002E0D9F" w:rsidRPr="00E67547">
        <w:rPr>
          <w:spacing w:val="2"/>
          <w:sz w:val="28"/>
          <w:szCs w:val="28"/>
          <w:lang w:val="kk-KZ"/>
        </w:rPr>
        <w:t>Onuralp Yücel – PhD, профессор, Ыстамбұл техникалық университетінің / Istanbul Technical University «Металлургия және материалтану» кафедрасының профессоры, Ыстамбұл қ., Түркия Республикасы.</w:t>
      </w:r>
    </w:p>
    <w:p w:rsidR="00DF7038" w:rsidRPr="002E0D9F" w:rsidRDefault="00DF7038" w:rsidP="00AF32DC">
      <w:pPr>
        <w:ind w:firstLine="709"/>
        <w:jc w:val="both"/>
        <w:rPr>
          <w:bCs/>
          <w:sz w:val="28"/>
          <w:szCs w:val="28"/>
          <w:lang w:val="kk-KZ"/>
        </w:rPr>
      </w:pPr>
    </w:p>
    <w:p w:rsidR="00DF7038" w:rsidRPr="002E0D9F" w:rsidRDefault="00DF7038" w:rsidP="00AF32DC">
      <w:pPr>
        <w:ind w:firstLine="709"/>
        <w:jc w:val="both"/>
        <w:rPr>
          <w:b/>
          <w:sz w:val="28"/>
          <w:szCs w:val="28"/>
          <w:lang w:val="kk-KZ"/>
        </w:rPr>
      </w:pPr>
      <w:bookmarkStart w:id="3" w:name="_Hlk143620712"/>
      <w:r w:rsidRPr="002E0D9F">
        <w:rPr>
          <w:b/>
          <w:sz w:val="28"/>
          <w:szCs w:val="28"/>
          <w:lang w:val="kk-KZ"/>
        </w:rPr>
        <w:t>Ресми рецензенттер:</w:t>
      </w:r>
    </w:p>
    <w:bookmarkEnd w:id="3"/>
    <w:p w:rsidR="00DF7038" w:rsidRPr="002E0D9F" w:rsidRDefault="00DF7038" w:rsidP="00AF32DC">
      <w:pPr>
        <w:tabs>
          <w:tab w:val="left" w:pos="851"/>
        </w:tabs>
        <w:ind w:firstLine="709"/>
        <w:jc w:val="both"/>
        <w:rPr>
          <w:spacing w:val="2"/>
          <w:sz w:val="28"/>
          <w:szCs w:val="28"/>
          <w:lang w:val="kk-KZ"/>
        </w:rPr>
      </w:pPr>
      <w:r w:rsidRPr="002E0D9F">
        <w:rPr>
          <w:spacing w:val="2"/>
          <w:sz w:val="28"/>
          <w:szCs w:val="28"/>
          <w:lang w:val="kk-KZ"/>
        </w:rPr>
        <w:t>1.</w:t>
      </w:r>
      <w:r w:rsidR="00227094">
        <w:rPr>
          <w:spacing w:val="2"/>
          <w:sz w:val="28"/>
          <w:szCs w:val="28"/>
          <w:lang w:val="kk-KZ"/>
        </w:rPr>
        <w:t xml:space="preserve"> </w:t>
      </w:r>
      <w:r w:rsidRPr="002E0D9F">
        <w:rPr>
          <w:spacing w:val="2"/>
          <w:sz w:val="28"/>
          <w:szCs w:val="28"/>
          <w:lang w:val="kk-KZ"/>
        </w:rPr>
        <w:t xml:space="preserve">Сания Каскатаевна Аринова – </w:t>
      </w:r>
      <w:r w:rsidR="00A1339E" w:rsidRPr="002E0D9F">
        <w:rPr>
          <w:spacing w:val="2"/>
          <w:sz w:val="28"/>
          <w:szCs w:val="28"/>
          <w:lang w:val="kk-KZ"/>
        </w:rPr>
        <w:t>философия докторы (PhD), «Әбілқас Сағынов атындағы Қарағанды техникалық университеті» КеАҚ-ның «Металлургия және жаңа материалдар» кафедрасының қауымдастырылған профессоры, докторанттың зерттеу бағыты бойынша 5-тен астам ғылыми жарияланымы бар, Хирш индексі: Web of Science – 5, Scopus – 5, Қарағанды</w:t>
      </w:r>
      <w:r w:rsidR="00937983">
        <w:rPr>
          <w:spacing w:val="2"/>
          <w:sz w:val="28"/>
          <w:szCs w:val="28"/>
          <w:lang w:val="kk-KZ"/>
        </w:rPr>
        <w:t> </w:t>
      </w:r>
      <w:r w:rsidR="00A1339E" w:rsidRPr="002E0D9F">
        <w:rPr>
          <w:spacing w:val="2"/>
          <w:sz w:val="28"/>
          <w:szCs w:val="28"/>
          <w:lang w:val="kk-KZ"/>
        </w:rPr>
        <w:t>қ., Қазақстан Республикасы.</w:t>
      </w:r>
    </w:p>
    <w:p w:rsidR="00DF7038" w:rsidRPr="002E0D9F" w:rsidRDefault="00DF7038" w:rsidP="00AF32DC">
      <w:pPr>
        <w:tabs>
          <w:tab w:val="left" w:pos="851"/>
        </w:tabs>
        <w:ind w:firstLine="709"/>
        <w:jc w:val="both"/>
        <w:rPr>
          <w:spacing w:val="2"/>
          <w:sz w:val="28"/>
          <w:szCs w:val="28"/>
          <w:lang w:val="kk-KZ"/>
        </w:rPr>
      </w:pPr>
      <w:r w:rsidRPr="002E0D9F">
        <w:rPr>
          <w:spacing w:val="2"/>
          <w:sz w:val="28"/>
          <w:szCs w:val="28"/>
          <w:lang w:val="kk-KZ"/>
        </w:rPr>
        <w:t>2.</w:t>
      </w:r>
      <w:r w:rsidR="00227094">
        <w:rPr>
          <w:spacing w:val="2"/>
          <w:sz w:val="28"/>
          <w:szCs w:val="28"/>
          <w:lang w:val="kk-KZ"/>
        </w:rPr>
        <w:t xml:space="preserve"> </w:t>
      </w:r>
      <w:r w:rsidRPr="002E0D9F">
        <w:rPr>
          <w:spacing w:val="2"/>
          <w:sz w:val="28"/>
          <w:szCs w:val="28"/>
          <w:lang w:val="kk-KZ"/>
        </w:rPr>
        <w:t xml:space="preserve">Гүлзада Мынғышқызы Қойшина – </w:t>
      </w:r>
      <w:r w:rsidR="00A1339E" w:rsidRPr="002E0D9F">
        <w:rPr>
          <w:spacing w:val="2"/>
          <w:sz w:val="28"/>
          <w:szCs w:val="28"/>
          <w:lang w:val="kk-KZ"/>
        </w:rPr>
        <w:t xml:space="preserve">философия докторы (PhD), қауымдастырылған профессор, «Қ.И. Сатпаев атындағы Қазақ ұлттық </w:t>
      </w:r>
      <w:r w:rsidR="00A1339E" w:rsidRPr="002E0D9F">
        <w:rPr>
          <w:spacing w:val="2"/>
          <w:sz w:val="28"/>
          <w:szCs w:val="28"/>
          <w:lang w:val="kk-KZ"/>
        </w:rPr>
        <w:lastRenderedPageBreak/>
        <w:t xml:space="preserve">техникалық зерттеу университеті» КеАҚ-ның «Металлургия және пайдалы қазбаларды байыту» кафедрасының қауымдастырылған профессоры, докторанттың зерттеу бағыты бойынша 5-тен астам ғылыми жарияланымы бар. Хирш индексі: Web of Science – 3, Scopus – 3, </w:t>
      </w:r>
      <w:r w:rsidR="00937983">
        <w:rPr>
          <w:spacing w:val="2"/>
          <w:sz w:val="28"/>
          <w:szCs w:val="28"/>
          <w:lang w:val="kk-KZ"/>
        </w:rPr>
        <w:t>Алматы</w:t>
      </w:r>
      <w:r w:rsidR="00A1339E" w:rsidRPr="002E0D9F">
        <w:rPr>
          <w:spacing w:val="2"/>
          <w:sz w:val="28"/>
          <w:szCs w:val="28"/>
          <w:lang w:val="kk-KZ"/>
        </w:rPr>
        <w:t xml:space="preserve"> қ., Қазақстан Республикасы</w:t>
      </w:r>
      <w:r w:rsidRPr="002E0D9F">
        <w:rPr>
          <w:spacing w:val="2"/>
          <w:sz w:val="28"/>
          <w:szCs w:val="28"/>
          <w:lang w:val="kk-KZ"/>
        </w:rPr>
        <w:t xml:space="preserve">. </w:t>
      </w:r>
    </w:p>
    <w:p w:rsidR="00DF7038" w:rsidRPr="002E0D9F" w:rsidRDefault="00DF7038" w:rsidP="00AF32DC">
      <w:pPr>
        <w:tabs>
          <w:tab w:val="left" w:pos="851"/>
        </w:tabs>
        <w:ind w:firstLine="709"/>
        <w:jc w:val="both"/>
        <w:rPr>
          <w:spacing w:val="2"/>
          <w:sz w:val="28"/>
          <w:szCs w:val="28"/>
          <w:lang w:val="kk-KZ"/>
        </w:rPr>
      </w:pPr>
    </w:p>
    <w:p w:rsidR="00DF7038" w:rsidRPr="002E0D9F" w:rsidRDefault="00DF7038" w:rsidP="00AF32DC">
      <w:pPr>
        <w:ind w:firstLine="709"/>
        <w:jc w:val="both"/>
        <w:rPr>
          <w:b/>
          <w:sz w:val="28"/>
          <w:szCs w:val="28"/>
          <w:lang w:val="kk-KZ"/>
        </w:rPr>
      </w:pPr>
      <w:r w:rsidRPr="002E0D9F">
        <w:rPr>
          <w:b/>
          <w:sz w:val="28"/>
          <w:szCs w:val="28"/>
          <w:lang w:val="kk-KZ"/>
        </w:rPr>
        <w:t xml:space="preserve">Диссертациялық кеңестің уақытша </w:t>
      </w:r>
      <w:r w:rsidR="00A1339E" w:rsidRPr="002E0D9F">
        <w:rPr>
          <w:b/>
          <w:sz w:val="28"/>
          <w:szCs w:val="28"/>
          <w:lang w:val="kk-KZ"/>
        </w:rPr>
        <w:t>құрамы</w:t>
      </w:r>
      <w:r w:rsidRPr="002E0D9F">
        <w:rPr>
          <w:b/>
          <w:sz w:val="28"/>
          <w:szCs w:val="28"/>
          <w:lang w:val="kk-KZ"/>
        </w:rPr>
        <w:t>:</w:t>
      </w:r>
    </w:p>
    <w:p w:rsidR="00DF7038" w:rsidRPr="002E0D9F" w:rsidRDefault="00DF7038" w:rsidP="00AF32DC">
      <w:pPr>
        <w:tabs>
          <w:tab w:val="left" w:pos="993"/>
        </w:tabs>
        <w:ind w:firstLine="709"/>
        <w:jc w:val="both"/>
        <w:rPr>
          <w:sz w:val="28"/>
          <w:szCs w:val="28"/>
          <w:lang w:val="kk-KZ"/>
        </w:rPr>
      </w:pPr>
      <w:r w:rsidRPr="002E0D9F">
        <w:rPr>
          <w:sz w:val="28"/>
          <w:szCs w:val="28"/>
          <w:lang w:val="kk-KZ"/>
        </w:rPr>
        <w:t xml:space="preserve">1. Сохибжон Турдалиевич </w:t>
      </w:r>
      <w:r w:rsidR="00E67547" w:rsidRPr="002E0D9F">
        <w:rPr>
          <w:sz w:val="28"/>
          <w:szCs w:val="28"/>
          <w:lang w:val="kk-KZ"/>
        </w:rPr>
        <w:t xml:space="preserve">Маткаримов </w:t>
      </w:r>
      <w:r w:rsidRPr="002E0D9F">
        <w:rPr>
          <w:sz w:val="28"/>
          <w:szCs w:val="28"/>
          <w:lang w:val="kk-KZ"/>
        </w:rPr>
        <w:t xml:space="preserve">– </w:t>
      </w:r>
      <w:r w:rsidR="00A1339E" w:rsidRPr="002E0D9F">
        <w:rPr>
          <w:sz w:val="28"/>
          <w:szCs w:val="28"/>
          <w:lang w:val="kk-KZ"/>
        </w:rPr>
        <w:t>техника ғылымдарының докторы, профессор, Ислам Каримов атындағы Ташкент мемлекеттік техникалық университетінің профессоры. Докторанттың зерттеу бағыты бойынша Clarivate Analytics компаниясының Journal Citation Reports деректеріне сәйкес алғашқы үш квартильге кіретін ғылыми басылымдарда, сондай-ақ Scopus деректер базасындағы CiteScore көрсеткішінің процентилі кемінде 35 болатын басылымдарда 10-нан астам ғылыми жарияланымы бар. Хирш индексі: Google Scholar – 16, Scopus – 10, Ташкент қ., Өзбекстан Республикасы</w:t>
      </w:r>
      <w:r w:rsidRPr="002E0D9F">
        <w:rPr>
          <w:sz w:val="28"/>
          <w:szCs w:val="28"/>
          <w:lang w:val="kk-KZ"/>
        </w:rPr>
        <w:t>.</w:t>
      </w:r>
    </w:p>
    <w:p w:rsidR="00DF7038" w:rsidRPr="002E0D9F" w:rsidRDefault="00DF7038" w:rsidP="00AF32DC">
      <w:pPr>
        <w:tabs>
          <w:tab w:val="left" w:pos="993"/>
        </w:tabs>
        <w:ind w:firstLine="709"/>
        <w:jc w:val="both"/>
        <w:rPr>
          <w:sz w:val="28"/>
          <w:szCs w:val="28"/>
          <w:lang w:val="kk-KZ"/>
        </w:rPr>
      </w:pPr>
      <w:r w:rsidRPr="002E0D9F">
        <w:rPr>
          <w:sz w:val="28"/>
          <w:szCs w:val="28"/>
          <w:lang w:val="kk-KZ"/>
        </w:rPr>
        <w:t xml:space="preserve">2. Назым Канатовна </w:t>
      </w:r>
      <w:r w:rsidR="00AF32DC" w:rsidRPr="002E0D9F">
        <w:rPr>
          <w:sz w:val="28"/>
          <w:szCs w:val="28"/>
          <w:lang w:val="kk-KZ"/>
        </w:rPr>
        <w:t xml:space="preserve">Ахмадиева </w:t>
      </w:r>
      <w:r w:rsidRPr="002E0D9F">
        <w:rPr>
          <w:sz w:val="28"/>
          <w:szCs w:val="28"/>
          <w:lang w:val="kk-KZ"/>
        </w:rPr>
        <w:t xml:space="preserve">– </w:t>
      </w:r>
      <w:r w:rsidR="00A1339E" w:rsidRPr="002E0D9F">
        <w:rPr>
          <w:bCs/>
          <w:spacing w:val="2"/>
          <w:sz w:val="28"/>
          <w:szCs w:val="28"/>
          <w:lang w:val="kk-KZ"/>
        </w:rPr>
        <w:t>философия докторы (PhD), қауымдастырылған профессор, «Металлургия және кен байыту институты» АҚ-ның «Сазтопырақ және алюминий» зертханасының меңгерушісі. Докторанттың зерттеу бағыты бойынша Clarivate Analytics компаниясының Journal Citation Reports деректеріне сәйкес алғашқы үш квартильге кіретін ғылыми басылымдарда, сондай-ақ Scopus деректер базасындағы CiteScore көрсеткішінің процентилі кемінде 35 болатын басылымдарда 5-тен астам ғылыми жарияланымы бар. Хирш индексі: Web of Science – 5, Scopus – 5, Алматы қ., Қазақстан Республикасы.</w:t>
      </w:r>
    </w:p>
    <w:p w:rsidR="00DF7038" w:rsidRPr="002E0D9F" w:rsidRDefault="00DF7038" w:rsidP="00AF32DC">
      <w:pPr>
        <w:tabs>
          <w:tab w:val="left" w:pos="993"/>
        </w:tabs>
        <w:ind w:firstLine="709"/>
        <w:jc w:val="both"/>
        <w:rPr>
          <w:sz w:val="28"/>
          <w:szCs w:val="28"/>
          <w:lang w:val="kk-KZ"/>
        </w:rPr>
      </w:pPr>
      <w:r w:rsidRPr="002E0D9F">
        <w:rPr>
          <w:sz w:val="28"/>
          <w:szCs w:val="28"/>
          <w:lang w:val="kk-KZ"/>
        </w:rPr>
        <w:t xml:space="preserve">3. Ерик Серикович </w:t>
      </w:r>
      <w:r w:rsidR="00AF32DC" w:rsidRPr="002E0D9F">
        <w:rPr>
          <w:sz w:val="28"/>
          <w:szCs w:val="28"/>
          <w:lang w:val="kk-KZ"/>
        </w:rPr>
        <w:t xml:space="preserve">Меркибаев </w:t>
      </w:r>
      <w:r w:rsidRPr="002E0D9F">
        <w:rPr>
          <w:sz w:val="28"/>
          <w:szCs w:val="28"/>
          <w:lang w:val="kk-KZ"/>
        </w:rPr>
        <w:t xml:space="preserve">– </w:t>
      </w:r>
      <w:r w:rsidR="00A1339E" w:rsidRPr="002E0D9F">
        <w:rPr>
          <w:sz w:val="28"/>
          <w:szCs w:val="28"/>
          <w:lang w:val="kk-KZ"/>
        </w:rPr>
        <w:t>философия докторы (PhD), «Қ.И.</w:t>
      </w:r>
      <w:r w:rsidR="00AF32DC">
        <w:rPr>
          <w:sz w:val="28"/>
          <w:szCs w:val="28"/>
          <w:lang w:val="kk-KZ"/>
        </w:rPr>
        <w:t> </w:t>
      </w:r>
      <w:r w:rsidR="00A1339E" w:rsidRPr="002E0D9F">
        <w:rPr>
          <w:sz w:val="28"/>
          <w:szCs w:val="28"/>
          <w:lang w:val="kk-KZ"/>
        </w:rPr>
        <w:t>Сәтбаев атындағы Қазақ ұлттық техникалық зерттеу университеті» КеАҚ-ның «Металлургия және пайдалы қазбаларды байыту» кафедрасының аға оқытушысы. Докторанттың зерттеу бағыты бойынша Clarivate Analytics компаниясының Journal Citation Reports деректеріне сәйкес алғашқы үш квартильге кіретін ғылыми басылымдарда, сондай-ақ Scopus деректер базасындағы CiteScore көрсеткішінің процентилі кемінде 35 болатын басылымдарда 5-тен астам ғылыми жарияланымы бар. Хирш индексі: Web of Science – 5, Scopus – 5, Алматы қ., Қазақстан Республикасы</w:t>
      </w:r>
      <w:r w:rsidRPr="002E0D9F">
        <w:rPr>
          <w:sz w:val="28"/>
          <w:szCs w:val="28"/>
          <w:lang w:val="kk-KZ"/>
        </w:rPr>
        <w:t>.</w:t>
      </w:r>
    </w:p>
    <w:p w:rsidR="00DF7038" w:rsidRPr="002E0D9F" w:rsidRDefault="00DF7038" w:rsidP="00AF32DC">
      <w:pPr>
        <w:tabs>
          <w:tab w:val="left" w:pos="993"/>
        </w:tabs>
        <w:ind w:firstLine="709"/>
        <w:jc w:val="both"/>
        <w:rPr>
          <w:bCs/>
          <w:sz w:val="28"/>
          <w:szCs w:val="28"/>
          <w:lang w:val="kk-KZ"/>
        </w:rPr>
      </w:pPr>
    </w:p>
    <w:p w:rsidR="00A1339E" w:rsidRPr="002E0D9F" w:rsidRDefault="00A1339E" w:rsidP="00AF32DC">
      <w:pPr>
        <w:ind w:right="-5" w:firstLine="709"/>
        <w:jc w:val="both"/>
        <w:rPr>
          <w:bCs/>
          <w:sz w:val="28"/>
          <w:szCs w:val="28"/>
          <w:lang w:val="kk-KZ"/>
        </w:rPr>
      </w:pPr>
      <w:r w:rsidRPr="002E0D9F">
        <w:rPr>
          <w:bCs/>
          <w:sz w:val="28"/>
          <w:szCs w:val="28"/>
          <w:lang w:val="kk-KZ"/>
        </w:rPr>
        <w:t xml:space="preserve">Қорғау аралас форматта (офлайн және Zoom платформасында онлайн) </w:t>
      </w:r>
      <w:r w:rsidRPr="002E0D9F">
        <w:rPr>
          <w:b/>
          <w:sz w:val="28"/>
          <w:szCs w:val="28"/>
          <w:lang w:val="kk-KZ"/>
        </w:rPr>
        <w:t xml:space="preserve">2026 жылғы 12 қыркүйекте сағат 10:00-де </w:t>
      </w:r>
      <w:r w:rsidRPr="002E0D9F">
        <w:rPr>
          <w:bCs/>
          <w:sz w:val="28"/>
          <w:szCs w:val="28"/>
          <w:lang w:val="kk-KZ"/>
        </w:rPr>
        <w:t>«Қарағанды индустриялық универс</w:t>
      </w:r>
      <w:r w:rsidR="00227094">
        <w:rPr>
          <w:bCs/>
          <w:sz w:val="28"/>
          <w:szCs w:val="28"/>
          <w:lang w:val="kk-KZ"/>
        </w:rPr>
        <w:t xml:space="preserve">итеті» КеАҚ жанындағы 8D07202 / </w:t>
      </w:r>
      <w:r w:rsidRPr="002E0D9F">
        <w:rPr>
          <w:bCs/>
          <w:sz w:val="28"/>
          <w:szCs w:val="28"/>
          <w:lang w:val="kk-KZ"/>
        </w:rPr>
        <w:t>8D07203 – «Қара және түсті металдар металлургиясы» (6D070900 – «Металлургия») білім беру бағдарламасы бойынша диссертациялық кеңесте мына мекен-жайда өтеді: 101400, Теміртау қ., Республика даңғылы 30, Н-201 аудиториясы.</w:t>
      </w:r>
    </w:p>
    <w:p w:rsidR="00A1339E" w:rsidRPr="002E0D9F" w:rsidRDefault="00A1339E" w:rsidP="00AF32DC">
      <w:pPr>
        <w:ind w:firstLine="709"/>
        <w:jc w:val="both"/>
        <w:rPr>
          <w:sz w:val="28"/>
          <w:szCs w:val="28"/>
          <w:highlight w:val="yellow"/>
          <w:lang w:val="kk-KZ"/>
        </w:rPr>
      </w:pPr>
    </w:p>
    <w:p w:rsidR="00A1339E" w:rsidRPr="002E0D9F" w:rsidRDefault="00AF32DC" w:rsidP="00AF32DC">
      <w:pPr>
        <w:ind w:right="-5" w:firstLine="709"/>
        <w:jc w:val="both"/>
        <w:rPr>
          <w:sz w:val="28"/>
          <w:szCs w:val="28"/>
          <w:lang w:val="kk-KZ"/>
        </w:rPr>
      </w:pPr>
      <w:r w:rsidRPr="00AF32DC">
        <w:rPr>
          <w:bCs/>
          <w:sz w:val="28"/>
          <w:szCs w:val="28"/>
          <w:lang w:val="kk-KZ"/>
        </w:rPr>
        <w:t>Сайтқа сілтеме:</w:t>
      </w:r>
      <w:r w:rsidR="00A1339E" w:rsidRPr="002E0D9F">
        <w:rPr>
          <w:sz w:val="28"/>
          <w:szCs w:val="28"/>
          <w:lang w:val="kk-KZ"/>
        </w:rPr>
        <w:t xml:space="preserve"> </w:t>
      </w:r>
      <w:hyperlink r:id="rId7" w:history="1">
        <w:r w:rsidR="00A1339E" w:rsidRPr="002E0D9F">
          <w:rPr>
            <w:rStyle w:val="ac"/>
            <w:sz w:val="28"/>
            <w:szCs w:val="28"/>
            <w:lang w:val="kk-KZ"/>
          </w:rPr>
          <w:t>https://tttu.edu.kz/page/obyavleniya-o-zaschitah</w:t>
        </w:r>
      </w:hyperlink>
      <w:r w:rsidR="00A1339E" w:rsidRPr="002E0D9F">
        <w:rPr>
          <w:sz w:val="28"/>
          <w:szCs w:val="28"/>
          <w:lang w:val="kk-KZ"/>
        </w:rPr>
        <w:t xml:space="preserve"> </w:t>
      </w:r>
    </w:p>
    <w:p w:rsidR="00A1339E" w:rsidRPr="002E0D9F" w:rsidRDefault="00A1339E" w:rsidP="00AF32DC">
      <w:pPr>
        <w:ind w:right="-5" w:firstLine="709"/>
        <w:jc w:val="both"/>
        <w:rPr>
          <w:sz w:val="28"/>
          <w:szCs w:val="28"/>
          <w:lang w:val="kk-KZ"/>
        </w:rPr>
      </w:pPr>
      <w:r w:rsidRPr="002E0D9F">
        <w:rPr>
          <w:sz w:val="28"/>
          <w:szCs w:val="28"/>
          <w:lang w:val="kk-KZ"/>
        </w:rPr>
        <w:t>Конференцияға сілтеме:</w:t>
      </w:r>
    </w:p>
    <w:p w:rsidR="00A1339E" w:rsidRPr="002E0D9F" w:rsidRDefault="00D76EF6" w:rsidP="00AF32DC">
      <w:pPr>
        <w:ind w:right="-5" w:firstLine="709"/>
        <w:jc w:val="both"/>
        <w:rPr>
          <w:sz w:val="28"/>
          <w:szCs w:val="28"/>
          <w:lang w:val="kk-KZ"/>
        </w:rPr>
      </w:pPr>
      <w:hyperlink r:id="rId8" w:history="1">
        <w:r w:rsidR="00A1339E" w:rsidRPr="002E0D9F">
          <w:rPr>
            <w:rStyle w:val="ac"/>
            <w:sz w:val="28"/>
            <w:szCs w:val="28"/>
            <w:lang w:val="kk-KZ"/>
          </w:rPr>
          <w:t>https://zoom.us/j/97650154440?pwd=4R9bGJbaSXoerNm8q3y4adolamGJ4h.1</w:t>
        </w:r>
      </w:hyperlink>
    </w:p>
    <w:p w:rsidR="00A1339E" w:rsidRPr="002E0D9F" w:rsidRDefault="00A1339E" w:rsidP="00AF32DC">
      <w:pPr>
        <w:ind w:right="-5" w:firstLine="709"/>
        <w:jc w:val="both"/>
        <w:rPr>
          <w:sz w:val="28"/>
          <w:szCs w:val="28"/>
          <w:lang w:val="kk-KZ"/>
        </w:rPr>
      </w:pPr>
      <w:r w:rsidRPr="002E0D9F">
        <w:rPr>
          <w:sz w:val="28"/>
          <w:szCs w:val="28"/>
          <w:lang w:val="kk-KZ"/>
        </w:rPr>
        <w:t>Конференция идентификаторы: 976 5015 4440</w:t>
      </w:r>
    </w:p>
    <w:p w:rsidR="00A1339E" w:rsidRPr="002E0D9F" w:rsidRDefault="00A1339E" w:rsidP="00AF32DC">
      <w:pPr>
        <w:ind w:right="-5" w:firstLine="709"/>
        <w:jc w:val="both"/>
        <w:rPr>
          <w:sz w:val="28"/>
          <w:szCs w:val="28"/>
          <w:lang w:val="kk-KZ"/>
        </w:rPr>
      </w:pPr>
      <w:r w:rsidRPr="002E0D9F">
        <w:rPr>
          <w:sz w:val="28"/>
          <w:szCs w:val="28"/>
          <w:lang w:val="kk-KZ"/>
        </w:rPr>
        <w:t>Кіру коды: 120926</w:t>
      </w:r>
    </w:p>
    <w:p w:rsidR="00A1339E" w:rsidRPr="002E0D9F" w:rsidRDefault="00A1339E" w:rsidP="00AF32DC">
      <w:pPr>
        <w:ind w:right="-5" w:firstLine="709"/>
        <w:jc w:val="both"/>
        <w:rPr>
          <w:sz w:val="28"/>
          <w:szCs w:val="28"/>
          <w:lang w:val="kk-KZ"/>
        </w:rPr>
      </w:pPr>
    </w:p>
    <w:p w:rsidR="00A1339E" w:rsidRPr="002E0D9F" w:rsidRDefault="00A1339E" w:rsidP="00AF32DC">
      <w:pPr>
        <w:ind w:right="-5" w:firstLine="709"/>
        <w:jc w:val="both"/>
        <w:rPr>
          <w:sz w:val="28"/>
          <w:szCs w:val="28"/>
          <w:lang w:val="kk-KZ"/>
        </w:rPr>
      </w:pPr>
      <w:r w:rsidRPr="002E0D9F">
        <w:rPr>
          <w:bCs/>
          <w:sz w:val="28"/>
          <w:szCs w:val="28"/>
          <w:lang w:val="kk-KZ"/>
        </w:rPr>
        <w:t>Диссертациялық кеңестің ғалым хатшысы:</w:t>
      </w:r>
      <w:r w:rsidRPr="002E0D9F">
        <w:rPr>
          <w:sz w:val="28"/>
          <w:szCs w:val="28"/>
          <w:lang w:val="kk-KZ"/>
        </w:rPr>
        <w:t xml:space="preserve"> философия докторы (PhD), доцент, Айткенов Н.Б.</w:t>
      </w:r>
    </w:p>
    <w:p w:rsidR="00DF7038" w:rsidRPr="002E0D9F" w:rsidRDefault="00DF7038" w:rsidP="00AF32DC">
      <w:pPr>
        <w:ind w:right="-5" w:firstLine="709"/>
        <w:jc w:val="both"/>
        <w:rPr>
          <w:sz w:val="28"/>
          <w:szCs w:val="28"/>
          <w:lang w:val="kk-KZ"/>
        </w:rPr>
      </w:pPr>
      <w:r w:rsidRPr="002E0D9F">
        <w:rPr>
          <w:sz w:val="28"/>
          <w:szCs w:val="28"/>
          <w:lang w:val="kk-KZ"/>
        </w:rPr>
        <w:t xml:space="preserve">E-mail: </w:t>
      </w:r>
      <w:hyperlink r:id="rId9" w:history="1">
        <w:r w:rsidRPr="002E0D9F">
          <w:rPr>
            <w:rStyle w:val="ac"/>
            <w:sz w:val="28"/>
            <w:szCs w:val="28"/>
            <w:lang w:val="kk-KZ"/>
          </w:rPr>
          <w:t>n.aitkenov@tttu.edu.kz</w:t>
        </w:r>
      </w:hyperlink>
    </w:p>
    <w:sectPr w:rsidR="00DF7038" w:rsidRPr="002E0D9F" w:rsidSect="00227094">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EF6" w:rsidRDefault="00D76EF6" w:rsidP="00FB1918">
      <w:r>
        <w:separator/>
      </w:r>
    </w:p>
  </w:endnote>
  <w:endnote w:type="continuationSeparator" w:id="0">
    <w:p w:rsidR="00D76EF6" w:rsidRDefault="00D76EF6"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EF6" w:rsidRDefault="00D76EF6" w:rsidP="00FB1918">
      <w:r>
        <w:separator/>
      </w:r>
    </w:p>
  </w:footnote>
  <w:footnote w:type="continuationSeparator" w:id="0">
    <w:p w:rsidR="00D76EF6" w:rsidRDefault="00D76EF6" w:rsidP="00FB19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8545E"/>
    <w:multiLevelType w:val="hybridMultilevel"/>
    <w:tmpl w:val="D4F8E46A"/>
    <w:lvl w:ilvl="0" w:tplc="4552F1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470"/>
    <w:rsid w:val="001D0A65"/>
    <w:rsid w:val="00227094"/>
    <w:rsid w:val="00235612"/>
    <w:rsid w:val="002A0FC0"/>
    <w:rsid w:val="002D349B"/>
    <w:rsid w:val="002E0D9F"/>
    <w:rsid w:val="003F1470"/>
    <w:rsid w:val="00473F6D"/>
    <w:rsid w:val="005B23DB"/>
    <w:rsid w:val="006A687B"/>
    <w:rsid w:val="00775207"/>
    <w:rsid w:val="007756A8"/>
    <w:rsid w:val="008567A0"/>
    <w:rsid w:val="00937983"/>
    <w:rsid w:val="009B71AE"/>
    <w:rsid w:val="00A1339E"/>
    <w:rsid w:val="00AF32DC"/>
    <w:rsid w:val="00B36C54"/>
    <w:rsid w:val="00B472A9"/>
    <w:rsid w:val="00B65A70"/>
    <w:rsid w:val="00C25C92"/>
    <w:rsid w:val="00CE18D1"/>
    <w:rsid w:val="00D76EF6"/>
    <w:rsid w:val="00D860F6"/>
    <w:rsid w:val="00DD5870"/>
    <w:rsid w:val="00DF7038"/>
    <w:rsid w:val="00E67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138B5B-5BAF-49CD-82CF-C968D009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F7038"/>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3F14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F14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F147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F147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F147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F147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147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147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147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147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F147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F147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F147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F147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F14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1470"/>
    <w:rPr>
      <w:rFonts w:eastAsiaTheme="majorEastAsia" w:cstheme="majorBidi"/>
      <w:color w:val="595959" w:themeColor="text1" w:themeTint="A6"/>
    </w:rPr>
  </w:style>
  <w:style w:type="character" w:customStyle="1" w:styleId="80">
    <w:name w:val="Заголовок 8 Знак"/>
    <w:basedOn w:val="a0"/>
    <w:link w:val="8"/>
    <w:uiPriority w:val="9"/>
    <w:semiHidden/>
    <w:rsid w:val="003F14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1470"/>
    <w:rPr>
      <w:rFonts w:eastAsiaTheme="majorEastAsia" w:cstheme="majorBidi"/>
      <w:color w:val="272727" w:themeColor="text1" w:themeTint="D8"/>
    </w:rPr>
  </w:style>
  <w:style w:type="paragraph" w:styleId="a3">
    <w:name w:val="Title"/>
    <w:basedOn w:val="a"/>
    <w:next w:val="a"/>
    <w:link w:val="a4"/>
    <w:uiPriority w:val="10"/>
    <w:qFormat/>
    <w:rsid w:val="003F147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F14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14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14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1470"/>
    <w:pPr>
      <w:spacing w:before="160"/>
      <w:jc w:val="center"/>
    </w:pPr>
    <w:rPr>
      <w:i/>
      <w:iCs/>
      <w:color w:val="404040" w:themeColor="text1" w:themeTint="BF"/>
    </w:rPr>
  </w:style>
  <w:style w:type="character" w:customStyle="1" w:styleId="22">
    <w:name w:val="Цитата 2 Знак"/>
    <w:basedOn w:val="a0"/>
    <w:link w:val="21"/>
    <w:uiPriority w:val="29"/>
    <w:rsid w:val="003F1470"/>
    <w:rPr>
      <w:i/>
      <w:iCs/>
      <w:color w:val="404040" w:themeColor="text1" w:themeTint="BF"/>
    </w:rPr>
  </w:style>
  <w:style w:type="paragraph" w:styleId="a7">
    <w:name w:val="List Paragraph"/>
    <w:basedOn w:val="a"/>
    <w:uiPriority w:val="34"/>
    <w:qFormat/>
    <w:rsid w:val="003F1470"/>
    <w:pPr>
      <w:ind w:left="720"/>
      <w:contextualSpacing/>
    </w:pPr>
  </w:style>
  <w:style w:type="character" w:styleId="a8">
    <w:name w:val="Intense Emphasis"/>
    <w:basedOn w:val="a0"/>
    <w:uiPriority w:val="21"/>
    <w:qFormat/>
    <w:rsid w:val="003F1470"/>
    <w:rPr>
      <w:i/>
      <w:iCs/>
      <w:color w:val="2F5496" w:themeColor="accent1" w:themeShade="BF"/>
    </w:rPr>
  </w:style>
  <w:style w:type="paragraph" w:styleId="a9">
    <w:name w:val="Intense Quote"/>
    <w:basedOn w:val="a"/>
    <w:next w:val="a"/>
    <w:link w:val="aa"/>
    <w:uiPriority w:val="30"/>
    <w:qFormat/>
    <w:rsid w:val="003F14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F1470"/>
    <w:rPr>
      <w:i/>
      <w:iCs/>
      <w:color w:val="2F5496" w:themeColor="accent1" w:themeShade="BF"/>
    </w:rPr>
  </w:style>
  <w:style w:type="character" w:styleId="ab">
    <w:name w:val="Intense Reference"/>
    <w:basedOn w:val="a0"/>
    <w:uiPriority w:val="32"/>
    <w:qFormat/>
    <w:rsid w:val="003F1470"/>
    <w:rPr>
      <w:b/>
      <w:bCs/>
      <w:smallCaps/>
      <w:color w:val="2F5496" w:themeColor="accent1" w:themeShade="BF"/>
      <w:spacing w:val="5"/>
    </w:rPr>
  </w:style>
  <w:style w:type="character" w:styleId="ac">
    <w:name w:val="Hyperlink"/>
    <w:basedOn w:val="a0"/>
    <w:uiPriority w:val="99"/>
    <w:unhideWhenUsed/>
    <w:rsid w:val="00DF7038"/>
    <w:rPr>
      <w:color w:val="0563C1" w:themeColor="hyperlink"/>
      <w:u w:val="single"/>
    </w:rPr>
  </w:style>
  <w:style w:type="paragraph" w:customStyle="1" w:styleId="ad">
    <w:name w:val="Абзац"/>
    <w:basedOn w:val="a"/>
    <w:rsid w:val="00DF7038"/>
    <w:pPr>
      <w:ind w:firstLine="851"/>
      <w:jc w:val="both"/>
    </w:pPr>
    <w:rPr>
      <w:rFonts w:ascii="Arial" w:hAnsi="Arial"/>
      <w:sz w:val="28"/>
      <w:szCs w:val="24"/>
    </w:rPr>
  </w:style>
  <w:style w:type="character" w:customStyle="1" w:styleId="UnresolvedMention">
    <w:name w:val="Unresolved Mention"/>
    <w:basedOn w:val="a0"/>
    <w:uiPriority w:val="99"/>
    <w:semiHidden/>
    <w:unhideWhenUsed/>
    <w:rsid w:val="00B36C54"/>
    <w:rPr>
      <w:color w:val="605E5C"/>
      <w:shd w:val="clear" w:color="auto" w:fill="E1DFDD"/>
    </w:rPr>
  </w:style>
  <w:style w:type="paragraph" w:styleId="ae">
    <w:name w:val="header"/>
    <w:basedOn w:val="a"/>
    <w:link w:val="af"/>
    <w:uiPriority w:val="99"/>
    <w:unhideWhenUsed/>
    <w:rsid w:val="00227094"/>
    <w:pPr>
      <w:tabs>
        <w:tab w:val="center" w:pos="4677"/>
        <w:tab w:val="right" w:pos="9355"/>
      </w:tabs>
    </w:pPr>
  </w:style>
  <w:style w:type="character" w:customStyle="1" w:styleId="af">
    <w:name w:val="Верхний колонтитул Знак"/>
    <w:basedOn w:val="a0"/>
    <w:link w:val="ae"/>
    <w:uiPriority w:val="99"/>
    <w:rsid w:val="00227094"/>
    <w:rPr>
      <w:rFonts w:ascii="Times New Roman" w:eastAsia="Times New Roman" w:hAnsi="Times New Roman" w:cs="Times New Roman"/>
      <w:kern w:val="0"/>
      <w:sz w:val="20"/>
      <w:szCs w:val="20"/>
      <w:lang w:eastAsia="ru-RU"/>
      <w14:ligatures w14:val="none"/>
    </w:rPr>
  </w:style>
  <w:style w:type="paragraph" w:styleId="af0">
    <w:name w:val="footer"/>
    <w:basedOn w:val="a"/>
    <w:link w:val="af1"/>
    <w:uiPriority w:val="99"/>
    <w:unhideWhenUsed/>
    <w:rsid w:val="00227094"/>
    <w:pPr>
      <w:tabs>
        <w:tab w:val="center" w:pos="4677"/>
        <w:tab w:val="right" w:pos="9355"/>
      </w:tabs>
    </w:pPr>
  </w:style>
  <w:style w:type="character" w:customStyle="1" w:styleId="af1">
    <w:name w:val="Нижний колонтитул Знак"/>
    <w:basedOn w:val="a0"/>
    <w:link w:val="af0"/>
    <w:uiPriority w:val="99"/>
    <w:rsid w:val="00227094"/>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7650154440?pwd=4R9bGJbaSXoerNm8q3y4adolamGJ4h.1" TargetMode="External"/><Relationship Id="rId3" Type="http://schemas.openxmlformats.org/officeDocument/2006/relationships/settings" Target="settings.xml"/><Relationship Id="rId7" Type="http://schemas.openxmlformats.org/officeDocument/2006/relationships/hyperlink" Target="https://tttu.edu.kz/page/obyavleniya-o-zaschita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itkenov@tttu.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769</Words>
  <Characters>4389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Yerbol Kuatbay</dc:creator>
  <cp:keywords/>
  <dc:description/>
  <cp:lastModifiedBy>Сатаева Жайна</cp:lastModifiedBy>
  <cp:revision>16</cp:revision>
  <dcterms:created xsi:type="dcterms:W3CDTF">2026-08-04T10:09:00Z</dcterms:created>
  <dcterms:modified xsi:type="dcterms:W3CDTF">2026-08-07T05:59:00Z</dcterms:modified>
</cp:coreProperties>
</file>