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710F1ED">
      <w:pPr>
        <w:jc w:val="center"/>
        <w:rPr>
          <w:b/>
          <w:color w:val="000000" w:themeColor="text1"/>
          <w:lang w:val="kk-KZ"/>
          <w14:textFill>
            <w14:solidFill>
              <w14:schemeClr w14:val="tx1"/>
            </w14:solidFill>
          </w14:textFill>
        </w:rPr>
      </w:pPr>
      <w:r>
        <w:rPr>
          <w:b/>
          <w:color w:val="000000" w:themeColor="text1"/>
          <w:lang w:val="kk-KZ"/>
          <w14:textFill>
            <w14:solidFill>
              <w14:schemeClr w14:val="tx1"/>
            </w14:solidFill>
          </w14:textFill>
        </w:rPr>
        <w:t>АҚПАРАТТЫҚ ХАБАРЛАМА</w:t>
      </w:r>
    </w:p>
    <w:p w14:paraId="79438FD4">
      <w:pPr>
        <w:jc w:val="center"/>
        <w:rPr>
          <w:b/>
          <w:color w:val="000000" w:themeColor="text1"/>
          <w:lang w:val="kk-KZ"/>
          <w14:textFill>
            <w14:solidFill>
              <w14:schemeClr w14:val="tx1"/>
            </w14:solidFill>
          </w14:textFill>
        </w:rPr>
      </w:pPr>
      <w:r>
        <w:rPr>
          <w:b/>
          <w:color w:val="000000" w:themeColor="text1"/>
          <w:lang w:val="kk-KZ"/>
          <w14:textFill>
            <w14:solidFill>
              <w14:schemeClr w14:val="tx1"/>
            </w14:solidFill>
          </w14:textFill>
        </w:rPr>
        <w:t>шаруа немесе фермер қожалығын немесе ауыл шаруашылығы өндірісін жүргізу үшін ауыл шаруашылығы мақсатындағы жер учаскелерін уақытша өтеулі жер пайдалану (жалға алу) құқығын беру бойынша конкурсқа ұсынылатын жер учаскелерінің тізімі «Алтай ауданы әкімінің аппараты» мемлекеттік мекемесі</w:t>
      </w:r>
    </w:p>
    <w:tbl>
      <w:tblPr>
        <w:tblStyle w:val="3"/>
        <w:tblW w:w="15735" w:type="dxa"/>
        <w:tblInd w:w="-3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0"/>
        <w:gridCol w:w="2977"/>
        <w:gridCol w:w="1701"/>
        <w:gridCol w:w="1559"/>
        <w:gridCol w:w="1560"/>
        <w:gridCol w:w="1417"/>
        <w:gridCol w:w="992"/>
        <w:gridCol w:w="992"/>
        <w:gridCol w:w="992"/>
        <w:gridCol w:w="993"/>
        <w:gridCol w:w="850"/>
        <w:gridCol w:w="992"/>
      </w:tblGrid>
      <w:tr w14:paraId="53E68B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trPr>
        <w:tc>
          <w:tcPr>
            <w:tcW w:w="710" w:type="dxa"/>
            <w:vMerge w:val="restart"/>
          </w:tcPr>
          <w:p w14:paraId="1C1B9C17">
            <w:pPr>
              <w:jc w:val="center"/>
              <w:rPr>
                <w:b/>
                <w:color w:val="000000" w:themeColor="text1"/>
                <w:sz w:val="20"/>
                <w:szCs w:val="20"/>
                <w:lang w:val="kk-KZ"/>
                <w14:textFill>
                  <w14:solidFill>
                    <w14:schemeClr w14:val="tx1"/>
                  </w14:solidFill>
                </w14:textFill>
              </w:rPr>
            </w:pPr>
            <w:r>
              <w:rPr>
                <w:b/>
                <w:color w:val="000000" w:themeColor="text1"/>
                <w:sz w:val="20"/>
                <w:szCs w:val="20"/>
                <w:lang w:val="kk-KZ"/>
                <w14:textFill>
                  <w14:solidFill>
                    <w14:schemeClr w14:val="tx1"/>
                  </w14:solidFill>
                </w14:textFill>
              </w:rPr>
              <w:t>№</w:t>
            </w:r>
          </w:p>
          <w:p w14:paraId="0C614ED1">
            <w:pPr>
              <w:jc w:val="center"/>
              <w:rPr>
                <w:b/>
                <w:color w:val="000000" w:themeColor="text1"/>
                <w:sz w:val="20"/>
                <w:szCs w:val="20"/>
                <w:lang w:val="kk-KZ"/>
                <w14:textFill>
                  <w14:solidFill>
                    <w14:schemeClr w14:val="tx1"/>
                  </w14:solidFill>
                </w14:textFill>
              </w:rPr>
            </w:pPr>
            <w:r>
              <w:rPr>
                <w:b/>
                <w:color w:val="000000" w:themeColor="text1"/>
                <w:sz w:val="20"/>
                <w:szCs w:val="20"/>
                <w:lang w:val="kk-KZ"/>
                <w14:textFill>
                  <w14:solidFill>
                    <w14:schemeClr w14:val="tx1"/>
                  </w14:solidFill>
                </w14:textFill>
              </w:rPr>
              <w:t>лота</w:t>
            </w:r>
          </w:p>
        </w:tc>
        <w:tc>
          <w:tcPr>
            <w:tcW w:w="2977" w:type="dxa"/>
            <w:vMerge w:val="restart"/>
          </w:tcPr>
          <w:p w14:paraId="3AFE2461">
            <w:pPr>
              <w:jc w:val="center"/>
              <w:rPr>
                <w:color w:val="000000" w:themeColor="text1"/>
                <w:sz w:val="20"/>
                <w:szCs w:val="20"/>
                <w:lang w:val="kk-KZ"/>
                <w14:textFill>
                  <w14:solidFill>
                    <w14:schemeClr w14:val="tx1"/>
                  </w14:solidFill>
                </w14:textFill>
              </w:rPr>
            </w:pPr>
            <w:r>
              <w:rPr>
                <w:color w:val="000000" w:themeColor="text1"/>
                <w:sz w:val="20"/>
                <w:szCs w:val="20"/>
                <w:lang w:val="kk-KZ"/>
                <w14:textFill>
                  <w14:solidFill>
                    <w14:schemeClr w14:val="tx1"/>
                  </w14:solidFill>
                </w14:textFill>
              </w:rPr>
              <w:t>Жер учаскесінің орналасқан жері (ауылдық округтен қашықтық, орташа қашықтық, км.</w:t>
            </w:r>
          </w:p>
        </w:tc>
        <w:tc>
          <w:tcPr>
            <w:tcW w:w="3260" w:type="dxa"/>
            <w:gridSpan w:val="2"/>
          </w:tcPr>
          <w:p w14:paraId="0EF87F52">
            <w:pPr>
              <w:jc w:val="center"/>
              <w:rPr>
                <w:color w:val="000000" w:themeColor="text1"/>
                <w:sz w:val="20"/>
                <w:szCs w:val="20"/>
                <w:lang w:val="kk-KZ"/>
                <w14:textFill>
                  <w14:solidFill>
                    <w14:schemeClr w14:val="tx1"/>
                  </w14:solidFill>
                </w14:textFill>
              </w:rPr>
            </w:pPr>
            <w:r>
              <w:rPr>
                <w:color w:val="000000" w:themeColor="text1"/>
                <w:sz w:val="20"/>
                <w:szCs w:val="20"/>
                <w:lang w:val="kk-KZ"/>
                <w14:textFill>
                  <w14:solidFill>
                    <w14:schemeClr w14:val="tx1"/>
                  </w14:solidFill>
                </w14:textFill>
              </w:rPr>
              <w:t>Жер учаскесі қандай мақсатқа беріледі оның ішінде</w:t>
            </w:r>
          </w:p>
        </w:tc>
        <w:tc>
          <w:tcPr>
            <w:tcW w:w="1560" w:type="dxa"/>
            <w:vMerge w:val="restart"/>
          </w:tcPr>
          <w:p w14:paraId="7FC6E1C7">
            <w:pPr>
              <w:jc w:val="center"/>
              <w:rPr>
                <w:color w:val="000000" w:themeColor="text1"/>
                <w:sz w:val="20"/>
                <w:szCs w:val="20"/>
                <w:lang w:val="kk-KZ"/>
                <w14:textFill>
                  <w14:solidFill>
                    <w14:schemeClr w14:val="tx1"/>
                  </w14:solidFill>
                </w14:textFill>
              </w:rPr>
            </w:pPr>
            <w:r>
              <w:rPr>
                <w:color w:val="000000" w:themeColor="text1"/>
                <w:sz w:val="20"/>
                <w:szCs w:val="20"/>
                <w:lang w:val="kk-KZ"/>
                <w14:textFill>
                  <w14:solidFill>
                    <w14:schemeClr w14:val="tx1"/>
                  </w14:solidFill>
                </w14:textFill>
              </w:rPr>
              <w:t>Өңірдің ауыл шаруашылығына мамандануы</w:t>
            </w:r>
          </w:p>
        </w:tc>
        <w:tc>
          <w:tcPr>
            <w:tcW w:w="1417" w:type="dxa"/>
            <w:vMerge w:val="restart"/>
          </w:tcPr>
          <w:p w14:paraId="06B20727">
            <w:pPr>
              <w:jc w:val="center"/>
              <w:rPr>
                <w:color w:val="000000" w:themeColor="text1"/>
                <w:sz w:val="20"/>
                <w:szCs w:val="20"/>
                <w:lang w:val="kk-KZ"/>
                <w14:textFill>
                  <w14:solidFill>
                    <w14:schemeClr w14:val="tx1"/>
                  </w14:solidFill>
                </w14:textFill>
              </w:rPr>
            </w:pPr>
            <w:r>
              <w:rPr>
                <w:color w:val="000000" w:themeColor="text1"/>
                <w:sz w:val="20"/>
                <w:szCs w:val="20"/>
                <w:lang w:val="kk-KZ"/>
                <w14:textFill>
                  <w14:solidFill>
                    <w14:schemeClr w14:val="tx1"/>
                  </w14:solidFill>
                </w14:textFill>
              </w:rPr>
              <w:t>Жалпы аудаңы, га Жалға беру мерзімі, жыл</w:t>
            </w:r>
          </w:p>
        </w:tc>
        <w:tc>
          <w:tcPr>
            <w:tcW w:w="3969" w:type="dxa"/>
            <w:gridSpan w:val="4"/>
          </w:tcPr>
          <w:p w14:paraId="29B48DDC">
            <w:pPr>
              <w:jc w:val="center"/>
              <w:rPr>
                <w:color w:val="000000" w:themeColor="text1"/>
                <w:sz w:val="20"/>
                <w:szCs w:val="20"/>
                <w14:textFill>
                  <w14:solidFill>
                    <w14:schemeClr w14:val="tx1"/>
                  </w14:solidFill>
                </w14:textFill>
              </w:rPr>
            </w:pPr>
            <w:r>
              <w:rPr>
                <w:color w:val="000000" w:themeColor="text1"/>
                <w:sz w:val="20"/>
                <w:szCs w:val="20"/>
                <w14:textFill>
                  <w14:solidFill>
                    <w14:schemeClr w14:val="tx1"/>
                  </w14:solidFill>
                </w14:textFill>
              </w:rPr>
              <w:t>Алқаптардың құрамы,</w:t>
            </w:r>
          </w:p>
          <w:p w14:paraId="270F7463">
            <w:pPr>
              <w:jc w:val="center"/>
              <w:rPr>
                <w:color w:val="000000" w:themeColor="text1"/>
                <w:sz w:val="20"/>
                <w:szCs w:val="20"/>
                <w:lang w:val="kk-KZ"/>
                <w14:textFill>
                  <w14:solidFill>
                    <w14:schemeClr w14:val="tx1"/>
                  </w14:solidFill>
                </w14:textFill>
              </w:rPr>
            </w:pPr>
            <w:r>
              <w:rPr>
                <w:color w:val="000000" w:themeColor="text1"/>
                <w:sz w:val="20"/>
                <w:szCs w:val="20"/>
                <w14:textFill>
                  <w14:solidFill>
                    <w14:schemeClr w14:val="tx1"/>
                  </w14:solidFill>
                </w14:textFill>
              </w:rPr>
              <w:t>оның ішінде</w:t>
            </w:r>
          </w:p>
        </w:tc>
        <w:tc>
          <w:tcPr>
            <w:tcW w:w="850" w:type="dxa"/>
            <w:vMerge w:val="restart"/>
          </w:tcPr>
          <w:p w14:paraId="6B6D5D15">
            <w:pPr>
              <w:ind w:right="-108"/>
              <w:jc w:val="center"/>
              <w:rPr>
                <w:color w:val="000000" w:themeColor="text1"/>
                <w:sz w:val="20"/>
                <w:szCs w:val="20"/>
                <w:lang w:val="kk-KZ"/>
                <w14:textFill>
                  <w14:solidFill>
                    <w14:schemeClr w14:val="tx1"/>
                  </w14:solidFill>
                </w14:textFill>
              </w:rPr>
            </w:pPr>
            <w:r>
              <w:rPr>
                <w:color w:val="000000" w:themeColor="text1"/>
                <w:sz w:val="20"/>
                <w:szCs w:val="20"/>
                <w:lang w:val="kk-KZ"/>
                <w14:textFill>
                  <w14:solidFill>
                    <w14:schemeClr w14:val="tx1"/>
                  </w14:solidFill>
                </w14:textFill>
              </w:rPr>
              <w:t>Топырақтың сапалық сипаттамасы, орташа балл бонитет</w:t>
            </w:r>
          </w:p>
        </w:tc>
        <w:tc>
          <w:tcPr>
            <w:tcW w:w="992" w:type="dxa"/>
            <w:vMerge w:val="restart"/>
          </w:tcPr>
          <w:p w14:paraId="1BE8A761">
            <w:pPr>
              <w:jc w:val="center"/>
              <w:rPr>
                <w:color w:val="000000" w:themeColor="text1"/>
                <w:sz w:val="20"/>
                <w:szCs w:val="20"/>
                <w:lang w:val="kk-KZ"/>
                <w14:textFill>
                  <w14:solidFill>
                    <w14:schemeClr w14:val="tx1"/>
                  </w14:solidFill>
                </w14:textFill>
              </w:rPr>
            </w:pPr>
          </w:p>
          <w:p w14:paraId="5C0E46BA">
            <w:pPr>
              <w:jc w:val="center"/>
              <w:rPr>
                <w:color w:val="000000" w:themeColor="text1"/>
                <w:sz w:val="20"/>
                <w:szCs w:val="20"/>
                <w:lang w:val="kk-KZ"/>
                <w14:textFill>
                  <w14:solidFill>
                    <w14:schemeClr w14:val="tx1"/>
                  </w14:solidFill>
                </w14:textFill>
              </w:rPr>
            </w:pPr>
            <w:r>
              <w:rPr>
                <w:color w:val="000000" w:themeColor="text1"/>
                <w:sz w:val="20"/>
                <w:szCs w:val="20"/>
                <w:lang w:val="kk-KZ"/>
                <w14:textFill>
                  <w14:solidFill>
                    <w14:schemeClr w14:val="tx1"/>
                  </w14:solidFill>
                </w14:textFill>
              </w:rPr>
              <w:t>Сумен қамтамасыз етілуі</w:t>
            </w:r>
          </w:p>
        </w:tc>
      </w:tr>
      <w:tr w14:paraId="3F7B20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8" w:hRule="atLeast"/>
        </w:trPr>
        <w:tc>
          <w:tcPr>
            <w:tcW w:w="710" w:type="dxa"/>
            <w:vMerge w:val="continue"/>
          </w:tcPr>
          <w:p w14:paraId="1B62C6FF">
            <w:pPr>
              <w:jc w:val="center"/>
              <w:rPr>
                <w:color w:val="000000" w:themeColor="text1"/>
                <w:sz w:val="20"/>
                <w:szCs w:val="20"/>
                <w:lang w:val="kk-KZ"/>
                <w14:textFill>
                  <w14:solidFill>
                    <w14:schemeClr w14:val="tx1"/>
                  </w14:solidFill>
                </w14:textFill>
              </w:rPr>
            </w:pPr>
          </w:p>
        </w:tc>
        <w:tc>
          <w:tcPr>
            <w:tcW w:w="2977" w:type="dxa"/>
            <w:vMerge w:val="continue"/>
          </w:tcPr>
          <w:p w14:paraId="1E97E82A">
            <w:pPr>
              <w:jc w:val="center"/>
              <w:rPr>
                <w:color w:val="000000" w:themeColor="text1"/>
                <w:sz w:val="20"/>
                <w:szCs w:val="20"/>
                <w:lang w:val="kk-KZ"/>
                <w14:textFill>
                  <w14:solidFill>
                    <w14:schemeClr w14:val="tx1"/>
                  </w14:solidFill>
                </w14:textFill>
              </w:rPr>
            </w:pPr>
          </w:p>
        </w:tc>
        <w:tc>
          <w:tcPr>
            <w:tcW w:w="1701" w:type="dxa"/>
          </w:tcPr>
          <w:p w14:paraId="4E4009B3">
            <w:pPr>
              <w:jc w:val="center"/>
              <w:rPr>
                <w:color w:val="000000" w:themeColor="text1"/>
                <w:sz w:val="20"/>
                <w:szCs w:val="20"/>
                <w:lang w:val="kk-KZ"/>
                <w14:textFill>
                  <w14:solidFill>
                    <w14:schemeClr w14:val="tx1"/>
                  </w14:solidFill>
                </w14:textFill>
              </w:rPr>
            </w:pPr>
            <w:r>
              <w:rPr>
                <w:color w:val="000000" w:themeColor="text1"/>
                <w:kern w:val="36"/>
                <w:sz w:val="20"/>
                <w:szCs w:val="20"/>
                <w:lang w:val="kk-KZ"/>
                <w14:textFill>
                  <w14:solidFill>
                    <w14:schemeClr w14:val="tx1"/>
                  </w14:solidFill>
                </w14:textFill>
              </w:rPr>
              <w:t>Шаруа немесе фермер қожалығы жүргізу үшін</w:t>
            </w:r>
          </w:p>
        </w:tc>
        <w:tc>
          <w:tcPr>
            <w:tcW w:w="1559" w:type="dxa"/>
          </w:tcPr>
          <w:p w14:paraId="1F590C0E">
            <w:pPr>
              <w:jc w:val="center"/>
              <w:rPr>
                <w:color w:val="000000" w:themeColor="text1"/>
                <w:sz w:val="20"/>
                <w:szCs w:val="20"/>
                <w:lang w:val="kk-KZ"/>
                <w14:textFill>
                  <w14:solidFill>
                    <w14:schemeClr w14:val="tx1"/>
                  </w14:solidFill>
                </w14:textFill>
              </w:rPr>
            </w:pPr>
            <w:r>
              <w:rPr>
                <w:color w:val="000000" w:themeColor="text1"/>
                <w:kern w:val="36"/>
                <w:sz w:val="20"/>
                <w:szCs w:val="20"/>
                <w:lang w:val="kk-KZ"/>
                <w14:textFill>
                  <w14:solidFill>
                    <w14:schemeClr w14:val="tx1"/>
                  </w14:solidFill>
                </w14:textFill>
              </w:rPr>
              <w:t>Ауыл шаруашылығы өндірісі үшін</w:t>
            </w:r>
          </w:p>
        </w:tc>
        <w:tc>
          <w:tcPr>
            <w:tcW w:w="1560" w:type="dxa"/>
            <w:vMerge w:val="continue"/>
          </w:tcPr>
          <w:p w14:paraId="3B12B442">
            <w:pPr>
              <w:jc w:val="center"/>
              <w:rPr>
                <w:color w:val="000000" w:themeColor="text1"/>
                <w:sz w:val="20"/>
                <w:szCs w:val="20"/>
                <w:lang w:val="kk-KZ"/>
                <w14:textFill>
                  <w14:solidFill>
                    <w14:schemeClr w14:val="tx1"/>
                  </w14:solidFill>
                </w14:textFill>
              </w:rPr>
            </w:pPr>
          </w:p>
        </w:tc>
        <w:tc>
          <w:tcPr>
            <w:tcW w:w="1417" w:type="dxa"/>
            <w:vMerge w:val="continue"/>
          </w:tcPr>
          <w:p w14:paraId="045F3B0F">
            <w:pPr>
              <w:jc w:val="center"/>
              <w:rPr>
                <w:color w:val="000000" w:themeColor="text1"/>
                <w:sz w:val="20"/>
                <w:szCs w:val="20"/>
                <w:lang w:val="kk-KZ"/>
                <w14:textFill>
                  <w14:solidFill>
                    <w14:schemeClr w14:val="tx1"/>
                  </w14:solidFill>
                </w14:textFill>
              </w:rPr>
            </w:pPr>
          </w:p>
        </w:tc>
        <w:tc>
          <w:tcPr>
            <w:tcW w:w="992" w:type="dxa"/>
          </w:tcPr>
          <w:p w14:paraId="7C48EC57">
            <w:pPr>
              <w:jc w:val="center"/>
              <w:rPr>
                <w:color w:val="000000" w:themeColor="text1"/>
                <w:sz w:val="20"/>
                <w:szCs w:val="20"/>
                <w:lang w:val="kk-KZ"/>
                <w14:textFill>
                  <w14:solidFill>
                    <w14:schemeClr w14:val="tx1"/>
                  </w14:solidFill>
                </w14:textFill>
              </w:rPr>
            </w:pPr>
            <w:r>
              <w:rPr>
                <w:color w:val="000000" w:themeColor="text1"/>
                <w:sz w:val="20"/>
                <w:szCs w:val="20"/>
                <w:lang w:val="kk-KZ"/>
                <w14:textFill>
                  <w14:solidFill>
                    <w14:schemeClr w14:val="tx1"/>
                  </w14:solidFill>
                </w14:textFill>
              </w:rPr>
              <w:t>Егістік</w:t>
            </w:r>
          </w:p>
        </w:tc>
        <w:tc>
          <w:tcPr>
            <w:tcW w:w="992" w:type="dxa"/>
          </w:tcPr>
          <w:p w14:paraId="41031896">
            <w:pPr>
              <w:jc w:val="center"/>
              <w:rPr>
                <w:color w:val="000000" w:themeColor="text1"/>
                <w:sz w:val="20"/>
                <w:szCs w:val="20"/>
                <w:lang w:val="kk-KZ"/>
                <w14:textFill>
                  <w14:solidFill>
                    <w14:schemeClr w14:val="tx1"/>
                  </w14:solidFill>
                </w14:textFill>
              </w:rPr>
            </w:pPr>
            <w:r>
              <w:rPr>
                <w:color w:val="000000" w:themeColor="text1"/>
                <w:sz w:val="20"/>
                <w:szCs w:val="20"/>
                <w:lang w:val="kk-KZ"/>
                <w14:textFill>
                  <w14:solidFill>
                    <w14:schemeClr w14:val="tx1"/>
                  </w14:solidFill>
                </w14:textFill>
              </w:rPr>
              <w:t>Шабын-дық</w:t>
            </w:r>
          </w:p>
        </w:tc>
        <w:tc>
          <w:tcPr>
            <w:tcW w:w="992" w:type="dxa"/>
          </w:tcPr>
          <w:p w14:paraId="29F0C600">
            <w:pPr>
              <w:jc w:val="center"/>
              <w:rPr>
                <w:color w:val="000000" w:themeColor="text1"/>
                <w:sz w:val="20"/>
                <w:szCs w:val="20"/>
                <w:lang w:val="kk-KZ"/>
                <w14:textFill>
                  <w14:solidFill>
                    <w14:schemeClr w14:val="tx1"/>
                  </w14:solidFill>
                </w14:textFill>
              </w:rPr>
            </w:pPr>
            <w:r>
              <w:rPr>
                <w:color w:val="000000" w:themeColor="text1"/>
                <w:sz w:val="20"/>
                <w:szCs w:val="20"/>
                <w:lang w:val="kk-KZ"/>
                <w14:textFill>
                  <w14:solidFill>
                    <w14:schemeClr w14:val="tx1"/>
                  </w14:solidFill>
                </w14:textFill>
              </w:rPr>
              <w:t>Жайылым-дық</w:t>
            </w:r>
          </w:p>
        </w:tc>
        <w:tc>
          <w:tcPr>
            <w:tcW w:w="993" w:type="dxa"/>
          </w:tcPr>
          <w:p w14:paraId="5C7B63BF">
            <w:pPr>
              <w:jc w:val="center"/>
              <w:rPr>
                <w:color w:val="000000" w:themeColor="text1"/>
                <w:sz w:val="20"/>
                <w:szCs w:val="20"/>
                <w:lang w:val="kk-KZ"/>
                <w14:textFill>
                  <w14:solidFill>
                    <w14:schemeClr w14:val="tx1"/>
                  </w14:solidFill>
                </w14:textFill>
              </w:rPr>
            </w:pPr>
            <w:r>
              <w:rPr>
                <w:color w:val="000000" w:themeColor="text1"/>
                <w:sz w:val="20"/>
                <w:szCs w:val="20"/>
                <w:lang w:val="kk-KZ"/>
                <w14:textFill>
                  <w14:solidFill>
                    <w14:schemeClr w14:val="tx1"/>
                  </w14:solidFill>
                </w14:textFill>
              </w:rPr>
              <w:t>Басқа алқаптар</w:t>
            </w:r>
          </w:p>
        </w:tc>
        <w:tc>
          <w:tcPr>
            <w:tcW w:w="850" w:type="dxa"/>
            <w:vMerge w:val="continue"/>
          </w:tcPr>
          <w:p w14:paraId="12143914">
            <w:pPr>
              <w:jc w:val="center"/>
              <w:rPr>
                <w:color w:val="000000" w:themeColor="text1"/>
                <w:sz w:val="20"/>
                <w:szCs w:val="20"/>
                <w:lang w:val="kk-KZ"/>
                <w14:textFill>
                  <w14:solidFill>
                    <w14:schemeClr w14:val="tx1"/>
                  </w14:solidFill>
                </w14:textFill>
              </w:rPr>
            </w:pPr>
          </w:p>
        </w:tc>
        <w:tc>
          <w:tcPr>
            <w:tcW w:w="992" w:type="dxa"/>
            <w:vMerge w:val="continue"/>
          </w:tcPr>
          <w:p w14:paraId="3AC5442D">
            <w:pPr>
              <w:rPr>
                <w:color w:val="000000" w:themeColor="text1"/>
                <w:sz w:val="20"/>
                <w:szCs w:val="20"/>
                <w:lang w:val="kk-KZ"/>
                <w14:textFill>
                  <w14:solidFill>
                    <w14:schemeClr w14:val="tx1"/>
                  </w14:solidFill>
                </w14:textFill>
              </w:rPr>
            </w:pPr>
          </w:p>
        </w:tc>
      </w:tr>
      <w:tr w14:paraId="72F9A6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2" w:hRule="atLeast"/>
        </w:trPr>
        <w:tc>
          <w:tcPr>
            <w:tcW w:w="710" w:type="dxa"/>
          </w:tcPr>
          <w:p w14:paraId="776B5C48">
            <w:pPr>
              <w:jc w:val="center"/>
              <w:rPr>
                <w:color w:val="000000" w:themeColor="text1"/>
                <w:sz w:val="20"/>
                <w:szCs w:val="20"/>
                <w:lang w:val="kk-KZ"/>
                <w14:textFill>
                  <w14:solidFill>
                    <w14:schemeClr w14:val="tx1"/>
                  </w14:solidFill>
                </w14:textFill>
              </w:rPr>
            </w:pPr>
          </w:p>
          <w:p w14:paraId="0495B825">
            <w:pPr>
              <w:jc w:val="center"/>
              <w:rPr>
                <w:color w:val="000000" w:themeColor="text1"/>
                <w:sz w:val="20"/>
                <w:szCs w:val="20"/>
                <w:lang w:val="kk-KZ"/>
                <w14:textFill>
                  <w14:solidFill>
                    <w14:schemeClr w14:val="tx1"/>
                  </w14:solidFill>
                </w14:textFill>
              </w:rPr>
            </w:pPr>
            <w:r>
              <w:rPr>
                <w:color w:val="000000" w:themeColor="text1"/>
                <w:sz w:val="20"/>
                <w:szCs w:val="20"/>
                <w:lang w:val="kk-KZ"/>
                <w14:textFill>
                  <w14:solidFill>
                    <w14:schemeClr w14:val="tx1"/>
                  </w14:solidFill>
                </w14:textFill>
              </w:rPr>
              <w:t>1</w:t>
            </w:r>
          </w:p>
        </w:tc>
        <w:tc>
          <w:tcPr>
            <w:tcW w:w="2977" w:type="dxa"/>
          </w:tcPr>
          <w:p w14:paraId="0B57DB4C">
            <w:pPr>
              <w:rPr>
                <w:color w:val="000000" w:themeColor="text1"/>
                <w:sz w:val="20"/>
                <w:szCs w:val="20"/>
                <w:lang w:val="kk-KZ"/>
                <w14:textFill>
                  <w14:solidFill>
                    <w14:schemeClr w14:val="tx1"/>
                  </w14:solidFill>
                </w14:textFill>
              </w:rPr>
            </w:pPr>
            <w:r>
              <w:rPr>
                <w:color w:val="000000" w:themeColor="text1"/>
                <w:sz w:val="20"/>
                <w:szCs w:val="20"/>
                <w:lang w:val="kk-KZ"/>
                <w14:textFill>
                  <w14:solidFill>
                    <w14:schemeClr w14:val="tx1"/>
                  </w14:solidFill>
                </w14:textFill>
              </w:rPr>
              <w:t>ШҚО, Алтай ауданы, Березовское селосынан шығысқа қарай 3,2 км жерде, 05-070-002 есептік орам жерлері</w:t>
            </w:r>
          </w:p>
        </w:tc>
        <w:tc>
          <w:tcPr>
            <w:tcW w:w="1701" w:type="dxa"/>
          </w:tcPr>
          <w:p w14:paraId="3D921C5B">
            <w:pPr>
              <w:jc w:val="center"/>
              <w:rPr>
                <w:color w:val="000000" w:themeColor="text1"/>
                <w:sz w:val="20"/>
                <w:szCs w:val="20"/>
                <w:lang w:val="kk-KZ"/>
                <w14:textFill>
                  <w14:solidFill>
                    <w14:schemeClr w14:val="tx1"/>
                  </w14:solidFill>
                </w14:textFill>
              </w:rPr>
            </w:pPr>
            <w:r>
              <w:rPr>
                <w:color w:val="000000" w:themeColor="text1"/>
                <w:kern w:val="36"/>
                <w:sz w:val="20"/>
                <w:szCs w:val="20"/>
                <w:lang w:val="kk-KZ"/>
                <w14:textFill>
                  <w14:solidFill>
                    <w14:schemeClr w14:val="tx1"/>
                  </w14:solidFill>
                </w14:textFill>
              </w:rPr>
              <w:t>Шаруа немесе фермер қожалығы жүргізу үшін</w:t>
            </w:r>
          </w:p>
        </w:tc>
        <w:tc>
          <w:tcPr>
            <w:tcW w:w="1559" w:type="dxa"/>
          </w:tcPr>
          <w:p w14:paraId="434564B5">
            <w:pPr>
              <w:jc w:val="center"/>
              <w:rPr>
                <w:color w:val="000000" w:themeColor="text1"/>
                <w:sz w:val="20"/>
                <w:szCs w:val="20"/>
                <w:lang w:val="kk-KZ"/>
                <w14:textFill>
                  <w14:solidFill>
                    <w14:schemeClr w14:val="tx1"/>
                  </w14:solidFill>
                </w14:textFill>
              </w:rPr>
            </w:pPr>
            <w:r>
              <w:rPr>
                <w:color w:val="000000" w:themeColor="text1"/>
                <w:kern w:val="36"/>
                <w:sz w:val="20"/>
                <w:szCs w:val="20"/>
                <w:lang w:val="kk-KZ"/>
                <w14:textFill>
                  <w14:solidFill>
                    <w14:schemeClr w14:val="tx1"/>
                  </w14:solidFill>
                </w14:textFill>
              </w:rPr>
              <w:t>Ауыл шаруашылығы өндірісі үшін</w:t>
            </w:r>
          </w:p>
        </w:tc>
        <w:tc>
          <w:tcPr>
            <w:tcW w:w="1560" w:type="dxa"/>
          </w:tcPr>
          <w:p w14:paraId="6894C5CA">
            <w:pPr>
              <w:jc w:val="center"/>
              <w:rPr>
                <w:color w:val="000000" w:themeColor="text1"/>
                <w:sz w:val="20"/>
                <w:szCs w:val="20"/>
                <w14:textFill>
                  <w14:solidFill>
                    <w14:schemeClr w14:val="tx1"/>
                  </w14:solidFill>
                </w14:textFill>
              </w:rPr>
            </w:pPr>
            <w:r>
              <w:rPr>
                <w:color w:val="000000" w:themeColor="text1"/>
                <w:sz w:val="20"/>
                <w:szCs w:val="20"/>
                <w14:textFill>
                  <w14:solidFill>
                    <w14:schemeClr w14:val="tx1"/>
                  </w14:solidFill>
                </w14:textFill>
              </w:rPr>
              <w:t>мал шаруашылығы / Өсімдік шаруашылығы</w:t>
            </w:r>
          </w:p>
        </w:tc>
        <w:tc>
          <w:tcPr>
            <w:tcW w:w="1417" w:type="dxa"/>
            <w:vAlign w:val="center"/>
          </w:tcPr>
          <w:p w14:paraId="371B4425">
            <w:pPr>
              <w:jc w:val="center"/>
              <w:rPr>
                <w:color w:val="000000" w:themeColor="text1"/>
                <w:sz w:val="20"/>
                <w:szCs w:val="20"/>
                <w:lang w:val="kk-KZ"/>
                <w14:textFill>
                  <w14:solidFill>
                    <w14:schemeClr w14:val="tx1"/>
                  </w14:solidFill>
                </w14:textFill>
              </w:rPr>
            </w:pPr>
            <w:r>
              <w:rPr>
                <w:color w:val="000000" w:themeColor="text1"/>
                <w:sz w:val="20"/>
                <w:szCs w:val="20"/>
                <w:lang w:val="kk-KZ"/>
                <w14:textFill>
                  <w14:solidFill>
                    <w14:schemeClr w14:val="tx1"/>
                  </w14:solidFill>
                </w14:textFill>
              </w:rPr>
              <w:t>52,7444</w:t>
            </w:r>
          </w:p>
          <w:p w14:paraId="0A56585F">
            <w:pPr>
              <w:jc w:val="center"/>
              <w:rPr>
                <w:color w:val="000000" w:themeColor="text1"/>
                <w:sz w:val="20"/>
                <w:szCs w:val="20"/>
                <w:lang w:val="kk-KZ"/>
                <w14:textFill>
                  <w14:solidFill>
                    <w14:schemeClr w14:val="tx1"/>
                  </w14:solidFill>
                </w14:textFill>
              </w:rPr>
            </w:pPr>
            <w:r>
              <w:rPr>
                <w:color w:val="000000" w:themeColor="text1"/>
                <w:sz w:val="20"/>
                <w:szCs w:val="20"/>
                <w:lang w:val="kk-KZ"/>
                <w14:textFill>
                  <w14:solidFill>
                    <w14:schemeClr w14:val="tx1"/>
                  </w14:solidFill>
                </w14:textFill>
              </w:rPr>
              <w:t>10 лет</w:t>
            </w:r>
          </w:p>
        </w:tc>
        <w:tc>
          <w:tcPr>
            <w:tcW w:w="992" w:type="dxa"/>
            <w:vAlign w:val="center"/>
          </w:tcPr>
          <w:p w14:paraId="2F2D25ED">
            <w:pPr>
              <w:jc w:val="center"/>
              <w:rPr>
                <w:color w:val="000000" w:themeColor="text1"/>
                <w:sz w:val="20"/>
                <w:szCs w:val="20"/>
                <w:lang w:val="kk-KZ"/>
                <w14:textFill>
                  <w14:solidFill>
                    <w14:schemeClr w14:val="tx1"/>
                  </w14:solidFill>
                </w14:textFill>
              </w:rPr>
            </w:pPr>
            <w:r>
              <w:rPr>
                <w:color w:val="000000" w:themeColor="text1"/>
                <w:sz w:val="20"/>
                <w:szCs w:val="20"/>
                <w:lang w:val="kk-KZ"/>
                <w14:textFill>
                  <w14:solidFill>
                    <w14:schemeClr w14:val="tx1"/>
                  </w14:solidFill>
                </w14:textFill>
              </w:rPr>
              <w:t>22,3173</w:t>
            </w:r>
          </w:p>
        </w:tc>
        <w:tc>
          <w:tcPr>
            <w:tcW w:w="992" w:type="dxa"/>
            <w:vAlign w:val="center"/>
          </w:tcPr>
          <w:p w14:paraId="2A2A049B">
            <w:pPr>
              <w:jc w:val="center"/>
              <w:rPr>
                <w:color w:val="000000" w:themeColor="text1"/>
                <w:sz w:val="20"/>
                <w:szCs w:val="20"/>
                <w:lang w:val="kk-KZ"/>
                <w14:textFill>
                  <w14:solidFill>
                    <w14:schemeClr w14:val="tx1"/>
                  </w14:solidFill>
                </w14:textFill>
              </w:rPr>
            </w:pPr>
            <w:r>
              <w:rPr>
                <w:color w:val="000000" w:themeColor="text1"/>
                <w:sz w:val="20"/>
                <w:szCs w:val="20"/>
                <w:lang w:val="kk-KZ"/>
                <w14:textFill>
                  <w14:solidFill>
                    <w14:schemeClr w14:val="tx1"/>
                  </w14:solidFill>
                </w14:textFill>
              </w:rPr>
              <w:t>1,2063</w:t>
            </w:r>
          </w:p>
        </w:tc>
        <w:tc>
          <w:tcPr>
            <w:tcW w:w="992" w:type="dxa"/>
            <w:vAlign w:val="center"/>
          </w:tcPr>
          <w:p w14:paraId="2FEC3ED9">
            <w:pPr>
              <w:jc w:val="center"/>
              <w:rPr>
                <w:color w:val="000000" w:themeColor="text1"/>
                <w:sz w:val="20"/>
                <w:szCs w:val="20"/>
                <w:lang w:val="kk-KZ"/>
                <w14:textFill>
                  <w14:solidFill>
                    <w14:schemeClr w14:val="tx1"/>
                  </w14:solidFill>
                </w14:textFill>
              </w:rPr>
            </w:pPr>
            <w:r>
              <w:rPr>
                <w:color w:val="000000" w:themeColor="text1"/>
                <w:sz w:val="20"/>
                <w:szCs w:val="20"/>
                <w:lang w:val="kk-KZ"/>
                <w14:textFill>
                  <w14:solidFill>
                    <w14:schemeClr w14:val="tx1"/>
                  </w14:solidFill>
                </w14:textFill>
              </w:rPr>
              <w:t>29,0414</w:t>
            </w:r>
          </w:p>
        </w:tc>
        <w:tc>
          <w:tcPr>
            <w:tcW w:w="993" w:type="dxa"/>
          </w:tcPr>
          <w:p w14:paraId="7186ABE7">
            <w:pPr>
              <w:jc w:val="center"/>
              <w:rPr>
                <w:color w:val="000000" w:themeColor="text1"/>
                <w:sz w:val="20"/>
                <w:szCs w:val="20"/>
                <w:lang w:val="kk-KZ"/>
                <w14:textFill>
                  <w14:solidFill>
                    <w14:schemeClr w14:val="tx1"/>
                  </w14:solidFill>
                </w14:textFill>
              </w:rPr>
            </w:pPr>
          </w:p>
          <w:p w14:paraId="1330EA1C">
            <w:pPr>
              <w:jc w:val="center"/>
              <w:rPr>
                <w:color w:val="000000" w:themeColor="text1"/>
                <w:sz w:val="20"/>
                <w:szCs w:val="20"/>
                <w:lang w:val="kk-KZ"/>
                <w14:textFill>
                  <w14:solidFill>
                    <w14:schemeClr w14:val="tx1"/>
                  </w14:solidFill>
                </w14:textFill>
              </w:rPr>
            </w:pPr>
            <w:r>
              <w:rPr>
                <w:color w:val="000000" w:themeColor="text1"/>
                <w:sz w:val="20"/>
                <w:szCs w:val="20"/>
                <w:lang w:val="kk-KZ"/>
                <w14:textFill>
                  <w14:solidFill>
                    <w14:schemeClr w14:val="tx1"/>
                  </w14:solidFill>
                </w14:textFill>
              </w:rPr>
              <w:t>0,1794</w:t>
            </w:r>
          </w:p>
        </w:tc>
        <w:tc>
          <w:tcPr>
            <w:tcW w:w="850" w:type="dxa"/>
          </w:tcPr>
          <w:p w14:paraId="3FF86D42">
            <w:pPr>
              <w:jc w:val="center"/>
              <w:rPr>
                <w:color w:val="000000" w:themeColor="text1"/>
                <w:sz w:val="20"/>
                <w:szCs w:val="20"/>
                <w:lang w:val="kk-KZ"/>
                <w14:textFill>
                  <w14:solidFill>
                    <w14:schemeClr w14:val="tx1"/>
                  </w14:solidFill>
                </w14:textFill>
              </w:rPr>
            </w:pPr>
          </w:p>
          <w:p w14:paraId="3C574252">
            <w:pPr>
              <w:jc w:val="center"/>
              <w:rPr>
                <w:color w:val="000000" w:themeColor="text1"/>
                <w:sz w:val="20"/>
                <w:szCs w:val="20"/>
                <w:lang w:val="kk-KZ"/>
                <w14:textFill>
                  <w14:solidFill>
                    <w14:schemeClr w14:val="tx1"/>
                  </w14:solidFill>
                </w14:textFill>
              </w:rPr>
            </w:pPr>
            <w:r>
              <w:rPr>
                <w:color w:val="000000" w:themeColor="text1"/>
                <w:sz w:val="20"/>
                <w:szCs w:val="20"/>
                <w:lang w:val="kk-KZ"/>
                <w14:textFill>
                  <w14:solidFill>
                    <w14:schemeClr w14:val="tx1"/>
                  </w14:solidFill>
                </w14:textFill>
              </w:rPr>
              <w:t>67</w:t>
            </w:r>
          </w:p>
        </w:tc>
        <w:tc>
          <w:tcPr>
            <w:tcW w:w="992" w:type="dxa"/>
          </w:tcPr>
          <w:p w14:paraId="20C721A9">
            <w:pPr>
              <w:jc w:val="center"/>
              <w:rPr>
                <w:color w:val="000000" w:themeColor="text1"/>
                <w:sz w:val="20"/>
                <w:szCs w:val="20"/>
                <w:lang w:val="kk-KZ"/>
                <w14:textFill>
                  <w14:solidFill>
                    <w14:schemeClr w14:val="tx1"/>
                  </w14:solidFill>
                </w14:textFill>
              </w:rPr>
            </w:pPr>
            <w:r>
              <w:rPr>
                <w:rStyle w:val="16"/>
                <w:color w:val="000000" w:themeColor="text1"/>
                <w:sz w:val="20"/>
                <w:szCs w:val="20"/>
                <w14:textFill>
                  <w14:solidFill>
                    <w14:schemeClr w14:val="tx1"/>
                  </w14:solidFill>
                </w14:textFill>
              </w:rPr>
              <w:t>су</w:t>
            </w:r>
            <w:r>
              <w:rPr>
                <w:color w:val="000000" w:themeColor="text1"/>
                <w:sz w:val="20"/>
                <w:szCs w:val="20"/>
                <w14:textFill>
                  <w14:solidFill>
                    <w14:schemeClr w14:val="tx1"/>
                  </w14:solidFill>
                </w14:textFill>
              </w:rPr>
              <w:t xml:space="preserve"> басқан</w:t>
            </w:r>
          </w:p>
        </w:tc>
      </w:tr>
      <w:tr w14:paraId="4E5BE8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8" w:hRule="atLeast"/>
        </w:trPr>
        <w:tc>
          <w:tcPr>
            <w:tcW w:w="710" w:type="dxa"/>
          </w:tcPr>
          <w:p w14:paraId="01638CC4">
            <w:pPr>
              <w:jc w:val="center"/>
              <w:rPr>
                <w:color w:val="000000" w:themeColor="text1"/>
                <w:sz w:val="20"/>
                <w:szCs w:val="20"/>
                <w:lang w:val="kk-KZ"/>
                <w14:textFill>
                  <w14:solidFill>
                    <w14:schemeClr w14:val="tx1"/>
                  </w14:solidFill>
                </w14:textFill>
              </w:rPr>
            </w:pPr>
          </w:p>
          <w:p w14:paraId="70346A74">
            <w:pPr>
              <w:jc w:val="center"/>
              <w:rPr>
                <w:color w:val="000000" w:themeColor="text1"/>
                <w:sz w:val="20"/>
                <w:szCs w:val="20"/>
                <w:lang w:val="kk-KZ"/>
                <w14:textFill>
                  <w14:solidFill>
                    <w14:schemeClr w14:val="tx1"/>
                  </w14:solidFill>
                </w14:textFill>
              </w:rPr>
            </w:pPr>
            <w:r>
              <w:rPr>
                <w:color w:val="000000" w:themeColor="text1"/>
                <w:sz w:val="20"/>
                <w:szCs w:val="20"/>
                <w:lang w:val="kk-KZ"/>
                <w14:textFill>
                  <w14:solidFill>
                    <w14:schemeClr w14:val="tx1"/>
                  </w14:solidFill>
                </w14:textFill>
              </w:rPr>
              <w:t>2</w:t>
            </w:r>
          </w:p>
        </w:tc>
        <w:tc>
          <w:tcPr>
            <w:tcW w:w="2977" w:type="dxa"/>
          </w:tcPr>
          <w:p w14:paraId="6F681846">
            <w:pPr>
              <w:rPr>
                <w:color w:val="000000" w:themeColor="text1"/>
                <w:sz w:val="20"/>
                <w:szCs w:val="20"/>
                <w:lang w:val="kk-KZ"/>
                <w14:textFill>
                  <w14:solidFill>
                    <w14:schemeClr w14:val="tx1"/>
                  </w14:solidFill>
                </w14:textFill>
              </w:rPr>
            </w:pPr>
            <w:r>
              <w:rPr>
                <w:color w:val="000000" w:themeColor="text1"/>
                <w:sz w:val="20"/>
                <w:szCs w:val="20"/>
                <w:lang w:val="kk-KZ"/>
                <w14:textFill>
                  <w14:solidFill>
                    <w14:schemeClr w14:val="tx1"/>
                  </w14:solidFill>
                </w14:textFill>
              </w:rPr>
              <w:t>ШҚО, Алтай ауданы, 05-070-005 есептік орам жерлері, Бородино ауылынан оңтүстікке қарай 10,0 км</w:t>
            </w:r>
          </w:p>
        </w:tc>
        <w:tc>
          <w:tcPr>
            <w:tcW w:w="1701" w:type="dxa"/>
          </w:tcPr>
          <w:p w14:paraId="207DAC05">
            <w:pPr>
              <w:jc w:val="center"/>
              <w:rPr>
                <w:color w:val="000000" w:themeColor="text1"/>
                <w:sz w:val="20"/>
                <w:szCs w:val="20"/>
                <w:lang w:val="kk-KZ"/>
                <w14:textFill>
                  <w14:solidFill>
                    <w14:schemeClr w14:val="tx1"/>
                  </w14:solidFill>
                </w14:textFill>
              </w:rPr>
            </w:pPr>
            <w:r>
              <w:rPr>
                <w:color w:val="000000" w:themeColor="text1"/>
                <w:kern w:val="36"/>
                <w:sz w:val="20"/>
                <w:szCs w:val="20"/>
                <w:lang w:val="kk-KZ"/>
                <w14:textFill>
                  <w14:solidFill>
                    <w14:schemeClr w14:val="tx1"/>
                  </w14:solidFill>
                </w14:textFill>
              </w:rPr>
              <w:t>Шаруа немесе фермер қожалығы жүргізу үшін</w:t>
            </w:r>
          </w:p>
        </w:tc>
        <w:tc>
          <w:tcPr>
            <w:tcW w:w="1559" w:type="dxa"/>
          </w:tcPr>
          <w:p w14:paraId="097D00E8">
            <w:pPr>
              <w:jc w:val="center"/>
              <w:rPr>
                <w:color w:val="000000" w:themeColor="text1"/>
                <w:sz w:val="20"/>
                <w:szCs w:val="20"/>
                <w:lang w:val="kk-KZ"/>
                <w14:textFill>
                  <w14:solidFill>
                    <w14:schemeClr w14:val="tx1"/>
                  </w14:solidFill>
                </w14:textFill>
              </w:rPr>
            </w:pPr>
            <w:r>
              <w:rPr>
                <w:color w:val="000000" w:themeColor="text1"/>
                <w:kern w:val="36"/>
                <w:sz w:val="20"/>
                <w:szCs w:val="20"/>
                <w:lang w:val="kk-KZ"/>
                <w14:textFill>
                  <w14:solidFill>
                    <w14:schemeClr w14:val="tx1"/>
                  </w14:solidFill>
                </w14:textFill>
              </w:rPr>
              <w:t>Ауыл шаруашылығы өндірісі үшін</w:t>
            </w:r>
          </w:p>
        </w:tc>
        <w:tc>
          <w:tcPr>
            <w:tcW w:w="1560" w:type="dxa"/>
          </w:tcPr>
          <w:p w14:paraId="72A841E4">
            <w:pPr>
              <w:jc w:val="center"/>
              <w:rPr>
                <w:color w:val="000000" w:themeColor="text1"/>
                <w:sz w:val="20"/>
                <w:szCs w:val="20"/>
                <w14:textFill>
                  <w14:solidFill>
                    <w14:schemeClr w14:val="tx1"/>
                  </w14:solidFill>
                </w14:textFill>
              </w:rPr>
            </w:pPr>
          </w:p>
          <w:p w14:paraId="6FA603C9">
            <w:pPr>
              <w:jc w:val="center"/>
              <w:rPr>
                <w:color w:val="000000" w:themeColor="text1"/>
                <w:sz w:val="20"/>
                <w:szCs w:val="20"/>
                <w14:textFill>
                  <w14:solidFill>
                    <w14:schemeClr w14:val="tx1"/>
                  </w14:solidFill>
                </w14:textFill>
              </w:rPr>
            </w:pPr>
            <w:r>
              <w:rPr>
                <w:color w:val="000000" w:themeColor="text1"/>
                <w:sz w:val="20"/>
                <w:szCs w:val="20"/>
                <w14:textFill>
                  <w14:solidFill>
                    <w14:schemeClr w14:val="tx1"/>
                  </w14:solidFill>
                </w14:textFill>
              </w:rPr>
              <w:t>мал шаруашылығы</w:t>
            </w:r>
          </w:p>
        </w:tc>
        <w:tc>
          <w:tcPr>
            <w:tcW w:w="1417" w:type="dxa"/>
            <w:vAlign w:val="center"/>
          </w:tcPr>
          <w:p w14:paraId="1A55E42C">
            <w:pPr>
              <w:jc w:val="center"/>
              <w:rPr>
                <w:color w:val="000000" w:themeColor="text1"/>
                <w:sz w:val="20"/>
                <w:szCs w:val="20"/>
                <w:lang w:val="kk-KZ"/>
                <w14:textFill>
                  <w14:solidFill>
                    <w14:schemeClr w14:val="tx1"/>
                  </w14:solidFill>
                </w14:textFill>
              </w:rPr>
            </w:pPr>
            <w:r>
              <w:rPr>
                <w:color w:val="000000" w:themeColor="text1"/>
                <w:sz w:val="20"/>
                <w:szCs w:val="20"/>
                <w:lang w:val="kk-KZ"/>
                <w14:textFill>
                  <w14:solidFill>
                    <w14:schemeClr w14:val="tx1"/>
                  </w14:solidFill>
                </w14:textFill>
              </w:rPr>
              <w:t>227,9926</w:t>
            </w:r>
          </w:p>
          <w:p w14:paraId="46BD1326">
            <w:pPr>
              <w:jc w:val="center"/>
              <w:rPr>
                <w:color w:val="000000" w:themeColor="text1"/>
                <w:sz w:val="20"/>
                <w:szCs w:val="20"/>
                <w:lang w:val="kk-KZ"/>
                <w14:textFill>
                  <w14:solidFill>
                    <w14:schemeClr w14:val="tx1"/>
                  </w14:solidFill>
                </w14:textFill>
              </w:rPr>
            </w:pPr>
            <w:r>
              <w:rPr>
                <w:color w:val="000000" w:themeColor="text1"/>
                <w:sz w:val="20"/>
                <w:szCs w:val="20"/>
                <w:lang w:val="kk-KZ"/>
                <w14:textFill>
                  <w14:solidFill>
                    <w14:schemeClr w14:val="tx1"/>
                  </w14:solidFill>
                </w14:textFill>
              </w:rPr>
              <w:t>10 лет</w:t>
            </w:r>
          </w:p>
        </w:tc>
        <w:tc>
          <w:tcPr>
            <w:tcW w:w="992" w:type="dxa"/>
            <w:vAlign w:val="center"/>
          </w:tcPr>
          <w:p w14:paraId="3FD2BDB1">
            <w:pPr>
              <w:jc w:val="center"/>
              <w:rPr>
                <w:color w:val="000000" w:themeColor="text1"/>
                <w:sz w:val="20"/>
                <w:szCs w:val="20"/>
                <w:lang w:val="kk-KZ"/>
                <w14:textFill>
                  <w14:solidFill>
                    <w14:schemeClr w14:val="tx1"/>
                  </w14:solidFill>
                </w14:textFill>
              </w:rPr>
            </w:pPr>
            <w:r>
              <w:rPr>
                <w:color w:val="000000" w:themeColor="text1"/>
                <w:sz w:val="20"/>
                <w:szCs w:val="20"/>
                <w:lang w:val="kk-KZ"/>
                <w14:textFill>
                  <w14:solidFill>
                    <w14:schemeClr w14:val="tx1"/>
                  </w14:solidFill>
                </w14:textFill>
              </w:rPr>
              <w:t>0</w:t>
            </w:r>
          </w:p>
        </w:tc>
        <w:tc>
          <w:tcPr>
            <w:tcW w:w="992" w:type="dxa"/>
            <w:vAlign w:val="center"/>
          </w:tcPr>
          <w:p w14:paraId="0121D743">
            <w:pPr>
              <w:jc w:val="center"/>
              <w:rPr>
                <w:color w:val="000000" w:themeColor="text1"/>
                <w:sz w:val="20"/>
                <w:szCs w:val="20"/>
                <w:lang w:val="kk-KZ"/>
                <w14:textFill>
                  <w14:solidFill>
                    <w14:schemeClr w14:val="tx1"/>
                  </w14:solidFill>
                </w14:textFill>
              </w:rPr>
            </w:pPr>
            <w:r>
              <w:rPr>
                <w:color w:val="000000" w:themeColor="text1"/>
                <w:sz w:val="20"/>
                <w:szCs w:val="20"/>
                <w:lang w:val="kk-KZ"/>
                <w14:textFill>
                  <w14:solidFill>
                    <w14:schemeClr w14:val="tx1"/>
                  </w14:solidFill>
                </w14:textFill>
              </w:rPr>
              <w:t>0</w:t>
            </w:r>
          </w:p>
        </w:tc>
        <w:tc>
          <w:tcPr>
            <w:tcW w:w="992" w:type="dxa"/>
            <w:vAlign w:val="center"/>
          </w:tcPr>
          <w:p w14:paraId="1A6C1BAC">
            <w:pPr>
              <w:jc w:val="center"/>
              <w:rPr>
                <w:color w:val="000000" w:themeColor="text1"/>
                <w:sz w:val="20"/>
                <w:szCs w:val="20"/>
                <w:lang w:val="kk-KZ"/>
                <w14:textFill>
                  <w14:solidFill>
                    <w14:schemeClr w14:val="tx1"/>
                  </w14:solidFill>
                </w14:textFill>
              </w:rPr>
            </w:pPr>
            <w:r>
              <w:rPr>
                <w:color w:val="000000" w:themeColor="text1"/>
                <w:sz w:val="20"/>
                <w:szCs w:val="20"/>
                <w:lang w:val="kk-KZ"/>
                <w14:textFill>
                  <w14:solidFill>
                    <w14:schemeClr w14:val="tx1"/>
                  </w14:solidFill>
                </w14:textFill>
              </w:rPr>
              <w:t>227,9926</w:t>
            </w:r>
          </w:p>
        </w:tc>
        <w:tc>
          <w:tcPr>
            <w:tcW w:w="993" w:type="dxa"/>
          </w:tcPr>
          <w:p w14:paraId="78F70AC5">
            <w:pPr>
              <w:jc w:val="center"/>
              <w:rPr>
                <w:color w:val="000000" w:themeColor="text1"/>
                <w:sz w:val="20"/>
                <w:szCs w:val="20"/>
                <w:lang w:val="kk-KZ"/>
                <w14:textFill>
                  <w14:solidFill>
                    <w14:schemeClr w14:val="tx1"/>
                  </w14:solidFill>
                </w14:textFill>
              </w:rPr>
            </w:pPr>
          </w:p>
          <w:p w14:paraId="3FDBA3AC">
            <w:pPr>
              <w:jc w:val="center"/>
              <w:rPr>
                <w:color w:val="000000" w:themeColor="text1"/>
                <w:sz w:val="20"/>
                <w:szCs w:val="20"/>
                <w:lang w:val="kk-KZ"/>
                <w14:textFill>
                  <w14:solidFill>
                    <w14:schemeClr w14:val="tx1"/>
                  </w14:solidFill>
                </w14:textFill>
              </w:rPr>
            </w:pPr>
            <w:r>
              <w:rPr>
                <w:color w:val="000000" w:themeColor="text1"/>
                <w:sz w:val="20"/>
                <w:szCs w:val="20"/>
                <w:lang w:val="kk-KZ"/>
                <w14:textFill>
                  <w14:solidFill>
                    <w14:schemeClr w14:val="tx1"/>
                  </w14:solidFill>
                </w14:textFill>
              </w:rPr>
              <w:t>0</w:t>
            </w:r>
          </w:p>
        </w:tc>
        <w:tc>
          <w:tcPr>
            <w:tcW w:w="850" w:type="dxa"/>
          </w:tcPr>
          <w:p w14:paraId="73198667">
            <w:pPr>
              <w:jc w:val="center"/>
              <w:rPr>
                <w:color w:val="000000" w:themeColor="text1"/>
                <w:sz w:val="20"/>
                <w:szCs w:val="20"/>
                <w:lang w:val="kk-KZ"/>
                <w14:textFill>
                  <w14:solidFill>
                    <w14:schemeClr w14:val="tx1"/>
                  </w14:solidFill>
                </w14:textFill>
              </w:rPr>
            </w:pPr>
          </w:p>
          <w:p w14:paraId="383BE7F8">
            <w:pPr>
              <w:jc w:val="center"/>
              <w:rPr>
                <w:color w:val="000000" w:themeColor="text1"/>
                <w:sz w:val="20"/>
                <w:szCs w:val="20"/>
                <w:lang w:val="kk-KZ"/>
                <w14:textFill>
                  <w14:solidFill>
                    <w14:schemeClr w14:val="tx1"/>
                  </w14:solidFill>
                </w14:textFill>
              </w:rPr>
            </w:pPr>
            <w:r>
              <w:rPr>
                <w:color w:val="000000" w:themeColor="text1"/>
                <w:sz w:val="20"/>
                <w:szCs w:val="20"/>
                <w:lang w:val="kk-KZ"/>
                <w14:textFill>
                  <w14:solidFill>
                    <w14:schemeClr w14:val="tx1"/>
                  </w14:solidFill>
                </w14:textFill>
              </w:rPr>
              <w:t>78</w:t>
            </w:r>
          </w:p>
        </w:tc>
        <w:tc>
          <w:tcPr>
            <w:tcW w:w="992" w:type="dxa"/>
          </w:tcPr>
          <w:p w14:paraId="117337AA">
            <w:pPr>
              <w:jc w:val="center"/>
              <w:rPr>
                <w:color w:val="000000" w:themeColor="text1"/>
                <w:sz w:val="20"/>
                <w:szCs w:val="20"/>
                <w:lang w:val="kk-KZ"/>
                <w14:textFill>
                  <w14:solidFill>
                    <w14:schemeClr w14:val="tx1"/>
                  </w14:solidFill>
                </w14:textFill>
              </w:rPr>
            </w:pPr>
            <w:r>
              <w:rPr>
                <w:rStyle w:val="16"/>
                <w:color w:val="000000" w:themeColor="text1"/>
                <w:sz w:val="20"/>
                <w:szCs w:val="20"/>
                <w14:textFill>
                  <w14:solidFill>
                    <w14:schemeClr w14:val="tx1"/>
                  </w14:solidFill>
                </w14:textFill>
              </w:rPr>
              <w:t>су</w:t>
            </w:r>
            <w:r>
              <w:rPr>
                <w:color w:val="000000" w:themeColor="text1"/>
                <w:sz w:val="20"/>
                <w:szCs w:val="20"/>
                <w14:textFill>
                  <w14:solidFill>
                    <w14:schemeClr w14:val="tx1"/>
                  </w14:solidFill>
                </w14:textFill>
              </w:rPr>
              <w:t xml:space="preserve"> басқан</w:t>
            </w:r>
          </w:p>
        </w:tc>
      </w:tr>
      <w:tr w14:paraId="370DA9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8" w:hRule="atLeast"/>
        </w:trPr>
        <w:tc>
          <w:tcPr>
            <w:tcW w:w="710" w:type="dxa"/>
          </w:tcPr>
          <w:p w14:paraId="13794160">
            <w:pPr>
              <w:jc w:val="center"/>
              <w:rPr>
                <w:color w:val="000000" w:themeColor="text1"/>
                <w:sz w:val="20"/>
                <w:szCs w:val="20"/>
                <w:lang w:val="kk-KZ"/>
                <w14:textFill>
                  <w14:solidFill>
                    <w14:schemeClr w14:val="tx1"/>
                  </w14:solidFill>
                </w14:textFill>
              </w:rPr>
            </w:pPr>
          </w:p>
          <w:p w14:paraId="07D3C815">
            <w:pPr>
              <w:jc w:val="center"/>
              <w:rPr>
                <w:color w:val="000000" w:themeColor="text1"/>
                <w:sz w:val="20"/>
                <w:szCs w:val="20"/>
                <w:lang w:val="kk-KZ"/>
                <w14:textFill>
                  <w14:solidFill>
                    <w14:schemeClr w14:val="tx1"/>
                  </w14:solidFill>
                </w14:textFill>
              </w:rPr>
            </w:pPr>
            <w:r>
              <w:rPr>
                <w:color w:val="000000" w:themeColor="text1"/>
                <w:sz w:val="20"/>
                <w:szCs w:val="20"/>
                <w:lang w:val="kk-KZ"/>
                <w14:textFill>
                  <w14:solidFill>
                    <w14:schemeClr w14:val="tx1"/>
                  </w14:solidFill>
                </w14:textFill>
              </w:rPr>
              <w:t>3</w:t>
            </w:r>
          </w:p>
        </w:tc>
        <w:tc>
          <w:tcPr>
            <w:tcW w:w="2977" w:type="dxa"/>
          </w:tcPr>
          <w:p w14:paraId="731B48AB">
            <w:pPr>
              <w:rPr>
                <w:color w:val="000000" w:themeColor="text1"/>
                <w:sz w:val="20"/>
                <w:szCs w:val="20"/>
                <w:lang w:val="kk-KZ"/>
                <w14:textFill>
                  <w14:solidFill>
                    <w14:schemeClr w14:val="tx1"/>
                  </w14:solidFill>
                </w14:textFill>
              </w:rPr>
            </w:pPr>
            <w:r>
              <w:rPr>
                <w:color w:val="000000" w:themeColor="text1"/>
                <w:sz w:val="20"/>
                <w:szCs w:val="20"/>
                <w:lang w:val="kk-KZ"/>
                <w14:textFill>
                  <w14:solidFill>
                    <w14:schemeClr w14:val="tx1"/>
                  </w14:solidFill>
                </w14:textFill>
              </w:rPr>
              <w:t>ШҚО, Алтай ауданы, 05-070-013 есептік кварталы қорының жерінен, Путинцево ауылынан батысқа қарай 6,7 км жерде</w:t>
            </w:r>
          </w:p>
        </w:tc>
        <w:tc>
          <w:tcPr>
            <w:tcW w:w="1701" w:type="dxa"/>
          </w:tcPr>
          <w:p w14:paraId="0DFBF294">
            <w:pPr>
              <w:jc w:val="center"/>
              <w:rPr>
                <w:color w:val="000000" w:themeColor="text1"/>
                <w:sz w:val="20"/>
                <w:szCs w:val="20"/>
                <w:lang w:val="kk-KZ"/>
                <w14:textFill>
                  <w14:solidFill>
                    <w14:schemeClr w14:val="tx1"/>
                  </w14:solidFill>
                </w14:textFill>
              </w:rPr>
            </w:pPr>
            <w:r>
              <w:rPr>
                <w:color w:val="000000" w:themeColor="text1"/>
                <w:kern w:val="36"/>
                <w:sz w:val="20"/>
                <w:szCs w:val="20"/>
                <w:lang w:val="kk-KZ"/>
                <w14:textFill>
                  <w14:solidFill>
                    <w14:schemeClr w14:val="tx1"/>
                  </w14:solidFill>
                </w14:textFill>
              </w:rPr>
              <w:t>Шаруа немесе фермер қожалығы жүргізу үшін</w:t>
            </w:r>
          </w:p>
        </w:tc>
        <w:tc>
          <w:tcPr>
            <w:tcW w:w="1559" w:type="dxa"/>
          </w:tcPr>
          <w:p w14:paraId="1884F13D">
            <w:pPr>
              <w:jc w:val="center"/>
              <w:rPr>
                <w:color w:val="000000" w:themeColor="text1"/>
                <w:sz w:val="20"/>
                <w:szCs w:val="20"/>
                <w:lang w:val="kk-KZ"/>
                <w14:textFill>
                  <w14:solidFill>
                    <w14:schemeClr w14:val="tx1"/>
                  </w14:solidFill>
                </w14:textFill>
              </w:rPr>
            </w:pPr>
            <w:r>
              <w:rPr>
                <w:color w:val="000000" w:themeColor="text1"/>
                <w:kern w:val="36"/>
                <w:sz w:val="20"/>
                <w:szCs w:val="20"/>
                <w:lang w:val="kk-KZ"/>
                <w14:textFill>
                  <w14:solidFill>
                    <w14:schemeClr w14:val="tx1"/>
                  </w14:solidFill>
                </w14:textFill>
              </w:rPr>
              <w:t>Ауыл шаруашылығы өндірісі үшін</w:t>
            </w:r>
          </w:p>
        </w:tc>
        <w:tc>
          <w:tcPr>
            <w:tcW w:w="1560" w:type="dxa"/>
          </w:tcPr>
          <w:p w14:paraId="62CE6537">
            <w:pPr>
              <w:jc w:val="center"/>
              <w:rPr>
                <w:color w:val="000000" w:themeColor="text1"/>
                <w:sz w:val="20"/>
                <w:szCs w:val="20"/>
                <w14:textFill>
                  <w14:solidFill>
                    <w14:schemeClr w14:val="tx1"/>
                  </w14:solidFill>
                </w14:textFill>
              </w:rPr>
            </w:pPr>
            <w:r>
              <w:rPr>
                <w:color w:val="000000" w:themeColor="text1"/>
                <w:sz w:val="20"/>
                <w:szCs w:val="20"/>
                <w14:textFill>
                  <w14:solidFill>
                    <w14:schemeClr w14:val="tx1"/>
                  </w14:solidFill>
                </w14:textFill>
              </w:rPr>
              <w:t>мал шаруашылығы</w:t>
            </w:r>
          </w:p>
        </w:tc>
        <w:tc>
          <w:tcPr>
            <w:tcW w:w="1417" w:type="dxa"/>
            <w:vAlign w:val="center"/>
          </w:tcPr>
          <w:p w14:paraId="4519C25E">
            <w:pPr>
              <w:jc w:val="center"/>
              <w:rPr>
                <w:color w:val="000000" w:themeColor="text1"/>
                <w:sz w:val="20"/>
                <w:szCs w:val="20"/>
                <w:lang w:val="kk-KZ"/>
                <w14:textFill>
                  <w14:solidFill>
                    <w14:schemeClr w14:val="tx1"/>
                  </w14:solidFill>
                </w14:textFill>
              </w:rPr>
            </w:pPr>
            <w:r>
              <w:rPr>
                <w:color w:val="000000" w:themeColor="text1"/>
                <w:sz w:val="20"/>
                <w:szCs w:val="20"/>
                <w:lang w:val="kk-KZ"/>
                <w14:textFill>
                  <w14:solidFill>
                    <w14:schemeClr w14:val="tx1"/>
                  </w14:solidFill>
                </w14:textFill>
              </w:rPr>
              <w:t>133,3282</w:t>
            </w:r>
          </w:p>
          <w:p w14:paraId="51C07656">
            <w:pPr>
              <w:jc w:val="center"/>
              <w:rPr>
                <w:color w:val="000000" w:themeColor="text1"/>
                <w:sz w:val="20"/>
                <w:szCs w:val="20"/>
                <w:lang w:val="kk-KZ"/>
                <w14:textFill>
                  <w14:solidFill>
                    <w14:schemeClr w14:val="tx1"/>
                  </w14:solidFill>
                </w14:textFill>
              </w:rPr>
            </w:pPr>
            <w:r>
              <w:rPr>
                <w:color w:val="000000" w:themeColor="text1"/>
                <w:sz w:val="20"/>
                <w:szCs w:val="20"/>
                <w:lang w:val="kk-KZ"/>
                <w14:textFill>
                  <w14:solidFill>
                    <w14:schemeClr w14:val="tx1"/>
                  </w14:solidFill>
                </w14:textFill>
              </w:rPr>
              <w:t>10 жыл</w:t>
            </w:r>
          </w:p>
        </w:tc>
        <w:tc>
          <w:tcPr>
            <w:tcW w:w="992" w:type="dxa"/>
            <w:vAlign w:val="center"/>
          </w:tcPr>
          <w:p w14:paraId="659FEF22">
            <w:pPr>
              <w:jc w:val="center"/>
              <w:rPr>
                <w:color w:val="000000" w:themeColor="text1"/>
                <w:sz w:val="20"/>
                <w:szCs w:val="20"/>
                <w:lang w:val="kk-KZ"/>
                <w14:textFill>
                  <w14:solidFill>
                    <w14:schemeClr w14:val="tx1"/>
                  </w14:solidFill>
                </w14:textFill>
              </w:rPr>
            </w:pPr>
            <w:r>
              <w:rPr>
                <w:color w:val="000000" w:themeColor="text1"/>
                <w:sz w:val="20"/>
                <w:szCs w:val="20"/>
                <w:lang w:val="kk-KZ"/>
                <w14:textFill>
                  <w14:solidFill>
                    <w14:schemeClr w14:val="tx1"/>
                  </w14:solidFill>
                </w14:textFill>
              </w:rPr>
              <w:t>0</w:t>
            </w:r>
          </w:p>
        </w:tc>
        <w:tc>
          <w:tcPr>
            <w:tcW w:w="992" w:type="dxa"/>
            <w:vAlign w:val="center"/>
          </w:tcPr>
          <w:p w14:paraId="157A4263">
            <w:pPr>
              <w:jc w:val="center"/>
              <w:rPr>
                <w:color w:val="000000" w:themeColor="text1"/>
                <w:sz w:val="20"/>
                <w:szCs w:val="20"/>
                <w:lang w:val="kk-KZ"/>
                <w14:textFill>
                  <w14:solidFill>
                    <w14:schemeClr w14:val="tx1"/>
                  </w14:solidFill>
                </w14:textFill>
              </w:rPr>
            </w:pPr>
            <w:r>
              <w:rPr>
                <w:color w:val="000000" w:themeColor="text1"/>
                <w:sz w:val="20"/>
                <w:szCs w:val="20"/>
                <w:lang w:val="kk-KZ"/>
                <w14:textFill>
                  <w14:solidFill>
                    <w14:schemeClr w14:val="tx1"/>
                  </w14:solidFill>
                </w14:textFill>
              </w:rPr>
              <w:t>2,4337</w:t>
            </w:r>
          </w:p>
        </w:tc>
        <w:tc>
          <w:tcPr>
            <w:tcW w:w="992" w:type="dxa"/>
            <w:vAlign w:val="center"/>
          </w:tcPr>
          <w:p w14:paraId="3A8DAD7C">
            <w:pPr>
              <w:jc w:val="center"/>
              <w:rPr>
                <w:color w:val="000000" w:themeColor="text1"/>
                <w:sz w:val="20"/>
                <w:szCs w:val="20"/>
                <w:lang w:val="kk-KZ"/>
                <w14:textFill>
                  <w14:solidFill>
                    <w14:schemeClr w14:val="tx1"/>
                  </w14:solidFill>
                </w14:textFill>
              </w:rPr>
            </w:pPr>
            <w:r>
              <w:rPr>
                <w:color w:val="000000" w:themeColor="text1"/>
                <w:sz w:val="20"/>
                <w:szCs w:val="20"/>
                <w:lang w:val="kk-KZ"/>
                <w14:textFill>
                  <w14:solidFill>
                    <w14:schemeClr w14:val="tx1"/>
                  </w14:solidFill>
                </w14:textFill>
              </w:rPr>
              <w:t>119,5597</w:t>
            </w:r>
          </w:p>
        </w:tc>
        <w:tc>
          <w:tcPr>
            <w:tcW w:w="993" w:type="dxa"/>
          </w:tcPr>
          <w:p w14:paraId="08F06665">
            <w:pPr>
              <w:jc w:val="center"/>
              <w:rPr>
                <w:color w:val="000000" w:themeColor="text1"/>
                <w:sz w:val="20"/>
                <w:szCs w:val="20"/>
                <w:lang w:val="kk-KZ"/>
                <w14:textFill>
                  <w14:solidFill>
                    <w14:schemeClr w14:val="tx1"/>
                  </w14:solidFill>
                </w14:textFill>
              </w:rPr>
            </w:pPr>
          </w:p>
          <w:p w14:paraId="1E361686">
            <w:pPr>
              <w:jc w:val="center"/>
              <w:rPr>
                <w:color w:val="000000" w:themeColor="text1"/>
                <w:sz w:val="20"/>
                <w:szCs w:val="20"/>
                <w:lang w:val="kk-KZ"/>
                <w14:textFill>
                  <w14:solidFill>
                    <w14:schemeClr w14:val="tx1"/>
                  </w14:solidFill>
                </w14:textFill>
              </w:rPr>
            </w:pPr>
            <w:r>
              <w:rPr>
                <w:color w:val="000000" w:themeColor="text1"/>
                <w:sz w:val="20"/>
                <w:szCs w:val="20"/>
                <w:lang w:val="kk-KZ"/>
                <w14:textFill>
                  <w14:solidFill>
                    <w14:schemeClr w14:val="tx1"/>
                  </w14:solidFill>
                </w14:textFill>
              </w:rPr>
              <w:t>11,3348</w:t>
            </w:r>
          </w:p>
        </w:tc>
        <w:tc>
          <w:tcPr>
            <w:tcW w:w="850" w:type="dxa"/>
          </w:tcPr>
          <w:p w14:paraId="3D452E21">
            <w:pPr>
              <w:jc w:val="center"/>
              <w:rPr>
                <w:color w:val="000000" w:themeColor="text1"/>
                <w:sz w:val="20"/>
                <w:szCs w:val="20"/>
                <w:lang w:val="kk-KZ"/>
                <w14:textFill>
                  <w14:solidFill>
                    <w14:schemeClr w14:val="tx1"/>
                  </w14:solidFill>
                </w14:textFill>
              </w:rPr>
            </w:pPr>
          </w:p>
          <w:p w14:paraId="1FBFCECC">
            <w:pPr>
              <w:jc w:val="center"/>
              <w:rPr>
                <w:color w:val="000000" w:themeColor="text1"/>
                <w:sz w:val="20"/>
                <w:szCs w:val="20"/>
                <w:lang w:val="kk-KZ"/>
                <w14:textFill>
                  <w14:solidFill>
                    <w14:schemeClr w14:val="tx1"/>
                  </w14:solidFill>
                </w14:textFill>
              </w:rPr>
            </w:pPr>
            <w:r>
              <w:rPr>
                <w:color w:val="000000" w:themeColor="text1"/>
                <w:sz w:val="20"/>
                <w:szCs w:val="20"/>
                <w:lang w:val="kk-KZ"/>
                <w14:textFill>
                  <w14:solidFill>
                    <w14:schemeClr w14:val="tx1"/>
                  </w14:solidFill>
                </w14:textFill>
              </w:rPr>
              <w:t>74</w:t>
            </w:r>
          </w:p>
        </w:tc>
        <w:tc>
          <w:tcPr>
            <w:tcW w:w="992" w:type="dxa"/>
          </w:tcPr>
          <w:p w14:paraId="48D78C1B">
            <w:pPr>
              <w:jc w:val="center"/>
              <w:rPr>
                <w:color w:val="000000" w:themeColor="text1"/>
                <w:sz w:val="20"/>
                <w:szCs w:val="20"/>
                <w:lang w:val="kk-KZ"/>
                <w14:textFill>
                  <w14:solidFill>
                    <w14:schemeClr w14:val="tx1"/>
                  </w14:solidFill>
                </w14:textFill>
              </w:rPr>
            </w:pPr>
            <w:r>
              <w:rPr>
                <w:rStyle w:val="16"/>
                <w:color w:val="000000" w:themeColor="text1"/>
                <w:sz w:val="20"/>
                <w:szCs w:val="20"/>
                <w14:textFill>
                  <w14:solidFill>
                    <w14:schemeClr w14:val="tx1"/>
                  </w14:solidFill>
                </w14:textFill>
              </w:rPr>
              <w:t>су</w:t>
            </w:r>
            <w:r>
              <w:rPr>
                <w:color w:val="000000" w:themeColor="text1"/>
                <w:sz w:val="20"/>
                <w:szCs w:val="20"/>
                <w14:textFill>
                  <w14:solidFill>
                    <w14:schemeClr w14:val="tx1"/>
                  </w14:solidFill>
                </w14:textFill>
              </w:rPr>
              <w:t xml:space="preserve"> басқан</w:t>
            </w:r>
          </w:p>
        </w:tc>
      </w:tr>
      <w:tr w14:paraId="2558D2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8" w:hRule="atLeast"/>
        </w:trPr>
        <w:tc>
          <w:tcPr>
            <w:tcW w:w="710" w:type="dxa"/>
          </w:tcPr>
          <w:p w14:paraId="35BA4F5E">
            <w:pPr>
              <w:jc w:val="center"/>
              <w:rPr>
                <w:color w:val="000000" w:themeColor="text1"/>
                <w:sz w:val="20"/>
                <w:szCs w:val="20"/>
                <w:lang w:val="kk-KZ"/>
                <w14:textFill>
                  <w14:solidFill>
                    <w14:schemeClr w14:val="tx1"/>
                  </w14:solidFill>
                </w14:textFill>
              </w:rPr>
            </w:pPr>
            <w:r>
              <w:rPr>
                <w:color w:val="000000" w:themeColor="text1"/>
                <w:sz w:val="20"/>
                <w:szCs w:val="20"/>
                <w:lang w:val="kk-KZ"/>
                <w14:textFill>
                  <w14:solidFill>
                    <w14:schemeClr w14:val="tx1"/>
                  </w14:solidFill>
                </w14:textFill>
              </w:rPr>
              <w:t>4</w:t>
            </w:r>
          </w:p>
        </w:tc>
        <w:tc>
          <w:tcPr>
            <w:tcW w:w="2977" w:type="dxa"/>
          </w:tcPr>
          <w:p w14:paraId="6149D188">
            <w:pPr>
              <w:rPr>
                <w:color w:val="000000" w:themeColor="text1"/>
                <w:sz w:val="20"/>
                <w:szCs w:val="20"/>
                <w:lang w:val="kk-KZ"/>
                <w14:textFill>
                  <w14:solidFill>
                    <w14:schemeClr w14:val="tx1"/>
                  </w14:solidFill>
                </w14:textFill>
              </w:rPr>
            </w:pPr>
            <w:r>
              <w:rPr>
                <w:color w:val="000000" w:themeColor="text1"/>
                <w:sz w:val="20"/>
                <w:szCs w:val="20"/>
                <w:lang w:val="kk-KZ"/>
                <w14:textFill>
                  <w14:solidFill>
                    <w14:schemeClr w14:val="tx1"/>
                  </w14:solidFill>
                </w14:textFill>
              </w:rPr>
              <w:t>ШҚО, Алтай ауданы, 05-070-053 есептік кварталы қорының жерінен, Березовка ауылынан солтүстікке қарай 5,7 км жерде</w:t>
            </w:r>
          </w:p>
        </w:tc>
        <w:tc>
          <w:tcPr>
            <w:tcW w:w="1701" w:type="dxa"/>
          </w:tcPr>
          <w:p w14:paraId="30C8A9B6">
            <w:pPr>
              <w:jc w:val="center"/>
              <w:rPr>
                <w:color w:val="000000" w:themeColor="text1"/>
                <w:sz w:val="20"/>
                <w:szCs w:val="20"/>
                <w:lang w:val="kk-KZ"/>
                <w14:textFill>
                  <w14:solidFill>
                    <w14:schemeClr w14:val="tx1"/>
                  </w14:solidFill>
                </w14:textFill>
              </w:rPr>
            </w:pPr>
            <w:r>
              <w:rPr>
                <w:color w:val="000000" w:themeColor="text1"/>
                <w:kern w:val="36"/>
                <w:sz w:val="20"/>
                <w:szCs w:val="20"/>
                <w:lang w:val="kk-KZ"/>
                <w14:textFill>
                  <w14:solidFill>
                    <w14:schemeClr w14:val="tx1"/>
                  </w14:solidFill>
                </w14:textFill>
              </w:rPr>
              <w:t>Шаруа немесе фермер қожалығы жүргізу үшін</w:t>
            </w:r>
          </w:p>
        </w:tc>
        <w:tc>
          <w:tcPr>
            <w:tcW w:w="1559" w:type="dxa"/>
          </w:tcPr>
          <w:p w14:paraId="1E1C629E">
            <w:pPr>
              <w:jc w:val="center"/>
              <w:rPr>
                <w:color w:val="000000" w:themeColor="text1"/>
                <w:sz w:val="20"/>
                <w:szCs w:val="20"/>
                <w:lang w:val="kk-KZ"/>
                <w14:textFill>
                  <w14:solidFill>
                    <w14:schemeClr w14:val="tx1"/>
                  </w14:solidFill>
                </w14:textFill>
              </w:rPr>
            </w:pPr>
            <w:r>
              <w:rPr>
                <w:color w:val="000000" w:themeColor="text1"/>
                <w:kern w:val="36"/>
                <w:sz w:val="20"/>
                <w:szCs w:val="20"/>
                <w:lang w:val="kk-KZ"/>
                <w14:textFill>
                  <w14:solidFill>
                    <w14:schemeClr w14:val="tx1"/>
                  </w14:solidFill>
                </w14:textFill>
              </w:rPr>
              <w:t>Ауыл шаруашылығы өндірісі үшін</w:t>
            </w:r>
          </w:p>
        </w:tc>
        <w:tc>
          <w:tcPr>
            <w:tcW w:w="1560" w:type="dxa"/>
          </w:tcPr>
          <w:p w14:paraId="73C2CD45">
            <w:pPr>
              <w:jc w:val="center"/>
              <w:rPr>
                <w:color w:val="000000" w:themeColor="text1"/>
                <w:sz w:val="20"/>
                <w:szCs w:val="20"/>
                <w14:textFill>
                  <w14:solidFill>
                    <w14:schemeClr w14:val="tx1"/>
                  </w14:solidFill>
                </w14:textFill>
              </w:rPr>
            </w:pPr>
            <w:r>
              <w:rPr>
                <w:color w:val="000000" w:themeColor="text1"/>
                <w:sz w:val="20"/>
                <w:szCs w:val="20"/>
                <w14:textFill>
                  <w14:solidFill>
                    <w14:schemeClr w14:val="tx1"/>
                  </w14:solidFill>
                </w14:textFill>
              </w:rPr>
              <w:t>мал шаруашылығы</w:t>
            </w:r>
          </w:p>
        </w:tc>
        <w:tc>
          <w:tcPr>
            <w:tcW w:w="1417" w:type="dxa"/>
            <w:vAlign w:val="center"/>
          </w:tcPr>
          <w:p w14:paraId="12B58A16">
            <w:pPr>
              <w:jc w:val="center"/>
              <w:rPr>
                <w:color w:val="000000" w:themeColor="text1"/>
                <w:sz w:val="20"/>
                <w:szCs w:val="20"/>
                <w:lang w:val="kk-KZ"/>
                <w14:textFill>
                  <w14:solidFill>
                    <w14:schemeClr w14:val="tx1"/>
                  </w14:solidFill>
                </w14:textFill>
              </w:rPr>
            </w:pPr>
            <w:r>
              <w:rPr>
                <w:color w:val="000000" w:themeColor="text1"/>
                <w:sz w:val="20"/>
                <w:szCs w:val="20"/>
                <w:lang w:val="kk-KZ"/>
                <w14:textFill>
                  <w14:solidFill>
                    <w14:schemeClr w14:val="tx1"/>
                  </w14:solidFill>
                </w14:textFill>
              </w:rPr>
              <w:t>87,22</w:t>
            </w:r>
          </w:p>
          <w:p w14:paraId="04B9E886">
            <w:pPr>
              <w:jc w:val="center"/>
              <w:rPr>
                <w:color w:val="000000" w:themeColor="text1"/>
                <w:sz w:val="20"/>
                <w:szCs w:val="20"/>
                <w:lang w:val="kk-KZ"/>
                <w14:textFill>
                  <w14:solidFill>
                    <w14:schemeClr w14:val="tx1"/>
                  </w14:solidFill>
                </w14:textFill>
              </w:rPr>
            </w:pPr>
            <w:r>
              <w:rPr>
                <w:color w:val="000000" w:themeColor="text1"/>
                <w:sz w:val="20"/>
                <w:szCs w:val="20"/>
                <w:lang w:val="kk-KZ"/>
                <w14:textFill>
                  <w14:solidFill>
                    <w14:schemeClr w14:val="tx1"/>
                  </w14:solidFill>
                </w14:textFill>
              </w:rPr>
              <w:t xml:space="preserve"> 10 жыл</w:t>
            </w:r>
          </w:p>
        </w:tc>
        <w:tc>
          <w:tcPr>
            <w:tcW w:w="992" w:type="dxa"/>
            <w:vAlign w:val="center"/>
          </w:tcPr>
          <w:p w14:paraId="6277A5B6">
            <w:pPr>
              <w:jc w:val="center"/>
              <w:rPr>
                <w:color w:val="000000" w:themeColor="text1"/>
                <w:sz w:val="20"/>
                <w:szCs w:val="20"/>
                <w:lang w:val="kk-KZ"/>
                <w14:textFill>
                  <w14:solidFill>
                    <w14:schemeClr w14:val="tx1"/>
                  </w14:solidFill>
                </w14:textFill>
              </w:rPr>
            </w:pPr>
            <w:r>
              <w:rPr>
                <w:color w:val="000000" w:themeColor="text1"/>
                <w:sz w:val="20"/>
                <w:szCs w:val="20"/>
                <w:lang w:val="kk-KZ"/>
                <w14:textFill>
                  <w14:solidFill>
                    <w14:schemeClr w14:val="tx1"/>
                  </w14:solidFill>
                </w14:textFill>
              </w:rPr>
              <w:t>0</w:t>
            </w:r>
          </w:p>
        </w:tc>
        <w:tc>
          <w:tcPr>
            <w:tcW w:w="992" w:type="dxa"/>
            <w:vAlign w:val="center"/>
          </w:tcPr>
          <w:p w14:paraId="5155C350">
            <w:pPr>
              <w:jc w:val="center"/>
              <w:rPr>
                <w:color w:val="000000" w:themeColor="text1"/>
                <w:sz w:val="20"/>
                <w:szCs w:val="20"/>
                <w:lang w:val="kk-KZ"/>
                <w14:textFill>
                  <w14:solidFill>
                    <w14:schemeClr w14:val="tx1"/>
                  </w14:solidFill>
                </w14:textFill>
              </w:rPr>
            </w:pPr>
            <w:r>
              <w:rPr>
                <w:color w:val="000000" w:themeColor="text1"/>
                <w:sz w:val="20"/>
                <w:szCs w:val="20"/>
                <w:lang w:val="kk-KZ"/>
                <w14:textFill>
                  <w14:solidFill>
                    <w14:schemeClr w14:val="tx1"/>
                  </w14:solidFill>
                </w14:textFill>
              </w:rPr>
              <w:t>15,86</w:t>
            </w:r>
          </w:p>
        </w:tc>
        <w:tc>
          <w:tcPr>
            <w:tcW w:w="992" w:type="dxa"/>
            <w:vAlign w:val="center"/>
          </w:tcPr>
          <w:p w14:paraId="1D2B0F27">
            <w:pPr>
              <w:jc w:val="center"/>
              <w:rPr>
                <w:color w:val="000000" w:themeColor="text1"/>
                <w:sz w:val="20"/>
                <w:szCs w:val="20"/>
                <w:lang w:val="kk-KZ"/>
                <w14:textFill>
                  <w14:solidFill>
                    <w14:schemeClr w14:val="tx1"/>
                  </w14:solidFill>
                </w14:textFill>
              </w:rPr>
            </w:pPr>
            <w:r>
              <w:rPr>
                <w:color w:val="000000" w:themeColor="text1"/>
                <w:sz w:val="20"/>
                <w:szCs w:val="20"/>
                <w:lang w:val="kk-KZ"/>
                <w14:textFill>
                  <w14:solidFill>
                    <w14:schemeClr w14:val="tx1"/>
                  </w14:solidFill>
                </w14:textFill>
              </w:rPr>
              <w:t>71,0</w:t>
            </w:r>
          </w:p>
        </w:tc>
        <w:tc>
          <w:tcPr>
            <w:tcW w:w="993" w:type="dxa"/>
          </w:tcPr>
          <w:p w14:paraId="7C8DD7F9">
            <w:pPr>
              <w:jc w:val="center"/>
              <w:rPr>
                <w:color w:val="000000" w:themeColor="text1"/>
                <w:sz w:val="20"/>
                <w:szCs w:val="20"/>
                <w:lang w:val="kk-KZ"/>
                <w14:textFill>
                  <w14:solidFill>
                    <w14:schemeClr w14:val="tx1"/>
                  </w14:solidFill>
                </w14:textFill>
              </w:rPr>
            </w:pPr>
          </w:p>
          <w:p w14:paraId="77AA9898">
            <w:pPr>
              <w:jc w:val="center"/>
              <w:rPr>
                <w:color w:val="000000" w:themeColor="text1"/>
                <w:sz w:val="20"/>
                <w:szCs w:val="20"/>
                <w:lang w:val="kk-KZ"/>
                <w14:textFill>
                  <w14:solidFill>
                    <w14:schemeClr w14:val="tx1"/>
                  </w14:solidFill>
                </w14:textFill>
              </w:rPr>
            </w:pPr>
          </w:p>
          <w:p w14:paraId="43AB77D5">
            <w:pPr>
              <w:jc w:val="center"/>
              <w:rPr>
                <w:color w:val="000000" w:themeColor="text1"/>
                <w:sz w:val="20"/>
                <w:szCs w:val="20"/>
                <w:lang w:val="kk-KZ"/>
                <w14:textFill>
                  <w14:solidFill>
                    <w14:schemeClr w14:val="tx1"/>
                  </w14:solidFill>
                </w14:textFill>
              </w:rPr>
            </w:pPr>
            <w:r>
              <w:rPr>
                <w:color w:val="000000" w:themeColor="text1"/>
                <w:sz w:val="20"/>
                <w:szCs w:val="20"/>
                <w:lang w:val="kk-KZ"/>
                <w14:textFill>
                  <w14:solidFill>
                    <w14:schemeClr w14:val="tx1"/>
                  </w14:solidFill>
                </w14:textFill>
              </w:rPr>
              <w:t>0,36</w:t>
            </w:r>
          </w:p>
        </w:tc>
        <w:tc>
          <w:tcPr>
            <w:tcW w:w="850" w:type="dxa"/>
          </w:tcPr>
          <w:p w14:paraId="7EFD533F">
            <w:pPr>
              <w:jc w:val="center"/>
              <w:rPr>
                <w:color w:val="000000" w:themeColor="text1"/>
                <w:sz w:val="20"/>
                <w:szCs w:val="20"/>
                <w:lang w:val="kk-KZ"/>
                <w14:textFill>
                  <w14:solidFill>
                    <w14:schemeClr w14:val="tx1"/>
                  </w14:solidFill>
                </w14:textFill>
              </w:rPr>
            </w:pPr>
          </w:p>
          <w:p w14:paraId="728E0715">
            <w:pPr>
              <w:jc w:val="center"/>
              <w:rPr>
                <w:color w:val="000000" w:themeColor="text1"/>
                <w:sz w:val="20"/>
                <w:szCs w:val="20"/>
                <w:lang w:val="kk-KZ"/>
                <w14:textFill>
                  <w14:solidFill>
                    <w14:schemeClr w14:val="tx1"/>
                  </w14:solidFill>
                </w14:textFill>
              </w:rPr>
            </w:pPr>
          </w:p>
          <w:p w14:paraId="387FC2A7">
            <w:pPr>
              <w:jc w:val="center"/>
              <w:rPr>
                <w:color w:val="000000" w:themeColor="text1"/>
                <w:sz w:val="20"/>
                <w:szCs w:val="20"/>
                <w:lang w:val="kk-KZ"/>
                <w14:textFill>
                  <w14:solidFill>
                    <w14:schemeClr w14:val="tx1"/>
                  </w14:solidFill>
                </w14:textFill>
              </w:rPr>
            </w:pPr>
            <w:r>
              <w:rPr>
                <w:color w:val="000000" w:themeColor="text1"/>
                <w:sz w:val="20"/>
                <w:szCs w:val="20"/>
                <w:lang w:val="kk-KZ"/>
                <w14:textFill>
                  <w14:solidFill>
                    <w14:schemeClr w14:val="tx1"/>
                  </w14:solidFill>
                </w14:textFill>
              </w:rPr>
              <w:t>37</w:t>
            </w:r>
          </w:p>
        </w:tc>
        <w:tc>
          <w:tcPr>
            <w:tcW w:w="992" w:type="dxa"/>
          </w:tcPr>
          <w:p w14:paraId="61F8634F">
            <w:pPr>
              <w:jc w:val="center"/>
              <w:rPr>
                <w:color w:val="000000" w:themeColor="text1"/>
                <w:sz w:val="20"/>
                <w:szCs w:val="20"/>
                <w:lang w:val="kk-KZ"/>
                <w14:textFill>
                  <w14:solidFill>
                    <w14:schemeClr w14:val="tx1"/>
                  </w14:solidFill>
                </w14:textFill>
              </w:rPr>
            </w:pPr>
            <w:r>
              <w:rPr>
                <w:rStyle w:val="16"/>
                <w:color w:val="000000" w:themeColor="text1"/>
                <w:sz w:val="20"/>
                <w:szCs w:val="20"/>
                <w14:textFill>
                  <w14:solidFill>
                    <w14:schemeClr w14:val="tx1"/>
                  </w14:solidFill>
                </w14:textFill>
              </w:rPr>
              <w:t>су</w:t>
            </w:r>
            <w:r>
              <w:rPr>
                <w:color w:val="000000" w:themeColor="text1"/>
                <w:sz w:val="20"/>
                <w:szCs w:val="20"/>
                <w14:textFill>
                  <w14:solidFill>
                    <w14:schemeClr w14:val="tx1"/>
                  </w14:solidFill>
                </w14:textFill>
              </w:rPr>
              <w:t xml:space="preserve"> басқан</w:t>
            </w:r>
          </w:p>
        </w:tc>
      </w:tr>
      <w:tr w14:paraId="231E13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8" w:hRule="atLeast"/>
        </w:trPr>
        <w:tc>
          <w:tcPr>
            <w:tcW w:w="710" w:type="dxa"/>
          </w:tcPr>
          <w:p w14:paraId="3DCA7F55">
            <w:pPr>
              <w:jc w:val="center"/>
              <w:rPr>
                <w:color w:val="000000" w:themeColor="text1"/>
                <w:sz w:val="20"/>
                <w:szCs w:val="20"/>
                <w:lang w:val="kk-KZ"/>
                <w14:textFill>
                  <w14:solidFill>
                    <w14:schemeClr w14:val="tx1"/>
                  </w14:solidFill>
                </w14:textFill>
              </w:rPr>
            </w:pPr>
          </w:p>
          <w:p w14:paraId="3170E93C">
            <w:pPr>
              <w:jc w:val="center"/>
              <w:rPr>
                <w:color w:val="000000" w:themeColor="text1"/>
                <w:sz w:val="20"/>
                <w:szCs w:val="20"/>
                <w:lang w:val="kk-KZ"/>
                <w14:textFill>
                  <w14:solidFill>
                    <w14:schemeClr w14:val="tx1"/>
                  </w14:solidFill>
                </w14:textFill>
              </w:rPr>
            </w:pPr>
            <w:r>
              <w:rPr>
                <w:color w:val="000000" w:themeColor="text1"/>
                <w:sz w:val="20"/>
                <w:szCs w:val="20"/>
                <w:lang w:val="kk-KZ"/>
                <w14:textFill>
                  <w14:solidFill>
                    <w14:schemeClr w14:val="tx1"/>
                  </w14:solidFill>
                </w14:textFill>
              </w:rPr>
              <w:t>5</w:t>
            </w:r>
          </w:p>
        </w:tc>
        <w:tc>
          <w:tcPr>
            <w:tcW w:w="2977" w:type="dxa"/>
          </w:tcPr>
          <w:p w14:paraId="17DF0CD4">
            <w:pPr>
              <w:rPr>
                <w:color w:val="000000" w:themeColor="text1"/>
                <w:sz w:val="20"/>
                <w:szCs w:val="20"/>
                <w:lang w:val="kk-KZ"/>
                <w14:textFill>
                  <w14:solidFill>
                    <w14:schemeClr w14:val="tx1"/>
                  </w14:solidFill>
                </w14:textFill>
              </w:rPr>
            </w:pPr>
            <w:r>
              <w:rPr>
                <w:color w:val="000000" w:themeColor="text1"/>
                <w:sz w:val="20"/>
                <w:szCs w:val="20"/>
                <w:lang w:val="kk-KZ"/>
                <w14:textFill>
                  <w14:solidFill>
                    <w14:schemeClr w14:val="tx1"/>
                  </w14:solidFill>
                </w14:textFill>
              </w:rPr>
              <w:t>ШҚО, Алтай ауданы, 05-070-053 есептік кварталы қорының жерінен, Чистополька шатқалынан оңтүстікке қарай 6,7 км жерде</w:t>
            </w:r>
          </w:p>
        </w:tc>
        <w:tc>
          <w:tcPr>
            <w:tcW w:w="1701" w:type="dxa"/>
          </w:tcPr>
          <w:p w14:paraId="79275EFC">
            <w:pPr>
              <w:jc w:val="center"/>
              <w:rPr>
                <w:color w:val="000000" w:themeColor="text1"/>
                <w:sz w:val="20"/>
                <w:szCs w:val="20"/>
                <w:lang w:val="kk-KZ"/>
                <w14:textFill>
                  <w14:solidFill>
                    <w14:schemeClr w14:val="tx1"/>
                  </w14:solidFill>
                </w14:textFill>
              </w:rPr>
            </w:pPr>
            <w:r>
              <w:rPr>
                <w:color w:val="000000" w:themeColor="text1"/>
                <w:kern w:val="36"/>
                <w:sz w:val="20"/>
                <w:szCs w:val="20"/>
                <w:lang w:val="kk-KZ"/>
                <w14:textFill>
                  <w14:solidFill>
                    <w14:schemeClr w14:val="tx1"/>
                  </w14:solidFill>
                </w14:textFill>
              </w:rPr>
              <w:t>Шаруа немесе фермер қожалығы жүргізу үшін</w:t>
            </w:r>
          </w:p>
        </w:tc>
        <w:tc>
          <w:tcPr>
            <w:tcW w:w="1559" w:type="dxa"/>
          </w:tcPr>
          <w:p w14:paraId="34D3101B">
            <w:pPr>
              <w:jc w:val="center"/>
              <w:rPr>
                <w:color w:val="000000" w:themeColor="text1"/>
                <w:sz w:val="20"/>
                <w:szCs w:val="20"/>
                <w:lang w:val="kk-KZ"/>
                <w14:textFill>
                  <w14:solidFill>
                    <w14:schemeClr w14:val="tx1"/>
                  </w14:solidFill>
                </w14:textFill>
              </w:rPr>
            </w:pPr>
            <w:r>
              <w:rPr>
                <w:color w:val="000000" w:themeColor="text1"/>
                <w:kern w:val="36"/>
                <w:sz w:val="20"/>
                <w:szCs w:val="20"/>
                <w:lang w:val="kk-KZ"/>
                <w14:textFill>
                  <w14:solidFill>
                    <w14:schemeClr w14:val="tx1"/>
                  </w14:solidFill>
                </w14:textFill>
              </w:rPr>
              <w:t>Ауыл шаруашылығы өндірісі үшін</w:t>
            </w:r>
          </w:p>
        </w:tc>
        <w:tc>
          <w:tcPr>
            <w:tcW w:w="1560" w:type="dxa"/>
          </w:tcPr>
          <w:p w14:paraId="0DF943E9">
            <w:pPr>
              <w:jc w:val="center"/>
              <w:rPr>
                <w:color w:val="000000" w:themeColor="text1"/>
                <w:sz w:val="20"/>
                <w:szCs w:val="20"/>
                <w14:textFill>
                  <w14:solidFill>
                    <w14:schemeClr w14:val="tx1"/>
                  </w14:solidFill>
                </w14:textFill>
              </w:rPr>
            </w:pPr>
            <w:r>
              <w:rPr>
                <w:color w:val="000000" w:themeColor="text1"/>
                <w:sz w:val="20"/>
                <w:szCs w:val="20"/>
                <w14:textFill>
                  <w14:solidFill>
                    <w14:schemeClr w14:val="tx1"/>
                  </w14:solidFill>
                </w14:textFill>
              </w:rPr>
              <w:t>мал шаруашылығы</w:t>
            </w:r>
          </w:p>
        </w:tc>
        <w:tc>
          <w:tcPr>
            <w:tcW w:w="1417" w:type="dxa"/>
            <w:vAlign w:val="center"/>
          </w:tcPr>
          <w:p w14:paraId="202C5EAB">
            <w:pPr>
              <w:jc w:val="center"/>
              <w:rPr>
                <w:color w:val="000000" w:themeColor="text1"/>
                <w:sz w:val="20"/>
                <w:szCs w:val="20"/>
                <w:lang w:val="kk-KZ"/>
                <w14:textFill>
                  <w14:solidFill>
                    <w14:schemeClr w14:val="tx1"/>
                  </w14:solidFill>
                </w14:textFill>
              </w:rPr>
            </w:pPr>
            <w:r>
              <w:rPr>
                <w:color w:val="000000" w:themeColor="text1"/>
                <w:sz w:val="20"/>
                <w:szCs w:val="20"/>
                <w:lang w:val="kk-KZ"/>
                <w14:textFill>
                  <w14:solidFill>
                    <w14:schemeClr w14:val="tx1"/>
                  </w14:solidFill>
                </w14:textFill>
              </w:rPr>
              <w:t>115,4573</w:t>
            </w:r>
          </w:p>
          <w:p w14:paraId="6CC6FFCE">
            <w:pPr>
              <w:jc w:val="center"/>
              <w:rPr>
                <w:color w:val="000000" w:themeColor="text1"/>
                <w:sz w:val="20"/>
                <w:szCs w:val="20"/>
                <w:lang w:val="kk-KZ"/>
                <w14:textFill>
                  <w14:solidFill>
                    <w14:schemeClr w14:val="tx1"/>
                  </w14:solidFill>
                </w14:textFill>
              </w:rPr>
            </w:pPr>
            <w:r>
              <w:rPr>
                <w:color w:val="000000" w:themeColor="text1"/>
                <w:sz w:val="20"/>
                <w:szCs w:val="20"/>
                <w:lang w:val="kk-KZ"/>
                <w14:textFill>
                  <w14:solidFill>
                    <w14:schemeClr w14:val="tx1"/>
                  </w14:solidFill>
                </w14:textFill>
              </w:rPr>
              <w:t>10 жыл</w:t>
            </w:r>
          </w:p>
        </w:tc>
        <w:tc>
          <w:tcPr>
            <w:tcW w:w="992" w:type="dxa"/>
            <w:vAlign w:val="center"/>
          </w:tcPr>
          <w:p w14:paraId="3FC06D4D">
            <w:pPr>
              <w:jc w:val="center"/>
              <w:rPr>
                <w:color w:val="000000" w:themeColor="text1"/>
                <w:sz w:val="20"/>
                <w:szCs w:val="20"/>
                <w:lang w:val="kk-KZ"/>
                <w14:textFill>
                  <w14:solidFill>
                    <w14:schemeClr w14:val="tx1"/>
                  </w14:solidFill>
                </w14:textFill>
              </w:rPr>
            </w:pPr>
            <w:r>
              <w:rPr>
                <w:color w:val="000000" w:themeColor="text1"/>
                <w:sz w:val="20"/>
                <w:szCs w:val="20"/>
                <w:lang w:val="kk-KZ"/>
                <w14:textFill>
                  <w14:solidFill>
                    <w14:schemeClr w14:val="tx1"/>
                  </w14:solidFill>
                </w14:textFill>
              </w:rPr>
              <w:t>0</w:t>
            </w:r>
          </w:p>
        </w:tc>
        <w:tc>
          <w:tcPr>
            <w:tcW w:w="992" w:type="dxa"/>
            <w:vAlign w:val="center"/>
          </w:tcPr>
          <w:p w14:paraId="0CE22182">
            <w:pPr>
              <w:jc w:val="center"/>
              <w:rPr>
                <w:color w:val="000000" w:themeColor="text1"/>
                <w:sz w:val="20"/>
                <w:szCs w:val="20"/>
                <w:lang w:val="kk-KZ"/>
                <w14:textFill>
                  <w14:solidFill>
                    <w14:schemeClr w14:val="tx1"/>
                  </w14:solidFill>
                </w14:textFill>
              </w:rPr>
            </w:pPr>
            <w:r>
              <w:rPr>
                <w:color w:val="000000" w:themeColor="text1"/>
                <w:sz w:val="20"/>
                <w:szCs w:val="20"/>
                <w:lang w:val="kk-KZ"/>
                <w14:textFill>
                  <w14:solidFill>
                    <w14:schemeClr w14:val="tx1"/>
                  </w14:solidFill>
                </w14:textFill>
              </w:rPr>
              <w:t>98,7791</w:t>
            </w:r>
          </w:p>
        </w:tc>
        <w:tc>
          <w:tcPr>
            <w:tcW w:w="992" w:type="dxa"/>
            <w:vAlign w:val="center"/>
          </w:tcPr>
          <w:p w14:paraId="095B834C">
            <w:pPr>
              <w:jc w:val="center"/>
              <w:rPr>
                <w:color w:val="000000" w:themeColor="text1"/>
                <w:sz w:val="20"/>
                <w:szCs w:val="20"/>
                <w:lang w:val="kk-KZ"/>
                <w14:textFill>
                  <w14:solidFill>
                    <w14:schemeClr w14:val="tx1"/>
                  </w14:solidFill>
                </w14:textFill>
              </w:rPr>
            </w:pPr>
            <w:r>
              <w:rPr>
                <w:color w:val="000000" w:themeColor="text1"/>
                <w:sz w:val="20"/>
                <w:szCs w:val="20"/>
                <w:lang w:val="kk-KZ"/>
                <w14:textFill>
                  <w14:solidFill>
                    <w14:schemeClr w14:val="tx1"/>
                  </w14:solidFill>
                </w14:textFill>
              </w:rPr>
              <w:t>16,4782</w:t>
            </w:r>
          </w:p>
        </w:tc>
        <w:tc>
          <w:tcPr>
            <w:tcW w:w="993" w:type="dxa"/>
          </w:tcPr>
          <w:p w14:paraId="57DF52AE">
            <w:pPr>
              <w:jc w:val="center"/>
              <w:rPr>
                <w:color w:val="000000" w:themeColor="text1"/>
                <w:sz w:val="20"/>
                <w:szCs w:val="20"/>
                <w:lang w:val="kk-KZ"/>
                <w14:textFill>
                  <w14:solidFill>
                    <w14:schemeClr w14:val="tx1"/>
                  </w14:solidFill>
                </w14:textFill>
              </w:rPr>
            </w:pPr>
          </w:p>
          <w:p w14:paraId="3A8A11A3">
            <w:pPr>
              <w:jc w:val="center"/>
              <w:rPr>
                <w:color w:val="000000" w:themeColor="text1"/>
                <w:sz w:val="20"/>
                <w:szCs w:val="20"/>
                <w:lang w:val="kk-KZ"/>
                <w14:textFill>
                  <w14:solidFill>
                    <w14:schemeClr w14:val="tx1"/>
                  </w14:solidFill>
                </w14:textFill>
              </w:rPr>
            </w:pPr>
          </w:p>
          <w:p w14:paraId="393D1538">
            <w:pPr>
              <w:jc w:val="center"/>
              <w:rPr>
                <w:color w:val="000000" w:themeColor="text1"/>
                <w:sz w:val="20"/>
                <w:szCs w:val="20"/>
                <w:lang w:val="kk-KZ"/>
                <w14:textFill>
                  <w14:solidFill>
                    <w14:schemeClr w14:val="tx1"/>
                  </w14:solidFill>
                </w14:textFill>
              </w:rPr>
            </w:pPr>
            <w:r>
              <w:rPr>
                <w:color w:val="000000" w:themeColor="text1"/>
                <w:sz w:val="20"/>
                <w:szCs w:val="20"/>
                <w:lang w:val="kk-KZ"/>
                <w14:textFill>
                  <w14:solidFill>
                    <w14:schemeClr w14:val="tx1"/>
                  </w14:solidFill>
                </w14:textFill>
              </w:rPr>
              <w:t>0,2</w:t>
            </w:r>
          </w:p>
        </w:tc>
        <w:tc>
          <w:tcPr>
            <w:tcW w:w="850" w:type="dxa"/>
          </w:tcPr>
          <w:p w14:paraId="6DA8C9C4">
            <w:pPr>
              <w:jc w:val="center"/>
              <w:rPr>
                <w:color w:val="000000" w:themeColor="text1"/>
                <w:sz w:val="20"/>
                <w:szCs w:val="20"/>
                <w:lang w:val="kk-KZ"/>
                <w14:textFill>
                  <w14:solidFill>
                    <w14:schemeClr w14:val="tx1"/>
                  </w14:solidFill>
                </w14:textFill>
              </w:rPr>
            </w:pPr>
          </w:p>
          <w:p w14:paraId="55D54A85">
            <w:pPr>
              <w:jc w:val="center"/>
              <w:rPr>
                <w:color w:val="000000" w:themeColor="text1"/>
                <w:sz w:val="20"/>
                <w:szCs w:val="20"/>
                <w:lang w:val="kk-KZ"/>
                <w14:textFill>
                  <w14:solidFill>
                    <w14:schemeClr w14:val="tx1"/>
                  </w14:solidFill>
                </w14:textFill>
              </w:rPr>
            </w:pPr>
          </w:p>
          <w:p w14:paraId="35D5B360">
            <w:pPr>
              <w:jc w:val="center"/>
              <w:rPr>
                <w:color w:val="000000" w:themeColor="text1"/>
                <w:sz w:val="20"/>
                <w:szCs w:val="20"/>
                <w:lang w:val="kk-KZ"/>
                <w14:textFill>
                  <w14:solidFill>
                    <w14:schemeClr w14:val="tx1"/>
                  </w14:solidFill>
                </w14:textFill>
              </w:rPr>
            </w:pPr>
            <w:r>
              <w:rPr>
                <w:color w:val="000000" w:themeColor="text1"/>
                <w:sz w:val="20"/>
                <w:szCs w:val="20"/>
                <w:lang w:val="kk-KZ"/>
                <w14:textFill>
                  <w14:solidFill>
                    <w14:schemeClr w14:val="tx1"/>
                  </w14:solidFill>
                </w14:textFill>
              </w:rPr>
              <w:t>76</w:t>
            </w:r>
          </w:p>
        </w:tc>
        <w:tc>
          <w:tcPr>
            <w:tcW w:w="992" w:type="dxa"/>
          </w:tcPr>
          <w:p w14:paraId="2A016464">
            <w:pPr>
              <w:jc w:val="center"/>
              <w:rPr>
                <w:color w:val="000000" w:themeColor="text1"/>
                <w:sz w:val="20"/>
                <w:szCs w:val="20"/>
                <w:lang w:val="kk-KZ"/>
                <w14:textFill>
                  <w14:solidFill>
                    <w14:schemeClr w14:val="tx1"/>
                  </w14:solidFill>
                </w14:textFill>
              </w:rPr>
            </w:pPr>
            <w:r>
              <w:rPr>
                <w:rStyle w:val="16"/>
                <w:color w:val="000000" w:themeColor="text1"/>
                <w:sz w:val="20"/>
                <w:szCs w:val="20"/>
                <w14:textFill>
                  <w14:solidFill>
                    <w14:schemeClr w14:val="tx1"/>
                  </w14:solidFill>
                </w14:textFill>
              </w:rPr>
              <w:t>су</w:t>
            </w:r>
            <w:r>
              <w:rPr>
                <w:color w:val="000000" w:themeColor="text1"/>
                <w:sz w:val="20"/>
                <w:szCs w:val="20"/>
                <w14:textFill>
                  <w14:solidFill>
                    <w14:schemeClr w14:val="tx1"/>
                  </w14:solidFill>
                </w14:textFill>
              </w:rPr>
              <w:t xml:space="preserve"> басқан</w:t>
            </w:r>
          </w:p>
        </w:tc>
      </w:tr>
      <w:tr w14:paraId="51E57F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8" w:hRule="atLeast"/>
        </w:trPr>
        <w:tc>
          <w:tcPr>
            <w:tcW w:w="710" w:type="dxa"/>
          </w:tcPr>
          <w:p w14:paraId="2DCBA1DE">
            <w:pPr>
              <w:jc w:val="center"/>
              <w:rPr>
                <w:color w:val="000000" w:themeColor="text1"/>
                <w:sz w:val="20"/>
                <w:szCs w:val="20"/>
                <w:lang w:val="kk-KZ"/>
                <w14:textFill>
                  <w14:solidFill>
                    <w14:schemeClr w14:val="tx1"/>
                  </w14:solidFill>
                </w14:textFill>
              </w:rPr>
            </w:pPr>
          </w:p>
          <w:p w14:paraId="0B3A33A0">
            <w:pPr>
              <w:jc w:val="center"/>
              <w:rPr>
                <w:color w:val="000000" w:themeColor="text1"/>
                <w:sz w:val="20"/>
                <w:szCs w:val="20"/>
                <w:lang w:val="kk-KZ"/>
                <w14:textFill>
                  <w14:solidFill>
                    <w14:schemeClr w14:val="tx1"/>
                  </w14:solidFill>
                </w14:textFill>
              </w:rPr>
            </w:pPr>
            <w:r>
              <w:rPr>
                <w:color w:val="000000" w:themeColor="text1"/>
                <w:sz w:val="20"/>
                <w:szCs w:val="20"/>
                <w:lang w:val="kk-KZ"/>
                <w14:textFill>
                  <w14:solidFill>
                    <w14:schemeClr w14:val="tx1"/>
                  </w14:solidFill>
                </w14:textFill>
              </w:rPr>
              <w:t>6</w:t>
            </w:r>
          </w:p>
        </w:tc>
        <w:tc>
          <w:tcPr>
            <w:tcW w:w="2977" w:type="dxa"/>
          </w:tcPr>
          <w:p w14:paraId="0CCBB332">
            <w:pPr>
              <w:rPr>
                <w:color w:val="000000" w:themeColor="text1"/>
                <w:sz w:val="20"/>
                <w:szCs w:val="20"/>
                <w:lang w:val="kk-KZ"/>
                <w14:textFill>
                  <w14:solidFill>
                    <w14:schemeClr w14:val="tx1"/>
                  </w14:solidFill>
                </w14:textFill>
              </w:rPr>
            </w:pPr>
            <w:r>
              <w:rPr>
                <w:color w:val="000000" w:themeColor="text1"/>
                <w:sz w:val="20"/>
                <w:szCs w:val="20"/>
                <w:lang w:val="kk-KZ"/>
                <w14:textFill>
                  <w14:solidFill>
                    <w14:schemeClr w14:val="tx1"/>
                  </w14:solidFill>
                </w14:textFill>
              </w:rPr>
              <w:t>ШҚО, Алтай ауданы, 05-070-053  есептік кварталы қорының жерінен, Селезневка ауылынан оңтүстік-батысқа қарай 0,6 км жерде</w:t>
            </w:r>
          </w:p>
        </w:tc>
        <w:tc>
          <w:tcPr>
            <w:tcW w:w="1701" w:type="dxa"/>
          </w:tcPr>
          <w:p w14:paraId="373D8FBB">
            <w:pPr>
              <w:jc w:val="center"/>
              <w:rPr>
                <w:color w:val="000000" w:themeColor="text1"/>
                <w:sz w:val="20"/>
                <w:szCs w:val="20"/>
                <w:lang w:val="kk-KZ"/>
                <w14:textFill>
                  <w14:solidFill>
                    <w14:schemeClr w14:val="tx1"/>
                  </w14:solidFill>
                </w14:textFill>
              </w:rPr>
            </w:pPr>
            <w:r>
              <w:rPr>
                <w:color w:val="000000" w:themeColor="text1"/>
                <w:kern w:val="36"/>
                <w:sz w:val="20"/>
                <w:szCs w:val="20"/>
                <w:lang w:val="kk-KZ"/>
                <w14:textFill>
                  <w14:solidFill>
                    <w14:schemeClr w14:val="tx1"/>
                  </w14:solidFill>
                </w14:textFill>
              </w:rPr>
              <w:t>Шаруа немесе фермер қожалығы жүргізу үшін</w:t>
            </w:r>
          </w:p>
        </w:tc>
        <w:tc>
          <w:tcPr>
            <w:tcW w:w="1559" w:type="dxa"/>
          </w:tcPr>
          <w:p w14:paraId="3AEDDACA">
            <w:pPr>
              <w:jc w:val="center"/>
              <w:rPr>
                <w:color w:val="000000" w:themeColor="text1"/>
                <w:sz w:val="20"/>
                <w:szCs w:val="20"/>
                <w:lang w:val="kk-KZ"/>
                <w14:textFill>
                  <w14:solidFill>
                    <w14:schemeClr w14:val="tx1"/>
                  </w14:solidFill>
                </w14:textFill>
              </w:rPr>
            </w:pPr>
            <w:r>
              <w:rPr>
                <w:color w:val="000000" w:themeColor="text1"/>
                <w:kern w:val="36"/>
                <w:sz w:val="20"/>
                <w:szCs w:val="20"/>
                <w:lang w:val="kk-KZ"/>
                <w14:textFill>
                  <w14:solidFill>
                    <w14:schemeClr w14:val="tx1"/>
                  </w14:solidFill>
                </w14:textFill>
              </w:rPr>
              <w:t>Ауыл шаруашылығы өндірісі үшін</w:t>
            </w:r>
          </w:p>
        </w:tc>
        <w:tc>
          <w:tcPr>
            <w:tcW w:w="1560" w:type="dxa"/>
          </w:tcPr>
          <w:p w14:paraId="194B1D4F">
            <w:pPr>
              <w:jc w:val="center"/>
              <w:rPr>
                <w:color w:val="000000" w:themeColor="text1"/>
                <w:sz w:val="20"/>
                <w:szCs w:val="20"/>
                <w14:textFill>
                  <w14:solidFill>
                    <w14:schemeClr w14:val="tx1"/>
                  </w14:solidFill>
                </w14:textFill>
              </w:rPr>
            </w:pPr>
            <w:r>
              <w:rPr>
                <w:color w:val="000000" w:themeColor="text1"/>
                <w:sz w:val="20"/>
                <w:szCs w:val="20"/>
                <w14:textFill>
                  <w14:solidFill>
                    <w14:schemeClr w14:val="tx1"/>
                  </w14:solidFill>
                </w14:textFill>
              </w:rPr>
              <w:t>мал шаруашылығы</w:t>
            </w:r>
          </w:p>
        </w:tc>
        <w:tc>
          <w:tcPr>
            <w:tcW w:w="1417" w:type="dxa"/>
            <w:vAlign w:val="center"/>
          </w:tcPr>
          <w:p w14:paraId="386178B2">
            <w:pPr>
              <w:jc w:val="center"/>
              <w:rPr>
                <w:color w:val="000000" w:themeColor="text1"/>
                <w:sz w:val="20"/>
                <w:szCs w:val="20"/>
                <w:lang w:val="kk-KZ"/>
                <w14:textFill>
                  <w14:solidFill>
                    <w14:schemeClr w14:val="tx1"/>
                  </w14:solidFill>
                </w14:textFill>
              </w:rPr>
            </w:pPr>
            <w:r>
              <w:rPr>
                <w:color w:val="000000" w:themeColor="text1"/>
                <w:sz w:val="20"/>
                <w:szCs w:val="20"/>
                <w:lang w:val="kk-KZ"/>
                <w14:textFill>
                  <w14:solidFill>
                    <w14:schemeClr w14:val="tx1"/>
                  </w14:solidFill>
                </w14:textFill>
              </w:rPr>
              <w:t>267,9113</w:t>
            </w:r>
          </w:p>
          <w:p w14:paraId="4BDEE5A3">
            <w:pPr>
              <w:jc w:val="center"/>
              <w:rPr>
                <w:color w:val="000000" w:themeColor="text1"/>
                <w:sz w:val="20"/>
                <w:szCs w:val="20"/>
                <w:lang w:val="kk-KZ"/>
                <w14:textFill>
                  <w14:solidFill>
                    <w14:schemeClr w14:val="tx1"/>
                  </w14:solidFill>
                </w14:textFill>
              </w:rPr>
            </w:pPr>
            <w:r>
              <w:rPr>
                <w:color w:val="000000" w:themeColor="text1"/>
                <w:sz w:val="20"/>
                <w:szCs w:val="20"/>
                <w:lang w:val="kk-KZ"/>
                <w14:textFill>
                  <w14:solidFill>
                    <w14:schemeClr w14:val="tx1"/>
                  </w14:solidFill>
                </w14:textFill>
              </w:rPr>
              <w:t>10 жыл</w:t>
            </w:r>
          </w:p>
        </w:tc>
        <w:tc>
          <w:tcPr>
            <w:tcW w:w="992" w:type="dxa"/>
            <w:vAlign w:val="center"/>
          </w:tcPr>
          <w:p w14:paraId="447A0BF4">
            <w:pPr>
              <w:jc w:val="center"/>
              <w:rPr>
                <w:color w:val="000000" w:themeColor="text1"/>
                <w:sz w:val="20"/>
                <w:szCs w:val="20"/>
                <w:lang w:val="kk-KZ"/>
                <w14:textFill>
                  <w14:solidFill>
                    <w14:schemeClr w14:val="tx1"/>
                  </w14:solidFill>
                </w14:textFill>
              </w:rPr>
            </w:pPr>
            <w:r>
              <w:rPr>
                <w:color w:val="000000" w:themeColor="text1"/>
                <w:sz w:val="20"/>
                <w:szCs w:val="20"/>
                <w:lang w:val="kk-KZ"/>
                <w14:textFill>
                  <w14:solidFill>
                    <w14:schemeClr w14:val="tx1"/>
                  </w14:solidFill>
                </w14:textFill>
              </w:rPr>
              <w:t>0</w:t>
            </w:r>
          </w:p>
        </w:tc>
        <w:tc>
          <w:tcPr>
            <w:tcW w:w="992" w:type="dxa"/>
            <w:vAlign w:val="center"/>
          </w:tcPr>
          <w:p w14:paraId="78B88596">
            <w:pPr>
              <w:jc w:val="center"/>
              <w:rPr>
                <w:color w:val="000000" w:themeColor="text1"/>
                <w:sz w:val="20"/>
                <w:szCs w:val="20"/>
                <w:lang w:val="kk-KZ"/>
                <w14:textFill>
                  <w14:solidFill>
                    <w14:schemeClr w14:val="tx1"/>
                  </w14:solidFill>
                </w14:textFill>
              </w:rPr>
            </w:pPr>
            <w:r>
              <w:rPr>
                <w:color w:val="000000" w:themeColor="text1"/>
                <w:sz w:val="20"/>
                <w:szCs w:val="20"/>
                <w:lang w:val="kk-KZ"/>
                <w14:textFill>
                  <w14:solidFill>
                    <w14:schemeClr w14:val="tx1"/>
                  </w14:solidFill>
                </w14:textFill>
              </w:rPr>
              <w:t>43,6967</w:t>
            </w:r>
          </w:p>
        </w:tc>
        <w:tc>
          <w:tcPr>
            <w:tcW w:w="992" w:type="dxa"/>
            <w:vAlign w:val="center"/>
          </w:tcPr>
          <w:p w14:paraId="7B0E6582">
            <w:pPr>
              <w:jc w:val="center"/>
              <w:rPr>
                <w:color w:val="000000" w:themeColor="text1"/>
                <w:sz w:val="20"/>
                <w:szCs w:val="20"/>
                <w:lang w:val="kk-KZ"/>
                <w14:textFill>
                  <w14:solidFill>
                    <w14:schemeClr w14:val="tx1"/>
                  </w14:solidFill>
                </w14:textFill>
              </w:rPr>
            </w:pPr>
            <w:r>
              <w:rPr>
                <w:color w:val="000000" w:themeColor="text1"/>
                <w:sz w:val="20"/>
                <w:szCs w:val="20"/>
                <w:lang w:val="kk-KZ"/>
                <w14:textFill>
                  <w14:solidFill>
                    <w14:schemeClr w14:val="tx1"/>
                  </w14:solidFill>
                </w14:textFill>
              </w:rPr>
              <w:t>224,0776</w:t>
            </w:r>
          </w:p>
        </w:tc>
        <w:tc>
          <w:tcPr>
            <w:tcW w:w="993" w:type="dxa"/>
          </w:tcPr>
          <w:p w14:paraId="47576F8B">
            <w:pPr>
              <w:jc w:val="center"/>
              <w:rPr>
                <w:color w:val="000000" w:themeColor="text1"/>
                <w:sz w:val="20"/>
                <w:szCs w:val="20"/>
                <w:lang w:val="kk-KZ"/>
                <w14:textFill>
                  <w14:solidFill>
                    <w14:schemeClr w14:val="tx1"/>
                  </w14:solidFill>
                </w14:textFill>
              </w:rPr>
            </w:pPr>
          </w:p>
          <w:p w14:paraId="38EAE6CD">
            <w:pPr>
              <w:jc w:val="center"/>
              <w:rPr>
                <w:color w:val="000000" w:themeColor="text1"/>
                <w:sz w:val="20"/>
                <w:szCs w:val="20"/>
                <w:lang w:val="kk-KZ"/>
                <w14:textFill>
                  <w14:solidFill>
                    <w14:schemeClr w14:val="tx1"/>
                  </w14:solidFill>
                </w14:textFill>
              </w:rPr>
            </w:pPr>
            <w:r>
              <w:rPr>
                <w:color w:val="000000" w:themeColor="text1"/>
                <w:sz w:val="20"/>
                <w:szCs w:val="20"/>
                <w:lang w:val="kk-KZ"/>
                <w14:textFill>
                  <w14:solidFill>
                    <w14:schemeClr w14:val="tx1"/>
                  </w14:solidFill>
                </w14:textFill>
              </w:rPr>
              <w:t>0,137</w:t>
            </w:r>
          </w:p>
        </w:tc>
        <w:tc>
          <w:tcPr>
            <w:tcW w:w="850" w:type="dxa"/>
          </w:tcPr>
          <w:p w14:paraId="6AC0477E">
            <w:pPr>
              <w:jc w:val="center"/>
              <w:rPr>
                <w:color w:val="000000" w:themeColor="text1"/>
                <w:sz w:val="20"/>
                <w:szCs w:val="20"/>
                <w:lang w:val="en-US"/>
                <w14:textFill>
                  <w14:solidFill>
                    <w14:schemeClr w14:val="tx1"/>
                  </w14:solidFill>
                </w14:textFill>
              </w:rPr>
            </w:pPr>
          </w:p>
          <w:p w14:paraId="6B5CF177">
            <w:pPr>
              <w:jc w:val="center"/>
              <w:rPr>
                <w:color w:val="000000" w:themeColor="text1"/>
                <w:sz w:val="20"/>
                <w:szCs w:val="20"/>
                <w:lang w:val="en-US"/>
                <w14:textFill>
                  <w14:solidFill>
                    <w14:schemeClr w14:val="tx1"/>
                  </w14:solidFill>
                </w14:textFill>
              </w:rPr>
            </w:pPr>
            <w:r>
              <w:rPr>
                <w:color w:val="000000" w:themeColor="text1"/>
                <w:sz w:val="20"/>
                <w:szCs w:val="20"/>
                <w:lang w:val="en-US"/>
                <w14:textFill>
                  <w14:solidFill>
                    <w14:schemeClr w14:val="tx1"/>
                  </w14:solidFill>
                </w14:textFill>
              </w:rPr>
              <w:t>62</w:t>
            </w:r>
          </w:p>
        </w:tc>
        <w:tc>
          <w:tcPr>
            <w:tcW w:w="992" w:type="dxa"/>
          </w:tcPr>
          <w:p w14:paraId="0FB2B565">
            <w:pPr>
              <w:jc w:val="center"/>
              <w:rPr>
                <w:color w:val="000000" w:themeColor="text1"/>
                <w:sz w:val="20"/>
                <w:szCs w:val="20"/>
                <w:lang w:val="kk-KZ"/>
                <w14:textFill>
                  <w14:solidFill>
                    <w14:schemeClr w14:val="tx1"/>
                  </w14:solidFill>
                </w14:textFill>
              </w:rPr>
            </w:pPr>
            <w:r>
              <w:rPr>
                <w:rStyle w:val="16"/>
                <w:color w:val="000000" w:themeColor="text1"/>
                <w:sz w:val="20"/>
                <w:szCs w:val="20"/>
                <w14:textFill>
                  <w14:solidFill>
                    <w14:schemeClr w14:val="tx1"/>
                  </w14:solidFill>
                </w14:textFill>
              </w:rPr>
              <w:t>су</w:t>
            </w:r>
            <w:r>
              <w:rPr>
                <w:color w:val="000000" w:themeColor="text1"/>
                <w:sz w:val="20"/>
                <w:szCs w:val="20"/>
                <w14:textFill>
                  <w14:solidFill>
                    <w14:schemeClr w14:val="tx1"/>
                  </w14:solidFill>
                </w14:textFill>
              </w:rPr>
              <w:t xml:space="preserve"> басқан</w:t>
            </w:r>
          </w:p>
        </w:tc>
      </w:tr>
      <w:tr w14:paraId="6BC1CA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8" w:hRule="atLeast"/>
        </w:trPr>
        <w:tc>
          <w:tcPr>
            <w:tcW w:w="710" w:type="dxa"/>
          </w:tcPr>
          <w:p w14:paraId="3BFEDCAA">
            <w:pPr>
              <w:jc w:val="center"/>
              <w:rPr>
                <w:color w:val="000000" w:themeColor="text1"/>
                <w:sz w:val="20"/>
                <w:szCs w:val="20"/>
                <w:lang w:val="kk-KZ"/>
                <w14:textFill>
                  <w14:solidFill>
                    <w14:schemeClr w14:val="tx1"/>
                  </w14:solidFill>
                </w14:textFill>
              </w:rPr>
            </w:pPr>
            <w:r>
              <w:rPr>
                <w:color w:val="000000" w:themeColor="text1"/>
                <w:sz w:val="20"/>
                <w:szCs w:val="20"/>
                <w:lang w:val="kk-KZ"/>
                <w14:textFill>
                  <w14:solidFill>
                    <w14:schemeClr w14:val="tx1"/>
                  </w14:solidFill>
                </w14:textFill>
              </w:rPr>
              <w:t>7</w:t>
            </w:r>
          </w:p>
        </w:tc>
        <w:tc>
          <w:tcPr>
            <w:tcW w:w="2977" w:type="dxa"/>
          </w:tcPr>
          <w:p w14:paraId="70F125CA">
            <w:pPr>
              <w:rPr>
                <w:color w:val="000000" w:themeColor="text1"/>
                <w:sz w:val="20"/>
                <w:szCs w:val="20"/>
                <w:lang w:val="kk-KZ"/>
                <w14:textFill>
                  <w14:solidFill>
                    <w14:schemeClr w14:val="tx1"/>
                  </w14:solidFill>
                </w14:textFill>
              </w:rPr>
            </w:pPr>
            <w:r>
              <w:rPr>
                <w:color w:val="000000" w:themeColor="text1"/>
                <w:sz w:val="20"/>
                <w:szCs w:val="20"/>
                <w:lang w:val="kk-KZ"/>
                <w14:textFill>
                  <w14:solidFill>
                    <w14:schemeClr w14:val="tx1"/>
                  </w14:solidFill>
                </w14:textFill>
              </w:rPr>
              <w:t>ШҚО, Алтай ауданы, Березовка селосынан солтүстік-шығысқа қарай 3,7 км жерде, 05-070-053 есептік орам қорының жерінен</w:t>
            </w:r>
          </w:p>
        </w:tc>
        <w:tc>
          <w:tcPr>
            <w:tcW w:w="1701" w:type="dxa"/>
          </w:tcPr>
          <w:p w14:paraId="356D8C7D">
            <w:pPr>
              <w:jc w:val="center"/>
              <w:rPr>
                <w:color w:val="000000" w:themeColor="text1"/>
                <w:sz w:val="20"/>
                <w:szCs w:val="20"/>
                <w:lang w:val="kk-KZ"/>
                <w14:textFill>
                  <w14:solidFill>
                    <w14:schemeClr w14:val="tx1"/>
                  </w14:solidFill>
                </w14:textFill>
              </w:rPr>
            </w:pPr>
            <w:r>
              <w:rPr>
                <w:color w:val="000000" w:themeColor="text1"/>
                <w:kern w:val="36"/>
                <w:sz w:val="20"/>
                <w:szCs w:val="20"/>
                <w:lang w:val="kk-KZ"/>
                <w14:textFill>
                  <w14:solidFill>
                    <w14:schemeClr w14:val="tx1"/>
                  </w14:solidFill>
                </w14:textFill>
              </w:rPr>
              <w:t>Шаруа немесе фермер қожалығы жүргізу үшін</w:t>
            </w:r>
          </w:p>
        </w:tc>
        <w:tc>
          <w:tcPr>
            <w:tcW w:w="1559" w:type="dxa"/>
          </w:tcPr>
          <w:p w14:paraId="3DDD34AA">
            <w:pPr>
              <w:jc w:val="center"/>
              <w:rPr>
                <w:color w:val="000000" w:themeColor="text1"/>
                <w:sz w:val="20"/>
                <w:szCs w:val="20"/>
                <w:lang w:val="kk-KZ"/>
                <w14:textFill>
                  <w14:solidFill>
                    <w14:schemeClr w14:val="tx1"/>
                  </w14:solidFill>
                </w14:textFill>
              </w:rPr>
            </w:pPr>
            <w:r>
              <w:rPr>
                <w:color w:val="000000" w:themeColor="text1"/>
                <w:kern w:val="36"/>
                <w:sz w:val="20"/>
                <w:szCs w:val="20"/>
                <w:lang w:val="kk-KZ"/>
                <w14:textFill>
                  <w14:solidFill>
                    <w14:schemeClr w14:val="tx1"/>
                  </w14:solidFill>
                </w14:textFill>
              </w:rPr>
              <w:t>Ауыл шаруашылығы өндірісі үшін</w:t>
            </w:r>
          </w:p>
        </w:tc>
        <w:tc>
          <w:tcPr>
            <w:tcW w:w="1560" w:type="dxa"/>
          </w:tcPr>
          <w:p w14:paraId="388CC406">
            <w:pPr>
              <w:jc w:val="center"/>
              <w:rPr>
                <w:color w:val="000000" w:themeColor="text1"/>
                <w:sz w:val="20"/>
                <w:szCs w:val="20"/>
                <w14:textFill>
                  <w14:solidFill>
                    <w14:schemeClr w14:val="tx1"/>
                  </w14:solidFill>
                </w14:textFill>
              </w:rPr>
            </w:pPr>
            <w:r>
              <w:rPr>
                <w:color w:val="000000" w:themeColor="text1"/>
                <w:sz w:val="20"/>
                <w:szCs w:val="20"/>
                <w14:textFill>
                  <w14:solidFill>
                    <w14:schemeClr w14:val="tx1"/>
                  </w14:solidFill>
                </w14:textFill>
              </w:rPr>
              <w:t>мал шаруашылығы</w:t>
            </w:r>
          </w:p>
        </w:tc>
        <w:tc>
          <w:tcPr>
            <w:tcW w:w="1417" w:type="dxa"/>
            <w:vAlign w:val="center"/>
          </w:tcPr>
          <w:p w14:paraId="0C8537D6">
            <w:pPr>
              <w:jc w:val="center"/>
              <w:rPr>
                <w:color w:val="000000" w:themeColor="text1"/>
                <w:sz w:val="20"/>
                <w:szCs w:val="20"/>
                <w14:textFill>
                  <w14:solidFill>
                    <w14:schemeClr w14:val="tx1"/>
                  </w14:solidFill>
                </w14:textFill>
              </w:rPr>
            </w:pPr>
            <w:r>
              <w:rPr>
                <w:color w:val="000000" w:themeColor="text1"/>
                <w:sz w:val="20"/>
                <w:szCs w:val="20"/>
                <w14:textFill>
                  <w14:solidFill>
                    <w14:schemeClr w14:val="tx1"/>
                  </w14:solidFill>
                </w14:textFill>
              </w:rPr>
              <w:t>120,5501</w:t>
            </w:r>
          </w:p>
          <w:p w14:paraId="26C6C2D5">
            <w:pPr>
              <w:jc w:val="center"/>
              <w:rPr>
                <w:color w:val="000000" w:themeColor="text1"/>
                <w:sz w:val="20"/>
                <w:szCs w:val="20"/>
                <w14:textFill>
                  <w14:solidFill>
                    <w14:schemeClr w14:val="tx1"/>
                  </w14:solidFill>
                </w14:textFill>
              </w:rPr>
            </w:pPr>
            <w:r>
              <w:rPr>
                <w:color w:val="000000" w:themeColor="text1"/>
                <w:sz w:val="20"/>
                <w:szCs w:val="20"/>
                <w:lang w:val="kk-KZ"/>
                <w14:textFill>
                  <w14:solidFill>
                    <w14:schemeClr w14:val="tx1"/>
                  </w14:solidFill>
                </w14:textFill>
              </w:rPr>
              <w:t>10 жыл</w:t>
            </w:r>
          </w:p>
        </w:tc>
        <w:tc>
          <w:tcPr>
            <w:tcW w:w="992" w:type="dxa"/>
            <w:vAlign w:val="center"/>
          </w:tcPr>
          <w:p w14:paraId="77C50569">
            <w:pPr>
              <w:jc w:val="center"/>
              <w:rPr>
                <w:color w:val="000000" w:themeColor="text1"/>
                <w:sz w:val="20"/>
                <w:szCs w:val="20"/>
                <w14:textFill>
                  <w14:solidFill>
                    <w14:schemeClr w14:val="tx1"/>
                  </w14:solidFill>
                </w14:textFill>
              </w:rPr>
            </w:pPr>
            <w:r>
              <w:rPr>
                <w:color w:val="000000" w:themeColor="text1"/>
                <w:sz w:val="20"/>
                <w:szCs w:val="20"/>
                <w14:textFill>
                  <w14:solidFill>
                    <w14:schemeClr w14:val="tx1"/>
                  </w14:solidFill>
                </w14:textFill>
              </w:rPr>
              <w:t>0</w:t>
            </w:r>
          </w:p>
        </w:tc>
        <w:tc>
          <w:tcPr>
            <w:tcW w:w="992" w:type="dxa"/>
            <w:vAlign w:val="center"/>
          </w:tcPr>
          <w:p w14:paraId="0BB71ACE">
            <w:pPr>
              <w:jc w:val="center"/>
              <w:rPr>
                <w:color w:val="000000" w:themeColor="text1"/>
                <w:sz w:val="20"/>
                <w:szCs w:val="20"/>
                <w14:textFill>
                  <w14:solidFill>
                    <w14:schemeClr w14:val="tx1"/>
                  </w14:solidFill>
                </w14:textFill>
              </w:rPr>
            </w:pPr>
            <w:r>
              <w:rPr>
                <w:color w:val="000000" w:themeColor="text1"/>
                <w:sz w:val="20"/>
                <w:szCs w:val="20"/>
                <w14:textFill>
                  <w14:solidFill>
                    <w14:schemeClr w14:val="tx1"/>
                  </w14:solidFill>
                </w14:textFill>
              </w:rPr>
              <w:t>0</w:t>
            </w:r>
          </w:p>
        </w:tc>
        <w:tc>
          <w:tcPr>
            <w:tcW w:w="992" w:type="dxa"/>
            <w:vAlign w:val="center"/>
          </w:tcPr>
          <w:p w14:paraId="38611CD6">
            <w:pPr>
              <w:jc w:val="center"/>
              <w:rPr>
                <w:color w:val="000000" w:themeColor="text1"/>
                <w:sz w:val="20"/>
                <w:szCs w:val="20"/>
                <w14:textFill>
                  <w14:solidFill>
                    <w14:schemeClr w14:val="tx1"/>
                  </w14:solidFill>
                </w14:textFill>
              </w:rPr>
            </w:pPr>
            <w:r>
              <w:rPr>
                <w:color w:val="000000" w:themeColor="text1"/>
                <w:sz w:val="20"/>
                <w:szCs w:val="20"/>
                <w14:textFill>
                  <w14:solidFill>
                    <w14:schemeClr w14:val="tx1"/>
                  </w14:solidFill>
                </w14:textFill>
              </w:rPr>
              <w:t>120,5501</w:t>
            </w:r>
          </w:p>
        </w:tc>
        <w:tc>
          <w:tcPr>
            <w:tcW w:w="993" w:type="dxa"/>
            <w:vAlign w:val="center"/>
          </w:tcPr>
          <w:p w14:paraId="6CB22660">
            <w:pPr>
              <w:jc w:val="center"/>
              <w:rPr>
                <w:color w:val="000000" w:themeColor="text1"/>
                <w:sz w:val="20"/>
                <w:szCs w:val="20"/>
                <w14:textFill>
                  <w14:solidFill>
                    <w14:schemeClr w14:val="tx1"/>
                  </w14:solidFill>
                </w14:textFill>
              </w:rPr>
            </w:pPr>
            <w:r>
              <w:rPr>
                <w:color w:val="000000" w:themeColor="text1"/>
                <w:sz w:val="20"/>
                <w:szCs w:val="20"/>
                <w14:textFill>
                  <w14:solidFill>
                    <w14:schemeClr w14:val="tx1"/>
                  </w14:solidFill>
                </w14:textFill>
              </w:rPr>
              <w:t>0</w:t>
            </w:r>
          </w:p>
        </w:tc>
        <w:tc>
          <w:tcPr>
            <w:tcW w:w="850" w:type="dxa"/>
          </w:tcPr>
          <w:p w14:paraId="5B23F8F9">
            <w:pPr>
              <w:jc w:val="center"/>
              <w:rPr>
                <w:color w:val="000000" w:themeColor="text1"/>
                <w:sz w:val="20"/>
                <w:szCs w:val="20"/>
                <w:lang w:val="en-US"/>
                <w14:textFill>
                  <w14:solidFill>
                    <w14:schemeClr w14:val="tx1"/>
                  </w14:solidFill>
                </w14:textFill>
              </w:rPr>
            </w:pPr>
          </w:p>
          <w:p w14:paraId="7ED3B8A2">
            <w:pPr>
              <w:jc w:val="center"/>
              <w:rPr>
                <w:color w:val="000000" w:themeColor="text1"/>
                <w:sz w:val="20"/>
                <w:szCs w:val="20"/>
                <w:lang w:val="en-US"/>
                <w14:textFill>
                  <w14:solidFill>
                    <w14:schemeClr w14:val="tx1"/>
                  </w14:solidFill>
                </w14:textFill>
              </w:rPr>
            </w:pPr>
          </w:p>
          <w:p w14:paraId="40021BF5">
            <w:pPr>
              <w:jc w:val="center"/>
              <w:rPr>
                <w:color w:val="000000" w:themeColor="text1"/>
                <w:sz w:val="20"/>
                <w:szCs w:val="20"/>
                <w:lang w:val="en-US"/>
                <w14:textFill>
                  <w14:solidFill>
                    <w14:schemeClr w14:val="tx1"/>
                  </w14:solidFill>
                </w14:textFill>
              </w:rPr>
            </w:pPr>
            <w:r>
              <w:rPr>
                <w:color w:val="000000" w:themeColor="text1"/>
                <w:sz w:val="20"/>
                <w:szCs w:val="20"/>
                <w:lang w:val="en-US"/>
                <w14:textFill>
                  <w14:solidFill>
                    <w14:schemeClr w14:val="tx1"/>
                  </w14:solidFill>
                </w14:textFill>
              </w:rPr>
              <w:t>36</w:t>
            </w:r>
          </w:p>
        </w:tc>
        <w:tc>
          <w:tcPr>
            <w:tcW w:w="992" w:type="dxa"/>
          </w:tcPr>
          <w:p w14:paraId="20CFE194">
            <w:pPr>
              <w:jc w:val="center"/>
              <w:rPr>
                <w:color w:val="000000" w:themeColor="text1"/>
                <w:sz w:val="20"/>
                <w:szCs w:val="20"/>
                <w:lang w:val="kk-KZ"/>
                <w14:textFill>
                  <w14:solidFill>
                    <w14:schemeClr w14:val="tx1"/>
                  </w14:solidFill>
                </w14:textFill>
              </w:rPr>
            </w:pPr>
            <w:r>
              <w:rPr>
                <w:rStyle w:val="16"/>
                <w:color w:val="000000" w:themeColor="text1"/>
                <w:sz w:val="20"/>
                <w:szCs w:val="20"/>
                <w14:textFill>
                  <w14:solidFill>
                    <w14:schemeClr w14:val="tx1"/>
                  </w14:solidFill>
                </w14:textFill>
              </w:rPr>
              <w:t>су</w:t>
            </w:r>
            <w:r>
              <w:rPr>
                <w:color w:val="000000" w:themeColor="text1"/>
                <w:sz w:val="20"/>
                <w:szCs w:val="20"/>
                <w14:textFill>
                  <w14:solidFill>
                    <w14:schemeClr w14:val="tx1"/>
                  </w14:solidFill>
                </w14:textFill>
              </w:rPr>
              <w:t xml:space="preserve"> басқан </w:t>
            </w:r>
            <w:r>
              <w:rPr>
                <w:color w:val="000000" w:themeColor="text1"/>
                <w:sz w:val="20"/>
                <w:szCs w:val="20"/>
                <w:lang w:val="kk-KZ"/>
                <w14:textFill>
                  <w14:solidFill>
                    <w14:schemeClr w14:val="tx1"/>
                  </w14:solidFill>
                </w14:textFill>
              </w:rPr>
              <w:t>жоқ</w:t>
            </w:r>
          </w:p>
        </w:tc>
      </w:tr>
      <w:tr w14:paraId="3BB23C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8" w:hRule="atLeast"/>
        </w:trPr>
        <w:tc>
          <w:tcPr>
            <w:tcW w:w="710" w:type="dxa"/>
          </w:tcPr>
          <w:p w14:paraId="5767E7D7">
            <w:pPr>
              <w:jc w:val="center"/>
              <w:rPr>
                <w:color w:val="000000" w:themeColor="text1"/>
                <w:sz w:val="20"/>
                <w:szCs w:val="20"/>
                <w:lang w:val="kk-KZ"/>
                <w14:textFill>
                  <w14:solidFill>
                    <w14:schemeClr w14:val="tx1"/>
                  </w14:solidFill>
                </w14:textFill>
              </w:rPr>
            </w:pPr>
            <w:r>
              <w:rPr>
                <w:color w:val="000000" w:themeColor="text1"/>
                <w:sz w:val="20"/>
                <w:szCs w:val="20"/>
                <w:lang w:val="kk-KZ"/>
                <w14:textFill>
                  <w14:solidFill>
                    <w14:schemeClr w14:val="tx1"/>
                  </w14:solidFill>
                </w14:textFill>
              </w:rPr>
              <w:t>8</w:t>
            </w:r>
          </w:p>
        </w:tc>
        <w:tc>
          <w:tcPr>
            <w:tcW w:w="2977" w:type="dxa"/>
          </w:tcPr>
          <w:p w14:paraId="10D1BFDB">
            <w:pPr>
              <w:rPr>
                <w:color w:val="000000" w:themeColor="text1"/>
                <w:sz w:val="20"/>
                <w:szCs w:val="20"/>
                <w:lang w:val="kk-KZ"/>
                <w14:textFill>
                  <w14:solidFill>
                    <w14:schemeClr w14:val="tx1"/>
                  </w14:solidFill>
                </w14:textFill>
              </w:rPr>
            </w:pPr>
            <w:r>
              <w:rPr>
                <w:color w:val="000000" w:themeColor="text1"/>
                <w:sz w:val="20"/>
                <w:szCs w:val="20"/>
                <w:lang w:val="kk-KZ"/>
                <w14:textFill>
                  <w14:solidFill>
                    <w14:schemeClr w14:val="tx1"/>
                  </w14:solidFill>
                </w14:textFill>
              </w:rPr>
              <w:t>ШҚО, Алтай ауданы, 05-070-041 есептік кварталы қорының жерінен, Северное ауылынан оңтүстік-батысқа қарай 7,2 км жерде</w:t>
            </w:r>
          </w:p>
        </w:tc>
        <w:tc>
          <w:tcPr>
            <w:tcW w:w="1701" w:type="dxa"/>
          </w:tcPr>
          <w:p w14:paraId="2F3F17A4">
            <w:pPr>
              <w:jc w:val="center"/>
              <w:rPr>
                <w:color w:val="000000" w:themeColor="text1"/>
                <w:sz w:val="20"/>
                <w:szCs w:val="20"/>
                <w:lang w:val="kk-KZ"/>
                <w14:textFill>
                  <w14:solidFill>
                    <w14:schemeClr w14:val="tx1"/>
                  </w14:solidFill>
                </w14:textFill>
              </w:rPr>
            </w:pPr>
            <w:r>
              <w:rPr>
                <w:color w:val="000000" w:themeColor="text1"/>
                <w:kern w:val="36"/>
                <w:sz w:val="20"/>
                <w:szCs w:val="20"/>
                <w:lang w:val="kk-KZ"/>
                <w14:textFill>
                  <w14:solidFill>
                    <w14:schemeClr w14:val="tx1"/>
                  </w14:solidFill>
                </w14:textFill>
              </w:rPr>
              <w:t>Шаруа немесе фермер қожалығы жүргізу үшін</w:t>
            </w:r>
          </w:p>
        </w:tc>
        <w:tc>
          <w:tcPr>
            <w:tcW w:w="1559" w:type="dxa"/>
          </w:tcPr>
          <w:p w14:paraId="7CD5ABED">
            <w:pPr>
              <w:jc w:val="center"/>
              <w:rPr>
                <w:color w:val="000000" w:themeColor="text1"/>
                <w:sz w:val="20"/>
                <w:szCs w:val="20"/>
                <w:lang w:val="kk-KZ"/>
                <w14:textFill>
                  <w14:solidFill>
                    <w14:schemeClr w14:val="tx1"/>
                  </w14:solidFill>
                </w14:textFill>
              </w:rPr>
            </w:pPr>
            <w:r>
              <w:rPr>
                <w:color w:val="000000" w:themeColor="text1"/>
                <w:kern w:val="36"/>
                <w:sz w:val="20"/>
                <w:szCs w:val="20"/>
                <w:lang w:val="kk-KZ"/>
                <w14:textFill>
                  <w14:solidFill>
                    <w14:schemeClr w14:val="tx1"/>
                  </w14:solidFill>
                </w14:textFill>
              </w:rPr>
              <w:t>Ауыл шаруашылығы өндірісі үшін</w:t>
            </w:r>
          </w:p>
        </w:tc>
        <w:tc>
          <w:tcPr>
            <w:tcW w:w="1560" w:type="dxa"/>
          </w:tcPr>
          <w:p w14:paraId="33CA6916">
            <w:pPr>
              <w:jc w:val="center"/>
              <w:rPr>
                <w:color w:val="000000" w:themeColor="text1"/>
                <w:sz w:val="20"/>
                <w:szCs w:val="20"/>
                <w14:textFill>
                  <w14:solidFill>
                    <w14:schemeClr w14:val="tx1"/>
                  </w14:solidFill>
                </w14:textFill>
              </w:rPr>
            </w:pPr>
            <w:r>
              <w:rPr>
                <w:color w:val="000000" w:themeColor="text1"/>
                <w:sz w:val="20"/>
                <w:szCs w:val="20"/>
                <w14:textFill>
                  <w14:solidFill>
                    <w14:schemeClr w14:val="tx1"/>
                  </w14:solidFill>
                </w14:textFill>
              </w:rPr>
              <w:t>мал шаруашылығы</w:t>
            </w:r>
          </w:p>
        </w:tc>
        <w:tc>
          <w:tcPr>
            <w:tcW w:w="1417" w:type="dxa"/>
            <w:vAlign w:val="center"/>
          </w:tcPr>
          <w:p w14:paraId="1C29CB8B">
            <w:pPr>
              <w:jc w:val="center"/>
              <w:rPr>
                <w:color w:val="000000" w:themeColor="text1"/>
                <w:sz w:val="20"/>
                <w:szCs w:val="20"/>
                <w:lang w:val="kk-KZ"/>
                <w14:textFill>
                  <w14:solidFill>
                    <w14:schemeClr w14:val="tx1"/>
                  </w14:solidFill>
                </w14:textFill>
              </w:rPr>
            </w:pPr>
            <w:r>
              <w:rPr>
                <w:color w:val="000000" w:themeColor="text1"/>
                <w:sz w:val="20"/>
                <w:szCs w:val="20"/>
                <w:lang w:val="kk-KZ"/>
                <w14:textFill>
                  <w14:solidFill>
                    <w14:schemeClr w14:val="tx1"/>
                  </w14:solidFill>
                </w14:textFill>
              </w:rPr>
              <w:t>268,6794</w:t>
            </w:r>
          </w:p>
          <w:p w14:paraId="614D1A7F">
            <w:pPr>
              <w:jc w:val="center"/>
              <w:rPr>
                <w:color w:val="000000" w:themeColor="text1"/>
                <w:sz w:val="20"/>
                <w:szCs w:val="20"/>
                <w:lang w:val="kk-KZ"/>
                <w14:textFill>
                  <w14:solidFill>
                    <w14:schemeClr w14:val="tx1"/>
                  </w14:solidFill>
                </w14:textFill>
              </w:rPr>
            </w:pPr>
            <w:r>
              <w:rPr>
                <w:color w:val="000000" w:themeColor="text1"/>
                <w:sz w:val="20"/>
                <w:szCs w:val="20"/>
                <w:lang w:val="kk-KZ"/>
                <w14:textFill>
                  <w14:solidFill>
                    <w14:schemeClr w14:val="tx1"/>
                  </w14:solidFill>
                </w14:textFill>
              </w:rPr>
              <w:t>10 жыл</w:t>
            </w:r>
          </w:p>
        </w:tc>
        <w:tc>
          <w:tcPr>
            <w:tcW w:w="992" w:type="dxa"/>
          </w:tcPr>
          <w:p w14:paraId="29755634">
            <w:pPr>
              <w:jc w:val="center"/>
              <w:rPr>
                <w:color w:val="000000" w:themeColor="text1"/>
                <w:sz w:val="20"/>
                <w:szCs w:val="20"/>
                <w14:textFill>
                  <w14:solidFill>
                    <w14:schemeClr w14:val="tx1"/>
                  </w14:solidFill>
                </w14:textFill>
              </w:rPr>
            </w:pPr>
          </w:p>
          <w:p w14:paraId="5BD5FB16">
            <w:pPr>
              <w:jc w:val="center"/>
              <w:rPr>
                <w:color w:val="000000" w:themeColor="text1"/>
                <w:sz w:val="20"/>
                <w:szCs w:val="20"/>
                <w14:textFill>
                  <w14:solidFill>
                    <w14:schemeClr w14:val="tx1"/>
                  </w14:solidFill>
                </w14:textFill>
              </w:rPr>
            </w:pPr>
            <w:r>
              <w:rPr>
                <w:color w:val="000000" w:themeColor="text1"/>
                <w:sz w:val="20"/>
                <w:szCs w:val="20"/>
                <w14:textFill>
                  <w14:solidFill>
                    <w14:schemeClr w14:val="tx1"/>
                  </w14:solidFill>
                </w14:textFill>
              </w:rPr>
              <w:t>0</w:t>
            </w:r>
          </w:p>
        </w:tc>
        <w:tc>
          <w:tcPr>
            <w:tcW w:w="992" w:type="dxa"/>
            <w:vAlign w:val="center"/>
          </w:tcPr>
          <w:p w14:paraId="2BA968DA">
            <w:pPr>
              <w:jc w:val="center"/>
              <w:rPr>
                <w:color w:val="000000" w:themeColor="text1"/>
                <w:sz w:val="20"/>
                <w:szCs w:val="20"/>
                <w:lang w:val="kk-KZ"/>
                <w14:textFill>
                  <w14:solidFill>
                    <w14:schemeClr w14:val="tx1"/>
                  </w14:solidFill>
                </w14:textFill>
              </w:rPr>
            </w:pPr>
            <w:r>
              <w:rPr>
                <w:color w:val="000000" w:themeColor="text1"/>
                <w:sz w:val="20"/>
                <w:szCs w:val="20"/>
                <w:lang w:val="kk-KZ"/>
                <w14:textFill>
                  <w14:solidFill>
                    <w14:schemeClr w14:val="tx1"/>
                  </w14:solidFill>
                </w14:textFill>
              </w:rPr>
              <w:t>0</w:t>
            </w:r>
          </w:p>
        </w:tc>
        <w:tc>
          <w:tcPr>
            <w:tcW w:w="992" w:type="dxa"/>
          </w:tcPr>
          <w:p w14:paraId="125E68B5">
            <w:pPr>
              <w:jc w:val="center"/>
              <w:rPr>
                <w:color w:val="000000" w:themeColor="text1"/>
                <w:sz w:val="20"/>
                <w:szCs w:val="20"/>
                <w14:textFill>
                  <w14:solidFill>
                    <w14:schemeClr w14:val="tx1"/>
                  </w14:solidFill>
                </w14:textFill>
              </w:rPr>
            </w:pPr>
          </w:p>
          <w:p w14:paraId="7587C576">
            <w:pPr>
              <w:jc w:val="center"/>
              <w:rPr>
                <w:color w:val="000000" w:themeColor="text1"/>
                <w:sz w:val="20"/>
                <w:szCs w:val="20"/>
                <w14:textFill>
                  <w14:solidFill>
                    <w14:schemeClr w14:val="tx1"/>
                  </w14:solidFill>
                </w14:textFill>
              </w:rPr>
            </w:pPr>
            <w:r>
              <w:rPr>
                <w:color w:val="000000" w:themeColor="text1"/>
                <w:sz w:val="20"/>
                <w:szCs w:val="20"/>
                <w14:textFill>
                  <w14:solidFill>
                    <w14:schemeClr w14:val="tx1"/>
                  </w14:solidFill>
                </w14:textFill>
              </w:rPr>
              <w:t>268,6794</w:t>
            </w:r>
          </w:p>
        </w:tc>
        <w:tc>
          <w:tcPr>
            <w:tcW w:w="993" w:type="dxa"/>
          </w:tcPr>
          <w:p w14:paraId="24DA52BC">
            <w:pPr>
              <w:jc w:val="center"/>
              <w:rPr>
                <w:color w:val="000000" w:themeColor="text1"/>
                <w:sz w:val="20"/>
                <w:szCs w:val="20"/>
                <w14:textFill>
                  <w14:solidFill>
                    <w14:schemeClr w14:val="tx1"/>
                  </w14:solidFill>
                </w14:textFill>
              </w:rPr>
            </w:pPr>
          </w:p>
          <w:p w14:paraId="78033844">
            <w:pPr>
              <w:jc w:val="center"/>
              <w:rPr>
                <w:color w:val="000000" w:themeColor="text1"/>
                <w:sz w:val="20"/>
                <w:szCs w:val="20"/>
                <w14:textFill>
                  <w14:solidFill>
                    <w14:schemeClr w14:val="tx1"/>
                  </w14:solidFill>
                </w14:textFill>
              </w:rPr>
            </w:pPr>
            <w:r>
              <w:rPr>
                <w:color w:val="000000" w:themeColor="text1"/>
                <w:sz w:val="20"/>
                <w:szCs w:val="20"/>
                <w14:textFill>
                  <w14:solidFill>
                    <w14:schemeClr w14:val="tx1"/>
                  </w14:solidFill>
                </w14:textFill>
              </w:rPr>
              <w:t>0</w:t>
            </w:r>
          </w:p>
        </w:tc>
        <w:tc>
          <w:tcPr>
            <w:tcW w:w="850" w:type="dxa"/>
          </w:tcPr>
          <w:p w14:paraId="1CFBD531">
            <w:pPr>
              <w:jc w:val="center"/>
              <w:rPr>
                <w:color w:val="000000" w:themeColor="text1"/>
                <w:sz w:val="20"/>
                <w:szCs w:val="20"/>
                <w:lang w:val="en-US"/>
                <w14:textFill>
                  <w14:solidFill>
                    <w14:schemeClr w14:val="tx1"/>
                  </w14:solidFill>
                </w14:textFill>
              </w:rPr>
            </w:pPr>
          </w:p>
          <w:p w14:paraId="4C460382">
            <w:pPr>
              <w:jc w:val="center"/>
              <w:rPr>
                <w:color w:val="000000" w:themeColor="text1"/>
                <w:sz w:val="20"/>
                <w:szCs w:val="20"/>
                <w:lang w:val="en-US"/>
                <w14:textFill>
                  <w14:solidFill>
                    <w14:schemeClr w14:val="tx1"/>
                  </w14:solidFill>
                </w14:textFill>
              </w:rPr>
            </w:pPr>
            <w:r>
              <w:rPr>
                <w:color w:val="000000" w:themeColor="text1"/>
                <w:sz w:val="20"/>
                <w:szCs w:val="20"/>
                <w:lang w:val="en-US"/>
                <w14:textFill>
                  <w14:solidFill>
                    <w14:schemeClr w14:val="tx1"/>
                  </w14:solidFill>
                </w14:textFill>
              </w:rPr>
              <w:t>57</w:t>
            </w:r>
          </w:p>
        </w:tc>
        <w:tc>
          <w:tcPr>
            <w:tcW w:w="992" w:type="dxa"/>
          </w:tcPr>
          <w:p w14:paraId="1DE5A46F">
            <w:pPr>
              <w:jc w:val="center"/>
              <w:rPr>
                <w:color w:val="000000" w:themeColor="text1"/>
                <w:sz w:val="20"/>
                <w:szCs w:val="20"/>
                <w:lang w:val="kk-KZ"/>
                <w14:textFill>
                  <w14:solidFill>
                    <w14:schemeClr w14:val="tx1"/>
                  </w14:solidFill>
                </w14:textFill>
              </w:rPr>
            </w:pPr>
            <w:r>
              <w:rPr>
                <w:rStyle w:val="16"/>
                <w:color w:val="000000" w:themeColor="text1"/>
                <w:sz w:val="20"/>
                <w:szCs w:val="20"/>
                <w14:textFill>
                  <w14:solidFill>
                    <w14:schemeClr w14:val="tx1"/>
                  </w14:solidFill>
                </w14:textFill>
              </w:rPr>
              <w:t>су</w:t>
            </w:r>
            <w:r>
              <w:rPr>
                <w:color w:val="000000" w:themeColor="text1"/>
                <w:sz w:val="20"/>
                <w:szCs w:val="20"/>
                <w14:textFill>
                  <w14:solidFill>
                    <w14:schemeClr w14:val="tx1"/>
                  </w14:solidFill>
                </w14:textFill>
              </w:rPr>
              <w:t xml:space="preserve"> басқан</w:t>
            </w:r>
          </w:p>
        </w:tc>
      </w:tr>
      <w:tr w14:paraId="1F6D4C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8" w:hRule="atLeast"/>
        </w:trPr>
        <w:tc>
          <w:tcPr>
            <w:tcW w:w="710" w:type="dxa"/>
          </w:tcPr>
          <w:p w14:paraId="6A16D84D">
            <w:pPr>
              <w:jc w:val="center"/>
              <w:rPr>
                <w:color w:val="000000" w:themeColor="text1"/>
                <w:sz w:val="20"/>
                <w:szCs w:val="20"/>
                <w:lang w:val="kk-KZ"/>
                <w14:textFill>
                  <w14:solidFill>
                    <w14:schemeClr w14:val="tx1"/>
                  </w14:solidFill>
                </w14:textFill>
              </w:rPr>
            </w:pPr>
            <w:r>
              <w:rPr>
                <w:color w:val="000000" w:themeColor="text1"/>
                <w:sz w:val="20"/>
                <w:szCs w:val="20"/>
                <w:lang w:val="kk-KZ"/>
                <w14:textFill>
                  <w14:solidFill>
                    <w14:schemeClr w14:val="tx1"/>
                  </w14:solidFill>
                </w14:textFill>
              </w:rPr>
              <w:t>9</w:t>
            </w:r>
          </w:p>
        </w:tc>
        <w:tc>
          <w:tcPr>
            <w:tcW w:w="2977" w:type="dxa"/>
          </w:tcPr>
          <w:p w14:paraId="5C386AB5">
            <w:pPr>
              <w:rPr>
                <w:color w:val="000000" w:themeColor="text1"/>
                <w:sz w:val="20"/>
                <w:szCs w:val="20"/>
                <w:lang w:val="kk-KZ"/>
                <w14:textFill>
                  <w14:solidFill>
                    <w14:schemeClr w14:val="tx1"/>
                  </w14:solidFill>
                </w14:textFill>
              </w:rPr>
            </w:pPr>
            <w:r>
              <w:rPr>
                <w:color w:val="000000" w:themeColor="text1"/>
                <w:sz w:val="20"/>
                <w:szCs w:val="20"/>
                <w:lang w:val="kk-KZ"/>
                <w14:textFill>
                  <w14:solidFill>
                    <w14:schemeClr w14:val="tx1"/>
                  </w14:solidFill>
                </w14:textFill>
              </w:rPr>
              <w:t>ШҚО, Алтай ауданы, 05-070-041  есептік кварталы қорының жерінен,  Березовка ауылынан  шығысқа қарай 3,2 км жерде</w:t>
            </w:r>
          </w:p>
        </w:tc>
        <w:tc>
          <w:tcPr>
            <w:tcW w:w="1701" w:type="dxa"/>
          </w:tcPr>
          <w:p w14:paraId="7EB5B6C1">
            <w:pPr>
              <w:jc w:val="center"/>
              <w:rPr>
                <w:color w:val="000000" w:themeColor="text1"/>
                <w:sz w:val="20"/>
                <w:szCs w:val="20"/>
                <w:lang w:val="kk-KZ"/>
                <w14:textFill>
                  <w14:solidFill>
                    <w14:schemeClr w14:val="tx1"/>
                  </w14:solidFill>
                </w14:textFill>
              </w:rPr>
            </w:pPr>
            <w:r>
              <w:rPr>
                <w:color w:val="000000" w:themeColor="text1"/>
                <w:kern w:val="36"/>
                <w:sz w:val="20"/>
                <w:szCs w:val="20"/>
                <w:lang w:val="kk-KZ"/>
                <w14:textFill>
                  <w14:solidFill>
                    <w14:schemeClr w14:val="tx1"/>
                  </w14:solidFill>
                </w14:textFill>
              </w:rPr>
              <w:t>Шаруа немесе фермер қожалығы жүргізу үшін</w:t>
            </w:r>
          </w:p>
        </w:tc>
        <w:tc>
          <w:tcPr>
            <w:tcW w:w="1559" w:type="dxa"/>
          </w:tcPr>
          <w:p w14:paraId="7CED4F44">
            <w:pPr>
              <w:jc w:val="center"/>
              <w:rPr>
                <w:color w:val="000000" w:themeColor="text1"/>
                <w:sz w:val="20"/>
                <w:szCs w:val="20"/>
                <w:lang w:val="kk-KZ"/>
                <w14:textFill>
                  <w14:solidFill>
                    <w14:schemeClr w14:val="tx1"/>
                  </w14:solidFill>
                </w14:textFill>
              </w:rPr>
            </w:pPr>
            <w:r>
              <w:rPr>
                <w:color w:val="000000" w:themeColor="text1"/>
                <w:kern w:val="36"/>
                <w:sz w:val="20"/>
                <w:szCs w:val="20"/>
                <w:lang w:val="kk-KZ"/>
                <w14:textFill>
                  <w14:solidFill>
                    <w14:schemeClr w14:val="tx1"/>
                  </w14:solidFill>
                </w14:textFill>
              </w:rPr>
              <w:t>Ауыл шаруашылығы өндірісі үшін</w:t>
            </w:r>
          </w:p>
        </w:tc>
        <w:tc>
          <w:tcPr>
            <w:tcW w:w="1560" w:type="dxa"/>
          </w:tcPr>
          <w:p w14:paraId="4C56FF97">
            <w:pPr>
              <w:jc w:val="center"/>
              <w:rPr>
                <w:color w:val="000000" w:themeColor="text1"/>
                <w:sz w:val="20"/>
                <w:szCs w:val="20"/>
                <w14:textFill>
                  <w14:solidFill>
                    <w14:schemeClr w14:val="tx1"/>
                  </w14:solidFill>
                </w14:textFill>
              </w:rPr>
            </w:pPr>
            <w:r>
              <w:rPr>
                <w:color w:val="000000" w:themeColor="text1"/>
                <w:sz w:val="20"/>
                <w:szCs w:val="20"/>
                <w14:textFill>
                  <w14:solidFill>
                    <w14:schemeClr w14:val="tx1"/>
                  </w14:solidFill>
                </w14:textFill>
              </w:rPr>
              <w:t>мал шаруашылығы</w:t>
            </w:r>
          </w:p>
        </w:tc>
        <w:tc>
          <w:tcPr>
            <w:tcW w:w="1417" w:type="dxa"/>
            <w:vAlign w:val="center"/>
          </w:tcPr>
          <w:p w14:paraId="5D03F11C">
            <w:pPr>
              <w:jc w:val="center"/>
              <w:rPr>
                <w:color w:val="000000" w:themeColor="text1"/>
                <w:sz w:val="20"/>
                <w:szCs w:val="20"/>
                <w:lang w:val="kk-KZ"/>
                <w14:textFill>
                  <w14:solidFill>
                    <w14:schemeClr w14:val="tx1"/>
                  </w14:solidFill>
                </w14:textFill>
              </w:rPr>
            </w:pPr>
            <w:r>
              <w:rPr>
                <w:color w:val="000000" w:themeColor="text1"/>
                <w:sz w:val="20"/>
                <w:szCs w:val="20"/>
                <w:lang w:val="kk-KZ"/>
                <w14:textFill>
                  <w14:solidFill>
                    <w14:schemeClr w14:val="tx1"/>
                  </w14:solidFill>
                </w14:textFill>
              </w:rPr>
              <w:t>410,6991</w:t>
            </w:r>
          </w:p>
          <w:p w14:paraId="284AE25D">
            <w:pPr>
              <w:jc w:val="center"/>
              <w:rPr>
                <w:color w:val="000000" w:themeColor="text1"/>
                <w:sz w:val="20"/>
                <w:szCs w:val="20"/>
                <w:lang w:val="kk-KZ"/>
                <w14:textFill>
                  <w14:solidFill>
                    <w14:schemeClr w14:val="tx1"/>
                  </w14:solidFill>
                </w14:textFill>
              </w:rPr>
            </w:pPr>
            <w:r>
              <w:rPr>
                <w:color w:val="000000" w:themeColor="text1"/>
                <w:sz w:val="20"/>
                <w:szCs w:val="20"/>
                <w:lang w:val="kk-KZ"/>
                <w14:textFill>
                  <w14:solidFill>
                    <w14:schemeClr w14:val="tx1"/>
                  </w14:solidFill>
                </w14:textFill>
              </w:rPr>
              <w:t>10 жыл</w:t>
            </w:r>
          </w:p>
        </w:tc>
        <w:tc>
          <w:tcPr>
            <w:tcW w:w="992" w:type="dxa"/>
            <w:vAlign w:val="center"/>
          </w:tcPr>
          <w:p w14:paraId="09D64B69">
            <w:pPr>
              <w:jc w:val="center"/>
              <w:rPr>
                <w:color w:val="000000" w:themeColor="text1"/>
                <w:sz w:val="20"/>
                <w:szCs w:val="20"/>
                <w:lang w:val="kk-KZ"/>
                <w14:textFill>
                  <w14:solidFill>
                    <w14:schemeClr w14:val="tx1"/>
                  </w14:solidFill>
                </w14:textFill>
              </w:rPr>
            </w:pPr>
            <w:r>
              <w:rPr>
                <w:color w:val="000000" w:themeColor="text1"/>
                <w:sz w:val="20"/>
                <w:szCs w:val="20"/>
                <w:lang w:val="kk-KZ"/>
                <w14:textFill>
                  <w14:solidFill>
                    <w14:schemeClr w14:val="tx1"/>
                  </w14:solidFill>
                </w14:textFill>
              </w:rPr>
              <w:t>0</w:t>
            </w:r>
          </w:p>
        </w:tc>
        <w:tc>
          <w:tcPr>
            <w:tcW w:w="992" w:type="dxa"/>
            <w:vAlign w:val="center"/>
          </w:tcPr>
          <w:p w14:paraId="6304048F">
            <w:pPr>
              <w:jc w:val="center"/>
              <w:rPr>
                <w:color w:val="000000" w:themeColor="text1"/>
                <w:sz w:val="20"/>
                <w:szCs w:val="20"/>
                <w:lang w:val="kk-KZ"/>
                <w14:textFill>
                  <w14:solidFill>
                    <w14:schemeClr w14:val="tx1"/>
                  </w14:solidFill>
                </w14:textFill>
              </w:rPr>
            </w:pPr>
            <w:r>
              <w:rPr>
                <w:color w:val="000000" w:themeColor="text1"/>
                <w:sz w:val="20"/>
                <w:szCs w:val="20"/>
                <w:lang w:val="kk-KZ"/>
                <w14:textFill>
                  <w14:solidFill>
                    <w14:schemeClr w14:val="tx1"/>
                  </w14:solidFill>
                </w14:textFill>
              </w:rPr>
              <w:t>51,8706</w:t>
            </w:r>
          </w:p>
        </w:tc>
        <w:tc>
          <w:tcPr>
            <w:tcW w:w="992" w:type="dxa"/>
          </w:tcPr>
          <w:p w14:paraId="4349D078">
            <w:pPr>
              <w:jc w:val="center"/>
              <w:rPr>
                <w:color w:val="000000" w:themeColor="text1"/>
                <w:sz w:val="20"/>
                <w:szCs w:val="20"/>
                <w14:textFill>
                  <w14:solidFill>
                    <w14:schemeClr w14:val="tx1"/>
                  </w14:solidFill>
                </w14:textFill>
              </w:rPr>
            </w:pPr>
          </w:p>
          <w:p w14:paraId="6B29A767">
            <w:pPr>
              <w:jc w:val="center"/>
              <w:rPr>
                <w:color w:val="000000" w:themeColor="text1"/>
                <w:sz w:val="20"/>
                <w:szCs w:val="20"/>
                <w14:textFill>
                  <w14:solidFill>
                    <w14:schemeClr w14:val="tx1"/>
                  </w14:solidFill>
                </w14:textFill>
              </w:rPr>
            </w:pPr>
            <w:r>
              <w:rPr>
                <w:color w:val="000000" w:themeColor="text1"/>
                <w:sz w:val="20"/>
                <w:szCs w:val="20"/>
                <w14:textFill>
                  <w14:solidFill>
                    <w14:schemeClr w14:val="tx1"/>
                  </w14:solidFill>
                </w14:textFill>
              </w:rPr>
              <w:t>358,5585</w:t>
            </w:r>
          </w:p>
        </w:tc>
        <w:tc>
          <w:tcPr>
            <w:tcW w:w="993" w:type="dxa"/>
          </w:tcPr>
          <w:p w14:paraId="629EAD54">
            <w:pPr>
              <w:jc w:val="center"/>
              <w:rPr>
                <w:color w:val="000000" w:themeColor="text1"/>
                <w:sz w:val="20"/>
                <w:szCs w:val="20"/>
                <w14:textFill>
                  <w14:solidFill>
                    <w14:schemeClr w14:val="tx1"/>
                  </w14:solidFill>
                </w14:textFill>
              </w:rPr>
            </w:pPr>
          </w:p>
          <w:p w14:paraId="366FC1F7">
            <w:pPr>
              <w:jc w:val="center"/>
              <w:rPr>
                <w:color w:val="000000" w:themeColor="text1"/>
                <w:sz w:val="20"/>
                <w:szCs w:val="20"/>
                <w14:textFill>
                  <w14:solidFill>
                    <w14:schemeClr w14:val="tx1"/>
                  </w14:solidFill>
                </w14:textFill>
              </w:rPr>
            </w:pPr>
            <w:r>
              <w:rPr>
                <w:color w:val="000000" w:themeColor="text1"/>
                <w:sz w:val="20"/>
                <w:szCs w:val="20"/>
                <w14:textFill>
                  <w14:solidFill>
                    <w14:schemeClr w14:val="tx1"/>
                  </w14:solidFill>
                </w14:textFill>
              </w:rPr>
              <w:t>0,27</w:t>
            </w:r>
          </w:p>
        </w:tc>
        <w:tc>
          <w:tcPr>
            <w:tcW w:w="850" w:type="dxa"/>
          </w:tcPr>
          <w:p w14:paraId="40175F2C">
            <w:pPr>
              <w:jc w:val="center"/>
              <w:rPr>
                <w:color w:val="000000" w:themeColor="text1"/>
                <w:sz w:val="20"/>
                <w:szCs w:val="20"/>
                <w:lang w:val="en-US"/>
                <w14:textFill>
                  <w14:solidFill>
                    <w14:schemeClr w14:val="tx1"/>
                  </w14:solidFill>
                </w14:textFill>
              </w:rPr>
            </w:pPr>
          </w:p>
          <w:p w14:paraId="6CCF1E1C">
            <w:pPr>
              <w:jc w:val="center"/>
              <w:rPr>
                <w:color w:val="000000" w:themeColor="text1"/>
                <w:sz w:val="20"/>
                <w:szCs w:val="20"/>
                <w:lang w:val="en-US"/>
                <w14:textFill>
                  <w14:solidFill>
                    <w14:schemeClr w14:val="tx1"/>
                  </w14:solidFill>
                </w14:textFill>
              </w:rPr>
            </w:pPr>
            <w:r>
              <w:rPr>
                <w:color w:val="000000" w:themeColor="text1"/>
                <w:sz w:val="20"/>
                <w:szCs w:val="20"/>
                <w:lang w:val="en-US"/>
                <w14:textFill>
                  <w14:solidFill>
                    <w14:schemeClr w14:val="tx1"/>
                  </w14:solidFill>
                </w14:textFill>
              </w:rPr>
              <w:t>69</w:t>
            </w:r>
          </w:p>
        </w:tc>
        <w:tc>
          <w:tcPr>
            <w:tcW w:w="992" w:type="dxa"/>
          </w:tcPr>
          <w:p w14:paraId="626D519A">
            <w:pPr>
              <w:jc w:val="center"/>
              <w:rPr>
                <w:color w:val="000000" w:themeColor="text1"/>
                <w:sz w:val="20"/>
                <w:szCs w:val="20"/>
                <w:lang w:val="kk-KZ"/>
                <w14:textFill>
                  <w14:solidFill>
                    <w14:schemeClr w14:val="tx1"/>
                  </w14:solidFill>
                </w14:textFill>
              </w:rPr>
            </w:pPr>
            <w:r>
              <w:rPr>
                <w:rStyle w:val="16"/>
                <w:color w:val="000000" w:themeColor="text1"/>
                <w:sz w:val="20"/>
                <w:szCs w:val="20"/>
                <w14:textFill>
                  <w14:solidFill>
                    <w14:schemeClr w14:val="tx1"/>
                  </w14:solidFill>
                </w14:textFill>
              </w:rPr>
              <w:t>су</w:t>
            </w:r>
            <w:r>
              <w:rPr>
                <w:color w:val="000000" w:themeColor="text1"/>
                <w:sz w:val="20"/>
                <w:szCs w:val="20"/>
                <w14:textFill>
                  <w14:solidFill>
                    <w14:schemeClr w14:val="tx1"/>
                  </w14:solidFill>
                </w14:textFill>
              </w:rPr>
              <w:t xml:space="preserve"> басқан</w:t>
            </w:r>
          </w:p>
        </w:tc>
      </w:tr>
      <w:tr w14:paraId="46D522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trPr>
        <w:tc>
          <w:tcPr>
            <w:tcW w:w="710" w:type="dxa"/>
          </w:tcPr>
          <w:p w14:paraId="6C03035A">
            <w:pPr>
              <w:jc w:val="center"/>
              <w:rPr>
                <w:color w:val="000000" w:themeColor="text1"/>
                <w:sz w:val="20"/>
                <w:szCs w:val="20"/>
                <w:lang w:val="kk-KZ"/>
                <w14:textFill>
                  <w14:solidFill>
                    <w14:schemeClr w14:val="tx1"/>
                  </w14:solidFill>
                </w14:textFill>
              </w:rPr>
            </w:pPr>
            <w:r>
              <w:rPr>
                <w:color w:val="000000" w:themeColor="text1"/>
                <w:sz w:val="20"/>
                <w:szCs w:val="20"/>
                <w:lang w:val="kk-KZ"/>
                <w14:textFill>
                  <w14:solidFill>
                    <w14:schemeClr w14:val="tx1"/>
                  </w14:solidFill>
                </w14:textFill>
              </w:rPr>
              <w:t>10</w:t>
            </w:r>
          </w:p>
        </w:tc>
        <w:tc>
          <w:tcPr>
            <w:tcW w:w="2977" w:type="dxa"/>
          </w:tcPr>
          <w:p w14:paraId="7A7CF791">
            <w:pPr>
              <w:rPr>
                <w:color w:val="000000" w:themeColor="text1"/>
                <w:sz w:val="20"/>
                <w:szCs w:val="20"/>
                <w:lang w:val="kk-KZ"/>
                <w14:textFill>
                  <w14:solidFill>
                    <w14:schemeClr w14:val="tx1"/>
                  </w14:solidFill>
                </w14:textFill>
              </w:rPr>
            </w:pPr>
            <w:r>
              <w:rPr>
                <w:color w:val="000000" w:themeColor="text1"/>
                <w:sz w:val="20"/>
                <w:szCs w:val="20"/>
                <w:lang w:val="kk-KZ"/>
                <w14:textFill>
                  <w14:solidFill>
                    <w14:schemeClr w14:val="tx1"/>
                  </w14:solidFill>
                </w14:textFill>
              </w:rPr>
              <w:t>ШҚО, Алтай ауданы, 05-070-016 есептік кварталы қорының жерінен, Андреевка ауылынан солтүстік-шығысқа қарай 6,9 км жерде</w:t>
            </w:r>
          </w:p>
        </w:tc>
        <w:tc>
          <w:tcPr>
            <w:tcW w:w="1701" w:type="dxa"/>
          </w:tcPr>
          <w:p w14:paraId="444764CB">
            <w:pPr>
              <w:jc w:val="center"/>
              <w:rPr>
                <w:color w:val="000000" w:themeColor="text1"/>
                <w:sz w:val="20"/>
                <w:szCs w:val="20"/>
                <w:lang w:val="kk-KZ"/>
                <w14:textFill>
                  <w14:solidFill>
                    <w14:schemeClr w14:val="tx1"/>
                  </w14:solidFill>
                </w14:textFill>
              </w:rPr>
            </w:pPr>
            <w:r>
              <w:rPr>
                <w:color w:val="000000" w:themeColor="text1"/>
                <w:kern w:val="36"/>
                <w:sz w:val="20"/>
                <w:szCs w:val="20"/>
                <w:lang w:val="kk-KZ"/>
                <w14:textFill>
                  <w14:solidFill>
                    <w14:schemeClr w14:val="tx1"/>
                  </w14:solidFill>
                </w14:textFill>
              </w:rPr>
              <w:t>Шаруа немесе фермер қожалығы жүргізу үшін</w:t>
            </w:r>
          </w:p>
        </w:tc>
        <w:tc>
          <w:tcPr>
            <w:tcW w:w="1559" w:type="dxa"/>
          </w:tcPr>
          <w:p w14:paraId="00D598EA">
            <w:pPr>
              <w:jc w:val="center"/>
              <w:rPr>
                <w:color w:val="000000" w:themeColor="text1"/>
                <w:sz w:val="20"/>
                <w:szCs w:val="20"/>
                <w:lang w:val="kk-KZ"/>
                <w14:textFill>
                  <w14:solidFill>
                    <w14:schemeClr w14:val="tx1"/>
                  </w14:solidFill>
                </w14:textFill>
              </w:rPr>
            </w:pPr>
            <w:r>
              <w:rPr>
                <w:color w:val="000000" w:themeColor="text1"/>
                <w:kern w:val="36"/>
                <w:sz w:val="20"/>
                <w:szCs w:val="20"/>
                <w:lang w:val="kk-KZ"/>
                <w14:textFill>
                  <w14:solidFill>
                    <w14:schemeClr w14:val="tx1"/>
                  </w14:solidFill>
                </w14:textFill>
              </w:rPr>
              <w:t>Ауыл шаруашылығы өндірісі үшін</w:t>
            </w:r>
          </w:p>
        </w:tc>
        <w:tc>
          <w:tcPr>
            <w:tcW w:w="1560" w:type="dxa"/>
          </w:tcPr>
          <w:p w14:paraId="77B28E7A">
            <w:pPr>
              <w:jc w:val="center"/>
              <w:rPr>
                <w:color w:val="000000" w:themeColor="text1"/>
                <w:sz w:val="20"/>
                <w:szCs w:val="20"/>
                <w14:textFill>
                  <w14:solidFill>
                    <w14:schemeClr w14:val="tx1"/>
                  </w14:solidFill>
                </w14:textFill>
              </w:rPr>
            </w:pPr>
            <w:r>
              <w:rPr>
                <w:color w:val="000000" w:themeColor="text1"/>
                <w:sz w:val="20"/>
                <w:szCs w:val="20"/>
                <w14:textFill>
                  <w14:solidFill>
                    <w14:schemeClr w14:val="tx1"/>
                  </w14:solidFill>
                </w14:textFill>
              </w:rPr>
              <w:t>мал шаруашылығы / Өсімдік шаруашылығы</w:t>
            </w:r>
          </w:p>
        </w:tc>
        <w:tc>
          <w:tcPr>
            <w:tcW w:w="1417" w:type="dxa"/>
            <w:vAlign w:val="center"/>
          </w:tcPr>
          <w:p w14:paraId="20F26758">
            <w:pPr>
              <w:jc w:val="center"/>
              <w:rPr>
                <w:color w:val="000000" w:themeColor="text1"/>
                <w:sz w:val="20"/>
                <w:szCs w:val="20"/>
                <w:lang w:val="kk-KZ"/>
                <w14:textFill>
                  <w14:solidFill>
                    <w14:schemeClr w14:val="tx1"/>
                  </w14:solidFill>
                </w14:textFill>
              </w:rPr>
            </w:pPr>
            <w:r>
              <w:rPr>
                <w:color w:val="000000" w:themeColor="text1"/>
                <w:sz w:val="20"/>
                <w:szCs w:val="20"/>
                <w:lang w:val="kk-KZ"/>
                <w14:textFill>
                  <w14:solidFill>
                    <w14:schemeClr w14:val="tx1"/>
                  </w14:solidFill>
                </w14:textFill>
              </w:rPr>
              <w:t>262,9743</w:t>
            </w:r>
          </w:p>
          <w:p w14:paraId="186DA371">
            <w:pPr>
              <w:jc w:val="center"/>
              <w:rPr>
                <w:color w:val="000000" w:themeColor="text1"/>
                <w:sz w:val="20"/>
                <w:szCs w:val="20"/>
                <w:lang w:val="kk-KZ"/>
                <w14:textFill>
                  <w14:solidFill>
                    <w14:schemeClr w14:val="tx1"/>
                  </w14:solidFill>
                </w14:textFill>
              </w:rPr>
            </w:pPr>
            <w:r>
              <w:rPr>
                <w:color w:val="000000" w:themeColor="text1"/>
                <w:sz w:val="20"/>
                <w:szCs w:val="20"/>
                <w:lang w:val="kk-KZ"/>
                <w14:textFill>
                  <w14:solidFill>
                    <w14:schemeClr w14:val="tx1"/>
                  </w14:solidFill>
                </w14:textFill>
              </w:rPr>
              <w:t>10 жыл</w:t>
            </w:r>
          </w:p>
        </w:tc>
        <w:tc>
          <w:tcPr>
            <w:tcW w:w="992" w:type="dxa"/>
            <w:vAlign w:val="center"/>
          </w:tcPr>
          <w:p w14:paraId="064F49BE">
            <w:pPr>
              <w:jc w:val="center"/>
              <w:rPr>
                <w:color w:val="000000" w:themeColor="text1"/>
                <w:sz w:val="20"/>
                <w:szCs w:val="20"/>
                <w:lang w:val="kk-KZ"/>
                <w14:textFill>
                  <w14:solidFill>
                    <w14:schemeClr w14:val="tx1"/>
                  </w14:solidFill>
                </w14:textFill>
              </w:rPr>
            </w:pPr>
            <w:r>
              <w:rPr>
                <w:color w:val="000000" w:themeColor="text1"/>
                <w:sz w:val="20"/>
                <w:szCs w:val="20"/>
                <w:lang w:val="kk-KZ"/>
                <w14:textFill>
                  <w14:solidFill>
                    <w14:schemeClr w14:val="tx1"/>
                  </w14:solidFill>
                </w14:textFill>
              </w:rPr>
              <w:t>0,4916</w:t>
            </w:r>
          </w:p>
        </w:tc>
        <w:tc>
          <w:tcPr>
            <w:tcW w:w="992" w:type="dxa"/>
            <w:vAlign w:val="center"/>
          </w:tcPr>
          <w:p w14:paraId="5113A8FE">
            <w:pPr>
              <w:jc w:val="center"/>
              <w:rPr>
                <w:color w:val="000000" w:themeColor="text1"/>
                <w:sz w:val="20"/>
                <w:szCs w:val="20"/>
                <w:lang w:val="kk-KZ"/>
                <w14:textFill>
                  <w14:solidFill>
                    <w14:schemeClr w14:val="tx1"/>
                  </w14:solidFill>
                </w14:textFill>
              </w:rPr>
            </w:pPr>
            <w:r>
              <w:rPr>
                <w:color w:val="000000" w:themeColor="text1"/>
                <w:sz w:val="20"/>
                <w:szCs w:val="20"/>
                <w:lang w:val="kk-KZ"/>
                <w14:textFill>
                  <w14:solidFill>
                    <w14:schemeClr w14:val="tx1"/>
                  </w14:solidFill>
                </w14:textFill>
              </w:rPr>
              <w:t>3,0776</w:t>
            </w:r>
          </w:p>
        </w:tc>
        <w:tc>
          <w:tcPr>
            <w:tcW w:w="992" w:type="dxa"/>
            <w:vAlign w:val="center"/>
          </w:tcPr>
          <w:p w14:paraId="501FF9AB">
            <w:pPr>
              <w:jc w:val="center"/>
              <w:rPr>
                <w:color w:val="000000" w:themeColor="text1"/>
                <w:sz w:val="20"/>
                <w:szCs w:val="20"/>
                <w:lang w:val="kk-KZ"/>
                <w14:textFill>
                  <w14:solidFill>
                    <w14:schemeClr w14:val="tx1"/>
                  </w14:solidFill>
                </w14:textFill>
              </w:rPr>
            </w:pPr>
            <w:r>
              <w:rPr>
                <w:color w:val="000000" w:themeColor="text1"/>
                <w:sz w:val="20"/>
                <w:szCs w:val="20"/>
                <w:lang w:val="kk-KZ"/>
                <w14:textFill>
                  <w14:solidFill>
                    <w14:schemeClr w14:val="tx1"/>
                  </w14:solidFill>
                </w14:textFill>
              </w:rPr>
              <w:t>259,2951</w:t>
            </w:r>
          </w:p>
        </w:tc>
        <w:tc>
          <w:tcPr>
            <w:tcW w:w="993" w:type="dxa"/>
          </w:tcPr>
          <w:p w14:paraId="40CD5520">
            <w:pPr>
              <w:jc w:val="center"/>
              <w:rPr>
                <w:color w:val="000000" w:themeColor="text1"/>
                <w:sz w:val="20"/>
                <w:szCs w:val="20"/>
                <w:lang w:val="kk-KZ"/>
                <w14:textFill>
                  <w14:solidFill>
                    <w14:schemeClr w14:val="tx1"/>
                  </w14:solidFill>
                </w14:textFill>
              </w:rPr>
            </w:pPr>
          </w:p>
          <w:p w14:paraId="5E903294">
            <w:pPr>
              <w:jc w:val="center"/>
              <w:rPr>
                <w:color w:val="000000" w:themeColor="text1"/>
                <w:sz w:val="20"/>
                <w:szCs w:val="20"/>
                <w:lang w:val="kk-KZ"/>
                <w14:textFill>
                  <w14:solidFill>
                    <w14:schemeClr w14:val="tx1"/>
                  </w14:solidFill>
                </w14:textFill>
              </w:rPr>
            </w:pPr>
            <w:r>
              <w:rPr>
                <w:color w:val="000000" w:themeColor="text1"/>
                <w:sz w:val="20"/>
                <w:szCs w:val="20"/>
                <w:lang w:val="kk-KZ"/>
                <w14:textFill>
                  <w14:solidFill>
                    <w14:schemeClr w14:val="tx1"/>
                  </w14:solidFill>
                </w14:textFill>
              </w:rPr>
              <w:t>0,11</w:t>
            </w:r>
          </w:p>
        </w:tc>
        <w:tc>
          <w:tcPr>
            <w:tcW w:w="850" w:type="dxa"/>
          </w:tcPr>
          <w:p w14:paraId="2E187DC0">
            <w:pPr>
              <w:jc w:val="center"/>
              <w:rPr>
                <w:color w:val="000000" w:themeColor="text1"/>
                <w:sz w:val="20"/>
                <w:szCs w:val="20"/>
                <w:lang w:val="kk-KZ"/>
                <w14:textFill>
                  <w14:solidFill>
                    <w14:schemeClr w14:val="tx1"/>
                  </w14:solidFill>
                </w14:textFill>
              </w:rPr>
            </w:pPr>
          </w:p>
          <w:p w14:paraId="30B848BA">
            <w:pPr>
              <w:jc w:val="center"/>
              <w:rPr>
                <w:color w:val="000000" w:themeColor="text1"/>
                <w:sz w:val="20"/>
                <w:szCs w:val="20"/>
                <w:lang w:val="en-US"/>
                <w14:textFill>
                  <w14:solidFill>
                    <w14:schemeClr w14:val="tx1"/>
                  </w14:solidFill>
                </w14:textFill>
              </w:rPr>
            </w:pPr>
            <w:r>
              <w:rPr>
                <w:color w:val="000000" w:themeColor="text1"/>
                <w:sz w:val="20"/>
                <w:szCs w:val="20"/>
                <w:lang w:val="en-US"/>
                <w14:textFill>
                  <w14:solidFill>
                    <w14:schemeClr w14:val="tx1"/>
                  </w14:solidFill>
                </w14:textFill>
              </w:rPr>
              <w:t>100</w:t>
            </w:r>
          </w:p>
        </w:tc>
        <w:tc>
          <w:tcPr>
            <w:tcW w:w="992" w:type="dxa"/>
          </w:tcPr>
          <w:p w14:paraId="43954C7F">
            <w:pPr>
              <w:jc w:val="center"/>
              <w:rPr>
                <w:color w:val="000000" w:themeColor="text1"/>
                <w:sz w:val="20"/>
                <w:szCs w:val="20"/>
                <w:lang w:val="kk-KZ"/>
                <w14:textFill>
                  <w14:solidFill>
                    <w14:schemeClr w14:val="tx1"/>
                  </w14:solidFill>
                </w14:textFill>
              </w:rPr>
            </w:pPr>
            <w:r>
              <w:rPr>
                <w:rStyle w:val="16"/>
                <w:color w:val="000000" w:themeColor="text1"/>
                <w:sz w:val="20"/>
                <w:szCs w:val="20"/>
                <w14:textFill>
                  <w14:solidFill>
                    <w14:schemeClr w14:val="tx1"/>
                  </w14:solidFill>
                </w14:textFill>
              </w:rPr>
              <w:t>су</w:t>
            </w:r>
            <w:r>
              <w:rPr>
                <w:color w:val="000000" w:themeColor="text1"/>
                <w:sz w:val="20"/>
                <w:szCs w:val="20"/>
                <w14:textFill>
                  <w14:solidFill>
                    <w14:schemeClr w14:val="tx1"/>
                  </w14:solidFill>
                </w14:textFill>
              </w:rPr>
              <w:t xml:space="preserve"> басқан</w:t>
            </w:r>
          </w:p>
        </w:tc>
      </w:tr>
      <w:tr w14:paraId="773C4E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trPr>
        <w:tc>
          <w:tcPr>
            <w:tcW w:w="710" w:type="dxa"/>
          </w:tcPr>
          <w:p w14:paraId="034B5D37">
            <w:pPr>
              <w:jc w:val="center"/>
              <w:rPr>
                <w:color w:val="000000" w:themeColor="text1"/>
                <w:sz w:val="20"/>
                <w:szCs w:val="20"/>
                <w:lang w:val="kk-KZ"/>
                <w14:textFill>
                  <w14:solidFill>
                    <w14:schemeClr w14:val="tx1"/>
                  </w14:solidFill>
                </w14:textFill>
              </w:rPr>
            </w:pPr>
            <w:r>
              <w:rPr>
                <w:color w:val="000000" w:themeColor="text1"/>
                <w:sz w:val="20"/>
                <w:szCs w:val="20"/>
                <w:lang w:val="kk-KZ"/>
                <w14:textFill>
                  <w14:solidFill>
                    <w14:schemeClr w14:val="tx1"/>
                  </w14:solidFill>
                </w14:textFill>
              </w:rPr>
              <w:t>11</w:t>
            </w:r>
          </w:p>
        </w:tc>
        <w:tc>
          <w:tcPr>
            <w:tcW w:w="2977" w:type="dxa"/>
          </w:tcPr>
          <w:p w14:paraId="54A7CBD7">
            <w:pPr>
              <w:rPr>
                <w:color w:val="000000" w:themeColor="text1"/>
                <w:sz w:val="20"/>
                <w:szCs w:val="20"/>
                <w:lang w:val="kk-KZ"/>
                <w14:textFill>
                  <w14:solidFill>
                    <w14:schemeClr w14:val="tx1"/>
                  </w14:solidFill>
                </w14:textFill>
              </w:rPr>
            </w:pPr>
            <w:r>
              <w:rPr>
                <w:color w:val="000000" w:themeColor="text1"/>
                <w:sz w:val="20"/>
                <w:szCs w:val="20"/>
                <w:lang w:val="kk-KZ"/>
                <w14:textFill>
                  <w14:solidFill>
                    <w14:schemeClr w14:val="tx1"/>
                  </w14:solidFill>
                </w14:textFill>
              </w:rPr>
              <w:t>ШҚО, Алтай ауданы, 05-070-010 есептік орам жерлері, Путинцево ауылының батысында 1,5 км</w:t>
            </w:r>
          </w:p>
        </w:tc>
        <w:tc>
          <w:tcPr>
            <w:tcW w:w="1701" w:type="dxa"/>
          </w:tcPr>
          <w:p w14:paraId="6570110B">
            <w:pPr>
              <w:jc w:val="center"/>
              <w:rPr>
                <w:color w:val="000000" w:themeColor="text1"/>
                <w:sz w:val="20"/>
                <w:szCs w:val="20"/>
                <w:lang w:val="kk-KZ"/>
                <w14:textFill>
                  <w14:solidFill>
                    <w14:schemeClr w14:val="tx1"/>
                  </w14:solidFill>
                </w14:textFill>
              </w:rPr>
            </w:pPr>
            <w:r>
              <w:rPr>
                <w:color w:val="000000" w:themeColor="text1"/>
                <w:kern w:val="36"/>
                <w:sz w:val="20"/>
                <w:szCs w:val="20"/>
                <w:lang w:val="kk-KZ"/>
                <w14:textFill>
                  <w14:solidFill>
                    <w14:schemeClr w14:val="tx1"/>
                  </w14:solidFill>
                </w14:textFill>
              </w:rPr>
              <w:t>Шаруа немесе фермер қожалығы жүргізу үшін</w:t>
            </w:r>
          </w:p>
        </w:tc>
        <w:tc>
          <w:tcPr>
            <w:tcW w:w="1559" w:type="dxa"/>
          </w:tcPr>
          <w:p w14:paraId="682A7767">
            <w:pPr>
              <w:jc w:val="center"/>
              <w:rPr>
                <w:color w:val="000000" w:themeColor="text1"/>
                <w:sz w:val="20"/>
                <w:szCs w:val="20"/>
                <w:lang w:val="kk-KZ"/>
                <w14:textFill>
                  <w14:solidFill>
                    <w14:schemeClr w14:val="tx1"/>
                  </w14:solidFill>
                </w14:textFill>
              </w:rPr>
            </w:pPr>
            <w:r>
              <w:rPr>
                <w:color w:val="000000" w:themeColor="text1"/>
                <w:kern w:val="36"/>
                <w:sz w:val="20"/>
                <w:szCs w:val="20"/>
                <w:lang w:val="kk-KZ"/>
                <w14:textFill>
                  <w14:solidFill>
                    <w14:schemeClr w14:val="tx1"/>
                  </w14:solidFill>
                </w14:textFill>
              </w:rPr>
              <w:t>Ауыл шаруашылығы өндірісі үшін</w:t>
            </w:r>
          </w:p>
        </w:tc>
        <w:tc>
          <w:tcPr>
            <w:tcW w:w="1560" w:type="dxa"/>
          </w:tcPr>
          <w:p w14:paraId="2234C883">
            <w:pPr>
              <w:jc w:val="center"/>
              <w:rPr>
                <w:color w:val="000000" w:themeColor="text1"/>
                <w:sz w:val="20"/>
                <w:szCs w:val="20"/>
                <w14:textFill>
                  <w14:solidFill>
                    <w14:schemeClr w14:val="tx1"/>
                  </w14:solidFill>
                </w14:textFill>
              </w:rPr>
            </w:pPr>
            <w:r>
              <w:rPr>
                <w:color w:val="000000" w:themeColor="text1"/>
                <w:sz w:val="20"/>
                <w:szCs w:val="20"/>
                <w14:textFill>
                  <w14:solidFill>
                    <w14:schemeClr w14:val="tx1"/>
                  </w14:solidFill>
                </w14:textFill>
              </w:rPr>
              <w:t xml:space="preserve">мал шаруашылығы </w:t>
            </w:r>
          </w:p>
        </w:tc>
        <w:tc>
          <w:tcPr>
            <w:tcW w:w="1417" w:type="dxa"/>
            <w:vAlign w:val="center"/>
          </w:tcPr>
          <w:p w14:paraId="53C4385D">
            <w:pPr>
              <w:jc w:val="center"/>
              <w:rPr>
                <w:color w:val="000000" w:themeColor="text1"/>
                <w:sz w:val="20"/>
                <w:szCs w:val="20"/>
                <w:lang w:val="kk-KZ"/>
                <w14:textFill>
                  <w14:solidFill>
                    <w14:schemeClr w14:val="tx1"/>
                  </w14:solidFill>
                </w14:textFill>
              </w:rPr>
            </w:pPr>
            <w:r>
              <w:rPr>
                <w:color w:val="000000" w:themeColor="text1"/>
                <w:sz w:val="20"/>
                <w:szCs w:val="20"/>
                <w:lang w:val="kk-KZ"/>
                <w14:textFill>
                  <w14:solidFill>
                    <w14:schemeClr w14:val="tx1"/>
                  </w14:solidFill>
                </w14:textFill>
              </w:rPr>
              <w:t>81,4657</w:t>
            </w:r>
          </w:p>
          <w:p w14:paraId="1579CAEA">
            <w:pPr>
              <w:jc w:val="center"/>
              <w:rPr>
                <w:color w:val="000000" w:themeColor="text1"/>
                <w:sz w:val="20"/>
                <w:szCs w:val="20"/>
                <w:lang w:val="kk-KZ"/>
                <w14:textFill>
                  <w14:solidFill>
                    <w14:schemeClr w14:val="tx1"/>
                  </w14:solidFill>
                </w14:textFill>
              </w:rPr>
            </w:pPr>
            <w:r>
              <w:rPr>
                <w:color w:val="000000" w:themeColor="text1"/>
                <w:sz w:val="20"/>
                <w:szCs w:val="20"/>
                <w:lang w:val="kk-KZ"/>
                <w14:textFill>
                  <w14:solidFill>
                    <w14:schemeClr w14:val="tx1"/>
                  </w14:solidFill>
                </w14:textFill>
              </w:rPr>
              <w:t>10 жыл</w:t>
            </w:r>
          </w:p>
        </w:tc>
        <w:tc>
          <w:tcPr>
            <w:tcW w:w="992" w:type="dxa"/>
            <w:vAlign w:val="center"/>
          </w:tcPr>
          <w:p w14:paraId="3E705BFF">
            <w:pPr>
              <w:jc w:val="center"/>
              <w:rPr>
                <w:color w:val="000000" w:themeColor="text1"/>
                <w:sz w:val="20"/>
                <w:szCs w:val="20"/>
                <w:lang w:val="kk-KZ"/>
                <w14:textFill>
                  <w14:solidFill>
                    <w14:schemeClr w14:val="tx1"/>
                  </w14:solidFill>
                </w14:textFill>
              </w:rPr>
            </w:pPr>
            <w:r>
              <w:rPr>
                <w:color w:val="000000" w:themeColor="text1"/>
                <w:sz w:val="20"/>
                <w:szCs w:val="20"/>
                <w:lang w:val="kk-KZ"/>
                <w14:textFill>
                  <w14:solidFill>
                    <w14:schemeClr w14:val="tx1"/>
                  </w14:solidFill>
                </w14:textFill>
              </w:rPr>
              <w:t>0</w:t>
            </w:r>
          </w:p>
        </w:tc>
        <w:tc>
          <w:tcPr>
            <w:tcW w:w="992" w:type="dxa"/>
            <w:vAlign w:val="center"/>
          </w:tcPr>
          <w:p w14:paraId="18B73661">
            <w:pPr>
              <w:jc w:val="center"/>
              <w:rPr>
                <w:color w:val="000000" w:themeColor="text1"/>
                <w:sz w:val="20"/>
                <w:szCs w:val="20"/>
                <w:lang w:val="kk-KZ"/>
                <w14:textFill>
                  <w14:solidFill>
                    <w14:schemeClr w14:val="tx1"/>
                  </w14:solidFill>
                </w14:textFill>
              </w:rPr>
            </w:pPr>
            <w:r>
              <w:rPr>
                <w:color w:val="000000" w:themeColor="text1"/>
                <w:sz w:val="20"/>
                <w:szCs w:val="20"/>
                <w:lang w:val="kk-KZ"/>
                <w14:textFill>
                  <w14:solidFill>
                    <w14:schemeClr w14:val="tx1"/>
                  </w14:solidFill>
                </w14:textFill>
              </w:rPr>
              <w:t>1,7411</w:t>
            </w:r>
          </w:p>
        </w:tc>
        <w:tc>
          <w:tcPr>
            <w:tcW w:w="992" w:type="dxa"/>
            <w:vAlign w:val="center"/>
          </w:tcPr>
          <w:p w14:paraId="0FF450E6">
            <w:pPr>
              <w:jc w:val="center"/>
              <w:rPr>
                <w:color w:val="000000" w:themeColor="text1"/>
                <w:sz w:val="20"/>
                <w:szCs w:val="20"/>
                <w:lang w:val="kk-KZ"/>
                <w14:textFill>
                  <w14:solidFill>
                    <w14:schemeClr w14:val="tx1"/>
                  </w14:solidFill>
                </w14:textFill>
              </w:rPr>
            </w:pPr>
            <w:r>
              <w:rPr>
                <w:color w:val="000000" w:themeColor="text1"/>
                <w:sz w:val="20"/>
                <w:szCs w:val="20"/>
                <w:lang w:val="kk-KZ"/>
                <w14:textFill>
                  <w14:solidFill>
                    <w14:schemeClr w14:val="tx1"/>
                  </w14:solidFill>
                </w14:textFill>
              </w:rPr>
              <w:t>81,4657</w:t>
            </w:r>
          </w:p>
        </w:tc>
        <w:tc>
          <w:tcPr>
            <w:tcW w:w="993" w:type="dxa"/>
          </w:tcPr>
          <w:p w14:paraId="32A75786">
            <w:pPr>
              <w:jc w:val="center"/>
              <w:rPr>
                <w:color w:val="000000" w:themeColor="text1"/>
                <w:sz w:val="20"/>
                <w:szCs w:val="20"/>
                <w:lang w:val="kk-KZ"/>
                <w14:textFill>
                  <w14:solidFill>
                    <w14:schemeClr w14:val="tx1"/>
                  </w14:solidFill>
                </w14:textFill>
              </w:rPr>
            </w:pPr>
          </w:p>
          <w:p w14:paraId="2E530C35">
            <w:pPr>
              <w:jc w:val="center"/>
              <w:rPr>
                <w:color w:val="000000" w:themeColor="text1"/>
                <w:sz w:val="20"/>
                <w:szCs w:val="20"/>
                <w:lang w:val="kk-KZ"/>
                <w14:textFill>
                  <w14:solidFill>
                    <w14:schemeClr w14:val="tx1"/>
                  </w14:solidFill>
                </w14:textFill>
              </w:rPr>
            </w:pPr>
            <w:r>
              <w:rPr>
                <w:color w:val="000000" w:themeColor="text1"/>
                <w:sz w:val="20"/>
                <w:szCs w:val="20"/>
                <w:lang w:val="kk-KZ"/>
                <w14:textFill>
                  <w14:solidFill>
                    <w14:schemeClr w14:val="tx1"/>
                  </w14:solidFill>
                </w14:textFill>
              </w:rPr>
              <w:t>0</w:t>
            </w:r>
          </w:p>
        </w:tc>
        <w:tc>
          <w:tcPr>
            <w:tcW w:w="850" w:type="dxa"/>
          </w:tcPr>
          <w:p w14:paraId="789959CC">
            <w:pPr>
              <w:jc w:val="center"/>
              <w:rPr>
                <w:color w:val="000000" w:themeColor="text1"/>
                <w:sz w:val="20"/>
                <w:szCs w:val="20"/>
                <w:lang w:val="kk-KZ"/>
                <w14:textFill>
                  <w14:solidFill>
                    <w14:schemeClr w14:val="tx1"/>
                  </w14:solidFill>
                </w14:textFill>
              </w:rPr>
            </w:pPr>
          </w:p>
          <w:p w14:paraId="49B2B495">
            <w:pPr>
              <w:jc w:val="center"/>
              <w:rPr>
                <w:color w:val="000000" w:themeColor="text1"/>
                <w:sz w:val="20"/>
                <w:szCs w:val="20"/>
                <w:lang w:val="en-US"/>
                <w14:textFill>
                  <w14:solidFill>
                    <w14:schemeClr w14:val="tx1"/>
                  </w14:solidFill>
                </w14:textFill>
              </w:rPr>
            </w:pPr>
            <w:r>
              <w:rPr>
                <w:color w:val="000000" w:themeColor="text1"/>
                <w:sz w:val="20"/>
                <w:szCs w:val="20"/>
                <w:lang w:val="en-US"/>
                <w14:textFill>
                  <w14:solidFill>
                    <w14:schemeClr w14:val="tx1"/>
                  </w14:solidFill>
                </w14:textFill>
              </w:rPr>
              <w:t>49</w:t>
            </w:r>
          </w:p>
        </w:tc>
        <w:tc>
          <w:tcPr>
            <w:tcW w:w="992" w:type="dxa"/>
          </w:tcPr>
          <w:p w14:paraId="054A64B0">
            <w:pPr>
              <w:jc w:val="center"/>
              <w:rPr>
                <w:color w:val="000000" w:themeColor="text1"/>
                <w:sz w:val="20"/>
                <w:szCs w:val="20"/>
                <w:lang w:val="kk-KZ"/>
                <w14:textFill>
                  <w14:solidFill>
                    <w14:schemeClr w14:val="tx1"/>
                  </w14:solidFill>
                </w14:textFill>
              </w:rPr>
            </w:pPr>
            <w:r>
              <w:rPr>
                <w:rStyle w:val="16"/>
                <w:color w:val="000000" w:themeColor="text1"/>
                <w:sz w:val="20"/>
                <w:szCs w:val="20"/>
                <w14:textFill>
                  <w14:solidFill>
                    <w14:schemeClr w14:val="tx1"/>
                  </w14:solidFill>
                </w14:textFill>
              </w:rPr>
              <w:t>су</w:t>
            </w:r>
            <w:r>
              <w:rPr>
                <w:color w:val="000000" w:themeColor="text1"/>
                <w:sz w:val="20"/>
                <w:szCs w:val="20"/>
                <w14:textFill>
                  <w14:solidFill>
                    <w14:schemeClr w14:val="tx1"/>
                  </w14:solidFill>
                </w14:textFill>
              </w:rPr>
              <w:t xml:space="preserve"> басқан</w:t>
            </w:r>
          </w:p>
        </w:tc>
      </w:tr>
    </w:tbl>
    <w:p w14:paraId="4797AF5A">
      <w:pPr>
        <w:ind w:firstLine="540"/>
        <w:jc w:val="both"/>
        <w:rPr>
          <w:b/>
          <w:i/>
          <w:color w:val="000000" w:themeColor="text1"/>
          <w:sz w:val="20"/>
          <w:szCs w:val="20"/>
          <w:lang w:val="kk-KZ"/>
          <w14:textFill>
            <w14:solidFill>
              <w14:schemeClr w14:val="tx1"/>
            </w14:solidFill>
          </w14:textFill>
        </w:rPr>
      </w:pPr>
      <w:r>
        <w:rPr>
          <w:b/>
          <w:i/>
          <w:color w:val="000000" w:themeColor="text1"/>
          <w:sz w:val="20"/>
          <w:szCs w:val="20"/>
          <w:lang w:val="kk-KZ"/>
          <w14:textFill>
            <w14:solidFill>
              <w14:schemeClr w14:val="tx1"/>
            </w14:solidFill>
          </w14:textFill>
        </w:rPr>
        <w:t>ЕСКЕРТПЕ</w:t>
      </w:r>
    </w:p>
    <w:p w14:paraId="40A8188F">
      <w:pPr>
        <w:ind w:firstLine="540"/>
        <w:jc w:val="both"/>
        <w:rPr>
          <w:color w:val="000000" w:themeColor="text1"/>
          <w:szCs w:val="28"/>
          <w:lang w:val="kk-KZ"/>
          <w14:textFill>
            <w14:solidFill>
              <w14:schemeClr w14:val="tx1"/>
            </w14:solidFill>
          </w14:textFill>
        </w:rPr>
      </w:pPr>
      <w:r>
        <w:rPr>
          <w:rFonts w:eastAsiaTheme="minorEastAsia"/>
          <w:b/>
          <w:color w:val="000000" w:themeColor="text1"/>
          <w:szCs w:val="28"/>
          <w:lang w:val="kk-KZ"/>
          <w14:textFill>
            <w14:solidFill>
              <w14:schemeClr w14:val="tx1"/>
            </w14:solidFill>
          </w14:textFill>
        </w:rPr>
        <w:t>Жеке және заңды тұлға болып табылатын қатысушы конкурсқа қатысу үшін мынадай құжаттар ұсынады:</w:t>
      </w:r>
    </w:p>
    <w:p w14:paraId="108B95B1">
      <w:pPr>
        <w:numPr>
          <w:ilvl w:val="0"/>
          <w:numId w:val="1"/>
        </w:numPr>
        <w:tabs>
          <w:tab w:val="left" w:pos="284"/>
          <w:tab w:val="left" w:pos="567"/>
        </w:tabs>
        <w:spacing w:after="200" w:line="276" w:lineRule="auto"/>
        <w:contextualSpacing/>
        <w:jc w:val="both"/>
        <w:rPr>
          <w:rFonts w:eastAsiaTheme="minorEastAsia"/>
          <w:color w:val="000000" w:themeColor="text1"/>
          <w:szCs w:val="28"/>
          <w:lang w:val="kk-KZ"/>
          <w14:textFill>
            <w14:solidFill>
              <w14:schemeClr w14:val="tx1"/>
            </w14:solidFill>
          </w14:textFill>
        </w:rPr>
      </w:pPr>
      <w:r>
        <w:rPr>
          <w:rFonts w:eastAsiaTheme="minorEastAsia"/>
          <w:color w:val="000000" w:themeColor="text1"/>
          <w:szCs w:val="28"/>
          <w:lang w:val="kk-KZ"/>
          <w14:textFill>
            <w14:solidFill>
              <w14:schemeClr w14:val="tx1"/>
            </w14:solidFill>
          </w14:textFill>
        </w:rPr>
        <w:t>конкурсқа қатысуға арналған өтінім;</w:t>
      </w:r>
    </w:p>
    <w:p w14:paraId="325175F6">
      <w:pPr>
        <w:tabs>
          <w:tab w:val="left" w:pos="284"/>
          <w:tab w:val="left" w:pos="567"/>
        </w:tabs>
        <w:ind w:firstLine="345"/>
        <w:jc w:val="both"/>
        <w:rPr>
          <w:rFonts w:eastAsiaTheme="minorEastAsia"/>
          <w:color w:val="000000" w:themeColor="text1"/>
          <w:szCs w:val="28"/>
          <w:lang w:val="kk-KZ"/>
          <w14:textFill>
            <w14:solidFill>
              <w14:schemeClr w14:val="tx1"/>
            </w14:solidFill>
          </w14:textFill>
        </w:rPr>
      </w:pPr>
      <w:r>
        <w:rPr>
          <w:rFonts w:eastAsiaTheme="minorEastAsia"/>
          <w:color w:val="000000" w:themeColor="text1"/>
          <w:szCs w:val="28"/>
          <w:lang w:val="kk-KZ"/>
          <w14:textFill>
            <w14:solidFill>
              <w14:schemeClr w14:val="tx1"/>
            </w14:solidFill>
          </w14:textFill>
        </w:rPr>
        <w:t>2)  конкурстық ұсыныс;</w:t>
      </w:r>
    </w:p>
    <w:p w14:paraId="49859077">
      <w:pPr>
        <w:ind w:firstLine="240"/>
        <w:jc w:val="both"/>
        <w:rPr>
          <w:rFonts w:eastAsiaTheme="minorEastAsia"/>
          <w:b/>
          <w:color w:val="000000" w:themeColor="text1"/>
          <w:szCs w:val="28"/>
          <w:lang w:val="kk-KZ"/>
          <w14:textFill>
            <w14:solidFill>
              <w14:schemeClr w14:val="tx1"/>
            </w14:solidFill>
          </w14:textFill>
        </w:rPr>
      </w:pPr>
      <w:r>
        <w:rPr>
          <w:rFonts w:eastAsiaTheme="minorEastAsia"/>
          <w:b/>
          <w:color w:val="000000" w:themeColor="text1"/>
          <w:szCs w:val="28"/>
          <w:lang w:val="kk-KZ"/>
          <w14:textFill>
            <w14:solidFill>
              <w14:schemeClr w14:val="tx1"/>
            </w14:solidFill>
          </w14:textFill>
        </w:rPr>
        <w:t>Конкурстық ұсыныста:</w:t>
      </w:r>
    </w:p>
    <w:p w14:paraId="55BE04CF">
      <w:pPr>
        <w:ind w:firstLine="540"/>
        <w:jc w:val="both"/>
        <w:rPr>
          <w:rFonts w:eastAsiaTheme="minorEastAsia"/>
          <w:color w:val="000000" w:themeColor="text1"/>
          <w:szCs w:val="28"/>
          <w:lang w:val="kk-KZ"/>
          <w14:textFill>
            <w14:solidFill>
              <w14:schemeClr w14:val="tx1"/>
            </w14:solidFill>
          </w14:textFill>
        </w:rPr>
      </w:pPr>
      <w:r>
        <w:rPr>
          <w:rFonts w:eastAsiaTheme="minorEastAsia"/>
          <w:color w:val="000000" w:themeColor="text1"/>
          <w:szCs w:val="28"/>
          <w:lang w:val="kk-KZ"/>
          <w14:textFill>
            <w14:solidFill>
              <w14:schemeClr w14:val="tx1"/>
            </w14:solidFill>
          </w14:textFill>
        </w:rPr>
        <w:t>1) бизнес-жоспар (инвестициялардың болжамды көлемі, ауыл шаруашылығы дақылдарын өсіру алаңы, ауыл шаруашылығы жануарларының басы, қолданылатын агротехнологиялар, ауыл шаруашылығы техникасы мен технологиялық жабдықтың, ауыл шаруашылығы саласындағы білікті мамандардың болуы, құрылатын жұмыс орындарының саны);</w:t>
      </w:r>
    </w:p>
    <w:p w14:paraId="589091B4">
      <w:pPr>
        <w:ind w:firstLine="540"/>
        <w:jc w:val="both"/>
        <w:rPr>
          <w:rFonts w:eastAsiaTheme="minorEastAsia"/>
          <w:color w:val="000000" w:themeColor="text1"/>
          <w:szCs w:val="28"/>
          <w:lang w:val="kk-KZ"/>
          <w14:textFill>
            <w14:solidFill>
              <w14:schemeClr w14:val="tx1"/>
            </w14:solidFill>
          </w14:textFill>
        </w:rPr>
      </w:pPr>
      <w:r>
        <w:rPr>
          <w:rFonts w:eastAsiaTheme="minorEastAsia"/>
          <w:color w:val="000000" w:themeColor="text1"/>
          <w:szCs w:val="28"/>
          <w:lang w:val="kk-KZ"/>
          <w14:textFill>
            <w14:solidFill>
              <w14:schemeClr w14:val="tx1"/>
            </w14:solidFill>
          </w14:textFill>
        </w:rPr>
        <w:t>2) шаруашылықішілік жерге орналастыру жобасын жасау және игеру, ауыл шаруашылығы инфрақұрылымын дамыту жөніндегі іс-шараларды орындау жөніндегі міндеттемелер;</w:t>
      </w:r>
    </w:p>
    <w:p w14:paraId="3EC957FE">
      <w:pPr>
        <w:ind w:firstLine="540"/>
        <w:jc w:val="both"/>
        <w:rPr>
          <w:rFonts w:eastAsiaTheme="minorEastAsia"/>
          <w:color w:val="000000" w:themeColor="text1"/>
          <w:szCs w:val="28"/>
          <w:lang w:val="kk-KZ"/>
          <w14:textFill>
            <w14:solidFill>
              <w14:schemeClr w14:val="tx1"/>
            </w14:solidFill>
          </w14:textFill>
        </w:rPr>
      </w:pPr>
      <w:r>
        <w:rPr>
          <w:rFonts w:eastAsiaTheme="minorEastAsia"/>
          <w:color w:val="000000" w:themeColor="text1"/>
          <w:szCs w:val="28"/>
          <w:lang w:val="kk-KZ"/>
          <w14:textFill>
            <w14:solidFill>
              <w14:schemeClr w14:val="tx1"/>
            </w14:solidFill>
          </w14:textFill>
        </w:rPr>
        <w:t>3) уақытша өтеулі жер пайдалану шартын жасасу жөніндегі міндеттемелер;</w:t>
      </w:r>
    </w:p>
    <w:p w14:paraId="46AB15B1">
      <w:pPr>
        <w:ind w:firstLine="540"/>
        <w:jc w:val="both"/>
        <w:rPr>
          <w:rFonts w:eastAsiaTheme="minorEastAsia"/>
          <w:color w:val="000000" w:themeColor="text1"/>
          <w:szCs w:val="28"/>
          <w:lang w:val="kk-KZ"/>
          <w14:textFill>
            <w14:solidFill>
              <w14:schemeClr w14:val="tx1"/>
            </w14:solidFill>
          </w14:textFill>
        </w:rPr>
      </w:pPr>
      <w:r>
        <w:rPr>
          <w:rFonts w:eastAsiaTheme="minorEastAsia"/>
          <w:color w:val="000000" w:themeColor="text1"/>
          <w:szCs w:val="28"/>
          <w:lang w:val="kk-KZ"/>
          <w14:textFill>
            <w14:solidFill>
              <w14:schemeClr w14:val="tx1"/>
            </w14:solidFill>
          </w14:textFill>
        </w:rPr>
        <w:t>4) Қазақстан Республикасы Ауыл шаруашылығы министрінің 2020 жылғы 17 қаңтардағы №7 бұйрығымен бекітілген Ауыл шаруашылығы мақсатындағы жерлерді ұтымды пайдалану қағидаларын қоса алғанда, Қазақстан Республикасы Жер заңнамасының талаптарын орындау, өңірдің мамандануына сәйкес ауыл шаруашылығы дақылдарының егіс алаңдарының құрылымын әртараптандыру, ғылыми негізделген агротехнологияларды, фитосанитариялық және карантиндік талаптарды сақтау жөніндегі индикативтік көрсеткіштерді орындау жөніндегі міндеттемелер.</w:t>
      </w:r>
    </w:p>
    <w:p w14:paraId="721D927D">
      <w:pPr>
        <w:ind w:firstLine="540"/>
        <w:jc w:val="both"/>
        <w:rPr>
          <w:rFonts w:eastAsiaTheme="minorEastAsia"/>
          <w:color w:val="000000" w:themeColor="text1"/>
          <w:szCs w:val="28"/>
          <w:lang w:val="kk-KZ"/>
          <w14:textFill>
            <w14:solidFill>
              <w14:schemeClr w14:val="tx1"/>
            </w14:solidFill>
          </w14:textFill>
        </w:rPr>
      </w:pPr>
      <w:r>
        <w:rPr>
          <w:rFonts w:eastAsiaTheme="minorEastAsia"/>
          <w:color w:val="000000" w:themeColor="text1"/>
          <w:szCs w:val="28"/>
          <w:lang w:val="kk-KZ"/>
          <w14:textFill>
            <w14:solidFill>
              <w14:schemeClr w14:val="tx1"/>
            </w14:solidFill>
          </w14:textFill>
        </w:rPr>
        <w:t>Конкурстық ұсыныста көкөніс дақылдарын өсіру үшін жалпы алаңның кемінде 10% жер учаскесінің бір бөлігін пайдалануды көздеу міндетті шарт болып табылады.</w:t>
      </w:r>
    </w:p>
    <w:p w14:paraId="07A7E794">
      <w:pPr>
        <w:ind w:firstLine="540"/>
        <w:jc w:val="both"/>
        <w:rPr>
          <w:rFonts w:eastAsiaTheme="minorEastAsia"/>
          <w:color w:val="000000" w:themeColor="text1"/>
          <w:szCs w:val="28"/>
          <w:lang w:val="kk-KZ"/>
          <w14:textFill>
            <w14:solidFill>
              <w14:schemeClr w14:val="tx1"/>
            </w14:solidFill>
          </w14:textFill>
        </w:rPr>
      </w:pPr>
      <w:r>
        <w:rPr>
          <w:rFonts w:eastAsiaTheme="minorEastAsia"/>
          <w:color w:val="000000" w:themeColor="text1"/>
          <w:szCs w:val="28"/>
          <w:lang w:val="kk-KZ"/>
          <w14:textFill>
            <w14:solidFill>
              <w14:schemeClr w14:val="tx1"/>
            </w14:solidFill>
          </w14:textFill>
        </w:rPr>
        <w:t>Конкурстық ұсынысты конкурсқа қатысушы жабық конвертте, соңғы беті: жеке тұлғалар (немесе сенім білдірілген тұлға) үшін – қатысушының қолымен және бірінші басшының (немесе сенім білдірілген тұлғаның) қолымен және заңды тұлғалар үшін – мөрмен (ол болған кезде) куәландырылатын, нөмірленген беттермен тігілген түрде басылған немесе өшірілмейтін сиямен жазылған ұсынады, бұған мыналар кірмейді оны "электрондық үкімет"веб-порталы арқылы беру жағдайлары. Әр лотқа жеке конкурстық ұсыныс жасалады.</w:t>
      </w:r>
    </w:p>
    <w:p w14:paraId="3E95605E">
      <w:pPr>
        <w:ind w:firstLine="540"/>
        <w:jc w:val="both"/>
        <w:rPr>
          <w:rFonts w:eastAsiaTheme="minorEastAsia"/>
          <w:color w:val="000000" w:themeColor="text1"/>
          <w:szCs w:val="28"/>
          <w:lang w:val="kk-KZ"/>
          <w14:textFill>
            <w14:solidFill>
              <w14:schemeClr w14:val="tx1"/>
            </w14:solidFill>
          </w14:textFill>
        </w:rPr>
      </w:pPr>
      <w:r>
        <w:rPr>
          <w:rFonts w:eastAsiaTheme="minorEastAsia"/>
          <w:color w:val="000000" w:themeColor="text1"/>
          <w:szCs w:val="28"/>
          <w:lang w:val="kk-KZ"/>
          <w14:textFill>
            <w14:solidFill>
              <w14:schemeClr w14:val="tx1"/>
            </w14:solidFill>
          </w14:textFill>
        </w:rPr>
        <w:t>Конкурсқа қатысуға өтінім және конкурстық ұсыныстар Қазақстан Республикасы Премьер-Министрінің Орынбасары – Ауыл шаруашылығы министрінің бұйрығымен бекітілген Қазақстан Республикасының 2003 жылғы 20 маусымдағы Жер кодексінің 43-1-бабының талаптарына және "шаруа немесе фермер қожалығын, ауыл шаруашылығы өндірісін жүргізу үшін уақытша өтеулі жер пайдалану (жалға алу) құқығын беру жөніндегі конкурсты ұйымдастыру және өткізу қағидаларына" сәйкес келуге тиіс Қазақстан Республикасының 2018 жылғы 20 желтоқсандағы № 518 қаулысымен бекітілген.</w:t>
      </w:r>
    </w:p>
    <w:p w14:paraId="3EBECB1C">
      <w:pPr>
        <w:ind w:firstLine="567"/>
        <w:jc w:val="both"/>
        <w:rPr>
          <w:rStyle w:val="15"/>
          <w:color w:val="000000" w:themeColor="text1"/>
          <w:lang w:val="kk-KZ"/>
          <w14:textFill>
            <w14:solidFill>
              <w14:schemeClr w14:val="tx1"/>
            </w14:solidFill>
          </w14:textFill>
        </w:rPr>
      </w:pPr>
      <w:r>
        <w:rPr>
          <w:rStyle w:val="15"/>
          <w:color w:val="000000" w:themeColor="text1"/>
          <w:lang w:val="kk-KZ"/>
          <w14:textFill>
            <w14:solidFill>
              <w14:schemeClr w14:val="tx1"/>
            </w14:solidFill>
          </w14:textFill>
        </w:rPr>
        <w:t xml:space="preserve">Конкурсқа қатысуға өтінімдерді қабылдау және тіркеу 2026 жылғы "25" қыркүйектен бастап 2026 жылғы "15" қазанға дейін өтінімдерді қабылдау басталған күннен бастап 15 жұмыс күні ішінде жүзеге асырылады. </w:t>
      </w:r>
    </w:p>
    <w:p w14:paraId="540D183A">
      <w:pPr>
        <w:ind w:firstLine="567"/>
        <w:jc w:val="both"/>
        <w:rPr>
          <w:rStyle w:val="15"/>
          <w:color w:val="000000" w:themeColor="text1"/>
          <w:lang w:val="kk-KZ"/>
          <w14:textFill>
            <w14:solidFill>
              <w14:schemeClr w14:val="tx1"/>
            </w14:solidFill>
          </w14:textFill>
        </w:rPr>
      </w:pPr>
      <w:r>
        <w:rPr>
          <w:rStyle w:val="15"/>
          <w:color w:val="000000" w:themeColor="text1"/>
          <w:lang w:val="kk-KZ"/>
          <w14:textFill>
            <w14:solidFill>
              <w14:schemeClr w14:val="tx1"/>
            </w14:solidFill>
          </w14:textFill>
        </w:rPr>
        <w:t>Конкурсқа ұсынылған конверттерді ашу күні 2026 жылғы 16 қазанда сағат 15:00-де Алтай қаласы, Тәуелсіздік көшесі №20 мекенжайында орналасқан Алтай ауданы әкімінің аппаратында өтеді.</w:t>
      </w:r>
    </w:p>
    <w:p w14:paraId="38BAEA53">
      <w:pPr>
        <w:ind w:firstLine="540"/>
        <w:jc w:val="both"/>
        <w:rPr>
          <w:rStyle w:val="15"/>
          <w:color w:val="000000" w:themeColor="text1"/>
          <w:lang w:val="kk-KZ"/>
          <w14:textFill>
            <w14:solidFill>
              <w14:schemeClr w14:val="tx1"/>
            </w14:solidFill>
          </w14:textFill>
        </w:rPr>
      </w:pPr>
      <w:r>
        <w:rPr>
          <w:rStyle w:val="15"/>
          <w:color w:val="000000" w:themeColor="text1"/>
          <w:lang w:val="kk-KZ"/>
          <w14:textFill>
            <w14:solidFill>
              <w14:schemeClr w14:val="tx1"/>
            </w14:solidFill>
          </w14:textFill>
        </w:rPr>
        <w:t>Конкурсқа</w:t>
      </w:r>
      <w:r>
        <w:rPr>
          <w:color w:val="000000" w:themeColor="text1"/>
          <w:lang w:val="kk-KZ"/>
          <w14:textFill>
            <w14:solidFill>
              <w14:schemeClr w14:val="tx1"/>
            </w14:solidFill>
          </w14:textFill>
        </w:rPr>
        <w:t xml:space="preserve"> </w:t>
      </w:r>
      <w:r>
        <w:rPr>
          <w:rStyle w:val="15"/>
          <w:color w:val="000000" w:themeColor="text1"/>
          <w:lang w:val="kk-KZ"/>
          <w14:textFill>
            <w14:solidFill>
              <w14:schemeClr w14:val="tx1"/>
            </w14:solidFill>
          </w14:textFill>
        </w:rPr>
        <w:t>шығарылатын</w:t>
      </w:r>
      <w:r>
        <w:rPr>
          <w:color w:val="000000" w:themeColor="text1"/>
          <w:lang w:val="kk-KZ"/>
          <w14:textFill>
            <w14:solidFill>
              <w14:schemeClr w14:val="tx1"/>
            </w14:solidFill>
          </w14:textFill>
        </w:rPr>
        <w:t xml:space="preserve"> </w:t>
      </w:r>
      <w:r>
        <w:rPr>
          <w:rStyle w:val="15"/>
          <w:color w:val="000000" w:themeColor="text1"/>
          <w:lang w:val="kk-KZ"/>
          <w14:textFill>
            <w14:solidFill>
              <w14:schemeClr w14:val="tx1"/>
            </w14:solidFill>
          </w14:textFill>
        </w:rPr>
        <w:t>жер</w:t>
      </w:r>
      <w:r>
        <w:rPr>
          <w:color w:val="000000" w:themeColor="text1"/>
          <w:lang w:val="kk-KZ"/>
          <w14:textFill>
            <w14:solidFill>
              <w14:schemeClr w14:val="tx1"/>
            </w14:solidFill>
          </w14:textFill>
        </w:rPr>
        <w:t xml:space="preserve"> </w:t>
      </w:r>
      <w:r>
        <w:rPr>
          <w:rStyle w:val="15"/>
          <w:color w:val="000000" w:themeColor="text1"/>
          <w:lang w:val="kk-KZ"/>
          <w14:textFill>
            <w14:solidFill>
              <w14:schemeClr w14:val="tx1"/>
            </w14:solidFill>
          </w14:textFill>
        </w:rPr>
        <w:t>учаскелерін</w:t>
      </w:r>
      <w:r>
        <w:rPr>
          <w:color w:val="000000" w:themeColor="text1"/>
          <w:lang w:val="kk-KZ"/>
          <w14:textFill>
            <w14:solidFill>
              <w14:schemeClr w14:val="tx1"/>
            </w14:solidFill>
          </w14:textFill>
        </w:rPr>
        <w:t xml:space="preserve"> </w:t>
      </w:r>
      <w:r>
        <w:rPr>
          <w:rStyle w:val="15"/>
          <w:color w:val="000000" w:themeColor="text1"/>
          <w:lang w:val="kk-KZ"/>
          <w14:textFill>
            <w14:solidFill>
              <w14:schemeClr w14:val="tx1"/>
            </w14:solidFill>
          </w14:textFill>
        </w:rPr>
        <w:t>орналастыру</w:t>
      </w:r>
      <w:r>
        <w:rPr>
          <w:color w:val="000000" w:themeColor="text1"/>
          <w:lang w:val="kk-KZ"/>
          <w14:textFill>
            <w14:solidFill>
              <w14:schemeClr w14:val="tx1"/>
            </w14:solidFill>
          </w14:textFill>
        </w:rPr>
        <w:t xml:space="preserve"> </w:t>
      </w:r>
      <w:r>
        <w:rPr>
          <w:rStyle w:val="15"/>
          <w:color w:val="000000" w:themeColor="text1"/>
          <w:lang w:val="kk-KZ"/>
          <w14:textFill>
            <w14:solidFill>
              <w14:schemeClr w14:val="tx1"/>
            </w14:solidFill>
          </w14:textFill>
        </w:rPr>
        <w:t>схемаларымен</w:t>
      </w:r>
      <w:r>
        <w:rPr>
          <w:color w:val="000000" w:themeColor="text1"/>
          <w:lang w:val="kk-KZ"/>
          <w14:textFill>
            <w14:solidFill>
              <w14:schemeClr w14:val="tx1"/>
            </w14:solidFill>
          </w14:textFill>
        </w:rPr>
        <w:t xml:space="preserve"> </w:t>
      </w:r>
      <w:r>
        <w:rPr>
          <w:rStyle w:val="15"/>
          <w:color w:val="000000" w:themeColor="text1"/>
          <w:lang w:val="kk-KZ"/>
          <w14:textFill>
            <w14:solidFill>
              <w14:schemeClr w14:val="tx1"/>
            </w14:solidFill>
          </w14:textFill>
        </w:rPr>
        <w:t>Алтай</w:t>
      </w:r>
      <w:r>
        <w:rPr>
          <w:color w:val="000000" w:themeColor="text1"/>
          <w:lang w:val="kk-KZ"/>
          <w14:textFill>
            <w14:solidFill>
              <w14:schemeClr w14:val="tx1"/>
            </w14:solidFill>
          </w14:textFill>
        </w:rPr>
        <w:t xml:space="preserve"> </w:t>
      </w:r>
      <w:r>
        <w:rPr>
          <w:rStyle w:val="15"/>
          <w:color w:val="000000" w:themeColor="text1"/>
          <w:lang w:val="kk-KZ"/>
          <w14:textFill>
            <w14:solidFill>
              <w14:schemeClr w14:val="tx1"/>
            </w14:solidFill>
          </w14:textFill>
        </w:rPr>
        <w:t>ауданының</w:t>
      </w:r>
      <w:r>
        <w:rPr>
          <w:color w:val="000000" w:themeColor="text1"/>
          <w:lang w:val="kk-KZ"/>
          <w14:textFill>
            <w14:solidFill>
              <w14:schemeClr w14:val="tx1"/>
            </w14:solidFill>
          </w14:textFill>
        </w:rPr>
        <w:t xml:space="preserve"> </w:t>
      </w:r>
      <w:r>
        <w:rPr>
          <w:rStyle w:val="15"/>
          <w:color w:val="000000" w:themeColor="text1"/>
          <w:lang w:val="kk-KZ"/>
          <w14:textFill>
            <w14:solidFill>
              <w14:schemeClr w14:val="tx1"/>
            </w14:solidFill>
          </w14:textFill>
        </w:rPr>
        <w:t>ауыл</w:t>
      </w:r>
      <w:r>
        <w:rPr>
          <w:color w:val="000000" w:themeColor="text1"/>
          <w:lang w:val="kk-KZ"/>
          <w14:textFill>
            <w14:solidFill>
              <w14:schemeClr w14:val="tx1"/>
            </w14:solidFill>
          </w14:textFill>
        </w:rPr>
        <w:t xml:space="preserve"> </w:t>
      </w:r>
      <w:r>
        <w:rPr>
          <w:rStyle w:val="15"/>
          <w:color w:val="000000" w:themeColor="text1"/>
          <w:lang w:val="kk-KZ"/>
          <w14:textFill>
            <w14:solidFill>
              <w14:schemeClr w14:val="tx1"/>
            </w14:solidFill>
          </w14:textFill>
        </w:rPr>
        <w:t>шаруашылығы</w:t>
      </w:r>
      <w:r>
        <w:rPr>
          <w:color w:val="000000" w:themeColor="text1"/>
          <w:lang w:val="kk-KZ"/>
          <w14:textFill>
            <w14:solidFill>
              <w14:schemeClr w14:val="tx1"/>
            </w14:solidFill>
          </w14:textFill>
        </w:rPr>
        <w:t xml:space="preserve"> </w:t>
      </w:r>
      <w:r>
        <w:rPr>
          <w:rStyle w:val="15"/>
          <w:color w:val="000000" w:themeColor="text1"/>
          <w:lang w:val="kk-KZ"/>
          <w14:textFill>
            <w14:solidFill>
              <w14:schemeClr w14:val="tx1"/>
            </w14:solidFill>
          </w14:textFill>
        </w:rPr>
        <w:t>және</w:t>
      </w:r>
      <w:r>
        <w:rPr>
          <w:color w:val="000000" w:themeColor="text1"/>
          <w:lang w:val="kk-KZ"/>
          <w14:textFill>
            <w14:solidFill>
              <w14:schemeClr w14:val="tx1"/>
            </w14:solidFill>
          </w14:textFill>
        </w:rPr>
        <w:t xml:space="preserve"> </w:t>
      </w:r>
      <w:r>
        <w:rPr>
          <w:rStyle w:val="15"/>
          <w:color w:val="000000" w:themeColor="text1"/>
          <w:lang w:val="kk-KZ"/>
          <w14:textFill>
            <w14:solidFill>
              <w14:schemeClr w14:val="tx1"/>
            </w14:solidFill>
          </w14:textFill>
        </w:rPr>
        <w:t>жер</w:t>
      </w:r>
      <w:r>
        <w:rPr>
          <w:color w:val="000000" w:themeColor="text1"/>
          <w:lang w:val="kk-KZ"/>
          <w14:textFill>
            <w14:solidFill>
              <w14:schemeClr w14:val="tx1"/>
            </w14:solidFill>
          </w14:textFill>
        </w:rPr>
        <w:t xml:space="preserve"> </w:t>
      </w:r>
      <w:r>
        <w:rPr>
          <w:rStyle w:val="15"/>
          <w:color w:val="000000" w:themeColor="text1"/>
          <w:lang w:val="kk-KZ"/>
          <w14:textFill>
            <w14:solidFill>
              <w14:schemeClr w14:val="tx1"/>
            </w14:solidFill>
          </w14:textFill>
        </w:rPr>
        <w:t>қатынастары</w:t>
      </w:r>
      <w:r>
        <w:rPr>
          <w:color w:val="000000" w:themeColor="text1"/>
          <w:lang w:val="kk-KZ"/>
          <w14:textFill>
            <w14:solidFill>
              <w14:schemeClr w14:val="tx1"/>
            </w14:solidFill>
          </w14:textFill>
        </w:rPr>
        <w:t xml:space="preserve"> </w:t>
      </w:r>
      <w:r>
        <w:rPr>
          <w:rStyle w:val="15"/>
          <w:color w:val="000000" w:themeColor="text1"/>
          <w:lang w:val="kk-KZ"/>
          <w14:textFill>
            <w14:solidFill>
              <w14:schemeClr w14:val="tx1"/>
            </w14:solidFill>
          </w14:textFill>
        </w:rPr>
        <w:t>бөлімінде</w:t>
      </w:r>
      <w:r>
        <w:rPr>
          <w:color w:val="000000" w:themeColor="text1"/>
          <w:lang w:val="kk-KZ"/>
          <w14:textFill>
            <w14:solidFill>
              <w14:schemeClr w14:val="tx1"/>
            </w14:solidFill>
          </w14:textFill>
        </w:rPr>
        <w:t xml:space="preserve">, </w:t>
      </w:r>
      <w:r>
        <w:rPr>
          <w:rStyle w:val="15"/>
          <w:color w:val="000000" w:themeColor="text1"/>
          <w:lang w:val="kk-KZ"/>
          <w14:textFill>
            <w14:solidFill>
              <w14:schemeClr w14:val="tx1"/>
            </w14:solidFill>
          </w14:textFill>
        </w:rPr>
        <w:t>ауылдық</w:t>
      </w:r>
      <w:r>
        <w:rPr>
          <w:color w:val="000000" w:themeColor="text1"/>
          <w:lang w:val="kk-KZ"/>
          <w14:textFill>
            <w14:solidFill>
              <w14:schemeClr w14:val="tx1"/>
            </w14:solidFill>
          </w14:textFill>
        </w:rPr>
        <w:t xml:space="preserve"> </w:t>
      </w:r>
      <w:r>
        <w:rPr>
          <w:rStyle w:val="15"/>
          <w:color w:val="000000" w:themeColor="text1"/>
          <w:lang w:val="kk-KZ"/>
          <w14:textFill>
            <w14:solidFill>
              <w14:schemeClr w14:val="tx1"/>
            </w14:solidFill>
          </w14:textFill>
        </w:rPr>
        <w:t>округтер</w:t>
      </w:r>
      <w:r>
        <w:rPr>
          <w:color w:val="000000" w:themeColor="text1"/>
          <w:lang w:val="kk-KZ"/>
          <w14:textFill>
            <w14:solidFill>
              <w14:schemeClr w14:val="tx1"/>
            </w14:solidFill>
          </w14:textFill>
        </w:rPr>
        <w:t xml:space="preserve"> </w:t>
      </w:r>
      <w:r>
        <w:rPr>
          <w:rStyle w:val="15"/>
          <w:color w:val="000000" w:themeColor="text1"/>
          <w:lang w:val="kk-KZ"/>
          <w14:textFill>
            <w14:solidFill>
              <w14:schemeClr w14:val="tx1"/>
            </w14:solidFill>
          </w14:textFill>
        </w:rPr>
        <w:t>әкімдіктеріндегі</w:t>
      </w:r>
      <w:r>
        <w:rPr>
          <w:color w:val="000000" w:themeColor="text1"/>
          <w:lang w:val="kk-KZ"/>
          <w14:textFill>
            <w14:solidFill>
              <w14:schemeClr w14:val="tx1"/>
            </w14:solidFill>
          </w14:textFill>
        </w:rPr>
        <w:t xml:space="preserve"> </w:t>
      </w:r>
      <w:r>
        <w:rPr>
          <w:rStyle w:val="15"/>
          <w:color w:val="000000" w:themeColor="text1"/>
          <w:lang w:val="kk-KZ"/>
          <w14:textFill>
            <w14:solidFill>
              <w14:schemeClr w14:val="tx1"/>
            </w14:solidFill>
          </w14:textFill>
        </w:rPr>
        <w:t>ақпарат</w:t>
      </w:r>
      <w:r>
        <w:rPr>
          <w:color w:val="000000" w:themeColor="text1"/>
          <w:lang w:val="kk-KZ"/>
          <w14:textFill>
            <w14:solidFill>
              <w14:schemeClr w14:val="tx1"/>
            </w14:solidFill>
          </w14:textFill>
        </w:rPr>
        <w:t xml:space="preserve"> </w:t>
      </w:r>
      <w:r>
        <w:rPr>
          <w:rStyle w:val="15"/>
          <w:color w:val="000000" w:themeColor="text1"/>
          <w:lang w:val="kk-KZ"/>
          <w14:textFill>
            <w14:solidFill>
              <w14:schemeClr w14:val="tx1"/>
            </w14:solidFill>
          </w14:textFill>
        </w:rPr>
        <w:t>бұрыштарынан</w:t>
      </w:r>
      <w:r>
        <w:rPr>
          <w:color w:val="000000" w:themeColor="text1"/>
          <w:lang w:val="kk-KZ"/>
          <w14:textFill>
            <w14:solidFill>
              <w14:schemeClr w14:val="tx1"/>
            </w14:solidFill>
          </w14:textFill>
        </w:rPr>
        <w:t xml:space="preserve"> </w:t>
      </w:r>
      <w:r>
        <w:rPr>
          <w:rStyle w:val="15"/>
          <w:color w:val="000000" w:themeColor="text1"/>
          <w:lang w:val="kk-KZ"/>
          <w14:textFill>
            <w14:solidFill>
              <w14:schemeClr w14:val="tx1"/>
            </w14:solidFill>
          </w14:textFill>
        </w:rPr>
        <w:t>танысуға</w:t>
      </w:r>
      <w:r>
        <w:rPr>
          <w:color w:val="000000" w:themeColor="text1"/>
          <w:lang w:val="kk-KZ"/>
          <w14:textFill>
            <w14:solidFill>
              <w14:schemeClr w14:val="tx1"/>
            </w14:solidFill>
          </w14:textFill>
        </w:rPr>
        <w:t xml:space="preserve"> </w:t>
      </w:r>
      <w:r>
        <w:rPr>
          <w:rStyle w:val="15"/>
          <w:color w:val="000000" w:themeColor="text1"/>
          <w:lang w:val="kk-KZ"/>
          <w14:textFill>
            <w14:solidFill>
              <w14:schemeClr w14:val="tx1"/>
            </w14:solidFill>
          </w14:textFill>
        </w:rPr>
        <w:t>болады.</w:t>
      </w:r>
    </w:p>
    <w:p w14:paraId="125F7EFC">
      <w:pPr>
        <w:ind w:firstLine="540"/>
        <w:jc w:val="both"/>
        <w:rPr>
          <w:rFonts w:eastAsiaTheme="minorEastAsia"/>
          <w:color w:val="000000" w:themeColor="text1"/>
          <w:szCs w:val="28"/>
          <w:lang w:val="kk-KZ"/>
          <w14:textFill>
            <w14:solidFill>
              <w14:schemeClr w14:val="tx1"/>
            </w14:solidFill>
          </w14:textFill>
        </w:rPr>
      </w:pPr>
      <w:r>
        <w:rPr>
          <w:rStyle w:val="15"/>
          <w:color w:val="000000" w:themeColor="text1"/>
          <w:lang w:val="kk-KZ"/>
          <w14:textFill>
            <w14:solidFill>
              <w14:schemeClr w14:val="tx1"/>
            </w14:solidFill>
          </w14:textFill>
        </w:rPr>
        <w:t>Толығырақ</w:t>
      </w:r>
      <w:r>
        <w:rPr>
          <w:color w:val="000000" w:themeColor="text1"/>
          <w:lang w:val="kk-KZ"/>
          <w14:textFill>
            <w14:solidFill>
              <w14:schemeClr w14:val="tx1"/>
            </w14:solidFill>
          </w14:textFill>
        </w:rPr>
        <w:t xml:space="preserve"> </w:t>
      </w:r>
      <w:r>
        <w:rPr>
          <w:rStyle w:val="15"/>
          <w:color w:val="000000" w:themeColor="text1"/>
          <w:lang w:val="kk-KZ"/>
          <w14:textFill>
            <w14:solidFill>
              <w14:schemeClr w14:val="tx1"/>
            </w14:solidFill>
          </w14:textFill>
        </w:rPr>
        <w:t>ақпаратты</w:t>
      </w:r>
      <w:r>
        <w:rPr>
          <w:color w:val="000000" w:themeColor="text1"/>
          <w:lang w:val="kk-KZ"/>
          <w14:textFill>
            <w14:solidFill>
              <w14:schemeClr w14:val="tx1"/>
            </w14:solidFill>
          </w14:textFill>
        </w:rPr>
        <w:t xml:space="preserve"> "Алтай ауданының </w:t>
      </w:r>
      <w:r>
        <w:rPr>
          <w:rStyle w:val="15"/>
          <w:color w:val="000000" w:themeColor="text1"/>
          <w:lang w:val="kk-KZ"/>
          <w14:textFill>
            <w14:solidFill>
              <w14:schemeClr w14:val="tx1"/>
            </w14:solidFill>
          </w14:textFill>
        </w:rPr>
        <w:t>ауыл</w:t>
      </w:r>
      <w:r>
        <w:rPr>
          <w:color w:val="000000" w:themeColor="text1"/>
          <w:lang w:val="kk-KZ"/>
          <w14:textFill>
            <w14:solidFill>
              <w14:schemeClr w14:val="tx1"/>
            </w14:solidFill>
          </w14:textFill>
        </w:rPr>
        <w:t xml:space="preserve"> </w:t>
      </w:r>
      <w:r>
        <w:rPr>
          <w:rStyle w:val="15"/>
          <w:color w:val="000000" w:themeColor="text1"/>
          <w:lang w:val="kk-KZ"/>
          <w14:textFill>
            <w14:solidFill>
              <w14:schemeClr w14:val="tx1"/>
            </w14:solidFill>
          </w14:textFill>
        </w:rPr>
        <w:t>шаруашылығы</w:t>
      </w:r>
      <w:r>
        <w:rPr>
          <w:color w:val="000000" w:themeColor="text1"/>
          <w:lang w:val="kk-KZ"/>
          <w14:textFill>
            <w14:solidFill>
              <w14:schemeClr w14:val="tx1"/>
            </w14:solidFill>
          </w14:textFill>
        </w:rPr>
        <w:t xml:space="preserve"> </w:t>
      </w:r>
      <w:r>
        <w:rPr>
          <w:rStyle w:val="15"/>
          <w:color w:val="000000" w:themeColor="text1"/>
          <w:lang w:val="kk-KZ"/>
          <w14:textFill>
            <w14:solidFill>
              <w14:schemeClr w14:val="tx1"/>
            </w14:solidFill>
          </w14:textFill>
        </w:rPr>
        <w:t>және</w:t>
      </w:r>
      <w:r>
        <w:rPr>
          <w:color w:val="000000" w:themeColor="text1"/>
          <w:lang w:val="kk-KZ"/>
          <w14:textFill>
            <w14:solidFill>
              <w14:schemeClr w14:val="tx1"/>
            </w14:solidFill>
          </w14:textFill>
        </w:rPr>
        <w:t xml:space="preserve"> </w:t>
      </w:r>
      <w:r>
        <w:rPr>
          <w:rStyle w:val="15"/>
          <w:color w:val="000000" w:themeColor="text1"/>
          <w:lang w:val="kk-KZ"/>
          <w14:textFill>
            <w14:solidFill>
              <w14:schemeClr w14:val="tx1"/>
            </w14:solidFill>
          </w14:textFill>
        </w:rPr>
        <w:t>жер</w:t>
      </w:r>
      <w:r>
        <w:rPr>
          <w:color w:val="000000" w:themeColor="text1"/>
          <w:lang w:val="kk-KZ"/>
          <w14:textFill>
            <w14:solidFill>
              <w14:schemeClr w14:val="tx1"/>
            </w14:solidFill>
          </w14:textFill>
        </w:rPr>
        <w:t xml:space="preserve"> </w:t>
      </w:r>
      <w:r>
        <w:rPr>
          <w:rStyle w:val="15"/>
          <w:color w:val="000000" w:themeColor="text1"/>
          <w:lang w:val="kk-KZ"/>
          <w14:textFill>
            <w14:solidFill>
              <w14:schemeClr w14:val="tx1"/>
            </w14:solidFill>
          </w14:textFill>
        </w:rPr>
        <w:t>қатынастары</w:t>
      </w:r>
      <w:r>
        <w:rPr>
          <w:color w:val="000000" w:themeColor="text1"/>
          <w:lang w:val="kk-KZ"/>
          <w14:textFill>
            <w14:solidFill>
              <w14:schemeClr w14:val="tx1"/>
            </w14:solidFill>
          </w14:textFill>
        </w:rPr>
        <w:t xml:space="preserve"> </w:t>
      </w:r>
      <w:r>
        <w:rPr>
          <w:rStyle w:val="15"/>
          <w:color w:val="000000" w:themeColor="text1"/>
          <w:lang w:val="kk-KZ"/>
          <w14:textFill>
            <w14:solidFill>
              <w14:schemeClr w14:val="tx1"/>
            </w14:solidFill>
          </w14:textFill>
        </w:rPr>
        <w:t>бөлімі"</w:t>
      </w:r>
      <w:r>
        <w:rPr>
          <w:color w:val="000000" w:themeColor="text1"/>
          <w:lang w:val="kk-KZ"/>
          <w14:textFill>
            <w14:solidFill>
              <w14:schemeClr w14:val="tx1"/>
            </w14:solidFill>
          </w14:textFill>
        </w:rPr>
        <w:t xml:space="preserve"> </w:t>
      </w:r>
      <w:r>
        <w:rPr>
          <w:rStyle w:val="15"/>
          <w:color w:val="000000" w:themeColor="text1"/>
          <w:lang w:val="kk-KZ"/>
          <w14:textFill>
            <w14:solidFill>
              <w14:schemeClr w14:val="tx1"/>
            </w14:solidFill>
          </w14:textFill>
        </w:rPr>
        <w:t>ММ</w:t>
      </w:r>
      <w:r>
        <w:rPr>
          <w:color w:val="000000" w:themeColor="text1"/>
          <w:lang w:val="kk-KZ"/>
          <w14:textFill>
            <w14:solidFill>
              <w14:schemeClr w14:val="tx1"/>
            </w14:solidFill>
          </w14:textFill>
        </w:rPr>
        <w:t xml:space="preserve"> </w:t>
      </w:r>
      <w:r>
        <w:rPr>
          <w:rStyle w:val="15"/>
          <w:color w:val="000000" w:themeColor="text1"/>
          <w:lang w:val="kk-KZ"/>
          <w14:textFill>
            <w14:solidFill>
              <w14:schemeClr w14:val="tx1"/>
            </w14:solidFill>
          </w14:textFill>
        </w:rPr>
        <w:t>ШҚО,</w:t>
      </w:r>
      <w:r>
        <w:rPr>
          <w:color w:val="000000" w:themeColor="text1"/>
          <w:lang w:val="kk-KZ"/>
          <w14:textFill>
            <w14:solidFill>
              <w14:schemeClr w14:val="tx1"/>
            </w14:solidFill>
          </w14:textFill>
        </w:rPr>
        <w:t xml:space="preserve"> </w:t>
      </w:r>
      <w:r>
        <w:rPr>
          <w:rStyle w:val="15"/>
          <w:color w:val="000000" w:themeColor="text1"/>
          <w:lang w:val="kk-KZ"/>
          <w14:textFill>
            <w14:solidFill>
              <w14:schemeClr w14:val="tx1"/>
            </w14:solidFill>
          </w14:textFill>
        </w:rPr>
        <w:t>Алтай</w:t>
      </w:r>
      <w:r>
        <w:rPr>
          <w:color w:val="000000" w:themeColor="text1"/>
          <w:lang w:val="kk-KZ"/>
          <w14:textFill>
            <w14:solidFill>
              <w14:schemeClr w14:val="tx1"/>
            </w14:solidFill>
          </w14:textFill>
        </w:rPr>
        <w:t xml:space="preserve"> </w:t>
      </w:r>
      <w:r>
        <w:rPr>
          <w:rStyle w:val="15"/>
          <w:color w:val="000000" w:themeColor="text1"/>
          <w:lang w:val="kk-KZ"/>
          <w14:textFill>
            <w14:solidFill>
              <w14:schemeClr w14:val="tx1"/>
            </w14:solidFill>
          </w14:textFill>
        </w:rPr>
        <w:t>ауданы</w:t>
      </w:r>
      <w:r>
        <w:rPr>
          <w:color w:val="000000" w:themeColor="text1"/>
          <w:lang w:val="kk-KZ"/>
          <w14:textFill>
            <w14:solidFill>
              <w14:schemeClr w14:val="tx1"/>
            </w14:solidFill>
          </w14:textFill>
        </w:rPr>
        <w:t xml:space="preserve">, </w:t>
      </w:r>
      <w:r>
        <w:rPr>
          <w:rStyle w:val="15"/>
          <w:color w:val="000000" w:themeColor="text1"/>
          <w:lang w:val="kk-KZ"/>
          <w14:textFill>
            <w14:solidFill>
              <w14:schemeClr w14:val="tx1"/>
            </w14:solidFill>
          </w14:textFill>
        </w:rPr>
        <w:t>Алтай</w:t>
      </w:r>
      <w:r>
        <w:rPr>
          <w:color w:val="000000" w:themeColor="text1"/>
          <w:lang w:val="kk-KZ"/>
          <w14:textFill>
            <w14:solidFill>
              <w14:schemeClr w14:val="tx1"/>
            </w14:solidFill>
          </w14:textFill>
        </w:rPr>
        <w:t xml:space="preserve"> </w:t>
      </w:r>
      <w:r>
        <w:rPr>
          <w:rStyle w:val="15"/>
          <w:color w:val="000000" w:themeColor="text1"/>
          <w:lang w:val="kk-KZ"/>
          <w14:textFill>
            <w14:solidFill>
              <w14:schemeClr w14:val="tx1"/>
            </w14:solidFill>
          </w14:textFill>
        </w:rPr>
        <w:t>қаласы</w:t>
      </w:r>
      <w:r>
        <w:rPr>
          <w:color w:val="000000" w:themeColor="text1"/>
          <w:lang w:val="kk-KZ"/>
          <w14:textFill>
            <w14:solidFill>
              <w14:schemeClr w14:val="tx1"/>
            </w14:solidFill>
          </w14:textFill>
        </w:rPr>
        <w:t xml:space="preserve">, </w:t>
      </w:r>
      <w:r>
        <w:rPr>
          <w:rStyle w:val="15"/>
          <w:color w:val="000000" w:themeColor="text1"/>
          <w:lang w:val="kk-KZ"/>
          <w14:textFill>
            <w14:solidFill>
              <w14:schemeClr w14:val="tx1"/>
            </w14:solidFill>
          </w14:textFill>
        </w:rPr>
        <w:t>Астана</w:t>
      </w:r>
      <w:r>
        <w:rPr>
          <w:color w:val="000000" w:themeColor="text1"/>
          <w:lang w:val="kk-KZ"/>
          <w14:textFill>
            <w14:solidFill>
              <w14:schemeClr w14:val="tx1"/>
            </w14:solidFill>
          </w14:textFill>
        </w:rPr>
        <w:t xml:space="preserve"> көшесі</w:t>
      </w:r>
      <w:r>
        <w:rPr>
          <w:rStyle w:val="15"/>
          <w:color w:val="000000" w:themeColor="text1"/>
          <w:lang w:val="kk-KZ"/>
          <w14:textFill>
            <w14:solidFill>
              <w14:schemeClr w14:val="tx1"/>
            </w14:solidFill>
          </w14:textFill>
        </w:rPr>
        <w:t>,</w:t>
      </w:r>
      <w:r>
        <w:rPr>
          <w:color w:val="000000" w:themeColor="text1"/>
          <w:lang w:val="kk-KZ"/>
          <w14:textFill>
            <w14:solidFill>
              <w14:schemeClr w14:val="tx1"/>
            </w14:solidFill>
          </w14:textFill>
        </w:rPr>
        <w:t xml:space="preserve"> </w:t>
      </w:r>
      <w:r>
        <w:rPr>
          <w:rStyle w:val="15"/>
          <w:color w:val="000000" w:themeColor="text1"/>
          <w:lang w:val="kk-KZ"/>
          <w14:textFill>
            <w14:solidFill>
              <w14:schemeClr w14:val="tx1"/>
            </w14:solidFill>
          </w14:textFill>
        </w:rPr>
        <w:t>78,</w:t>
      </w:r>
      <w:r>
        <w:rPr>
          <w:color w:val="000000" w:themeColor="text1"/>
          <w:lang w:val="kk-KZ"/>
          <w14:textFill>
            <w14:solidFill>
              <w14:schemeClr w14:val="tx1"/>
            </w14:solidFill>
          </w14:textFill>
        </w:rPr>
        <w:t xml:space="preserve"> </w:t>
      </w:r>
      <w:r>
        <w:rPr>
          <w:rStyle w:val="15"/>
          <w:color w:val="000000" w:themeColor="text1"/>
          <w:lang w:val="kk-KZ"/>
          <w14:textFill>
            <w14:solidFill>
              <w14:schemeClr w14:val="tx1"/>
            </w14:solidFill>
          </w14:textFill>
        </w:rPr>
        <w:t>телефондары:</w:t>
      </w:r>
      <w:r>
        <w:rPr>
          <w:color w:val="000000" w:themeColor="text1"/>
          <w:lang w:val="kk-KZ"/>
          <w14:textFill>
            <w14:solidFill>
              <w14:schemeClr w14:val="tx1"/>
            </w14:solidFill>
          </w14:textFill>
        </w:rPr>
        <w:t xml:space="preserve"> </w:t>
      </w:r>
      <w:r>
        <w:rPr>
          <w:rStyle w:val="15"/>
          <w:color w:val="000000" w:themeColor="text1"/>
          <w:lang w:val="kk-KZ"/>
          <w14:textFill>
            <w14:solidFill>
              <w14:schemeClr w14:val="tx1"/>
            </w14:solidFill>
          </w14:textFill>
        </w:rPr>
        <w:t>8</w:t>
      </w:r>
      <w:r>
        <w:rPr>
          <w:color w:val="000000" w:themeColor="text1"/>
          <w:lang w:val="kk-KZ"/>
          <w14:textFill>
            <w14:solidFill>
              <w14:schemeClr w14:val="tx1"/>
            </w14:solidFill>
          </w14:textFill>
        </w:rPr>
        <w:t xml:space="preserve"> </w:t>
      </w:r>
      <w:r>
        <w:rPr>
          <w:rStyle w:val="15"/>
          <w:color w:val="000000" w:themeColor="text1"/>
          <w:lang w:val="kk-KZ"/>
          <w14:textFill>
            <w14:solidFill>
              <w14:schemeClr w14:val="tx1"/>
            </w14:solidFill>
          </w14:textFill>
        </w:rPr>
        <w:t>72335</w:t>
      </w:r>
      <w:r>
        <w:rPr>
          <w:color w:val="000000" w:themeColor="text1"/>
          <w:lang w:val="kk-KZ"/>
          <w14:textFill>
            <w14:solidFill>
              <w14:schemeClr w14:val="tx1"/>
            </w14:solidFill>
          </w14:textFill>
        </w:rPr>
        <w:t xml:space="preserve"> </w:t>
      </w:r>
      <w:r>
        <w:rPr>
          <w:rStyle w:val="15"/>
          <w:color w:val="000000" w:themeColor="text1"/>
          <w:lang w:val="kk-KZ"/>
          <w14:textFill>
            <w14:solidFill>
              <w14:schemeClr w14:val="tx1"/>
            </w14:solidFill>
          </w14:textFill>
        </w:rPr>
        <w:t>79186,</w:t>
      </w:r>
      <w:r>
        <w:rPr>
          <w:color w:val="000000" w:themeColor="text1"/>
          <w:lang w:val="kk-KZ"/>
          <w14:textFill>
            <w14:solidFill>
              <w14:schemeClr w14:val="tx1"/>
            </w14:solidFill>
          </w14:textFill>
        </w:rPr>
        <w:t xml:space="preserve"> </w:t>
      </w:r>
      <w:r>
        <w:rPr>
          <w:rStyle w:val="15"/>
          <w:color w:val="000000" w:themeColor="text1"/>
          <w:lang w:val="kk-KZ"/>
          <w14:textFill>
            <w14:solidFill>
              <w14:schemeClr w14:val="tx1"/>
            </w14:solidFill>
          </w14:textFill>
        </w:rPr>
        <w:t>60073</w:t>
      </w:r>
      <w:r>
        <w:rPr>
          <w:color w:val="000000" w:themeColor="text1"/>
          <w:lang w:val="kk-KZ"/>
          <w14:textFill>
            <w14:solidFill>
              <w14:schemeClr w14:val="tx1"/>
            </w14:solidFill>
          </w14:textFill>
        </w:rPr>
        <w:t xml:space="preserve"> </w:t>
      </w:r>
      <w:r>
        <w:rPr>
          <w:rStyle w:val="15"/>
          <w:color w:val="000000" w:themeColor="text1"/>
          <w:lang w:val="kk-KZ"/>
          <w14:textFill>
            <w14:solidFill>
              <w14:schemeClr w14:val="tx1"/>
            </w14:solidFill>
          </w14:textFill>
        </w:rPr>
        <w:t>немесе</w:t>
      </w:r>
      <w:r>
        <w:rPr>
          <w:color w:val="000000" w:themeColor="text1"/>
          <w:lang w:val="kk-KZ"/>
          <w14:textFill>
            <w14:solidFill>
              <w14:schemeClr w14:val="tx1"/>
            </w14:solidFill>
          </w14:textFill>
        </w:rPr>
        <w:t xml:space="preserve"> </w:t>
      </w:r>
      <w:r>
        <w:rPr>
          <w:rStyle w:val="15"/>
          <w:color w:val="000000" w:themeColor="text1"/>
          <w:lang w:val="kk-KZ"/>
          <w14:textFill>
            <w14:solidFill>
              <w14:schemeClr w14:val="tx1"/>
            </w14:solidFill>
          </w14:textFill>
        </w:rPr>
        <w:t>Алтай</w:t>
      </w:r>
      <w:r>
        <w:rPr>
          <w:color w:val="000000" w:themeColor="text1"/>
          <w:lang w:val="kk-KZ"/>
          <w14:textFill>
            <w14:solidFill>
              <w14:schemeClr w14:val="tx1"/>
            </w14:solidFill>
          </w14:textFill>
        </w:rPr>
        <w:t xml:space="preserve"> </w:t>
      </w:r>
      <w:r>
        <w:rPr>
          <w:rStyle w:val="15"/>
          <w:color w:val="000000" w:themeColor="text1"/>
          <w:lang w:val="kk-KZ"/>
          <w14:textFill>
            <w14:solidFill>
              <w14:schemeClr w14:val="tx1"/>
            </w14:solidFill>
          </w14:textFill>
        </w:rPr>
        <w:t>ауданы</w:t>
      </w:r>
      <w:r>
        <w:rPr>
          <w:color w:val="000000" w:themeColor="text1"/>
          <w:lang w:val="kk-KZ"/>
          <w14:textFill>
            <w14:solidFill>
              <w14:schemeClr w14:val="tx1"/>
            </w14:solidFill>
          </w14:textFill>
        </w:rPr>
        <w:t xml:space="preserve"> </w:t>
      </w:r>
      <w:r>
        <w:rPr>
          <w:rStyle w:val="15"/>
          <w:color w:val="000000" w:themeColor="text1"/>
          <w:lang w:val="kk-KZ"/>
          <w14:textFill>
            <w14:solidFill>
              <w14:schemeClr w14:val="tx1"/>
            </w14:solidFill>
          </w14:textFill>
        </w:rPr>
        <w:t>әкімінің</w:t>
      </w:r>
      <w:r>
        <w:rPr>
          <w:color w:val="000000" w:themeColor="text1"/>
          <w:lang w:val="kk-KZ"/>
          <w14:textFill>
            <w14:solidFill>
              <w14:schemeClr w14:val="tx1"/>
            </w14:solidFill>
          </w14:textFill>
        </w:rPr>
        <w:t xml:space="preserve"> </w:t>
      </w:r>
      <w:r>
        <w:rPr>
          <w:rStyle w:val="15"/>
          <w:color w:val="000000" w:themeColor="text1"/>
          <w:lang w:val="kk-KZ"/>
          <w14:textFill>
            <w14:solidFill>
              <w14:schemeClr w14:val="tx1"/>
            </w14:solidFill>
          </w14:textFill>
        </w:rPr>
        <w:t>ресми</w:t>
      </w:r>
      <w:r>
        <w:rPr>
          <w:color w:val="000000" w:themeColor="text1"/>
          <w:lang w:val="kk-KZ"/>
          <w14:textFill>
            <w14:solidFill>
              <w14:schemeClr w14:val="tx1"/>
            </w14:solidFill>
          </w14:textFill>
        </w:rPr>
        <w:t xml:space="preserve"> </w:t>
      </w:r>
      <w:r>
        <w:rPr>
          <w:rStyle w:val="15"/>
          <w:color w:val="000000" w:themeColor="text1"/>
          <w:lang w:val="kk-KZ"/>
          <w14:textFill>
            <w14:solidFill>
              <w14:schemeClr w14:val="tx1"/>
            </w14:solidFill>
          </w14:textFill>
        </w:rPr>
        <w:t>сайтынан</w:t>
      </w:r>
      <w:r>
        <w:rPr>
          <w:color w:val="000000" w:themeColor="text1"/>
          <w:lang w:val="kk-KZ"/>
          <w14:textFill>
            <w14:solidFill>
              <w14:schemeClr w14:val="tx1"/>
            </w14:solidFill>
          </w14:textFill>
        </w:rPr>
        <w:t xml:space="preserve"> </w:t>
      </w:r>
      <w:r>
        <w:rPr>
          <w:rStyle w:val="15"/>
          <w:color w:val="000000" w:themeColor="text1"/>
          <w:lang w:val="kk-KZ"/>
          <w14:textFill>
            <w14:solidFill>
              <w14:schemeClr w14:val="tx1"/>
            </w14:solidFill>
          </w14:textFill>
        </w:rPr>
        <w:t>алуға</w:t>
      </w:r>
      <w:r>
        <w:rPr>
          <w:color w:val="000000" w:themeColor="text1"/>
          <w:lang w:val="kk-KZ"/>
          <w14:textFill>
            <w14:solidFill>
              <w14:schemeClr w14:val="tx1"/>
            </w14:solidFill>
          </w14:textFill>
        </w:rPr>
        <w:t xml:space="preserve"> </w:t>
      </w:r>
      <w:r>
        <w:rPr>
          <w:rStyle w:val="15"/>
          <w:color w:val="000000" w:themeColor="text1"/>
          <w:lang w:val="kk-KZ"/>
          <w14:textFill>
            <w14:solidFill>
              <w14:schemeClr w14:val="tx1"/>
            </w14:solidFill>
          </w14:textFill>
        </w:rPr>
        <w:t>болады.</w:t>
      </w:r>
    </w:p>
    <w:p w14:paraId="0DF172A2">
      <w:pPr>
        <w:jc w:val="center"/>
        <w:rPr>
          <w:b/>
          <w:color w:val="000000" w:themeColor="text1"/>
          <w:lang w:val="kk-KZ"/>
          <w14:textFill>
            <w14:solidFill>
              <w14:schemeClr w14:val="tx1"/>
            </w14:solidFill>
          </w14:textFill>
        </w:rPr>
      </w:pPr>
    </w:p>
    <w:p w14:paraId="47DCA6AD">
      <w:pPr>
        <w:jc w:val="center"/>
        <w:rPr>
          <w:b/>
          <w:color w:val="000000" w:themeColor="text1"/>
          <w:lang w:val="kk-KZ"/>
          <w14:textFill>
            <w14:solidFill>
              <w14:schemeClr w14:val="tx1"/>
            </w14:solidFill>
          </w14:textFill>
        </w:rPr>
      </w:pPr>
    </w:p>
    <w:p w14:paraId="75B7F871">
      <w:pPr>
        <w:jc w:val="center"/>
        <w:rPr>
          <w:b/>
          <w:color w:val="000000" w:themeColor="text1"/>
          <w:lang w:val="kk-KZ"/>
          <w14:textFill>
            <w14:solidFill>
              <w14:schemeClr w14:val="tx1"/>
            </w14:solidFill>
          </w14:textFill>
        </w:rPr>
      </w:pPr>
    </w:p>
    <w:p w14:paraId="0B0CADC8">
      <w:pPr>
        <w:jc w:val="center"/>
        <w:rPr>
          <w:b/>
          <w:color w:val="000000" w:themeColor="text1"/>
          <w:lang w:val="kk-KZ"/>
          <w14:textFill>
            <w14:solidFill>
              <w14:schemeClr w14:val="tx1"/>
            </w14:solidFill>
          </w14:textFill>
        </w:rPr>
      </w:pPr>
    </w:p>
    <w:p w14:paraId="462E37A0">
      <w:pPr>
        <w:jc w:val="center"/>
        <w:rPr>
          <w:b/>
          <w:color w:val="000000" w:themeColor="text1"/>
          <w:lang w:val="kk-KZ"/>
          <w14:textFill>
            <w14:solidFill>
              <w14:schemeClr w14:val="tx1"/>
            </w14:solidFill>
          </w14:textFill>
        </w:rPr>
      </w:pPr>
    </w:p>
    <w:p w14:paraId="4478A75D">
      <w:pPr>
        <w:jc w:val="center"/>
        <w:rPr>
          <w:b/>
          <w:color w:val="000000" w:themeColor="text1"/>
          <w:lang w:val="kk-KZ"/>
          <w14:textFill>
            <w14:solidFill>
              <w14:schemeClr w14:val="tx1"/>
            </w14:solidFill>
          </w14:textFill>
        </w:rPr>
      </w:pPr>
    </w:p>
    <w:p w14:paraId="323C03EC">
      <w:pPr>
        <w:jc w:val="center"/>
        <w:rPr>
          <w:b/>
          <w:color w:val="000000" w:themeColor="text1"/>
          <w:lang w:val="kk-KZ"/>
          <w14:textFill>
            <w14:solidFill>
              <w14:schemeClr w14:val="tx1"/>
            </w14:solidFill>
          </w14:textFill>
        </w:rPr>
      </w:pPr>
    </w:p>
    <w:p w14:paraId="57B501E8">
      <w:pPr>
        <w:jc w:val="center"/>
        <w:rPr>
          <w:b/>
          <w:color w:val="000000" w:themeColor="text1"/>
          <w:lang w:val="kk-KZ"/>
          <w14:textFill>
            <w14:solidFill>
              <w14:schemeClr w14:val="tx1"/>
            </w14:solidFill>
          </w14:textFill>
        </w:rPr>
      </w:pPr>
    </w:p>
    <w:p w14:paraId="219F5F4D">
      <w:pPr>
        <w:jc w:val="center"/>
        <w:rPr>
          <w:b/>
          <w:color w:val="000000" w:themeColor="text1"/>
          <w:lang w:val="kk-KZ"/>
          <w14:textFill>
            <w14:solidFill>
              <w14:schemeClr w14:val="tx1"/>
            </w14:solidFill>
          </w14:textFill>
        </w:rPr>
      </w:pPr>
    </w:p>
    <w:p w14:paraId="166AAD7A">
      <w:pPr>
        <w:jc w:val="center"/>
        <w:rPr>
          <w:b/>
          <w:color w:val="000000" w:themeColor="text1"/>
          <w:lang w:val="kk-KZ"/>
          <w14:textFill>
            <w14:solidFill>
              <w14:schemeClr w14:val="tx1"/>
            </w14:solidFill>
          </w14:textFill>
        </w:rPr>
      </w:pPr>
    </w:p>
    <w:p w14:paraId="53BE664E">
      <w:pPr>
        <w:jc w:val="center"/>
        <w:rPr>
          <w:b/>
          <w:color w:val="000000" w:themeColor="text1"/>
          <w:lang w:val="kk-KZ"/>
          <w14:textFill>
            <w14:solidFill>
              <w14:schemeClr w14:val="tx1"/>
            </w14:solidFill>
          </w14:textFill>
        </w:rPr>
      </w:pPr>
    </w:p>
    <w:p w14:paraId="7D72724B">
      <w:pPr>
        <w:jc w:val="center"/>
        <w:rPr>
          <w:b/>
          <w:color w:val="000000" w:themeColor="text1"/>
          <w:lang w:val="kk-KZ"/>
          <w14:textFill>
            <w14:solidFill>
              <w14:schemeClr w14:val="tx1"/>
            </w14:solidFill>
          </w14:textFill>
        </w:rPr>
      </w:pPr>
    </w:p>
    <w:p w14:paraId="75371F1B">
      <w:pPr>
        <w:jc w:val="center"/>
        <w:rPr>
          <w:b/>
          <w:color w:val="000000" w:themeColor="text1"/>
          <w:lang w:val="kk-KZ"/>
          <w14:textFill>
            <w14:solidFill>
              <w14:schemeClr w14:val="tx1"/>
            </w14:solidFill>
          </w14:textFill>
        </w:rPr>
      </w:pPr>
    </w:p>
    <w:p w14:paraId="0594428C">
      <w:pPr>
        <w:jc w:val="center"/>
        <w:rPr>
          <w:b/>
          <w:color w:val="000000" w:themeColor="text1"/>
          <w:lang w:val="kk-KZ"/>
          <w14:textFill>
            <w14:solidFill>
              <w14:schemeClr w14:val="tx1"/>
            </w14:solidFill>
          </w14:textFill>
        </w:rPr>
      </w:pPr>
    </w:p>
    <w:p w14:paraId="4C511AE6">
      <w:pPr>
        <w:jc w:val="center"/>
        <w:rPr>
          <w:b/>
          <w:color w:val="000000" w:themeColor="text1"/>
          <w:lang w:val="kk-KZ"/>
          <w14:textFill>
            <w14:solidFill>
              <w14:schemeClr w14:val="tx1"/>
            </w14:solidFill>
          </w14:textFill>
        </w:rPr>
      </w:pPr>
    </w:p>
    <w:p w14:paraId="14D6F04D">
      <w:pPr>
        <w:jc w:val="center"/>
        <w:rPr>
          <w:b/>
          <w:color w:val="000000" w:themeColor="text1"/>
          <w:lang w:val="kk-KZ"/>
          <w14:textFill>
            <w14:solidFill>
              <w14:schemeClr w14:val="tx1"/>
            </w14:solidFill>
          </w14:textFill>
        </w:rPr>
      </w:pPr>
    </w:p>
    <w:p w14:paraId="0ACA1475">
      <w:pPr>
        <w:jc w:val="center"/>
        <w:rPr>
          <w:b/>
          <w:color w:val="000000" w:themeColor="text1"/>
          <w:lang w:val="kk-KZ"/>
          <w14:textFill>
            <w14:solidFill>
              <w14:schemeClr w14:val="tx1"/>
            </w14:solidFill>
          </w14:textFill>
        </w:rPr>
      </w:pPr>
    </w:p>
    <w:p w14:paraId="77AD538C">
      <w:pPr>
        <w:jc w:val="center"/>
        <w:rPr>
          <w:b/>
          <w:color w:val="000000" w:themeColor="text1"/>
          <w:lang w:val="kk-KZ"/>
          <w14:textFill>
            <w14:solidFill>
              <w14:schemeClr w14:val="tx1"/>
            </w14:solidFill>
          </w14:textFill>
        </w:rPr>
      </w:pPr>
    </w:p>
    <w:p w14:paraId="1F12ADF5">
      <w:pPr>
        <w:jc w:val="center"/>
        <w:rPr>
          <w:b/>
          <w:color w:val="000000" w:themeColor="text1"/>
          <w:lang w:val="kk-KZ"/>
          <w14:textFill>
            <w14:solidFill>
              <w14:schemeClr w14:val="tx1"/>
            </w14:solidFill>
          </w14:textFill>
        </w:rPr>
      </w:pPr>
    </w:p>
    <w:p w14:paraId="6E3F843D">
      <w:pPr>
        <w:jc w:val="center"/>
        <w:rPr>
          <w:b/>
          <w:color w:val="000000" w:themeColor="text1"/>
          <w:lang w:val="kk-KZ"/>
          <w14:textFill>
            <w14:solidFill>
              <w14:schemeClr w14:val="tx1"/>
            </w14:solidFill>
          </w14:textFill>
        </w:rPr>
      </w:pPr>
    </w:p>
    <w:p w14:paraId="352C68F3">
      <w:pPr>
        <w:jc w:val="center"/>
        <w:rPr>
          <w:b/>
          <w:color w:val="000000" w:themeColor="text1"/>
          <w:lang w:val="kk-KZ"/>
          <w14:textFill>
            <w14:solidFill>
              <w14:schemeClr w14:val="tx1"/>
            </w14:solidFill>
          </w14:textFill>
        </w:rPr>
      </w:pPr>
    </w:p>
    <w:p w14:paraId="11E31873">
      <w:pPr>
        <w:jc w:val="center"/>
        <w:rPr>
          <w:b/>
          <w:color w:val="000000" w:themeColor="text1"/>
          <w:lang w:val="kk-KZ"/>
          <w14:textFill>
            <w14:solidFill>
              <w14:schemeClr w14:val="tx1"/>
            </w14:solidFill>
          </w14:textFill>
        </w:rPr>
      </w:pPr>
    </w:p>
    <w:p w14:paraId="3DF26A00">
      <w:pPr>
        <w:jc w:val="center"/>
        <w:rPr>
          <w:b/>
          <w:color w:val="000000" w:themeColor="text1"/>
          <w:lang w:val="kk-KZ"/>
          <w14:textFill>
            <w14:solidFill>
              <w14:schemeClr w14:val="tx1"/>
            </w14:solidFill>
          </w14:textFill>
        </w:rPr>
      </w:pPr>
    </w:p>
    <w:p w14:paraId="79F60F16">
      <w:pPr>
        <w:jc w:val="center"/>
        <w:rPr>
          <w:b/>
          <w:color w:val="000000" w:themeColor="text1"/>
          <w:lang w:val="kk-KZ"/>
          <w14:textFill>
            <w14:solidFill>
              <w14:schemeClr w14:val="tx1"/>
            </w14:solidFill>
          </w14:textFill>
        </w:rPr>
      </w:pPr>
    </w:p>
    <w:p w14:paraId="781C46C7">
      <w:pPr>
        <w:jc w:val="center"/>
        <w:rPr>
          <w:b/>
          <w:color w:val="000000" w:themeColor="text1"/>
          <w:lang w:val="kk-KZ"/>
          <w14:textFill>
            <w14:solidFill>
              <w14:schemeClr w14:val="tx1"/>
            </w14:solidFill>
          </w14:textFill>
        </w:rPr>
      </w:pPr>
    </w:p>
    <w:p w14:paraId="59DB456E">
      <w:pPr>
        <w:jc w:val="center"/>
        <w:rPr>
          <w:b/>
          <w:color w:val="000000" w:themeColor="text1"/>
          <w:lang w:val="kk-KZ"/>
          <w14:textFill>
            <w14:solidFill>
              <w14:schemeClr w14:val="tx1"/>
            </w14:solidFill>
          </w14:textFill>
        </w:rPr>
      </w:pPr>
    </w:p>
    <w:p w14:paraId="5AD05028">
      <w:pPr>
        <w:jc w:val="center"/>
        <w:rPr>
          <w:b/>
          <w:color w:val="000000" w:themeColor="text1"/>
          <w:lang w:val="kk-KZ"/>
          <w14:textFill>
            <w14:solidFill>
              <w14:schemeClr w14:val="tx1"/>
            </w14:solidFill>
          </w14:textFill>
        </w:rPr>
      </w:pPr>
    </w:p>
    <w:p w14:paraId="65C62617">
      <w:pPr>
        <w:jc w:val="center"/>
        <w:rPr>
          <w:b/>
          <w:color w:val="000000" w:themeColor="text1"/>
          <w:lang w:val="kk-KZ"/>
          <w14:textFill>
            <w14:solidFill>
              <w14:schemeClr w14:val="tx1"/>
            </w14:solidFill>
          </w14:textFill>
        </w:rPr>
      </w:pPr>
    </w:p>
    <w:p w14:paraId="4C4C3302">
      <w:pPr>
        <w:jc w:val="center"/>
        <w:rPr>
          <w:b/>
          <w:color w:val="000000" w:themeColor="text1"/>
          <w:lang w:val="kk-KZ"/>
          <w14:textFill>
            <w14:solidFill>
              <w14:schemeClr w14:val="tx1"/>
            </w14:solidFill>
          </w14:textFill>
        </w:rPr>
      </w:pPr>
    </w:p>
    <w:p w14:paraId="23257019">
      <w:pPr>
        <w:jc w:val="center"/>
        <w:rPr>
          <w:b/>
          <w:color w:val="000000" w:themeColor="text1"/>
          <w:lang w:val="kk-KZ"/>
          <w14:textFill>
            <w14:solidFill>
              <w14:schemeClr w14:val="tx1"/>
            </w14:solidFill>
          </w14:textFill>
        </w:rPr>
      </w:pPr>
    </w:p>
    <w:p w14:paraId="03E79DA5">
      <w:pPr>
        <w:jc w:val="center"/>
        <w:rPr>
          <w:b/>
          <w:color w:val="000000" w:themeColor="text1"/>
          <w:lang w:val="kk-KZ"/>
          <w14:textFill>
            <w14:solidFill>
              <w14:schemeClr w14:val="tx1"/>
            </w14:solidFill>
          </w14:textFill>
        </w:rPr>
      </w:pPr>
    </w:p>
    <w:p w14:paraId="0B223F77">
      <w:pPr>
        <w:rPr>
          <w:color w:val="000000" w:themeColor="text1"/>
          <w:lang w:val="kk-KZ"/>
          <w14:textFill>
            <w14:solidFill>
              <w14:schemeClr w14:val="tx1"/>
            </w14:solidFill>
          </w14:textFill>
        </w:rPr>
      </w:pPr>
      <w:bookmarkStart w:id="0" w:name="_GoBack"/>
      <w:bookmarkEnd w:id="0"/>
    </w:p>
    <w:sectPr>
      <w:pgSz w:w="16838" w:h="11906" w:orient="landscape"/>
      <w:pgMar w:top="709" w:right="822" w:bottom="426" w:left="1134" w:header="709" w:footer="709"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Calibri">
    <w:panose1 w:val="020F0502020204030204"/>
    <w:charset w:val="CC"/>
    <w:family w:val="swiss"/>
    <w:pitch w:val="default"/>
    <w:sig w:usb0="E4002EFF" w:usb1="C200247B" w:usb2="00000009" w:usb3="00000000" w:csb0="200001FF" w:csb1="00000000"/>
  </w:font>
  <w:font w:name="Calibri">
    <w:panose1 w:val="020F0502020204030204"/>
    <w:charset w:val="00"/>
    <w:family w:val="auto"/>
    <w:pitch w:val="default"/>
    <w:sig w:usb0="E4002EFF" w:usb1="C200247B" w:usb2="00000009" w:usb3="00000000" w:csb0="200001FF" w:csb1="00000000"/>
  </w:font>
  <w:font w:name="Tahoma">
    <w:panose1 w:val="020B0604030504040204"/>
    <w:charset w:val="CC"/>
    <w:family w:val="swiss"/>
    <w:pitch w:val="default"/>
    <w:sig w:usb0="E1002EFF" w:usb1="C000605B" w:usb2="00000029" w:usb3="00000000" w:csb0="200101FF" w:csb1="20280000"/>
  </w:font>
  <w:font w:name="Courier New">
    <w:panose1 w:val="02070309020205020404"/>
    <w:charset w:val="CC"/>
    <w:family w:val="modern"/>
    <w:pitch w:val="default"/>
    <w:sig w:usb0="E0002EFF" w:usb1="C0007843" w:usb2="00000009" w:usb3="00000000" w:csb0="400001FF" w:csb1="FFFF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AC54A3C"/>
    <w:multiLevelType w:val="multilevel"/>
    <w:tmpl w:val="3AC54A3C"/>
    <w:lvl w:ilvl="0" w:tentative="0">
      <w:start w:val="1"/>
      <w:numFmt w:val="decimal"/>
      <w:lvlText w:val="%1)"/>
      <w:lvlJc w:val="left"/>
      <w:pPr>
        <w:ind w:left="705" w:hanging="360"/>
      </w:pPr>
      <w:rPr>
        <w:rFonts w:hint="default"/>
        <w:color w:val="000000"/>
      </w:rPr>
    </w:lvl>
    <w:lvl w:ilvl="1" w:tentative="0">
      <w:start w:val="1"/>
      <w:numFmt w:val="lowerLetter"/>
      <w:lvlText w:val="%2."/>
      <w:lvlJc w:val="left"/>
      <w:pPr>
        <w:ind w:left="1425" w:hanging="360"/>
      </w:pPr>
    </w:lvl>
    <w:lvl w:ilvl="2" w:tentative="0">
      <w:start w:val="1"/>
      <w:numFmt w:val="lowerRoman"/>
      <w:lvlText w:val="%3."/>
      <w:lvlJc w:val="right"/>
      <w:pPr>
        <w:ind w:left="2145" w:hanging="180"/>
      </w:pPr>
    </w:lvl>
    <w:lvl w:ilvl="3" w:tentative="0">
      <w:start w:val="1"/>
      <w:numFmt w:val="decimal"/>
      <w:lvlText w:val="%4."/>
      <w:lvlJc w:val="left"/>
      <w:pPr>
        <w:ind w:left="2865" w:hanging="360"/>
      </w:pPr>
    </w:lvl>
    <w:lvl w:ilvl="4" w:tentative="0">
      <w:start w:val="1"/>
      <w:numFmt w:val="lowerLetter"/>
      <w:lvlText w:val="%5."/>
      <w:lvlJc w:val="left"/>
      <w:pPr>
        <w:ind w:left="3585" w:hanging="360"/>
      </w:pPr>
    </w:lvl>
    <w:lvl w:ilvl="5" w:tentative="0">
      <w:start w:val="1"/>
      <w:numFmt w:val="lowerRoman"/>
      <w:lvlText w:val="%6."/>
      <w:lvlJc w:val="right"/>
      <w:pPr>
        <w:ind w:left="4305" w:hanging="180"/>
      </w:pPr>
    </w:lvl>
    <w:lvl w:ilvl="6" w:tentative="0">
      <w:start w:val="1"/>
      <w:numFmt w:val="decimal"/>
      <w:lvlText w:val="%7."/>
      <w:lvlJc w:val="left"/>
      <w:pPr>
        <w:ind w:left="5025" w:hanging="360"/>
      </w:pPr>
    </w:lvl>
    <w:lvl w:ilvl="7" w:tentative="0">
      <w:start w:val="1"/>
      <w:numFmt w:val="lowerLetter"/>
      <w:lvlText w:val="%8."/>
      <w:lvlJc w:val="left"/>
      <w:pPr>
        <w:ind w:left="5745" w:hanging="360"/>
      </w:pPr>
    </w:lvl>
    <w:lvl w:ilvl="8" w:tentative="0">
      <w:start w:val="1"/>
      <w:numFmt w:val="lowerRoman"/>
      <w:lvlText w:val="%9."/>
      <w:lvlJc w:val="right"/>
      <w:pPr>
        <w:ind w:left="6465"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08"/>
  <w:characterSpacingControl w:val="doNotCompres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2B73"/>
    <w:rsid w:val="000008B7"/>
    <w:rsid w:val="000070CA"/>
    <w:rsid w:val="00024900"/>
    <w:rsid w:val="00025BC4"/>
    <w:rsid w:val="00035187"/>
    <w:rsid w:val="00036895"/>
    <w:rsid w:val="00037C5D"/>
    <w:rsid w:val="00046FE7"/>
    <w:rsid w:val="00047B99"/>
    <w:rsid w:val="000621C1"/>
    <w:rsid w:val="00063B3B"/>
    <w:rsid w:val="000674A2"/>
    <w:rsid w:val="00067B75"/>
    <w:rsid w:val="00084BDD"/>
    <w:rsid w:val="00085CE9"/>
    <w:rsid w:val="000A582C"/>
    <w:rsid w:val="000A6214"/>
    <w:rsid w:val="000A7F7E"/>
    <w:rsid w:val="000B0AAC"/>
    <w:rsid w:val="000C450D"/>
    <w:rsid w:val="000E0F36"/>
    <w:rsid w:val="000E3A5E"/>
    <w:rsid w:val="000E4B16"/>
    <w:rsid w:val="000F5D92"/>
    <w:rsid w:val="00107F74"/>
    <w:rsid w:val="00130E1C"/>
    <w:rsid w:val="00154F2C"/>
    <w:rsid w:val="001808B1"/>
    <w:rsid w:val="00185104"/>
    <w:rsid w:val="00193A2C"/>
    <w:rsid w:val="001A004C"/>
    <w:rsid w:val="001A444B"/>
    <w:rsid w:val="001A4900"/>
    <w:rsid w:val="001A4CB3"/>
    <w:rsid w:val="001B2166"/>
    <w:rsid w:val="001B7886"/>
    <w:rsid w:val="001C217D"/>
    <w:rsid w:val="001E3BCF"/>
    <w:rsid w:val="001F1E79"/>
    <w:rsid w:val="002001E9"/>
    <w:rsid w:val="00204D47"/>
    <w:rsid w:val="00205F0C"/>
    <w:rsid w:val="00213EE9"/>
    <w:rsid w:val="00234CD9"/>
    <w:rsid w:val="00244877"/>
    <w:rsid w:val="00247ED3"/>
    <w:rsid w:val="00251783"/>
    <w:rsid w:val="00262D36"/>
    <w:rsid w:val="00270C5E"/>
    <w:rsid w:val="0027295F"/>
    <w:rsid w:val="0028100D"/>
    <w:rsid w:val="002856E6"/>
    <w:rsid w:val="002862C0"/>
    <w:rsid w:val="00296F96"/>
    <w:rsid w:val="002A6725"/>
    <w:rsid w:val="002A6F65"/>
    <w:rsid w:val="002B0364"/>
    <w:rsid w:val="002B4C9B"/>
    <w:rsid w:val="002B60D5"/>
    <w:rsid w:val="002C067C"/>
    <w:rsid w:val="002D0B8A"/>
    <w:rsid w:val="002E7573"/>
    <w:rsid w:val="002F0768"/>
    <w:rsid w:val="002F59B1"/>
    <w:rsid w:val="0032354A"/>
    <w:rsid w:val="003276DE"/>
    <w:rsid w:val="00337962"/>
    <w:rsid w:val="00342654"/>
    <w:rsid w:val="00366363"/>
    <w:rsid w:val="003774BD"/>
    <w:rsid w:val="003852B4"/>
    <w:rsid w:val="0039563A"/>
    <w:rsid w:val="003A099B"/>
    <w:rsid w:val="003A1D4B"/>
    <w:rsid w:val="003B0524"/>
    <w:rsid w:val="003B65EF"/>
    <w:rsid w:val="003C3EBC"/>
    <w:rsid w:val="003C4D1A"/>
    <w:rsid w:val="003D0180"/>
    <w:rsid w:val="003D7DE5"/>
    <w:rsid w:val="003E496B"/>
    <w:rsid w:val="003E56F6"/>
    <w:rsid w:val="003F4843"/>
    <w:rsid w:val="004065D4"/>
    <w:rsid w:val="004103C3"/>
    <w:rsid w:val="00417118"/>
    <w:rsid w:val="0042288E"/>
    <w:rsid w:val="0042448B"/>
    <w:rsid w:val="00450970"/>
    <w:rsid w:val="00452746"/>
    <w:rsid w:val="0045300B"/>
    <w:rsid w:val="00454BA4"/>
    <w:rsid w:val="00454E5C"/>
    <w:rsid w:val="00455BA8"/>
    <w:rsid w:val="00467A61"/>
    <w:rsid w:val="00486F03"/>
    <w:rsid w:val="0049361A"/>
    <w:rsid w:val="00496A59"/>
    <w:rsid w:val="004979C8"/>
    <w:rsid w:val="004A1643"/>
    <w:rsid w:val="004B668F"/>
    <w:rsid w:val="004C14E6"/>
    <w:rsid w:val="004D0B45"/>
    <w:rsid w:val="004D3E8F"/>
    <w:rsid w:val="004E0CE4"/>
    <w:rsid w:val="004F668D"/>
    <w:rsid w:val="00523D99"/>
    <w:rsid w:val="00543CAD"/>
    <w:rsid w:val="005442A5"/>
    <w:rsid w:val="00547EEC"/>
    <w:rsid w:val="00556B63"/>
    <w:rsid w:val="00567B8C"/>
    <w:rsid w:val="00572EBF"/>
    <w:rsid w:val="005773FA"/>
    <w:rsid w:val="005876C6"/>
    <w:rsid w:val="00597AA6"/>
    <w:rsid w:val="005A7CA2"/>
    <w:rsid w:val="005B7EFC"/>
    <w:rsid w:val="005C3AAF"/>
    <w:rsid w:val="005D1386"/>
    <w:rsid w:val="005D2688"/>
    <w:rsid w:val="005D3120"/>
    <w:rsid w:val="005E5CB5"/>
    <w:rsid w:val="005E78A8"/>
    <w:rsid w:val="00604BC0"/>
    <w:rsid w:val="00606B30"/>
    <w:rsid w:val="00636365"/>
    <w:rsid w:val="00644BED"/>
    <w:rsid w:val="00644F50"/>
    <w:rsid w:val="006625F0"/>
    <w:rsid w:val="006655CE"/>
    <w:rsid w:val="00666A81"/>
    <w:rsid w:val="0067033C"/>
    <w:rsid w:val="00671ABC"/>
    <w:rsid w:val="006850EB"/>
    <w:rsid w:val="006A7287"/>
    <w:rsid w:val="006B6FF9"/>
    <w:rsid w:val="006C6260"/>
    <w:rsid w:val="006E3708"/>
    <w:rsid w:val="006E618B"/>
    <w:rsid w:val="006F1FCC"/>
    <w:rsid w:val="006F42C2"/>
    <w:rsid w:val="00705FD8"/>
    <w:rsid w:val="00707380"/>
    <w:rsid w:val="00717E94"/>
    <w:rsid w:val="00731960"/>
    <w:rsid w:val="00731DDF"/>
    <w:rsid w:val="00740044"/>
    <w:rsid w:val="00744851"/>
    <w:rsid w:val="0075410B"/>
    <w:rsid w:val="0076302E"/>
    <w:rsid w:val="00763101"/>
    <w:rsid w:val="007639C0"/>
    <w:rsid w:val="00773C30"/>
    <w:rsid w:val="0077427E"/>
    <w:rsid w:val="00784376"/>
    <w:rsid w:val="00787445"/>
    <w:rsid w:val="007A0FD6"/>
    <w:rsid w:val="007A1908"/>
    <w:rsid w:val="007A42C2"/>
    <w:rsid w:val="007A4F24"/>
    <w:rsid w:val="007B185B"/>
    <w:rsid w:val="007B2717"/>
    <w:rsid w:val="007B47C1"/>
    <w:rsid w:val="007B601B"/>
    <w:rsid w:val="007B6473"/>
    <w:rsid w:val="007C158C"/>
    <w:rsid w:val="007D4B79"/>
    <w:rsid w:val="007E146B"/>
    <w:rsid w:val="007E53F4"/>
    <w:rsid w:val="00800AB3"/>
    <w:rsid w:val="00802AB7"/>
    <w:rsid w:val="00803168"/>
    <w:rsid w:val="008239FF"/>
    <w:rsid w:val="00826503"/>
    <w:rsid w:val="00832AA2"/>
    <w:rsid w:val="00840D35"/>
    <w:rsid w:val="00845861"/>
    <w:rsid w:val="00846455"/>
    <w:rsid w:val="00853939"/>
    <w:rsid w:val="008606EB"/>
    <w:rsid w:val="0086253D"/>
    <w:rsid w:val="00864187"/>
    <w:rsid w:val="00865FF5"/>
    <w:rsid w:val="0087528F"/>
    <w:rsid w:val="00883C4E"/>
    <w:rsid w:val="008845D9"/>
    <w:rsid w:val="008850AB"/>
    <w:rsid w:val="00893CA5"/>
    <w:rsid w:val="008A1580"/>
    <w:rsid w:val="008A619E"/>
    <w:rsid w:val="008B0F38"/>
    <w:rsid w:val="008B75B3"/>
    <w:rsid w:val="008C07C7"/>
    <w:rsid w:val="008C7D18"/>
    <w:rsid w:val="008D7281"/>
    <w:rsid w:val="008E1BA4"/>
    <w:rsid w:val="008E5CD4"/>
    <w:rsid w:val="008F318F"/>
    <w:rsid w:val="00930D38"/>
    <w:rsid w:val="00937180"/>
    <w:rsid w:val="00942080"/>
    <w:rsid w:val="00942DD5"/>
    <w:rsid w:val="00961B5D"/>
    <w:rsid w:val="0096656B"/>
    <w:rsid w:val="0096796D"/>
    <w:rsid w:val="00976A52"/>
    <w:rsid w:val="00986A42"/>
    <w:rsid w:val="00992192"/>
    <w:rsid w:val="009A78FA"/>
    <w:rsid w:val="009B4ACF"/>
    <w:rsid w:val="009D11F5"/>
    <w:rsid w:val="009F0E89"/>
    <w:rsid w:val="009F3CC2"/>
    <w:rsid w:val="009F3E0E"/>
    <w:rsid w:val="009F6FBE"/>
    <w:rsid w:val="00A00AAB"/>
    <w:rsid w:val="00A03998"/>
    <w:rsid w:val="00A21BBB"/>
    <w:rsid w:val="00A22884"/>
    <w:rsid w:val="00A33312"/>
    <w:rsid w:val="00A33DBF"/>
    <w:rsid w:val="00A427E0"/>
    <w:rsid w:val="00A73298"/>
    <w:rsid w:val="00A75465"/>
    <w:rsid w:val="00A7636A"/>
    <w:rsid w:val="00A84621"/>
    <w:rsid w:val="00A91095"/>
    <w:rsid w:val="00A94943"/>
    <w:rsid w:val="00A976AD"/>
    <w:rsid w:val="00A976B0"/>
    <w:rsid w:val="00AB0D15"/>
    <w:rsid w:val="00AC12E0"/>
    <w:rsid w:val="00AC312F"/>
    <w:rsid w:val="00AD1B86"/>
    <w:rsid w:val="00AF5301"/>
    <w:rsid w:val="00AF6789"/>
    <w:rsid w:val="00B25557"/>
    <w:rsid w:val="00B419D8"/>
    <w:rsid w:val="00B43FFD"/>
    <w:rsid w:val="00B64D24"/>
    <w:rsid w:val="00B64FDE"/>
    <w:rsid w:val="00B734B3"/>
    <w:rsid w:val="00B775E3"/>
    <w:rsid w:val="00B95603"/>
    <w:rsid w:val="00B95CCB"/>
    <w:rsid w:val="00BA4F59"/>
    <w:rsid w:val="00BC213A"/>
    <w:rsid w:val="00BC504D"/>
    <w:rsid w:val="00BE0D40"/>
    <w:rsid w:val="00BF0E0F"/>
    <w:rsid w:val="00BF20A6"/>
    <w:rsid w:val="00BF5716"/>
    <w:rsid w:val="00C01C01"/>
    <w:rsid w:val="00C03F2E"/>
    <w:rsid w:val="00C04273"/>
    <w:rsid w:val="00C06215"/>
    <w:rsid w:val="00C11074"/>
    <w:rsid w:val="00C12BC2"/>
    <w:rsid w:val="00C13DF3"/>
    <w:rsid w:val="00C20275"/>
    <w:rsid w:val="00C22286"/>
    <w:rsid w:val="00C314E2"/>
    <w:rsid w:val="00C356B0"/>
    <w:rsid w:val="00C61601"/>
    <w:rsid w:val="00C74243"/>
    <w:rsid w:val="00C76332"/>
    <w:rsid w:val="00C9123C"/>
    <w:rsid w:val="00C9509F"/>
    <w:rsid w:val="00CB02B1"/>
    <w:rsid w:val="00CB2A1B"/>
    <w:rsid w:val="00CC1D4B"/>
    <w:rsid w:val="00CC4726"/>
    <w:rsid w:val="00CC6A80"/>
    <w:rsid w:val="00CD24A8"/>
    <w:rsid w:val="00CD6E79"/>
    <w:rsid w:val="00CD73AE"/>
    <w:rsid w:val="00CE3FA3"/>
    <w:rsid w:val="00CE577C"/>
    <w:rsid w:val="00CE6C58"/>
    <w:rsid w:val="00D00B19"/>
    <w:rsid w:val="00D06583"/>
    <w:rsid w:val="00D102B1"/>
    <w:rsid w:val="00D253D0"/>
    <w:rsid w:val="00D30319"/>
    <w:rsid w:val="00D33C66"/>
    <w:rsid w:val="00D33EDA"/>
    <w:rsid w:val="00D37761"/>
    <w:rsid w:val="00D522EE"/>
    <w:rsid w:val="00D62B73"/>
    <w:rsid w:val="00D65598"/>
    <w:rsid w:val="00D65F08"/>
    <w:rsid w:val="00D729E3"/>
    <w:rsid w:val="00D77CCF"/>
    <w:rsid w:val="00D77FAD"/>
    <w:rsid w:val="00D836CA"/>
    <w:rsid w:val="00D86674"/>
    <w:rsid w:val="00D8669C"/>
    <w:rsid w:val="00D9160C"/>
    <w:rsid w:val="00D960F5"/>
    <w:rsid w:val="00D97EF4"/>
    <w:rsid w:val="00DA53F9"/>
    <w:rsid w:val="00DB3A6C"/>
    <w:rsid w:val="00DB3DBA"/>
    <w:rsid w:val="00DB3EB7"/>
    <w:rsid w:val="00DD7FA4"/>
    <w:rsid w:val="00DE14BA"/>
    <w:rsid w:val="00DE7251"/>
    <w:rsid w:val="00E12B7D"/>
    <w:rsid w:val="00E14BA7"/>
    <w:rsid w:val="00E31786"/>
    <w:rsid w:val="00E35BF5"/>
    <w:rsid w:val="00E41F14"/>
    <w:rsid w:val="00E6262C"/>
    <w:rsid w:val="00E64F73"/>
    <w:rsid w:val="00E8654C"/>
    <w:rsid w:val="00E94404"/>
    <w:rsid w:val="00E97FA7"/>
    <w:rsid w:val="00EA0ABB"/>
    <w:rsid w:val="00EB53FE"/>
    <w:rsid w:val="00EB5C5C"/>
    <w:rsid w:val="00EB5D26"/>
    <w:rsid w:val="00EB66A4"/>
    <w:rsid w:val="00EC5402"/>
    <w:rsid w:val="00EC787B"/>
    <w:rsid w:val="00EE1766"/>
    <w:rsid w:val="00EE1E8B"/>
    <w:rsid w:val="00EE3777"/>
    <w:rsid w:val="00EE44A7"/>
    <w:rsid w:val="00EF615D"/>
    <w:rsid w:val="00F0366C"/>
    <w:rsid w:val="00F22E2B"/>
    <w:rsid w:val="00F331EE"/>
    <w:rsid w:val="00F33BCD"/>
    <w:rsid w:val="00F342D6"/>
    <w:rsid w:val="00F56BB0"/>
    <w:rsid w:val="00F727FE"/>
    <w:rsid w:val="00F77B4A"/>
    <w:rsid w:val="00F877CA"/>
    <w:rsid w:val="00F925FE"/>
    <w:rsid w:val="00F92AAD"/>
    <w:rsid w:val="00F96E74"/>
    <w:rsid w:val="00F97818"/>
    <w:rsid w:val="00FA4FDA"/>
    <w:rsid w:val="00FC522B"/>
    <w:rsid w:val="00FC57CA"/>
    <w:rsid w:val="00FC5AF0"/>
    <w:rsid w:val="00FC5EF3"/>
    <w:rsid w:val="00FD5A07"/>
    <w:rsid w:val="00FD6EF9"/>
    <w:rsid w:val="00FE2C6D"/>
    <w:rsid w:val="00FE3370"/>
    <w:rsid w:val="00FE4813"/>
    <w:rsid w:val="00FE5B60"/>
    <w:rsid w:val="03C202F1"/>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atentStyles>
  <w:style w:type="paragraph" w:default="1" w:styleId="1">
    <w:name w:val="Normal"/>
    <w:qFormat/>
    <w:uiPriority w:val="0"/>
    <w:pPr>
      <w:spacing w:after="0" w:line="240" w:lineRule="auto"/>
    </w:pPr>
    <w:rPr>
      <w:rFonts w:ascii="Times New Roman" w:hAnsi="Times New Roman" w:eastAsia="Times New Roman" w:cs="Times New Roman"/>
      <w:sz w:val="24"/>
      <w:szCs w:val="24"/>
      <w:lang w:val="ru-RU" w:eastAsia="ru-RU" w:bidi="ar-SA"/>
    </w:rPr>
  </w:style>
  <w:style w:type="character" w:default="1" w:styleId="2">
    <w:name w:val="Default Paragraph Font"/>
    <w:semiHidden/>
    <w:unhideWhenUsed/>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4">
    <w:name w:val="Balloon Text"/>
    <w:basedOn w:val="1"/>
    <w:link w:val="10"/>
    <w:semiHidden/>
    <w:unhideWhenUsed/>
    <w:qFormat/>
    <w:uiPriority w:val="99"/>
    <w:rPr>
      <w:rFonts w:ascii="Tahoma" w:hAnsi="Tahoma" w:cs="Tahoma"/>
      <w:sz w:val="16"/>
      <w:szCs w:val="16"/>
    </w:rPr>
  </w:style>
  <w:style w:type="paragraph" w:styleId="5">
    <w:name w:val="header"/>
    <w:basedOn w:val="1"/>
    <w:link w:val="13"/>
    <w:unhideWhenUsed/>
    <w:uiPriority w:val="99"/>
    <w:pPr>
      <w:tabs>
        <w:tab w:val="center" w:pos="4677"/>
        <w:tab w:val="right" w:pos="9355"/>
      </w:tabs>
    </w:pPr>
  </w:style>
  <w:style w:type="paragraph" w:styleId="6">
    <w:name w:val="footer"/>
    <w:basedOn w:val="1"/>
    <w:link w:val="14"/>
    <w:unhideWhenUsed/>
    <w:qFormat/>
    <w:uiPriority w:val="99"/>
    <w:pPr>
      <w:tabs>
        <w:tab w:val="center" w:pos="4677"/>
        <w:tab w:val="right" w:pos="9355"/>
      </w:tabs>
    </w:pPr>
  </w:style>
  <w:style w:type="paragraph" w:styleId="7">
    <w:name w:val="HTML Preformatted"/>
    <w:basedOn w:val="1"/>
    <w:link w:val="11"/>
    <w:semiHidden/>
    <w:unhideWhenUsed/>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table" w:styleId="8">
    <w:name w:val="Table Grid"/>
    <w:basedOn w:val="3"/>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
    <w:name w:val="Сетка таблицы1"/>
    <w:basedOn w:val="3"/>
    <w:uiPriority w:val="59"/>
    <w:pPr>
      <w:spacing w:after="0" w:line="240" w:lineRule="auto"/>
    </w:pPr>
    <w:rPr>
      <w:rFonts w:eastAsia="Times New Roman"/>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10">
    <w:name w:val="Текст выноски Знак"/>
    <w:basedOn w:val="2"/>
    <w:link w:val="4"/>
    <w:semiHidden/>
    <w:uiPriority w:val="99"/>
    <w:rPr>
      <w:rFonts w:ascii="Tahoma" w:hAnsi="Tahoma" w:eastAsia="Times New Roman" w:cs="Tahoma"/>
      <w:sz w:val="16"/>
      <w:szCs w:val="16"/>
      <w:lang w:eastAsia="ru-RU"/>
    </w:rPr>
  </w:style>
  <w:style w:type="character" w:customStyle="1" w:styleId="11">
    <w:name w:val="Стандартный HTML Знак"/>
    <w:basedOn w:val="2"/>
    <w:link w:val="7"/>
    <w:semiHidden/>
    <w:uiPriority w:val="99"/>
    <w:rPr>
      <w:rFonts w:ascii="Courier New" w:hAnsi="Courier New" w:eastAsia="Times New Roman" w:cs="Courier New"/>
      <w:sz w:val="20"/>
      <w:szCs w:val="20"/>
      <w:lang w:eastAsia="ru-RU"/>
    </w:rPr>
  </w:style>
  <w:style w:type="character" w:customStyle="1" w:styleId="12">
    <w:name w:val="translation-word"/>
    <w:basedOn w:val="2"/>
    <w:uiPriority w:val="0"/>
  </w:style>
  <w:style w:type="character" w:customStyle="1" w:styleId="13">
    <w:name w:val="Верхний колонтитул Знак"/>
    <w:basedOn w:val="2"/>
    <w:link w:val="5"/>
    <w:uiPriority w:val="99"/>
    <w:rPr>
      <w:rFonts w:ascii="Times New Roman" w:hAnsi="Times New Roman" w:eastAsia="Times New Roman" w:cs="Times New Roman"/>
      <w:sz w:val="24"/>
      <w:szCs w:val="24"/>
      <w:lang w:eastAsia="ru-RU"/>
    </w:rPr>
  </w:style>
  <w:style w:type="character" w:customStyle="1" w:styleId="14">
    <w:name w:val="Нижний колонтитул Знак"/>
    <w:basedOn w:val="2"/>
    <w:link w:val="6"/>
    <w:uiPriority w:val="99"/>
    <w:rPr>
      <w:rFonts w:ascii="Times New Roman" w:hAnsi="Times New Roman" w:eastAsia="Times New Roman" w:cs="Times New Roman"/>
      <w:sz w:val="24"/>
      <w:szCs w:val="24"/>
      <w:lang w:eastAsia="ru-RU"/>
    </w:rPr>
  </w:style>
  <w:style w:type="character" w:customStyle="1" w:styleId="15">
    <w:name w:val="ezkurwreuab5ozgtqnkl"/>
    <w:basedOn w:val="2"/>
    <w:qFormat/>
    <w:uiPriority w:val="0"/>
  </w:style>
  <w:style w:type="character" w:customStyle="1" w:styleId="16">
    <w:name w:val="ypks7kbdpwfgdykd3qb9"/>
    <w:basedOn w:val="2"/>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SPecialiST RePack</Company>
  <Pages>4</Pages>
  <Words>1783</Words>
  <Characters>12272</Characters>
  <Lines>100</Lines>
  <Paragraphs>28</Paragraphs>
  <TotalTime>554</TotalTime>
  <ScaleCrop>false</ScaleCrop>
  <LinksUpToDate>false</LinksUpToDate>
  <CharactersWithSpaces>13726</CharactersWithSpaces>
  <Application>WPS Office_12.1.0.28032_F1E327BC-269C-435d-A152-05C5408002CA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2023-02-03T05:57:00Z</dcterms:created>
  <dc:creator>Мухамедиярұлы Бағдат</dc:creator>
  <cp:lastModifiedBy>Акимат</cp:lastModifiedBy>
  <cp:lastPrinted>2026-03-18T05:00:00Z</cp:lastPrinted>
  <dcterms:modified xsi:type="dcterms:W3CDTF">2026-09-03T06:45:56Z</dcterms:modified>
  <cp:revision>121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eyJoZGlkIjoiOTgxMTZiZGEwODRlMzBlNjI5OTljOWQ5Yzk2ZDczYTUifQ==</vt:lpwstr>
  </property>
  <property fmtid="{D5CDD505-2E9C-101B-9397-08002B2CF9AE}" pid="3" name="KSOProductBuildVer">
    <vt:lpwstr>1049-12.1.0.28032</vt:lpwstr>
  </property>
  <property fmtid="{D5CDD505-2E9C-101B-9397-08002B2CF9AE}" pid="4" name="ICV">
    <vt:lpwstr>464F9D822A1646EA8628CE5BE6F84940_12</vt:lpwstr>
  </property>
</Properties>
</file>