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3E56A58" w14:textId="77777777" w:rsidR="0066160D" w:rsidRPr="003C5B2E" w:rsidRDefault="0066160D" w:rsidP="00E53AC8">
      <w:pPr>
        <w:pStyle w:val="a3"/>
        <w:tabs>
          <w:tab w:val="clear" w:pos="9355"/>
          <w:tab w:val="right" w:pos="10260"/>
        </w:tabs>
        <w:rPr>
          <w:color w:val="0DAFC5"/>
          <w:sz w:val="16"/>
          <w:szCs w:val="16"/>
        </w:rPr>
      </w:pPr>
    </w:p>
    <w:p w14:paraId="643B93F3" w14:textId="706A11D9" w:rsidR="005307ED" w:rsidRPr="00DA6044" w:rsidRDefault="0064646F" w:rsidP="00E53AC8">
      <w:pPr>
        <w:pStyle w:val="a3"/>
        <w:tabs>
          <w:tab w:val="clear" w:pos="9355"/>
          <w:tab w:val="right" w:pos="10260"/>
        </w:tabs>
        <w:rPr>
          <w:color w:val="0DAFC5"/>
          <w:sz w:val="16"/>
          <w:szCs w:val="16"/>
          <w:lang w:val="kk-KZ"/>
        </w:rPr>
      </w:pPr>
      <w:r>
        <w:rPr>
          <w:color w:val="0DAFC5"/>
          <w:sz w:val="16"/>
          <w:szCs w:val="16"/>
          <w:lang w:val="kk-KZ"/>
        </w:rPr>
        <w:t>______21.08.2026</w:t>
      </w:r>
      <w:r w:rsidR="005307ED" w:rsidRPr="00DA6044">
        <w:rPr>
          <w:color w:val="0DAFC5"/>
          <w:sz w:val="16"/>
          <w:szCs w:val="16"/>
          <w:lang w:val="kk-KZ"/>
        </w:rPr>
        <w:t>_</w:t>
      </w:r>
      <w:r w:rsidR="001713A4" w:rsidRPr="00AD64EC">
        <w:rPr>
          <w:color w:val="0DAFC5"/>
          <w:sz w:val="16"/>
          <w:szCs w:val="16"/>
          <w:lang w:val="kk-KZ"/>
        </w:rPr>
        <w:t>______</w:t>
      </w:r>
      <w:r w:rsidR="00CA59E5" w:rsidRPr="00DA6044">
        <w:rPr>
          <w:color w:val="0DAFC5"/>
          <w:sz w:val="16"/>
          <w:szCs w:val="16"/>
          <w:lang w:val="kk-KZ"/>
        </w:rPr>
        <w:t>№_</w:t>
      </w:r>
      <w:r w:rsidR="005307ED" w:rsidRPr="00DA6044">
        <w:rPr>
          <w:color w:val="0DAFC5"/>
          <w:sz w:val="16"/>
          <w:szCs w:val="16"/>
          <w:lang w:val="kk-KZ"/>
        </w:rPr>
        <w:t>_</w:t>
      </w:r>
      <w:r>
        <w:rPr>
          <w:color w:val="0DAFC5"/>
          <w:sz w:val="16"/>
          <w:szCs w:val="16"/>
          <w:lang w:val="kk-KZ"/>
        </w:rPr>
        <w:t>202</w:t>
      </w:r>
      <w:bookmarkStart w:id="0" w:name="_GoBack"/>
      <w:bookmarkEnd w:id="0"/>
      <w:r w:rsidR="005307ED" w:rsidRPr="00DA6044">
        <w:rPr>
          <w:color w:val="0DAFC5"/>
          <w:sz w:val="16"/>
          <w:szCs w:val="16"/>
          <w:lang w:val="kk-KZ"/>
        </w:rPr>
        <w:t>____</w:t>
      </w:r>
    </w:p>
    <w:p w14:paraId="5CA7C8A3" w14:textId="77777777" w:rsidR="002E104B" w:rsidRPr="00F41F20" w:rsidRDefault="002E104B" w:rsidP="00E53AC8">
      <w:pPr>
        <w:pStyle w:val="a3"/>
        <w:tabs>
          <w:tab w:val="clear" w:pos="9355"/>
          <w:tab w:val="right" w:pos="10260"/>
        </w:tabs>
        <w:rPr>
          <w:color w:val="0DAFC5"/>
          <w:lang w:val="kk-KZ"/>
        </w:rPr>
      </w:pPr>
    </w:p>
    <w:p w14:paraId="2BC8FC9E" w14:textId="77777777" w:rsidR="000256C2" w:rsidRPr="00DA6044" w:rsidRDefault="002E104B" w:rsidP="00E53AC8">
      <w:pPr>
        <w:pStyle w:val="a3"/>
        <w:tabs>
          <w:tab w:val="clear" w:pos="9355"/>
          <w:tab w:val="right" w:pos="10260"/>
        </w:tabs>
        <w:rPr>
          <w:color w:val="0A5096"/>
          <w:lang w:val="kk-KZ"/>
        </w:rPr>
      </w:pPr>
      <w:r w:rsidRPr="00F41F20">
        <w:rPr>
          <w:color w:val="0DAFC5"/>
          <w:lang w:val="kk-KZ"/>
        </w:rPr>
        <w:t xml:space="preserve">Орал қаласы </w:t>
      </w:r>
      <w:r w:rsidRPr="00F41F20">
        <w:rPr>
          <w:color w:val="0DAFC5"/>
          <w:lang w:val="kk-KZ"/>
        </w:rPr>
        <w:tab/>
        <w:t xml:space="preserve">                                                                                                                 город Уральск</w:t>
      </w:r>
      <w:r w:rsidR="005307ED" w:rsidRPr="00DA6044">
        <w:rPr>
          <w:color w:val="0A5096"/>
          <w:lang w:val="kk-KZ"/>
        </w:rPr>
        <w:t xml:space="preserve">                                    </w:t>
      </w:r>
      <w:r w:rsidR="008E45C6" w:rsidRPr="00DA6044">
        <w:rPr>
          <w:color w:val="0A5096"/>
          <w:lang w:val="kk-KZ"/>
        </w:rPr>
        <w:t xml:space="preserve">                           </w:t>
      </w:r>
    </w:p>
    <w:p w14:paraId="58900659" w14:textId="77777777" w:rsidR="00132212" w:rsidRPr="00DA6044" w:rsidRDefault="00132212" w:rsidP="00E53AC8">
      <w:pPr>
        <w:pStyle w:val="a3"/>
        <w:tabs>
          <w:tab w:val="clear" w:pos="9355"/>
          <w:tab w:val="right" w:pos="10260"/>
        </w:tabs>
        <w:rPr>
          <w:sz w:val="28"/>
          <w:szCs w:val="28"/>
          <w:lang w:val="kk-KZ"/>
        </w:rPr>
      </w:pPr>
    </w:p>
    <w:p w14:paraId="28507314" w14:textId="77777777" w:rsidR="003A7438" w:rsidRDefault="003A7438" w:rsidP="00EC4CE8">
      <w:pPr>
        <w:rPr>
          <w:b/>
          <w:sz w:val="28"/>
          <w:szCs w:val="28"/>
          <w:lang w:val="kk-KZ"/>
        </w:rPr>
      </w:pPr>
    </w:p>
    <w:p w14:paraId="4056A1BF" w14:textId="77777777" w:rsidR="000D5C00" w:rsidRDefault="000D5C00" w:rsidP="000D5C00">
      <w:pPr>
        <w:ind w:right="-2"/>
        <w:jc w:val="center"/>
        <w:rPr>
          <w:b/>
          <w:sz w:val="28"/>
          <w:szCs w:val="28"/>
          <w:lang w:val="kk-KZ"/>
        </w:rPr>
      </w:pPr>
      <w:r>
        <w:rPr>
          <w:b/>
          <w:sz w:val="28"/>
          <w:szCs w:val="28"/>
          <w:lang w:val="kk-KZ"/>
        </w:rPr>
        <w:t>Батыс Қазақстан облысы әкімдігінің 2022 жылғы 8 шілдедегі</w:t>
      </w:r>
    </w:p>
    <w:p w14:paraId="5688049C" w14:textId="77777777" w:rsidR="000D5C00" w:rsidRDefault="000D5C00" w:rsidP="000D5C00">
      <w:pPr>
        <w:ind w:right="-2"/>
        <w:jc w:val="center"/>
        <w:rPr>
          <w:b/>
          <w:sz w:val="28"/>
          <w:szCs w:val="28"/>
          <w:lang w:val="kk-KZ"/>
        </w:rPr>
      </w:pPr>
      <w:r w:rsidRPr="00EE2423">
        <w:rPr>
          <w:b/>
          <w:sz w:val="28"/>
          <w:szCs w:val="28"/>
          <w:lang w:val="kk-KZ"/>
        </w:rPr>
        <w:t>№</w:t>
      </w:r>
      <w:r>
        <w:rPr>
          <w:b/>
          <w:sz w:val="28"/>
          <w:szCs w:val="28"/>
          <w:lang w:val="kk-KZ"/>
        </w:rPr>
        <w:t>133 «Батыс Қазақстан облысының мемлекеттік сәулет-құрылыс бақылауы басқармасы» мемлекеттік мекемесі туралы ережені бекіту туралы» қаулысына өзгерістер мен толықтырулар енгізу туралы</w:t>
      </w:r>
    </w:p>
    <w:p w14:paraId="3B25C7EA" w14:textId="77777777" w:rsidR="000D5C00" w:rsidRPr="003F2808" w:rsidRDefault="000D5C00" w:rsidP="000D5C00">
      <w:pPr>
        <w:rPr>
          <w:b/>
          <w:sz w:val="28"/>
          <w:szCs w:val="28"/>
          <w:lang w:val="kk-KZ"/>
        </w:rPr>
      </w:pPr>
    </w:p>
    <w:p w14:paraId="33731D6C" w14:textId="77777777" w:rsidR="000D5C00" w:rsidRPr="00545F4F" w:rsidRDefault="000D5C00" w:rsidP="000D5C00">
      <w:pPr>
        <w:ind w:firstLine="709"/>
        <w:jc w:val="both"/>
        <w:rPr>
          <w:b/>
          <w:bCs/>
          <w:sz w:val="28"/>
          <w:szCs w:val="28"/>
          <w:lang w:val="kk-KZ"/>
        </w:rPr>
      </w:pPr>
      <w:r w:rsidRPr="00545F4F">
        <w:rPr>
          <w:color w:val="000000"/>
          <w:sz w:val="28"/>
          <w:szCs w:val="28"/>
          <w:lang w:val="kk-KZ"/>
        </w:rPr>
        <w:t>Қазақстан Республикасының 2001 жылғы 23 қаңтардағы «Қазақстан Республикасындағы жергілікті мемлекеттік басқару және өзін-өзі басқару туралы»</w:t>
      </w:r>
      <w:r>
        <w:rPr>
          <w:color w:val="000000"/>
          <w:sz w:val="28"/>
          <w:szCs w:val="28"/>
          <w:lang w:val="kk-KZ"/>
        </w:rPr>
        <w:t>,</w:t>
      </w:r>
      <w:r w:rsidRPr="00545F4F">
        <w:rPr>
          <w:color w:val="000000"/>
          <w:sz w:val="28"/>
          <w:szCs w:val="28"/>
          <w:lang w:val="kk-KZ"/>
        </w:rPr>
        <w:t xml:space="preserve"> 2016 жылғы 6 сәуірдегі «Құқықтық актілер туралы» Заңдарын</w:t>
      </w:r>
      <w:r>
        <w:rPr>
          <w:color w:val="000000"/>
          <w:sz w:val="28"/>
          <w:szCs w:val="28"/>
          <w:lang w:val="kk-KZ"/>
        </w:rPr>
        <w:t>а сәйкес</w:t>
      </w:r>
      <w:r w:rsidRPr="00545F4F">
        <w:rPr>
          <w:bCs/>
          <w:sz w:val="28"/>
          <w:szCs w:val="28"/>
          <w:lang w:val="kk-KZ"/>
        </w:rPr>
        <w:t xml:space="preserve"> Батыс Қазақстан облысының әкімдігі </w:t>
      </w:r>
      <w:r w:rsidRPr="00545F4F">
        <w:rPr>
          <w:b/>
          <w:bCs/>
          <w:sz w:val="28"/>
          <w:szCs w:val="28"/>
          <w:lang w:val="kk-KZ"/>
        </w:rPr>
        <w:t>ҚАУЛЫ ЕТЕДІ:</w:t>
      </w:r>
    </w:p>
    <w:p w14:paraId="623C81AA" w14:textId="77777777" w:rsidR="000D5C00" w:rsidRPr="005854BC" w:rsidRDefault="000D5C00" w:rsidP="000D5C00">
      <w:pPr>
        <w:pStyle w:val="ae"/>
        <w:numPr>
          <w:ilvl w:val="0"/>
          <w:numId w:val="6"/>
        </w:numPr>
        <w:tabs>
          <w:tab w:val="left" w:pos="1134"/>
        </w:tabs>
        <w:ind w:left="0" w:firstLine="709"/>
        <w:jc w:val="both"/>
        <w:rPr>
          <w:bCs/>
          <w:sz w:val="28"/>
          <w:szCs w:val="28"/>
          <w:lang w:val="kk-KZ"/>
        </w:rPr>
      </w:pPr>
      <w:r w:rsidRPr="005854BC">
        <w:rPr>
          <w:sz w:val="28"/>
          <w:szCs w:val="28"/>
          <w:lang w:val="kk-KZ"/>
        </w:rPr>
        <w:t>Батыс Қазақстан облысы әкімдігінің 2022 жылғы 8 шілдедегі №133 «Батыс Қазақстан облысының мемлекеттік сәулет-құрылыс бақылауы басқармасы» мемлекеттік мекемесі туралы ереже</w:t>
      </w:r>
      <w:r>
        <w:rPr>
          <w:sz w:val="28"/>
          <w:szCs w:val="28"/>
          <w:lang w:val="kk-KZ"/>
        </w:rPr>
        <w:t xml:space="preserve">ні бекіту туралы» қаулысымен </w:t>
      </w:r>
      <w:r w:rsidRPr="007223F1">
        <w:rPr>
          <w:color w:val="000000"/>
          <w:sz w:val="28"/>
          <w:lang w:val="kk-KZ"/>
        </w:rPr>
        <w:t>бекітілген</w:t>
      </w:r>
      <w:r>
        <w:rPr>
          <w:color w:val="000000"/>
          <w:sz w:val="28"/>
          <w:lang w:val="kk-KZ"/>
        </w:rPr>
        <w:t xml:space="preserve"> </w:t>
      </w:r>
      <w:r w:rsidRPr="007223F1">
        <w:rPr>
          <w:color w:val="000000"/>
          <w:sz w:val="28"/>
          <w:lang w:val="kk-KZ"/>
        </w:rPr>
        <w:t xml:space="preserve"> </w:t>
      </w:r>
      <w:r w:rsidRPr="005854BC">
        <w:rPr>
          <w:sz w:val="28"/>
          <w:szCs w:val="28"/>
          <w:lang w:val="kk-KZ"/>
        </w:rPr>
        <w:t>«</w:t>
      </w:r>
      <w:r w:rsidRPr="007223F1">
        <w:rPr>
          <w:color w:val="000000"/>
          <w:sz w:val="28"/>
          <w:lang w:val="kk-KZ"/>
        </w:rPr>
        <w:t xml:space="preserve">Батыс Қазақстан облысының </w:t>
      </w:r>
      <w:r>
        <w:rPr>
          <w:color w:val="000000"/>
          <w:sz w:val="28"/>
          <w:lang w:val="kk-KZ"/>
        </w:rPr>
        <w:t>мемлекеттік сәулет-құрылыс бақылауы</w:t>
      </w:r>
      <w:r w:rsidRPr="007223F1">
        <w:rPr>
          <w:color w:val="000000"/>
          <w:sz w:val="28"/>
          <w:lang w:val="kk-KZ"/>
        </w:rPr>
        <w:t xml:space="preserve"> басқармасы</w:t>
      </w:r>
      <w:r w:rsidRPr="005854BC">
        <w:rPr>
          <w:sz w:val="28"/>
          <w:szCs w:val="28"/>
          <w:lang w:val="kk-KZ"/>
        </w:rPr>
        <w:t>»</w:t>
      </w:r>
      <w:r w:rsidRPr="007223F1">
        <w:rPr>
          <w:color w:val="000000"/>
          <w:sz w:val="28"/>
          <w:lang w:val="kk-KZ"/>
        </w:rPr>
        <w:t xml:space="preserve"> мемлекеттік мекемесі туралы ереже</w:t>
      </w:r>
      <w:r>
        <w:rPr>
          <w:color w:val="000000"/>
          <w:sz w:val="28"/>
          <w:lang w:val="kk-KZ"/>
        </w:rPr>
        <w:t>сіне</w:t>
      </w:r>
      <w:r>
        <w:rPr>
          <w:sz w:val="28"/>
          <w:szCs w:val="28"/>
          <w:lang w:val="kk-KZ"/>
        </w:rPr>
        <w:t xml:space="preserve"> келесідей өзгерістер мен толықтырулар енгізілсін:</w:t>
      </w:r>
    </w:p>
    <w:p w14:paraId="464730E6" w14:textId="77777777" w:rsidR="000D5C00" w:rsidRPr="002A6E26" w:rsidRDefault="000D5C00" w:rsidP="000D5C00">
      <w:pPr>
        <w:pStyle w:val="ae"/>
        <w:numPr>
          <w:ilvl w:val="0"/>
          <w:numId w:val="7"/>
        </w:numPr>
        <w:tabs>
          <w:tab w:val="left" w:pos="993"/>
          <w:tab w:val="left" w:pos="1134"/>
        </w:tabs>
        <w:ind w:left="0" w:firstLine="709"/>
        <w:jc w:val="both"/>
        <w:rPr>
          <w:bCs/>
          <w:sz w:val="28"/>
          <w:szCs w:val="28"/>
          <w:lang w:val="kk-KZ"/>
        </w:rPr>
      </w:pPr>
      <w:r w:rsidRPr="008E5FF4">
        <w:rPr>
          <w:bCs/>
          <w:sz w:val="28"/>
          <w:szCs w:val="28"/>
          <w:lang w:val="kk-KZ"/>
        </w:rPr>
        <w:t xml:space="preserve"> </w:t>
      </w:r>
      <w:r>
        <w:rPr>
          <w:bCs/>
          <w:sz w:val="28"/>
          <w:szCs w:val="28"/>
          <w:lang w:val="kk-KZ"/>
        </w:rPr>
        <w:t>«</w:t>
      </w:r>
      <w:r w:rsidRPr="008E5FF4">
        <w:rPr>
          <w:bCs/>
          <w:sz w:val="28"/>
          <w:szCs w:val="28"/>
          <w:lang w:val="kk-KZ"/>
        </w:rPr>
        <w:t>Батыс Қазақстан облысының мемлекеттік сәулет-құрылыс бақылауы басқармасы</w:t>
      </w:r>
      <w:r>
        <w:rPr>
          <w:bCs/>
          <w:sz w:val="28"/>
          <w:szCs w:val="28"/>
          <w:lang w:val="kk-KZ"/>
        </w:rPr>
        <w:t>»</w:t>
      </w:r>
      <w:r w:rsidRPr="008E5FF4">
        <w:rPr>
          <w:bCs/>
          <w:sz w:val="28"/>
          <w:szCs w:val="28"/>
          <w:lang w:val="kk-KZ"/>
        </w:rPr>
        <w:t xml:space="preserve"> мемлекеттік мекемесі туралы ереженің</w:t>
      </w:r>
      <w:r>
        <w:rPr>
          <w:bCs/>
          <w:sz w:val="28"/>
          <w:szCs w:val="28"/>
          <w:lang w:val="kk-KZ"/>
        </w:rPr>
        <w:t xml:space="preserve"> </w:t>
      </w:r>
      <w:r w:rsidRPr="002A6E26">
        <w:rPr>
          <w:bCs/>
          <w:sz w:val="28"/>
          <w:szCs w:val="28"/>
          <w:lang w:val="kk-KZ"/>
        </w:rPr>
        <w:t>14-тармағының</w:t>
      </w:r>
      <w:r>
        <w:rPr>
          <w:bCs/>
          <w:sz w:val="28"/>
          <w:szCs w:val="28"/>
          <w:lang w:val="kk-KZ"/>
        </w:rPr>
        <w:t xml:space="preserve">                            </w:t>
      </w:r>
      <w:r w:rsidRPr="002A6E26">
        <w:rPr>
          <w:bCs/>
          <w:sz w:val="28"/>
          <w:szCs w:val="28"/>
          <w:lang w:val="kk-KZ"/>
        </w:rPr>
        <w:t>2-тармақшасы</w:t>
      </w:r>
      <w:r>
        <w:rPr>
          <w:bCs/>
          <w:sz w:val="28"/>
          <w:szCs w:val="28"/>
          <w:lang w:val="kk-KZ"/>
        </w:rPr>
        <w:t xml:space="preserve"> мынадай міндеттермен толықтырылсын:</w:t>
      </w:r>
    </w:p>
    <w:p w14:paraId="342BAEBD" w14:textId="77777777" w:rsidR="000D5C00" w:rsidRDefault="000D5C00" w:rsidP="000D5C00">
      <w:pPr>
        <w:tabs>
          <w:tab w:val="left" w:pos="1134"/>
          <w:tab w:val="left" w:pos="1418"/>
        </w:tabs>
        <w:ind w:firstLine="709"/>
        <w:jc w:val="both"/>
        <w:rPr>
          <w:color w:val="000000"/>
          <w:sz w:val="28"/>
          <w:szCs w:val="28"/>
          <w:lang w:val="kk-KZ"/>
        </w:rPr>
      </w:pPr>
      <w:r>
        <w:rPr>
          <w:bCs/>
          <w:sz w:val="28"/>
          <w:szCs w:val="28"/>
          <w:lang w:val="kk-KZ"/>
        </w:rPr>
        <w:t>«</w:t>
      </w:r>
      <w:r w:rsidRPr="004A58C9">
        <w:rPr>
          <w:color w:val="000000"/>
          <w:sz w:val="28"/>
          <w:szCs w:val="28"/>
          <w:lang w:val="kk-KZ"/>
        </w:rPr>
        <w:t>сәулет, қала құрылысы және құрылыс істері жөніндегі уәкілетті орган айқындаған тәртіппен салынып жат</w:t>
      </w:r>
      <w:r>
        <w:rPr>
          <w:color w:val="000000"/>
          <w:sz w:val="28"/>
          <w:szCs w:val="28"/>
          <w:lang w:val="kk-KZ"/>
        </w:rPr>
        <w:t>ырғ</w:t>
      </w:r>
      <w:r w:rsidRPr="004A58C9">
        <w:rPr>
          <w:color w:val="000000"/>
          <w:sz w:val="28"/>
          <w:szCs w:val="28"/>
          <w:lang w:val="kk-KZ"/>
        </w:rPr>
        <w:t>ан (салынуы жоспарланған) құрылыс объектілері мен кешендеріне мониторинг жүргізу</w:t>
      </w:r>
      <w:r w:rsidRPr="00074AF8">
        <w:rPr>
          <w:color w:val="000000"/>
          <w:sz w:val="28"/>
          <w:szCs w:val="28"/>
          <w:lang w:val="kk-KZ"/>
        </w:rPr>
        <w:t>;</w:t>
      </w:r>
      <w:r>
        <w:rPr>
          <w:color w:val="000000"/>
          <w:sz w:val="28"/>
          <w:szCs w:val="28"/>
          <w:lang w:val="kk-KZ"/>
        </w:rPr>
        <w:t>»</w:t>
      </w:r>
      <w:r w:rsidRPr="004A58C9">
        <w:rPr>
          <w:color w:val="000000"/>
          <w:sz w:val="28"/>
          <w:szCs w:val="28"/>
          <w:lang w:val="kk-KZ"/>
        </w:rPr>
        <w:t>;</w:t>
      </w:r>
    </w:p>
    <w:p w14:paraId="0ADB5192" w14:textId="77777777" w:rsidR="000D5C00" w:rsidRDefault="000D5C00" w:rsidP="000D5C00">
      <w:pPr>
        <w:tabs>
          <w:tab w:val="left" w:pos="1134"/>
          <w:tab w:val="left" w:pos="1418"/>
        </w:tabs>
        <w:ind w:firstLine="709"/>
        <w:jc w:val="both"/>
        <w:rPr>
          <w:color w:val="000000"/>
          <w:sz w:val="28"/>
          <w:szCs w:val="28"/>
          <w:lang w:val="kk-KZ"/>
        </w:rPr>
      </w:pPr>
      <w:r>
        <w:rPr>
          <w:color w:val="000000"/>
          <w:sz w:val="28"/>
          <w:szCs w:val="28"/>
          <w:lang w:val="kk-KZ"/>
        </w:rPr>
        <w:t>«</w:t>
      </w:r>
      <w:r w:rsidRPr="004A58C9">
        <w:rPr>
          <w:color w:val="000000"/>
          <w:sz w:val="28"/>
          <w:szCs w:val="28"/>
          <w:lang w:val="kk-KZ"/>
        </w:rPr>
        <w:t>құрылыс объектілерін пайдалануға қабылдау актілерін есепке алуды жүргізу, бұл ретте халықтың мобильділігі шектеулі топтарының қолжетімділігін қамтамасыз етуді міндетті түрде есепке алу</w:t>
      </w:r>
      <w:r w:rsidRPr="00074AF8">
        <w:rPr>
          <w:color w:val="000000"/>
          <w:sz w:val="28"/>
          <w:szCs w:val="28"/>
          <w:lang w:val="kk-KZ"/>
        </w:rPr>
        <w:t>;</w:t>
      </w:r>
      <w:r>
        <w:rPr>
          <w:color w:val="000000"/>
          <w:sz w:val="28"/>
          <w:szCs w:val="28"/>
          <w:lang w:val="kk-KZ"/>
        </w:rPr>
        <w:t>»</w:t>
      </w:r>
      <w:r w:rsidRPr="004A58C9">
        <w:rPr>
          <w:color w:val="000000"/>
          <w:sz w:val="28"/>
          <w:szCs w:val="28"/>
          <w:lang w:val="kk-KZ"/>
        </w:rPr>
        <w:t>;</w:t>
      </w:r>
    </w:p>
    <w:p w14:paraId="1AD4F767" w14:textId="77777777" w:rsidR="000D5C00" w:rsidRPr="008C6641" w:rsidRDefault="000D5C00" w:rsidP="000D5C00">
      <w:pPr>
        <w:tabs>
          <w:tab w:val="left" w:pos="1134"/>
          <w:tab w:val="left" w:pos="1418"/>
        </w:tabs>
        <w:ind w:firstLine="709"/>
        <w:jc w:val="both"/>
        <w:rPr>
          <w:color w:val="000000"/>
          <w:sz w:val="28"/>
          <w:szCs w:val="28"/>
          <w:lang w:val="kk-KZ"/>
        </w:rPr>
      </w:pPr>
      <w:r>
        <w:rPr>
          <w:color w:val="000000"/>
          <w:sz w:val="28"/>
          <w:szCs w:val="28"/>
          <w:lang w:val="kk-KZ"/>
        </w:rPr>
        <w:t>«</w:t>
      </w:r>
      <w:r w:rsidRPr="004A58C9">
        <w:rPr>
          <w:color w:val="000000"/>
          <w:sz w:val="28"/>
          <w:szCs w:val="28"/>
          <w:lang w:val="kk-KZ"/>
        </w:rPr>
        <w:t>мемлекеттік сәулет-құрылыс бақылауын және қадағалауын жүзеге асыру</w:t>
      </w:r>
      <w:r>
        <w:rPr>
          <w:color w:val="000000"/>
          <w:sz w:val="28"/>
          <w:szCs w:val="28"/>
          <w:lang w:val="kk-KZ"/>
        </w:rPr>
        <w:t xml:space="preserve"> және</w:t>
      </w:r>
      <w:r w:rsidRPr="004A58C9">
        <w:rPr>
          <w:color w:val="000000"/>
          <w:sz w:val="28"/>
          <w:szCs w:val="28"/>
          <w:lang w:val="kk-KZ"/>
        </w:rPr>
        <w:t xml:space="preserve"> Қазақстан Республикасының Әкімшілік құқық бұзушылық туралы кодексінде белгіленген, құрылыс объектілеріндегі сәулет-қала құрылысы тәртібін бұзушыларға әкімшілік </w:t>
      </w:r>
      <w:r>
        <w:rPr>
          <w:color w:val="000000"/>
          <w:sz w:val="28"/>
          <w:szCs w:val="28"/>
          <w:lang w:val="kk-KZ"/>
        </w:rPr>
        <w:t>ден қою</w:t>
      </w:r>
      <w:r w:rsidRPr="004A58C9">
        <w:rPr>
          <w:color w:val="000000"/>
          <w:sz w:val="28"/>
          <w:szCs w:val="28"/>
          <w:lang w:val="kk-KZ"/>
        </w:rPr>
        <w:t xml:space="preserve"> шараларын қолдану</w:t>
      </w:r>
      <w:r w:rsidRPr="00074AF8">
        <w:rPr>
          <w:color w:val="000000"/>
          <w:sz w:val="28"/>
          <w:szCs w:val="28"/>
          <w:lang w:val="kk-KZ"/>
        </w:rPr>
        <w:t>;</w:t>
      </w:r>
      <w:r>
        <w:rPr>
          <w:color w:val="000000"/>
          <w:sz w:val="28"/>
          <w:szCs w:val="28"/>
          <w:lang w:val="kk-KZ"/>
        </w:rPr>
        <w:t>»</w:t>
      </w:r>
      <w:r w:rsidRPr="004A58C9">
        <w:rPr>
          <w:color w:val="000000"/>
          <w:sz w:val="28"/>
          <w:szCs w:val="28"/>
          <w:lang w:val="kk-KZ"/>
        </w:rPr>
        <w:t>;</w:t>
      </w:r>
    </w:p>
    <w:p w14:paraId="7723E815" w14:textId="77777777" w:rsidR="000D5C00" w:rsidRPr="00D76E0B" w:rsidRDefault="000D5C00" w:rsidP="000D5C00">
      <w:pPr>
        <w:tabs>
          <w:tab w:val="left" w:pos="1134"/>
          <w:tab w:val="left" w:pos="1418"/>
        </w:tabs>
        <w:ind w:firstLine="709"/>
        <w:jc w:val="both"/>
        <w:rPr>
          <w:bCs/>
          <w:sz w:val="28"/>
          <w:szCs w:val="28"/>
          <w:lang w:val="kk-KZ"/>
        </w:rPr>
      </w:pPr>
      <w:r>
        <w:rPr>
          <w:color w:val="000000"/>
          <w:sz w:val="28"/>
          <w:szCs w:val="28"/>
          <w:lang w:val="kk-KZ"/>
        </w:rPr>
        <w:t>«</w:t>
      </w:r>
      <w:r w:rsidRPr="008C6641">
        <w:rPr>
          <w:color w:val="000000"/>
          <w:sz w:val="28"/>
          <w:szCs w:val="28"/>
          <w:lang w:val="kk-KZ"/>
        </w:rPr>
        <w:t>Қазақстан Республикасының заңнамасын, мемлекеттік нормативтік құжаттарды, сәулет, қала құрылысы және құрылыс қызметі саласында белгіленген шарттар мен шектеулерді бұзғаны және олардан ауытқығаны үшін бұзушыларға қатысты Қазақстан Республикасының заңдарында көзделген шараларды қолдану туралы шешімдер қабылдау</w:t>
      </w:r>
      <w:r w:rsidRPr="00074AF8">
        <w:rPr>
          <w:color w:val="000000"/>
          <w:sz w:val="28"/>
          <w:szCs w:val="28"/>
          <w:lang w:val="kk-KZ"/>
        </w:rPr>
        <w:t>.</w:t>
      </w:r>
      <w:r w:rsidRPr="008C6641">
        <w:rPr>
          <w:bCs/>
          <w:sz w:val="28"/>
          <w:szCs w:val="28"/>
          <w:lang w:val="kk-KZ"/>
        </w:rPr>
        <w:t>»</w:t>
      </w:r>
      <w:r>
        <w:rPr>
          <w:bCs/>
          <w:sz w:val="28"/>
          <w:szCs w:val="28"/>
          <w:lang w:val="kk-KZ"/>
        </w:rPr>
        <w:t>.</w:t>
      </w:r>
    </w:p>
    <w:p w14:paraId="378B5A47" w14:textId="77777777" w:rsidR="000D5C00" w:rsidRPr="007223F1" w:rsidRDefault="000D5C00" w:rsidP="000D5C00">
      <w:pPr>
        <w:pStyle w:val="ae"/>
        <w:numPr>
          <w:ilvl w:val="0"/>
          <w:numId w:val="7"/>
        </w:numPr>
        <w:tabs>
          <w:tab w:val="left" w:pos="851"/>
          <w:tab w:val="left" w:pos="1134"/>
        </w:tabs>
        <w:ind w:left="0" w:firstLine="709"/>
        <w:jc w:val="both"/>
        <w:rPr>
          <w:bCs/>
          <w:sz w:val="28"/>
          <w:szCs w:val="28"/>
          <w:lang w:val="kk-KZ"/>
        </w:rPr>
      </w:pPr>
      <w:r w:rsidRPr="00DF6E78">
        <w:rPr>
          <w:bCs/>
          <w:sz w:val="28"/>
          <w:szCs w:val="28"/>
          <w:lang w:val="kk-KZ"/>
        </w:rPr>
        <w:lastRenderedPageBreak/>
        <w:t>15</w:t>
      </w:r>
      <w:r w:rsidRPr="00C94634">
        <w:rPr>
          <w:bCs/>
          <w:sz w:val="28"/>
          <w:szCs w:val="28"/>
          <w:lang w:val="kk-KZ"/>
        </w:rPr>
        <w:t>-тармағы</w:t>
      </w:r>
      <w:r>
        <w:rPr>
          <w:bCs/>
          <w:sz w:val="28"/>
          <w:szCs w:val="28"/>
          <w:lang w:val="kk-KZ"/>
        </w:rPr>
        <w:t xml:space="preserve"> </w:t>
      </w:r>
      <w:r w:rsidRPr="00C94634">
        <w:rPr>
          <w:bCs/>
          <w:sz w:val="28"/>
          <w:szCs w:val="28"/>
          <w:lang w:val="kk-KZ"/>
        </w:rPr>
        <w:t>1-тармақшасы</w:t>
      </w:r>
      <w:r>
        <w:rPr>
          <w:bCs/>
          <w:sz w:val="28"/>
          <w:szCs w:val="28"/>
          <w:lang w:val="kk-KZ"/>
        </w:rPr>
        <w:t>ндағы</w:t>
      </w:r>
      <w:r w:rsidRPr="00C94634">
        <w:rPr>
          <w:bCs/>
          <w:sz w:val="28"/>
          <w:szCs w:val="28"/>
          <w:lang w:val="kk-KZ"/>
        </w:rPr>
        <w:t xml:space="preserve"> «</w:t>
      </w:r>
      <w:r w:rsidRPr="00C94634">
        <w:rPr>
          <w:sz w:val="28"/>
          <w:szCs w:val="28"/>
          <w:lang w:val="kk-KZ"/>
        </w:rPr>
        <w:t>Қазақстан Республикасыны</w:t>
      </w:r>
      <w:r>
        <w:rPr>
          <w:sz w:val="28"/>
          <w:szCs w:val="28"/>
          <w:lang w:val="kk-KZ"/>
        </w:rPr>
        <w:t>ң</w:t>
      </w:r>
      <w:r w:rsidRPr="00C94634">
        <w:rPr>
          <w:sz w:val="28"/>
          <w:szCs w:val="28"/>
          <w:lang w:val="kk-KZ"/>
        </w:rPr>
        <w:t xml:space="preserve"> Кәсіпкерлік </w:t>
      </w:r>
      <w:hyperlink r:id="rId8" w:anchor="z90" w:history="1">
        <w:r w:rsidRPr="00D76E0B">
          <w:rPr>
            <w:rStyle w:val="a8"/>
            <w:color w:val="auto"/>
            <w:sz w:val="28"/>
            <w:szCs w:val="28"/>
            <w:u w:val="none"/>
            <w:lang w:val="kk-KZ"/>
          </w:rPr>
          <w:t>кодексіне</w:t>
        </w:r>
      </w:hyperlink>
      <w:r w:rsidRPr="00C94634">
        <w:rPr>
          <w:sz w:val="28"/>
          <w:szCs w:val="28"/>
          <w:lang w:val="kk-KZ"/>
        </w:rPr>
        <w:t xml:space="preserve"> және </w:t>
      </w:r>
      <w:r>
        <w:rPr>
          <w:sz w:val="28"/>
          <w:szCs w:val="28"/>
          <w:lang w:val="kk-KZ"/>
        </w:rPr>
        <w:t>«Қ</w:t>
      </w:r>
      <w:r w:rsidRPr="00C94634">
        <w:rPr>
          <w:sz w:val="28"/>
          <w:szCs w:val="28"/>
          <w:lang w:val="kk-KZ"/>
        </w:rPr>
        <w:t>азақстан Республикасындағы сәулет, қала құрылысы және құрылыс қызметі туралы</w:t>
      </w:r>
      <w:r>
        <w:rPr>
          <w:sz w:val="28"/>
          <w:szCs w:val="28"/>
          <w:lang w:val="kk-KZ"/>
        </w:rPr>
        <w:t>»</w:t>
      </w:r>
      <w:r w:rsidRPr="00D76E0B">
        <w:rPr>
          <w:sz w:val="28"/>
          <w:szCs w:val="28"/>
          <w:lang w:val="kk-KZ"/>
        </w:rPr>
        <w:t xml:space="preserve"> </w:t>
      </w:r>
      <w:hyperlink r:id="rId9" w:anchor="z29" w:history="1">
        <w:r w:rsidRPr="00D76E0B">
          <w:rPr>
            <w:rStyle w:val="a8"/>
            <w:color w:val="auto"/>
            <w:sz w:val="28"/>
            <w:szCs w:val="28"/>
            <w:u w:val="none"/>
            <w:lang w:val="kk-KZ"/>
          </w:rPr>
          <w:t>Заңына</w:t>
        </w:r>
      </w:hyperlink>
      <w:r w:rsidRPr="00C94634">
        <w:rPr>
          <w:sz w:val="28"/>
          <w:szCs w:val="28"/>
          <w:lang w:val="kk-KZ"/>
        </w:rPr>
        <w:t xml:space="preserve"> сәйкес тексеру нысанында және өзге де нысандарда сәулет-құрылыс бақылауын және қадағалауды жүзеге асыру;» деген сөздер </w:t>
      </w:r>
    </w:p>
    <w:p w14:paraId="781317F4" w14:textId="77777777" w:rsidR="000D5C00" w:rsidRPr="007223F1" w:rsidRDefault="000D5C00" w:rsidP="000D5C00">
      <w:pPr>
        <w:tabs>
          <w:tab w:val="left" w:pos="851"/>
          <w:tab w:val="left" w:pos="1134"/>
        </w:tabs>
        <w:jc w:val="both"/>
        <w:rPr>
          <w:bCs/>
          <w:sz w:val="28"/>
          <w:szCs w:val="28"/>
          <w:lang w:val="kk-KZ"/>
        </w:rPr>
      </w:pPr>
      <w:r>
        <w:rPr>
          <w:bCs/>
          <w:sz w:val="28"/>
          <w:szCs w:val="28"/>
          <w:lang w:val="kk-KZ"/>
        </w:rPr>
        <w:tab/>
      </w:r>
      <w:r w:rsidRPr="007223F1">
        <w:rPr>
          <w:bCs/>
          <w:sz w:val="28"/>
          <w:szCs w:val="28"/>
          <w:lang w:val="kk-KZ"/>
        </w:rPr>
        <w:t>«</w:t>
      </w:r>
      <w:r w:rsidRPr="007223F1">
        <w:rPr>
          <w:sz w:val="28"/>
          <w:szCs w:val="28"/>
          <w:lang w:val="kk-KZ"/>
        </w:rPr>
        <w:t xml:space="preserve">Қазақстан Республикасының Кәсіпкерлік кодексіне және Қазақстан Республикасындағы </w:t>
      </w:r>
      <w:r w:rsidRPr="007223F1">
        <w:rPr>
          <w:bCs/>
          <w:sz w:val="28"/>
          <w:szCs w:val="28"/>
          <w:lang w:val="kk-KZ"/>
        </w:rPr>
        <w:t>Құрылыс кодексіне</w:t>
      </w:r>
      <w:r w:rsidRPr="007223F1">
        <w:rPr>
          <w:sz w:val="28"/>
          <w:szCs w:val="28"/>
          <w:lang w:val="kk-KZ"/>
        </w:rPr>
        <w:t xml:space="preserve"> сәйкес тексеру нысанында және өзге де нысандарда сәулет-құрылыс бақылауын және қадағалауды жүзеге асыру;» деген сөздермен ауыстырылсын;</w:t>
      </w:r>
    </w:p>
    <w:p w14:paraId="0F8AD465" w14:textId="77777777" w:rsidR="000D5C00" w:rsidRDefault="000D5C00" w:rsidP="000D5C00">
      <w:pPr>
        <w:pStyle w:val="ae"/>
        <w:numPr>
          <w:ilvl w:val="0"/>
          <w:numId w:val="7"/>
        </w:numPr>
        <w:tabs>
          <w:tab w:val="left" w:pos="851"/>
          <w:tab w:val="left" w:pos="1134"/>
        </w:tabs>
        <w:ind w:left="0" w:firstLine="709"/>
        <w:jc w:val="both"/>
        <w:rPr>
          <w:bCs/>
          <w:sz w:val="28"/>
          <w:szCs w:val="28"/>
          <w:lang w:val="kk-KZ"/>
        </w:rPr>
      </w:pPr>
      <w:r w:rsidRPr="00C94634">
        <w:rPr>
          <w:bCs/>
          <w:sz w:val="28"/>
          <w:szCs w:val="28"/>
          <w:lang w:val="kk-KZ"/>
        </w:rPr>
        <w:t>15-тармағы</w:t>
      </w:r>
      <w:r>
        <w:rPr>
          <w:bCs/>
          <w:sz w:val="28"/>
          <w:szCs w:val="28"/>
          <w:lang w:val="kk-KZ"/>
        </w:rPr>
        <w:t xml:space="preserve"> келесідей мазмұндағы 9-тармақшамен толықтырылсын:</w:t>
      </w:r>
    </w:p>
    <w:p w14:paraId="5C02D7C5" w14:textId="77777777" w:rsidR="000D5C00" w:rsidRPr="00552753" w:rsidRDefault="000D5C00" w:rsidP="000D5C00">
      <w:pPr>
        <w:pStyle w:val="ae"/>
        <w:tabs>
          <w:tab w:val="left" w:pos="851"/>
          <w:tab w:val="left" w:pos="1134"/>
        </w:tabs>
        <w:ind w:left="709"/>
        <w:jc w:val="both"/>
        <w:rPr>
          <w:bCs/>
          <w:sz w:val="28"/>
          <w:szCs w:val="28"/>
          <w:lang w:val="kk-KZ"/>
        </w:rPr>
      </w:pPr>
      <w:r w:rsidRPr="00552753">
        <w:rPr>
          <w:bCs/>
          <w:sz w:val="28"/>
          <w:szCs w:val="28"/>
          <w:lang w:val="kk-KZ"/>
        </w:rPr>
        <w:t xml:space="preserve">«9) </w:t>
      </w:r>
      <w:r w:rsidRPr="00552753">
        <w:rPr>
          <w:color w:val="000000"/>
          <w:sz w:val="28"/>
          <w:szCs w:val="28"/>
          <w:lang w:val="kk-KZ"/>
        </w:rPr>
        <w:t>құрылыс объектілерін пайдалануға қабылдау сатысына қатысу</w:t>
      </w:r>
      <w:r>
        <w:rPr>
          <w:color w:val="000000"/>
          <w:sz w:val="28"/>
          <w:szCs w:val="28"/>
          <w:lang w:val="kk-KZ"/>
        </w:rPr>
        <w:t>.</w:t>
      </w:r>
      <w:r w:rsidRPr="00552753">
        <w:rPr>
          <w:bCs/>
          <w:sz w:val="28"/>
          <w:szCs w:val="28"/>
          <w:lang w:val="kk-KZ"/>
        </w:rPr>
        <w:t>»</w:t>
      </w:r>
      <w:r>
        <w:rPr>
          <w:bCs/>
          <w:sz w:val="28"/>
          <w:szCs w:val="28"/>
          <w:lang w:val="kk-KZ"/>
        </w:rPr>
        <w:t>.</w:t>
      </w:r>
    </w:p>
    <w:p w14:paraId="741C796E" w14:textId="77777777" w:rsidR="000D5C00" w:rsidRPr="00545F4F" w:rsidRDefault="000D5C00" w:rsidP="000D5C00">
      <w:pPr>
        <w:pStyle w:val="ae"/>
        <w:numPr>
          <w:ilvl w:val="0"/>
          <w:numId w:val="7"/>
        </w:numPr>
        <w:tabs>
          <w:tab w:val="left" w:pos="851"/>
          <w:tab w:val="left" w:pos="1134"/>
        </w:tabs>
        <w:ind w:left="0" w:firstLine="709"/>
        <w:jc w:val="both"/>
        <w:rPr>
          <w:bCs/>
          <w:sz w:val="28"/>
          <w:szCs w:val="28"/>
          <w:lang w:val="kk-KZ"/>
        </w:rPr>
      </w:pPr>
      <w:r w:rsidRPr="00C94634">
        <w:rPr>
          <w:bCs/>
          <w:sz w:val="28"/>
          <w:szCs w:val="28"/>
          <w:lang w:val="kk-KZ"/>
        </w:rPr>
        <w:t>18-тармағы</w:t>
      </w:r>
      <w:r>
        <w:rPr>
          <w:bCs/>
          <w:sz w:val="28"/>
          <w:szCs w:val="28"/>
          <w:lang w:val="kk-KZ"/>
        </w:rPr>
        <w:t xml:space="preserve"> келесідей мазмұндағы 12-тармақшамен толықтырылсын:</w:t>
      </w:r>
      <w:r w:rsidRPr="00C94634">
        <w:rPr>
          <w:bCs/>
          <w:sz w:val="28"/>
          <w:szCs w:val="28"/>
          <w:lang w:val="kk-KZ"/>
        </w:rPr>
        <w:t xml:space="preserve"> </w:t>
      </w:r>
      <w:r>
        <w:rPr>
          <w:bCs/>
          <w:sz w:val="28"/>
          <w:szCs w:val="28"/>
          <w:lang w:val="kk-KZ"/>
        </w:rPr>
        <w:t xml:space="preserve">   </w:t>
      </w:r>
      <w:r w:rsidRPr="00074AF8">
        <w:rPr>
          <w:bCs/>
          <w:sz w:val="28"/>
          <w:szCs w:val="28"/>
          <w:lang w:val="kk-KZ"/>
        </w:rPr>
        <w:t xml:space="preserve">      </w:t>
      </w:r>
    </w:p>
    <w:p w14:paraId="036B5B23" w14:textId="77777777" w:rsidR="000D5C00" w:rsidRDefault="000D5C00" w:rsidP="000D5C00">
      <w:pPr>
        <w:pStyle w:val="ae"/>
        <w:tabs>
          <w:tab w:val="left" w:pos="851"/>
          <w:tab w:val="left" w:pos="1134"/>
        </w:tabs>
        <w:ind w:left="0" w:firstLine="709"/>
        <w:jc w:val="both"/>
        <w:rPr>
          <w:bCs/>
          <w:sz w:val="28"/>
          <w:szCs w:val="28"/>
          <w:lang w:val="kk-KZ"/>
        </w:rPr>
      </w:pPr>
      <w:r>
        <w:rPr>
          <w:bCs/>
          <w:sz w:val="28"/>
          <w:szCs w:val="28"/>
          <w:lang w:val="kk-KZ"/>
        </w:rPr>
        <w:t xml:space="preserve">«12) </w:t>
      </w:r>
      <w:r w:rsidRPr="003C2098">
        <w:rPr>
          <w:sz w:val="28"/>
          <w:szCs w:val="28"/>
          <w:lang w:val="kk-KZ"/>
        </w:rPr>
        <w:t>Қазақстан Республикасының Әкімшілік құқық бұзушылық туралы кодексіне сәйкес әкімшілік құқық бұзушылық туралы істерді қарайды ж</w:t>
      </w:r>
      <w:r>
        <w:rPr>
          <w:sz w:val="28"/>
          <w:szCs w:val="28"/>
          <w:lang w:val="kk-KZ"/>
        </w:rPr>
        <w:t>әне әкімшілік жазалар қолданады.</w:t>
      </w:r>
      <w:r>
        <w:rPr>
          <w:bCs/>
          <w:sz w:val="28"/>
          <w:szCs w:val="28"/>
          <w:lang w:val="kk-KZ"/>
        </w:rPr>
        <w:t>».</w:t>
      </w:r>
    </w:p>
    <w:p w14:paraId="48941007" w14:textId="77777777" w:rsidR="000D5C00" w:rsidRPr="00552753" w:rsidRDefault="000D5C00" w:rsidP="000D5C00">
      <w:pPr>
        <w:pStyle w:val="ae"/>
        <w:numPr>
          <w:ilvl w:val="0"/>
          <w:numId w:val="6"/>
        </w:numPr>
        <w:tabs>
          <w:tab w:val="left" w:pos="1134"/>
        </w:tabs>
        <w:ind w:left="0" w:firstLine="709"/>
        <w:jc w:val="both"/>
        <w:rPr>
          <w:b/>
          <w:bCs/>
          <w:sz w:val="28"/>
          <w:szCs w:val="28"/>
          <w:lang w:val="kk-KZ"/>
        </w:rPr>
      </w:pPr>
      <w:bookmarkStart w:id="1" w:name="z5"/>
      <w:r w:rsidRPr="00C00371">
        <w:rPr>
          <w:color w:val="000000"/>
          <w:sz w:val="28"/>
          <w:szCs w:val="28"/>
          <w:lang w:val="kk-KZ"/>
        </w:rPr>
        <w:t xml:space="preserve">«Батыс Қазақстан облысының мемлекеттік сәулет-құрылыс бақылауы басқармасы» </w:t>
      </w:r>
      <w:r w:rsidRPr="006D4B68">
        <w:rPr>
          <w:color w:val="000000"/>
          <w:sz w:val="28"/>
          <w:lang w:val="kk-KZ"/>
        </w:rPr>
        <w:t>мемлекеттік мекемесі осы қаулының Қазақстан Республикасы нормативтік құқықтық актілері эталондық бақылау банкінде ресми жариялануын қамтамасыз етсін</w:t>
      </w:r>
      <w:r w:rsidRPr="00C00371">
        <w:rPr>
          <w:color w:val="000000"/>
          <w:sz w:val="28"/>
          <w:szCs w:val="28"/>
          <w:lang w:val="kk-KZ"/>
        </w:rPr>
        <w:t>.</w:t>
      </w:r>
      <w:bookmarkStart w:id="2" w:name="z6"/>
      <w:bookmarkEnd w:id="1"/>
    </w:p>
    <w:p w14:paraId="7337ACDD" w14:textId="77777777" w:rsidR="000D5C00" w:rsidRPr="00552753" w:rsidRDefault="000D5C00" w:rsidP="000D5C00">
      <w:pPr>
        <w:pStyle w:val="ae"/>
        <w:numPr>
          <w:ilvl w:val="0"/>
          <w:numId w:val="6"/>
        </w:numPr>
        <w:tabs>
          <w:tab w:val="left" w:pos="1134"/>
        </w:tabs>
        <w:ind w:left="0" w:firstLine="709"/>
        <w:jc w:val="both"/>
        <w:rPr>
          <w:b/>
          <w:bCs/>
          <w:sz w:val="28"/>
          <w:szCs w:val="28"/>
          <w:lang w:val="kk-KZ"/>
        </w:rPr>
      </w:pPr>
      <w:r w:rsidRPr="00552753">
        <w:rPr>
          <w:color w:val="000000"/>
          <w:sz w:val="28"/>
          <w:szCs w:val="28"/>
          <w:lang w:val="kk-KZ"/>
        </w:rPr>
        <w:t>Осы қаулының орындалуын бақылау Батыс Қазақстан облысы әкімінің жетекшелік ететін орынбасарына жүктелсін.</w:t>
      </w:r>
      <w:bookmarkStart w:id="3" w:name="z7"/>
      <w:bookmarkEnd w:id="2"/>
    </w:p>
    <w:p w14:paraId="39EF8FB3" w14:textId="77777777" w:rsidR="000D5C00" w:rsidRPr="00E547B7" w:rsidRDefault="000D5C00" w:rsidP="000D5C00">
      <w:pPr>
        <w:tabs>
          <w:tab w:val="left" w:pos="1134"/>
        </w:tabs>
        <w:ind w:firstLine="709"/>
        <w:jc w:val="both"/>
        <w:rPr>
          <w:b/>
          <w:bCs/>
          <w:sz w:val="28"/>
          <w:szCs w:val="28"/>
          <w:lang w:val="kk-KZ"/>
        </w:rPr>
      </w:pPr>
      <w:r>
        <w:rPr>
          <w:color w:val="000000"/>
          <w:sz w:val="28"/>
          <w:szCs w:val="28"/>
          <w:lang w:val="kk-KZ"/>
        </w:rPr>
        <w:t>4. Осы қаулы оны алғашқы ресми жарияланған күнінен бастап қолданысқа енгізіледі.</w:t>
      </w:r>
      <w:bookmarkEnd w:id="3"/>
    </w:p>
    <w:p w14:paraId="366891C8" w14:textId="77777777" w:rsidR="000D5C00" w:rsidRPr="003A7438" w:rsidRDefault="000D5C00" w:rsidP="000D5C00">
      <w:pPr>
        <w:ind w:firstLine="709"/>
        <w:jc w:val="both"/>
        <w:rPr>
          <w:sz w:val="28"/>
          <w:szCs w:val="28"/>
          <w:lang w:val="kk-KZ"/>
        </w:rPr>
      </w:pPr>
      <w:r w:rsidRPr="003A7438">
        <w:rPr>
          <w:sz w:val="28"/>
          <w:szCs w:val="28"/>
          <w:lang w:val="kk-KZ"/>
        </w:rPr>
        <w:t xml:space="preserve"> </w:t>
      </w:r>
    </w:p>
    <w:p w14:paraId="64AD71A2" w14:textId="77777777" w:rsidR="000D5C00" w:rsidRDefault="000D5C00" w:rsidP="000D5C00">
      <w:pPr>
        <w:rPr>
          <w:b/>
          <w:sz w:val="28"/>
          <w:szCs w:val="28"/>
          <w:lang w:val="kk-KZ"/>
        </w:rPr>
      </w:pPr>
    </w:p>
    <w:p w14:paraId="6CED34BB" w14:textId="77777777" w:rsidR="000D5C00" w:rsidRDefault="000D5C00" w:rsidP="000D5C00">
      <w:pPr>
        <w:rPr>
          <w:b/>
          <w:bCs/>
          <w:sz w:val="28"/>
          <w:szCs w:val="28"/>
          <w:lang w:val="kk-KZ"/>
        </w:rPr>
      </w:pPr>
      <w:r>
        <w:rPr>
          <w:b/>
          <w:sz w:val="28"/>
          <w:szCs w:val="28"/>
          <w:lang w:val="kk-KZ"/>
        </w:rPr>
        <w:t xml:space="preserve">           Облыс әкімі                                                                          Н. Төреғалиев</w:t>
      </w:r>
    </w:p>
    <w:p w14:paraId="630CE4D0" w14:textId="77777777" w:rsidR="000D5C00" w:rsidRDefault="000D5C00" w:rsidP="000D5C00">
      <w:pPr>
        <w:rPr>
          <w:b/>
          <w:sz w:val="28"/>
          <w:szCs w:val="28"/>
          <w:lang w:val="kk-KZ"/>
        </w:rPr>
      </w:pPr>
    </w:p>
    <w:p w14:paraId="22B648CD" w14:textId="77777777" w:rsidR="00EC4CE8" w:rsidRDefault="00EC4CE8" w:rsidP="00EC4CE8">
      <w:pPr>
        <w:rPr>
          <w:b/>
          <w:sz w:val="28"/>
          <w:szCs w:val="28"/>
          <w:lang w:val="kk-KZ"/>
        </w:rPr>
      </w:pPr>
    </w:p>
    <w:p w14:paraId="4613AF99" w14:textId="77777777" w:rsidR="00EC4CE8" w:rsidRDefault="00EC4CE8" w:rsidP="00EC4CE8">
      <w:pPr>
        <w:ind w:left="3539" w:firstLine="709"/>
        <w:jc w:val="center"/>
        <w:rPr>
          <w:b/>
          <w:sz w:val="28"/>
          <w:szCs w:val="28"/>
          <w:lang w:val="kk-KZ"/>
        </w:rPr>
      </w:pPr>
    </w:p>
    <w:p w14:paraId="7C445339" w14:textId="77777777" w:rsidR="00EC4CE8" w:rsidRDefault="00EC4CE8" w:rsidP="00EC4CE8">
      <w:pPr>
        <w:ind w:firstLine="709"/>
        <w:jc w:val="center"/>
        <w:rPr>
          <w:b/>
          <w:sz w:val="28"/>
          <w:szCs w:val="28"/>
          <w:lang w:val="kk-KZ"/>
        </w:rPr>
      </w:pPr>
    </w:p>
    <w:p w14:paraId="6439BF52" w14:textId="77777777" w:rsidR="00EC4CE8" w:rsidRDefault="00EC4CE8" w:rsidP="00EC4CE8">
      <w:pPr>
        <w:ind w:firstLine="709"/>
        <w:jc w:val="center"/>
        <w:rPr>
          <w:b/>
          <w:sz w:val="28"/>
          <w:szCs w:val="28"/>
          <w:lang w:val="kk-KZ"/>
        </w:rPr>
      </w:pPr>
    </w:p>
    <w:p w14:paraId="166D9252" w14:textId="77777777" w:rsidR="00EC4CE8" w:rsidRPr="001F58D4" w:rsidRDefault="00EC4CE8" w:rsidP="00EC4CE8">
      <w:pPr>
        <w:ind w:firstLine="540"/>
        <w:jc w:val="right"/>
        <w:rPr>
          <w:b/>
          <w:sz w:val="28"/>
          <w:szCs w:val="28"/>
          <w:lang w:val="kk-KZ"/>
        </w:rPr>
      </w:pPr>
      <w:r w:rsidRPr="001F58D4">
        <w:rPr>
          <w:b/>
          <w:sz w:val="28"/>
          <w:szCs w:val="28"/>
          <w:lang w:val="kk-KZ"/>
        </w:rPr>
        <w:t xml:space="preserve">      </w:t>
      </w:r>
    </w:p>
    <w:p w14:paraId="04930BFD" w14:textId="77777777" w:rsidR="00EC4CE8" w:rsidRDefault="00EC4CE8" w:rsidP="00EC4CE8">
      <w:pPr>
        <w:ind w:left="3539" w:firstLine="709"/>
        <w:jc w:val="center"/>
        <w:rPr>
          <w:b/>
          <w:sz w:val="28"/>
          <w:szCs w:val="28"/>
          <w:lang w:val="kk-KZ"/>
        </w:rPr>
      </w:pPr>
    </w:p>
    <w:p w14:paraId="183FA53B" w14:textId="77777777" w:rsidR="00EC4CE8" w:rsidRDefault="00EC4CE8" w:rsidP="00EC4CE8">
      <w:pPr>
        <w:ind w:left="3539" w:firstLine="709"/>
        <w:jc w:val="center"/>
        <w:rPr>
          <w:b/>
          <w:sz w:val="28"/>
          <w:szCs w:val="28"/>
          <w:lang w:val="kk-KZ"/>
        </w:rPr>
      </w:pPr>
    </w:p>
    <w:p w14:paraId="5CB28460" w14:textId="77777777" w:rsidR="00EC4CE8" w:rsidRDefault="00EC4CE8" w:rsidP="00EC4CE8">
      <w:pPr>
        <w:ind w:left="3539" w:firstLine="709"/>
        <w:jc w:val="center"/>
        <w:rPr>
          <w:szCs w:val="28"/>
          <w:lang w:val="kk-KZ"/>
        </w:rPr>
      </w:pPr>
    </w:p>
    <w:p w14:paraId="478D3CB4" w14:textId="77777777" w:rsidR="00F41F20" w:rsidRPr="00E10F2C" w:rsidRDefault="00F41F20" w:rsidP="00E53AC8">
      <w:pPr>
        <w:pStyle w:val="a3"/>
        <w:tabs>
          <w:tab w:val="clear" w:pos="9355"/>
          <w:tab w:val="right" w:pos="10260"/>
        </w:tabs>
        <w:rPr>
          <w:sz w:val="28"/>
          <w:szCs w:val="28"/>
          <w:lang w:val="kk-KZ"/>
        </w:rPr>
      </w:pPr>
    </w:p>
    <w:sectPr w:rsidR="00F41F20" w:rsidRPr="00E10F2C" w:rsidSect="00132212">
      <w:headerReference w:type="default" r:id="rId10"/>
      <w:headerReference w:type="first" r:id="rId11"/>
      <w:pgSz w:w="11906" w:h="16838" w:code="9"/>
      <w:pgMar w:top="1418" w:right="851" w:bottom="1418"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D9CC9F6" w14:textId="77777777" w:rsidR="001902EC" w:rsidRDefault="001902EC">
      <w:r>
        <w:separator/>
      </w:r>
    </w:p>
  </w:endnote>
  <w:endnote w:type="continuationSeparator" w:id="0">
    <w:p w14:paraId="3D97A1F4" w14:textId="77777777" w:rsidR="001902EC" w:rsidRDefault="001902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38A5EBC" w14:textId="77777777" w:rsidR="001902EC" w:rsidRDefault="001902EC">
      <w:r>
        <w:separator/>
      </w:r>
    </w:p>
  </w:footnote>
  <w:footnote w:type="continuationSeparator" w:id="0">
    <w:p w14:paraId="5ECF0B78" w14:textId="77777777" w:rsidR="001902EC" w:rsidRDefault="001902E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31639049"/>
      <w:docPartObj>
        <w:docPartGallery w:val="Page Numbers (Top of Page)"/>
        <w:docPartUnique/>
      </w:docPartObj>
    </w:sdtPr>
    <w:sdtEndPr/>
    <w:sdtContent>
      <w:p w14:paraId="5F607DBB" w14:textId="6D2630DB" w:rsidR="00FC3054" w:rsidRDefault="00FC3054">
        <w:pPr>
          <w:pStyle w:val="a3"/>
          <w:jc w:val="center"/>
        </w:pPr>
        <w:r>
          <w:fldChar w:fldCharType="begin"/>
        </w:r>
        <w:r>
          <w:instrText>PAGE   \* MERGEFORMAT</w:instrText>
        </w:r>
        <w:r>
          <w:fldChar w:fldCharType="separate"/>
        </w:r>
        <w:r w:rsidR="0064646F">
          <w:rPr>
            <w:noProof/>
          </w:rPr>
          <w:t>2</w:t>
        </w:r>
        <w:r>
          <w:fldChar w:fldCharType="end"/>
        </w:r>
      </w:p>
    </w:sdtContent>
  </w:sdt>
  <w:p w14:paraId="6E0935F8" w14:textId="4CC65B44" w:rsidR="00F737B9" w:rsidRDefault="00F737B9">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206" w:type="dxa"/>
      <w:tblInd w:w="-72" w:type="dxa"/>
      <w:tblLook w:val="01E0" w:firstRow="1" w:lastRow="1" w:firstColumn="1" w:lastColumn="1" w:noHBand="0" w:noVBand="0"/>
    </w:tblPr>
    <w:tblGrid>
      <w:gridCol w:w="4252"/>
      <w:gridCol w:w="1701"/>
      <w:gridCol w:w="4253"/>
    </w:tblGrid>
    <w:tr w:rsidR="00B6344C" w:rsidRPr="00F41F20" w14:paraId="2400F9DA" w14:textId="77777777" w:rsidTr="00CA59E5">
      <w:trPr>
        <w:trHeight w:val="1550"/>
      </w:trPr>
      <w:tc>
        <w:tcPr>
          <w:tcW w:w="4252" w:type="dxa"/>
        </w:tcPr>
        <w:p w14:paraId="3C789219" w14:textId="19061775" w:rsidR="003767F5" w:rsidRPr="00F41F20" w:rsidRDefault="003767F5" w:rsidP="00E53AC8">
          <w:pPr>
            <w:jc w:val="center"/>
            <w:rPr>
              <w:color w:val="0DAFC5"/>
              <w:sz w:val="12"/>
              <w:szCs w:val="12"/>
              <w:lang w:val="kk-KZ"/>
            </w:rPr>
          </w:pPr>
          <w:r w:rsidRPr="00F41F20">
            <w:rPr>
              <w:color w:val="0DAFC5"/>
              <w:sz w:val="28"/>
              <w:szCs w:val="28"/>
              <w:lang w:val="kk-KZ"/>
            </w:rPr>
            <w:t xml:space="preserve"> </w:t>
          </w:r>
        </w:p>
        <w:p w14:paraId="78899BE0" w14:textId="77777777" w:rsidR="00B6344C" w:rsidRPr="00F41F20" w:rsidRDefault="00B6344C" w:rsidP="00E53AC8">
          <w:pPr>
            <w:jc w:val="center"/>
            <w:rPr>
              <w:color w:val="0DAFC5"/>
              <w:sz w:val="28"/>
              <w:szCs w:val="28"/>
              <w:lang w:val="kk-KZ"/>
            </w:rPr>
          </w:pPr>
          <w:r w:rsidRPr="00F41F20">
            <w:rPr>
              <w:color w:val="0DAFC5"/>
              <w:sz w:val="28"/>
              <w:szCs w:val="28"/>
              <w:lang w:val="kk-KZ"/>
            </w:rPr>
            <w:t>БАТЫС ҚАЗАҚСТАН</w:t>
          </w:r>
        </w:p>
        <w:p w14:paraId="522DD590" w14:textId="77777777" w:rsidR="00B6344C" w:rsidRPr="00F41F20" w:rsidRDefault="00B6344C" w:rsidP="00E53AC8">
          <w:pPr>
            <w:jc w:val="center"/>
            <w:rPr>
              <w:color w:val="0DAFC5"/>
              <w:sz w:val="28"/>
              <w:szCs w:val="28"/>
              <w:lang w:val="kk-KZ"/>
            </w:rPr>
          </w:pPr>
          <w:r w:rsidRPr="00F41F20">
            <w:rPr>
              <w:color w:val="0DAFC5"/>
              <w:sz w:val="28"/>
              <w:szCs w:val="28"/>
              <w:lang w:val="kk-KZ"/>
            </w:rPr>
            <w:t>ОБЛЫСЫ</w:t>
          </w:r>
          <w:r w:rsidR="005F0EF1">
            <w:rPr>
              <w:color w:val="0DAFC5"/>
              <w:sz w:val="28"/>
              <w:szCs w:val="28"/>
              <w:lang w:val="kk-KZ"/>
            </w:rPr>
            <w:t>НЫҢ</w:t>
          </w:r>
        </w:p>
        <w:p w14:paraId="4366D273" w14:textId="77777777" w:rsidR="00B6344C" w:rsidRPr="00CA59E5" w:rsidRDefault="00B6344C" w:rsidP="005F0EF1">
          <w:pPr>
            <w:jc w:val="center"/>
            <w:rPr>
              <w:b/>
              <w:color w:val="0DAFC5"/>
              <w:sz w:val="28"/>
              <w:szCs w:val="28"/>
              <w:lang w:val="en-US"/>
            </w:rPr>
          </w:pPr>
          <w:r w:rsidRPr="00F41F20">
            <w:rPr>
              <w:b/>
              <w:color w:val="0DAFC5"/>
              <w:sz w:val="28"/>
              <w:szCs w:val="28"/>
              <w:lang w:val="kk-KZ"/>
            </w:rPr>
            <w:t>ӘКІ</w:t>
          </w:r>
          <w:r w:rsidR="005F0EF1">
            <w:rPr>
              <w:b/>
              <w:color w:val="0DAFC5"/>
              <w:sz w:val="28"/>
              <w:szCs w:val="28"/>
              <w:lang w:val="kk-KZ"/>
            </w:rPr>
            <w:t>М</w:t>
          </w:r>
          <w:r w:rsidRPr="00F41F20">
            <w:rPr>
              <w:b/>
              <w:color w:val="0DAFC5"/>
              <w:sz w:val="28"/>
              <w:szCs w:val="28"/>
              <w:lang w:val="kk-KZ"/>
            </w:rPr>
            <w:t>І</w:t>
          </w:r>
        </w:p>
      </w:tc>
      <w:tc>
        <w:tcPr>
          <w:tcW w:w="1701" w:type="dxa"/>
        </w:tcPr>
        <w:p w14:paraId="5AA45726" w14:textId="77777777" w:rsidR="00B6344C" w:rsidRPr="00F41F20" w:rsidRDefault="00F41F20" w:rsidP="00E53AC8">
          <w:pPr>
            <w:rPr>
              <w:color w:val="0DAFC5"/>
              <w:sz w:val="28"/>
              <w:szCs w:val="28"/>
              <w:lang w:val="kk-KZ"/>
            </w:rPr>
          </w:pPr>
          <w:r w:rsidRPr="00F41F20">
            <w:rPr>
              <w:noProof/>
              <w:color w:val="0DAFC5"/>
              <w:sz w:val="28"/>
              <w:szCs w:val="28"/>
            </w:rPr>
            <w:drawing>
              <wp:inline distT="0" distB="0" distL="0" distR="0" wp14:anchorId="19630C5D" wp14:editId="07DDFE4A">
                <wp:extent cx="885825" cy="933450"/>
                <wp:effectExtent l="19050" t="0" r="9525" b="0"/>
                <wp:docPr id="4" name="Рисунок 1" descr="st_rk_989-2014_latinica_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_rk_989-2014_latinica_2-1"/>
                        <pic:cNvPicPr>
                          <a:picLocks noChangeAspect="1" noChangeArrowheads="1"/>
                        </pic:cNvPicPr>
                      </pic:nvPicPr>
                      <pic:blipFill>
                        <a:blip r:embed="rId1"/>
                        <a:srcRect/>
                        <a:stretch>
                          <a:fillRect/>
                        </a:stretch>
                      </pic:blipFill>
                      <pic:spPr bwMode="auto">
                        <a:xfrm>
                          <a:off x="0" y="0"/>
                          <a:ext cx="885825" cy="933450"/>
                        </a:xfrm>
                        <a:prstGeom prst="rect">
                          <a:avLst/>
                        </a:prstGeom>
                        <a:noFill/>
                        <a:ln w="9525">
                          <a:noFill/>
                          <a:miter lim="800000"/>
                          <a:headEnd/>
                          <a:tailEnd/>
                        </a:ln>
                      </pic:spPr>
                    </pic:pic>
                  </a:graphicData>
                </a:graphic>
              </wp:inline>
            </w:drawing>
          </w:r>
        </w:p>
      </w:tc>
      <w:tc>
        <w:tcPr>
          <w:tcW w:w="4253" w:type="dxa"/>
        </w:tcPr>
        <w:p w14:paraId="6DB030AE" w14:textId="77777777" w:rsidR="003767F5" w:rsidRPr="00F41F20" w:rsidRDefault="003767F5" w:rsidP="00E53AC8">
          <w:pPr>
            <w:jc w:val="center"/>
            <w:rPr>
              <w:b/>
              <w:color w:val="0DAFC5"/>
              <w:sz w:val="12"/>
              <w:szCs w:val="12"/>
              <w:lang w:val="kk-KZ"/>
            </w:rPr>
          </w:pPr>
        </w:p>
        <w:p w14:paraId="1B488849" w14:textId="77777777" w:rsidR="00B6344C" w:rsidRPr="00CA59E5" w:rsidRDefault="00CA59E5" w:rsidP="00E53AC8">
          <w:pPr>
            <w:jc w:val="center"/>
            <w:rPr>
              <w:b/>
              <w:color w:val="0DAFC5"/>
              <w:sz w:val="28"/>
              <w:szCs w:val="28"/>
              <w:lang w:val="en-US"/>
            </w:rPr>
          </w:pPr>
          <w:r>
            <w:rPr>
              <w:b/>
              <w:color w:val="0DAFC5"/>
              <w:sz w:val="28"/>
              <w:szCs w:val="28"/>
              <w:lang w:val="kk-KZ"/>
            </w:rPr>
            <w:t>АКИМ</w:t>
          </w:r>
        </w:p>
        <w:p w14:paraId="48A122C6" w14:textId="77777777" w:rsidR="00B6344C" w:rsidRPr="00F41F20" w:rsidRDefault="00B6344C" w:rsidP="00E53AC8">
          <w:pPr>
            <w:jc w:val="center"/>
            <w:rPr>
              <w:color w:val="0DAFC5"/>
              <w:sz w:val="28"/>
              <w:szCs w:val="28"/>
              <w:lang w:val="kk-KZ"/>
            </w:rPr>
          </w:pPr>
          <w:r w:rsidRPr="00F41F20">
            <w:rPr>
              <w:color w:val="0DAFC5"/>
              <w:sz w:val="28"/>
              <w:szCs w:val="28"/>
              <w:lang w:val="kk-KZ"/>
            </w:rPr>
            <w:t>ЗАПАДНО-КАЗАХСТАНСКОЙ ОБЛАСТИ</w:t>
          </w:r>
        </w:p>
        <w:p w14:paraId="68BFDFFE" w14:textId="77777777" w:rsidR="00B6344C" w:rsidRPr="00F41F20" w:rsidRDefault="00B6344C" w:rsidP="00E53AC8">
          <w:pPr>
            <w:jc w:val="center"/>
            <w:rPr>
              <w:b/>
              <w:color w:val="0DAFC5"/>
              <w:sz w:val="28"/>
              <w:szCs w:val="28"/>
              <w:lang w:val="kk-KZ"/>
            </w:rPr>
          </w:pPr>
        </w:p>
      </w:tc>
    </w:tr>
    <w:tr w:rsidR="00B6344C" w:rsidRPr="00F41F20" w14:paraId="7AFCF2AF" w14:textId="77777777" w:rsidTr="00CA59E5">
      <w:tblPrEx>
        <w:tblLook w:val="04A0" w:firstRow="1" w:lastRow="0" w:firstColumn="1" w:lastColumn="0" w:noHBand="0" w:noVBand="1"/>
      </w:tblPrEx>
      <w:tc>
        <w:tcPr>
          <w:tcW w:w="4252" w:type="dxa"/>
        </w:tcPr>
        <w:p w14:paraId="547DED38" w14:textId="34E4102B" w:rsidR="001A4FDF" w:rsidRPr="00EE2423" w:rsidRDefault="00EE2423" w:rsidP="00CA59E5">
          <w:pPr>
            <w:pStyle w:val="a3"/>
            <w:tabs>
              <w:tab w:val="clear" w:pos="9355"/>
              <w:tab w:val="left" w:pos="6840"/>
              <w:tab w:val="right" w:pos="10260"/>
            </w:tabs>
            <w:jc w:val="center"/>
            <w:rPr>
              <w:color w:val="0DAFC5"/>
              <w:sz w:val="28"/>
              <w:szCs w:val="28"/>
              <w:lang w:val="kk-KZ"/>
            </w:rPr>
          </w:pPr>
          <w:r>
            <w:rPr>
              <w:b/>
              <w:color w:val="0DAFC5"/>
              <w:sz w:val="28"/>
              <w:szCs w:val="28"/>
              <w:lang w:val="kk-KZ"/>
            </w:rPr>
            <w:t>ҚАУЛЫ</w:t>
          </w:r>
        </w:p>
      </w:tc>
      <w:tc>
        <w:tcPr>
          <w:tcW w:w="1701" w:type="dxa"/>
        </w:tcPr>
        <w:p w14:paraId="7E02730D" w14:textId="77777777" w:rsidR="00B6344C" w:rsidRPr="00F41F20" w:rsidRDefault="00B6344C" w:rsidP="00E53AC8">
          <w:pPr>
            <w:pStyle w:val="a3"/>
            <w:tabs>
              <w:tab w:val="clear" w:pos="9355"/>
              <w:tab w:val="left" w:pos="6840"/>
              <w:tab w:val="right" w:pos="10260"/>
            </w:tabs>
            <w:jc w:val="center"/>
            <w:rPr>
              <w:color w:val="0DAFC5"/>
              <w:sz w:val="28"/>
              <w:szCs w:val="28"/>
              <w:lang w:val="kk-KZ"/>
            </w:rPr>
          </w:pPr>
        </w:p>
      </w:tc>
      <w:tc>
        <w:tcPr>
          <w:tcW w:w="4253" w:type="dxa"/>
        </w:tcPr>
        <w:p w14:paraId="3F04C7A3" w14:textId="3B733018" w:rsidR="00CA59E5" w:rsidRDefault="00EE2423" w:rsidP="00CA59E5">
          <w:pPr>
            <w:pStyle w:val="a3"/>
            <w:tabs>
              <w:tab w:val="clear" w:pos="9355"/>
              <w:tab w:val="left" w:pos="6840"/>
              <w:tab w:val="right" w:pos="10260"/>
            </w:tabs>
            <w:jc w:val="center"/>
            <w:rPr>
              <w:b/>
              <w:color w:val="0DAFC5"/>
              <w:sz w:val="28"/>
              <w:szCs w:val="28"/>
              <w:lang w:val="kk-KZ"/>
            </w:rPr>
          </w:pPr>
          <w:r>
            <w:rPr>
              <w:b/>
              <w:color w:val="0DAFC5"/>
              <w:sz w:val="28"/>
              <w:szCs w:val="28"/>
              <w:lang w:val="kk-KZ"/>
            </w:rPr>
            <w:t>ПОСТАНОВЛЕНИЕ</w:t>
          </w:r>
        </w:p>
        <w:p w14:paraId="356B9341" w14:textId="77777777" w:rsidR="00CA59E5" w:rsidRPr="00CA59E5" w:rsidRDefault="00CA59E5" w:rsidP="00CA59E5">
          <w:pPr>
            <w:pStyle w:val="a3"/>
            <w:tabs>
              <w:tab w:val="clear" w:pos="9355"/>
              <w:tab w:val="left" w:pos="6840"/>
              <w:tab w:val="right" w:pos="10260"/>
            </w:tabs>
            <w:jc w:val="center"/>
            <w:rPr>
              <w:color w:val="0DAFC5"/>
              <w:sz w:val="12"/>
              <w:szCs w:val="12"/>
              <w:lang w:val="en-US"/>
            </w:rPr>
          </w:pPr>
        </w:p>
      </w:tc>
    </w:tr>
  </w:tbl>
  <w:p w14:paraId="715FDFF2" w14:textId="579D050D" w:rsidR="00AD64EC" w:rsidRDefault="00D247C1">
    <w:pPr>
      <w:pStyle w:val="a3"/>
    </w:pPr>
    <w:r>
      <w:rPr>
        <w:noProof/>
        <w:color w:val="0DAFC5"/>
        <w:sz w:val="28"/>
        <w:szCs w:val="28"/>
      </w:rPr>
      <mc:AlternateContent>
        <mc:Choice Requires="wps">
          <w:drawing>
            <wp:anchor distT="0" distB="0" distL="114300" distR="114300" simplePos="0" relativeHeight="251657728" behindDoc="0" locked="0" layoutInCell="1" allowOverlap="1" wp14:anchorId="6A7120B1" wp14:editId="11000EE7">
              <wp:simplePos x="0" y="0"/>
              <wp:positionH relativeFrom="column">
                <wp:posOffset>-122555</wp:posOffset>
              </wp:positionH>
              <wp:positionV relativeFrom="page">
                <wp:posOffset>1738630</wp:posOffset>
              </wp:positionV>
              <wp:extent cx="6480175" cy="635"/>
              <wp:effectExtent l="20320" t="24130" r="24130" b="22860"/>
              <wp:wrapNone/>
              <wp:docPr id="1" name="Freeform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480175" cy="635"/>
                      </a:xfrm>
                      <a:custGeom>
                        <a:avLst/>
                        <a:gdLst>
                          <a:gd name="T0" fmla="*/ 0 w 10245"/>
                          <a:gd name="T1" fmla="*/ 0 h 15"/>
                          <a:gd name="T2" fmla="*/ 10245 w 10245"/>
                          <a:gd name="T3" fmla="*/ 15 h 15"/>
                        </a:gdLst>
                        <a:ahLst/>
                        <a:cxnLst>
                          <a:cxn ang="0">
                            <a:pos x="T0" y="T1"/>
                          </a:cxn>
                          <a:cxn ang="0">
                            <a:pos x="T2" y="T3"/>
                          </a:cxn>
                        </a:cxnLst>
                        <a:rect l="0" t="0" r="r" b="b"/>
                        <a:pathLst>
                          <a:path w="10245" h="15">
                            <a:moveTo>
                              <a:pt x="0" y="0"/>
                            </a:moveTo>
                            <a:lnTo>
                              <a:pt x="10245" y="15"/>
                            </a:lnTo>
                          </a:path>
                        </a:pathLst>
                      </a:custGeom>
                      <a:noFill/>
                      <a:ln w="31750">
                        <a:solidFill>
                          <a:srgbClr val="0DAFC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7A19999" id="Freeform 18" o:spid="_x0000_s1026" style="position:absolute;margin-left:-9.65pt;margin-top:136.9pt;width:510.25pt;height:.0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coordsize="10245,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" path="m,l10245,15e" filled="f" strokecolor="#0dafc5" strokeweight="2.5pt">
              <v:path arrowok="t" o:connecttype="custom" o:connectlocs="0,0;6480175,635" o:connectangles="0,0"/>
              <w10:wrap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263CA2"/>
    <w:multiLevelType w:val="hybridMultilevel"/>
    <w:tmpl w:val="8FCAE07E"/>
    <w:lvl w:ilvl="0" w:tplc="EC6447F6">
      <w:start w:val="1"/>
      <w:numFmt w:val="decimal"/>
      <w:lvlText w:val="%1."/>
      <w:lvlJc w:val="left"/>
      <w:pPr>
        <w:ind w:left="1069" w:hanging="360"/>
      </w:pPr>
      <w:rPr>
        <w:rFonts w:hint="default"/>
        <w:b w:val="0"/>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0839224A"/>
    <w:multiLevelType w:val="hybridMultilevel"/>
    <w:tmpl w:val="5F444DBA"/>
    <w:lvl w:ilvl="0" w:tplc="F9F82BA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0A591DB3"/>
    <w:multiLevelType w:val="hybridMultilevel"/>
    <w:tmpl w:val="43C8C5A8"/>
    <w:lvl w:ilvl="0" w:tplc="04190011">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nsid w:val="38F306D6"/>
    <w:multiLevelType w:val="hybridMultilevel"/>
    <w:tmpl w:val="74B8120A"/>
    <w:lvl w:ilvl="0" w:tplc="76A29A5E">
      <w:start w:val="1"/>
      <w:numFmt w:val="decimal"/>
      <w:lvlText w:val="%1)"/>
      <w:lvlJc w:val="left"/>
      <w:pPr>
        <w:tabs>
          <w:tab w:val="num" w:pos="930"/>
        </w:tabs>
        <w:ind w:left="930" w:hanging="360"/>
      </w:pPr>
      <w:rPr>
        <w:rFonts w:hint="default"/>
      </w:rPr>
    </w:lvl>
    <w:lvl w:ilvl="1" w:tplc="04190019" w:tentative="1">
      <w:start w:val="1"/>
      <w:numFmt w:val="lowerLetter"/>
      <w:lvlText w:val="%2."/>
      <w:lvlJc w:val="left"/>
      <w:pPr>
        <w:tabs>
          <w:tab w:val="num" w:pos="1650"/>
        </w:tabs>
        <w:ind w:left="1650" w:hanging="360"/>
      </w:pPr>
    </w:lvl>
    <w:lvl w:ilvl="2" w:tplc="0419001B" w:tentative="1">
      <w:start w:val="1"/>
      <w:numFmt w:val="lowerRoman"/>
      <w:lvlText w:val="%3."/>
      <w:lvlJc w:val="right"/>
      <w:pPr>
        <w:tabs>
          <w:tab w:val="num" w:pos="2370"/>
        </w:tabs>
        <w:ind w:left="2370" w:hanging="180"/>
      </w:pPr>
    </w:lvl>
    <w:lvl w:ilvl="3" w:tplc="0419000F" w:tentative="1">
      <w:start w:val="1"/>
      <w:numFmt w:val="decimal"/>
      <w:lvlText w:val="%4."/>
      <w:lvlJc w:val="left"/>
      <w:pPr>
        <w:tabs>
          <w:tab w:val="num" w:pos="3090"/>
        </w:tabs>
        <w:ind w:left="3090" w:hanging="360"/>
      </w:pPr>
    </w:lvl>
    <w:lvl w:ilvl="4" w:tplc="04190019" w:tentative="1">
      <w:start w:val="1"/>
      <w:numFmt w:val="lowerLetter"/>
      <w:lvlText w:val="%5."/>
      <w:lvlJc w:val="left"/>
      <w:pPr>
        <w:tabs>
          <w:tab w:val="num" w:pos="3810"/>
        </w:tabs>
        <w:ind w:left="3810" w:hanging="360"/>
      </w:pPr>
    </w:lvl>
    <w:lvl w:ilvl="5" w:tplc="0419001B" w:tentative="1">
      <w:start w:val="1"/>
      <w:numFmt w:val="lowerRoman"/>
      <w:lvlText w:val="%6."/>
      <w:lvlJc w:val="right"/>
      <w:pPr>
        <w:tabs>
          <w:tab w:val="num" w:pos="4530"/>
        </w:tabs>
        <w:ind w:left="4530" w:hanging="180"/>
      </w:pPr>
    </w:lvl>
    <w:lvl w:ilvl="6" w:tplc="0419000F" w:tentative="1">
      <w:start w:val="1"/>
      <w:numFmt w:val="decimal"/>
      <w:lvlText w:val="%7."/>
      <w:lvlJc w:val="left"/>
      <w:pPr>
        <w:tabs>
          <w:tab w:val="num" w:pos="5250"/>
        </w:tabs>
        <w:ind w:left="5250" w:hanging="360"/>
      </w:pPr>
    </w:lvl>
    <w:lvl w:ilvl="7" w:tplc="04190019" w:tentative="1">
      <w:start w:val="1"/>
      <w:numFmt w:val="lowerLetter"/>
      <w:lvlText w:val="%8."/>
      <w:lvlJc w:val="left"/>
      <w:pPr>
        <w:tabs>
          <w:tab w:val="num" w:pos="5970"/>
        </w:tabs>
        <w:ind w:left="5970" w:hanging="360"/>
      </w:pPr>
    </w:lvl>
    <w:lvl w:ilvl="8" w:tplc="0419001B" w:tentative="1">
      <w:start w:val="1"/>
      <w:numFmt w:val="lowerRoman"/>
      <w:lvlText w:val="%9."/>
      <w:lvlJc w:val="right"/>
      <w:pPr>
        <w:tabs>
          <w:tab w:val="num" w:pos="6690"/>
        </w:tabs>
        <w:ind w:left="6690" w:hanging="180"/>
      </w:pPr>
    </w:lvl>
  </w:abstractNum>
  <w:abstractNum w:abstractNumId="4">
    <w:nsid w:val="620C20D0"/>
    <w:multiLevelType w:val="hybridMultilevel"/>
    <w:tmpl w:val="447218F6"/>
    <w:lvl w:ilvl="0" w:tplc="10A86D9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5">
    <w:nsid w:val="65827428"/>
    <w:multiLevelType w:val="hybridMultilevel"/>
    <w:tmpl w:val="C6541B3E"/>
    <w:lvl w:ilvl="0" w:tplc="F8683BD4">
      <w:start w:val="1"/>
      <w:numFmt w:val="decimal"/>
      <w:lvlText w:val="%1)"/>
      <w:lvlJc w:val="left"/>
      <w:pPr>
        <w:tabs>
          <w:tab w:val="num" w:pos="1773"/>
        </w:tabs>
        <w:ind w:left="1773" w:hanging="1065"/>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6">
    <w:nsid w:val="6FFA1F21"/>
    <w:multiLevelType w:val="hybridMultilevel"/>
    <w:tmpl w:val="750E152A"/>
    <w:lvl w:ilvl="0" w:tplc="37FAFC16">
      <w:start w:val="1"/>
      <w:numFmt w:val="decimal"/>
      <w:lvlText w:val="%1)"/>
      <w:lvlJc w:val="left"/>
      <w:pPr>
        <w:tabs>
          <w:tab w:val="num" w:pos="930"/>
        </w:tabs>
        <w:ind w:left="930" w:hanging="360"/>
      </w:pPr>
      <w:rPr>
        <w:rFonts w:hint="default"/>
      </w:rPr>
    </w:lvl>
    <w:lvl w:ilvl="1" w:tplc="04190019" w:tentative="1">
      <w:start w:val="1"/>
      <w:numFmt w:val="lowerLetter"/>
      <w:lvlText w:val="%2."/>
      <w:lvlJc w:val="left"/>
      <w:pPr>
        <w:tabs>
          <w:tab w:val="num" w:pos="1650"/>
        </w:tabs>
        <w:ind w:left="1650" w:hanging="360"/>
      </w:pPr>
    </w:lvl>
    <w:lvl w:ilvl="2" w:tplc="0419001B" w:tentative="1">
      <w:start w:val="1"/>
      <w:numFmt w:val="lowerRoman"/>
      <w:lvlText w:val="%3."/>
      <w:lvlJc w:val="right"/>
      <w:pPr>
        <w:tabs>
          <w:tab w:val="num" w:pos="2370"/>
        </w:tabs>
        <w:ind w:left="2370" w:hanging="180"/>
      </w:pPr>
    </w:lvl>
    <w:lvl w:ilvl="3" w:tplc="0419000F" w:tentative="1">
      <w:start w:val="1"/>
      <w:numFmt w:val="decimal"/>
      <w:lvlText w:val="%4."/>
      <w:lvlJc w:val="left"/>
      <w:pPr>
        <w:tabs>
          <w:tab w:val="num" w:pos="3090"/>
        </w:tabs>
        <w:ind w:left="3090" w:hanging="360"/>
      </w:pPr>
    </w:lvl>
    <w:lvl w:ilvl="4" w:tplc="04190019" w:tentative="1">
      <w:start w:val="1"/>
      <w:numFmt w:val="lowerLetter"/>
      <w:lvlText w:val="%5."/>
      <w:lvlJc w:val="left"/>
      <w:pPr>
        <w:tabs>
          <w:tab w:val="num" w:pos="3810"/>
        </w:tabs>
        <w:ind w:left="3810" w:hanging="360"/>
      </w:pPr>
    </w:lvl>
    <w:lvl w:ilvl="5" w:tplc="0419001B" w:tentative="1">
      <w:start w:val="1"/>
      <w:numFmt w:val="lowerRoman"/>
      <w:lvlText w:val="%6."/>
      <w:lvlJc w:val="right"/>
      <w:pPr>
        <w:tabs>
          <w:tab w:val="num" w:pos="4530"/>
        </w:tabs>
        <w:ind w:left="4530" w:hanging="180"/>
      </w:pPr>
    </w:lvl>
    <w:lvl w:ilvl="6" w:tplc="0419000F" w:tentative="1">
      <w:start w:val="1"/>
      <w:numFmt w:val="decimal"/>
      <w:lvlText w:val="%7."/>
      <w:lvlJc w:val="left"/>
      <w:pPr>
        <w:tabs>
          <w:tab w:val="num" w:pos="5250"/>
        </w:tabs>
        <w:ind w:left="5250" w:hanging="360"/>
      </w:pPr>
    </w:lvl>
    <w:lvl w:ilvl="7" w:tplc="04190019" w:tentative="1">
      <w:start w:val="1"/>
      <w:numFmt w:val="lowerLetter"/>
      <w:lvlText w:val="%8."/>
      <w:lvlJc w:val="left"/>
      <w:pPr>
        <w:tabs>
          <w:tab w:val="num" w:pos="5970"/>
        </w:tabs>
        <w:ind w:left="5970" w:hanging="360"/>
      </w:pPr>
    </w:lvl>
    <w:lvl w:ilvl="8" w:tplc="0419001B" w:tentative="1">
      <w:start w:val="1"/>
      <w:numFmt w:val="lowerRoman"/>
      <w:lvlText w:val="%9."/>
      <w:lvlJc w:val="right"/>
      <w:pPr>
        <w:tabs>
          <w:tab w:val="num" w:pos="6690"/>
        </w:tabs>
        <w:ind w:left="6690" w:hanging="180"/>
      </w:pPr>
    </w:lvl>
  </w:abstractNum>
  <w:num w:numId="1">
    <w:abstractNumId w:val="5"/>
  </w:num>
  <w:num w:numId="2">
    <w:abstractNumId w:val="4"/>
  </w:num>
  <w:num w:numId="3">
    <w:abstractNumId w:val="1"/>
  </w:num>
  <w:num w:numId="4">
    <w:abstractNumId w:val="6"/>
  </w:num>
  <w:num w:numId="5">
    <w:abstractNumId w:val="3"/>
  </w:num>
  <w:num w:numId="6">
    <w:abstractNumId w:val="0"/>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49">
      <o:colormru v:ext="edit" colors="#1f497d,#0fa3c9"/>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A3710"/>
    <w:rsid w:val="00017524"/>
    <w:rsid w:val="000256C2"/>
    <w:rsid w:val="00026FB0"/>
    <w:rsid w:val="000379D7"/>
    <w:rsid w:val="00065434"/>
    <w:rsid w:val="00065728"/>
    <w:rsid w:val="0008331E"/>
    <w:rsid w:val="00085A68"/>
    <w:rsid w:val="000A2D52"/>
    <w:rsid w:val="000C0936"/>
    <w:rsid w:val="000D5C00"/>
    <w:rsid w:val="000D7F6D"/>
    <w:rsid w:val="000E4338"/>
    <w:rsid w:val="000E5007"/>
    <w:rsid w:val="000E6159"/>
    <w:rsid w:val="000F4188"/>
    <w:rsid w:val="000F6F69"/>
    <w:rsid w:val="00103124"/>
    <w:rsid w:val="0010343C"/>
    <w:rsid w:val="00103623"/>
    <w:rsid w:val="00132212"/>
    <w:rsid w:val="0013459B"/>
    <w:rsid w:val="001418AA"/>
    <w:rsid w:val="00155D9F"/>
    <w:rsid w:val="001607FC"/>
    <w:rsid w:val="00164471"/>
    <w:rsid w:val="001713A4"/>
    <w:rsid w:val="001714B6"/>
    <w:rsid w:val="001813EB"/>
    <w:rsid w:val="00187821"/>
    <w:rsid w:val="001902EC"/>
    <w:rsid w:val="0019093A"/>
    <w:rsid w:val="001A01B2"/>
    <w:rsid w:val="001A04A3"/>
    <w:rsid w:val="001A4FDF"/>
    <w:rsid w:val="001B070C"/>
    <w:rsid w:val="001B4327"/>
    <w:rsid w:val="001B70AF"/>
    <w:rsid w:val="001C5995"/>
    <w:rsid w:val="00200E26"/>
    <w:rsid w:val="0021682F"/>
    <w:rsid w:val="002229D4"/>
    <w:rsid w:val="00226398"/>
    <w:rsid w:val="002534D0"/>
    <w:rsid w:val="00270CF6"/>
    <w:rsid w:val="00273F1F"/>
    <w:rsid w:val="002743FB"/>
    <w:rsid w:val="0028666A"/>
    <w:rsid w:val="002A5B34"/>
    <w:rsid w:val="002A6E26"/>
    <w:rsid w:val="002B6F4E"/>
    <w:rsid w:val="002B75FA"/>
    <w:rsid w:val="002C23D8"/>
    <w:rsid w:val="002C5115"/>
    <w:rsid w:val="002C6BE1"/>
    <w:rsid w:val="002D29D6"/>
    <w:rsid w:val="002E104B"/>
    <w:rsid w:val="002F1115"/>
    <w:rsid w:val="00300995"/>
    <w:rsid w:val="003012E2"/>
    <w:rsid w:val="0030590E"/>
    <w:rsid w:val="0032753B"/>
    <w:rsid w:val="0033589C"/>
    <w:rsid w:val="00335D3F"/>
    <w:rsid w:val="0034127A"/>
    <w:rsid w:val="003570FB"/>
    <w:rsid w:val="003767F5"/>
    <w:rsid w:val="00381703"/>
    <w:rsid w:val="00390E82"/>
    <w:rsid w:val="003A3D5B"/>
    <w:rsid w:val="003A6045"/>
    <w:rsid w:val="003A7438"/>
    <w:rsid w:val="003B3C08"/>
    <w:rsid w:val="003C5B2E"/>
    <w:rsid w:val="003D43EC"/>
    <w:rsid w:val="003E0891"/>
    <w:rsid w:val="003E0E54"/>
    <w:rsid w:val="003E5477"/>
    <w:rsid w:val="004003AE"/>
    <w:rsid w:val="004017A3"/>
    <w:rsid w:val="00413FEE"/>
    <w:rsid w:val="00431876"/>
    <w:rsid w:val="0043331D"/>
    <w:rsid w:val="004A6820"/>
    <w:rsid w:val="004B2A00"/>
    <w:rsid w:val="004C114D"/>
    <w:rsid w:val="004C48B1"/>
    <w:rsid w:val="004C6B3B"/>
    <w:rsid w:val="004D16D4"/>
    <w:rsid w:val="004D3945"/>
    <w:rsid w:val="004E4F02"/>
    <w:rsid w:val="004F4361"/>
    <w:rsid w:val="00504AEF"/>
    <w:rsid w:val="00521AFD"/>
    <w:rsid w:val="00523F5E"/>
    <w:rsid w:val="005307ED"/>
    <w:rsid w:val="00537328"/>
    <w:rsid w:val="00545F4F"/>
    <w:rsid w:val="0054724B"/>
    <w:rsid w:val="00551CF6"/>
    <w:rsid w:val="00552753"/>
    <w:rsid w:val="00554B41"/>
    <w:rsid w:val="005651AC"/>
    <w:rsid w:val="005854BC"/>
    <w:rsid w:val="00586E1B"/>
    <w:rsid w:val="00590728"/>
    <w:rsid w:val="00595735"/>
    <w:rsid w:val="005A1FA7"/>
    <w:rsid w:val="005A3631"/>
    <w:rsid w:val="005B02D0"/>
    <w:rsid w:val="005B1CC6"/>
    <w:rsid w:val="005C0D5E"/>
    <w:rsid w:val="005D1579"/>
    <w:rsid w:val="005F0DF1"/>
    <w:rsid w:val="005F0EF1"/>
    <w:rsid w:val="005F2E16"/>
    <w:rsid w:val="0060180E"/>
    <w:rsid w:val="00633117"/>
    <w:rsid w:val="00642A04"/>
    <w:rsid w:val="00643B24"/>
    <w:rsid w:val="0064646F"/>
    <w:rsid w:val="0066160D"/>
    <w:rsid w:val="00666884"/>
    <w:rsid w:val="006715FC"/>
    <w:rsid w:val="00671658"/>
    <w:rsid w:val="00674F50"/>
    <w:rsid w:val="006934C2"/>
    <w:rsid w:val="006960F7"/>
    <w:rsid w:val="00696E67"/>
    <w:rsid w:val="006A1E4B"/>
    <w:rsid w:val="006A31CC"/>
    <w:rsid w:val="006A3710"/>
    <w:rsid w:val="006B5550"/>
    <w:rsid w:val="006C473D"/>
    <w:rsid w:val="006D4B68"/>
    <w:rsid w:val="006E2D11"/>
    <w:rsid w:val="006F30DF"/>
    <w:rsid w:val="00704908"/>
    <w:rsid w:val="00714DFB"/>
    <w:rsid w:val="00771C38"/>
    <w:rsid w:val="00786E05"/>
    <w:rsid w:val="007A6EB5"/>
    <w:rsid w:val="007C06AE"/>
    <w:rsid w:val="007C0B1E"/>
    <w:rsid w:val="007D6737"/>
    <w:rsid w:val="007E500F"/>
    <w:rsid w:val="00811DB5"/>
    <w:rsid w:val="00824F29"/>
    <w:rsid w:val="00830C73"/>
    <w:rsid w:val="00834A14"/>
    <w:rsid w:val="00841C9E"/>
    <w:rsid w:val="00843916"/>
    <w:rsid w:val="00852999"/>
    <w:rsid w:val="00857608"/>
    <w:rsid w:val="0088081E"/>
    <w:rsid w:val="008A3806"/>
    <w:rsid w:val="008A7A39"/>
    <w:rsid w:val="008B016E"/>
    <w:rsid w:val="008C0C3E"/>
    <w:rsid w:val="008C1E3E"/>
    <w:rsid w:val="008C412E"/>
    <w:rsid w:val="008C6641"/>
    <w:rsid w:val="008D075D"/>
    <w:rsid w:val="008D1981"/>
    <w:rsid w:val="008E4509"/>
    <w:rsid w:val="008E45C6"/>
    <w:rsid w:val="008E4E17"/>
    <w:rsid w:val="008E5FF4"/>
    <w:rsid w:val="008F2929"/>
    <w:rsid w:val="009069FE"/>
    <w:rsid w:val="00916B80"/>
    <w:rsid w:val="00917515"/>
    <w:rsid w:val="0092038D"/>
    <w:rsid w:val="00925471"/>
    <w:rsid w:val="0094545A"/>
    <w:rsid w:val="00950280"/>
    <w:rsid w:val="0096241E"/>
    <w:rsid w:val="00986FCD"/>
    <w:rsid w:val="00995629"/>
    <w:rsid w:val="009C0A03"/>
    <w:rsid w:val="009F1091"/>
    <w:rsid w:val="00A0023B"/>
    <w:rsid w:val="00A1245F"/>
    <w:rsid w:val="00A26086"/>
    <w:rsid w:val="00A26A2F"/>
    <w:rsid w:val="00A27A08"/>
    <w:rsid w:val="00A34B8C"/>
    <w:rsid w:val="00A455BB"/>
    <w:rsid w:val="00A458D6"/>
    <w:rsid w:val="00A65492"/>
    <w:rsid w:val="00A84523"/>
    <w:rsid w:val="00AA3B90"/>
    <w:rsid w:val="00AA6D55"/>
    <w:rsid w:val="00AD64EC"/>
    <w:rsid w:val="00B2419B"/>
    <w:rsid w:val="00B2453F"/>
    <w:rsid w:val="00B34C4F"/>
    <w:rsid w:val="00B527AA"/>
    <w:rsid w:val="00B546A6"/>
    <w:rsid w:val="00B6344C"/>
    <w:rsid w:val="00B70EFB"/>
    <w:rsid w:val="00B83C1E"/>
    <w:rsid w:val="00B84BE9"/>
    <w:rsid w:val="00BA44C0"/>
    <w:rsid w:val="00BB311C"/>
    <w:rsid w:val="00BB32F4"/>
    <w:rsid w:val="00BB4091"/>
    <w:rsid w:val="00BD3D6C"/>
    <w:rsid w:val="00BE02B0"/>
    <w:rsid w:val="00BF36E4"/>
    <w:rsid w:val="00C00371"/>
    <w:rsid w:val="00C05696"/>
    <w:rsid w:val="00C11C1E"/>
    <w:rsid w:val="00C21AE1"/>
    <w:rsid w:val="00C25E71"/>
    <w:rsid w:val="00C33F98"/>
    <w:rsid w:val="00C357E2"/>
    <w:rsid w:val="00C420BB"/>
    <w:rsid w:val="00C52F5A"/>
    <w:rsid w:val="00C56195"/>
    <w:rsid w:val="00C72552"/>
    <w:rsid w:val="00C8392A"/>
    <w:rsid w:val="00C864C3"/>
    <w:rsid w:val="00C94634"/>
    <w:rsid w:val="00C960D1"/>
    <w:rsid w:val="00CA0314"/>
    <w:rsid w:val="00CA20F3"/>
    <w:rsid w:val="00CA59E5"/>
    <w:rsid w:val="00CB257B"/>
    <w:rsid w:val="00CC390A"/>
    <w:rsid w:val="00CE08CF"/>
    <w:rsid w:val="00CE1423"/>
    <w:rsid w:val="00CF4FF5"/>
    <w:rsid w:val="00D001EC"/>
    <w:rsid w:val="00D011A0"/>
    <w:rsid w:val="00D01680"/>
    <w:rsid w:val="00D02520"/>
    <w:rsid w:val="00D247C1"/>
    <w:rsid w:val="00D439F2"/>
    <w:rsid w:val="00D47BD7"/>
    <w:rsid w:val="00D5050D"/>
    <w:rsid w:val="00D57584"/>
    <w:rsid w:val="00D70927"/>
    <w:rsid w:val="00D73741"/>
    <w:rsid w:val="00D76E0B"/>
    <w:rsid w:val="00D919E3"/>
    <w:rsid w:val="00DA1ECA"/>
    <w:rsid w:val="00DA4D23"/>
    <w:rsid w:val="00DA6044"/>
    <w:rsid w:val="00DC7C55"/>
    <w:rsid w:val="00DD1285"/>
    <w:rsid w:val="00DD14D1"/>
    <w:rsid w:val="00DD1F65"/>
    <w:rsid w:val="00DD2472"/>
    <w:rsid w:val="00DE0A1A"/>
    <w:rsid w:val="00DE3DB3"/>
    <w:rsid w:val="00DE762D"/>
    <w:rsid w:val="00DF0739"/>
    <w:rsid w:val="00DF2F7B"/>
    <w:rsid w:val="00DF56BC"/>
    <w:rsid w:val="00DF5F07"/>
    <w:rsid w:val="00DF6E78"/>
    <w:rsid w:val="00E10F2C"/>
    <w:rsid w:val="00E23E52"/>
    <w:rsid w:val="00E26158"/>
    <w:rsid w:val="00E53AC8"/>
    <w:rsid w:val="00E547B7"/>
    <w:rsid w:val="00E54E33"/>
    <w:rsid w:val="00E6049C"/>
    <w:rsid w:val="00E63B18"/>
    <w:rsid w:val="00E651B0"/>
    <w:rsid w:val="00E92132"/>
    <w:rsid w:val="00EB38E7"/>
    <w:rsid w:val="00EC4CE8"/>
    <w:rsid w:val="00EC57A4"/>
    <w:rsid w:val="00ED56CD"/>
    <w:rsid w:val="00EE1010"/>
    <w:rsid w:val="00EE2423"/>
    <w:rsid w:val="00EF52E6"/>
    <w:rsid w:val="00F13104"/>
    <w:rsid w:val="00F20AEF"/>
    <w:rsid w:val="00F2144B"/>
    <w:rsid w:val="00F24990"/>
    <w:rsid w:val="00F41F20"/>
    <w:rsid w:val="00F43653"/>
    <w:rsid w:val="00F52641"/>
    <w:rsid w:val="00F55E72"/>
    <w:rsid w:val="00F63F80"/>
    <w:rsid w:val="00F655B9"/>
    <w:rsid w:val="00F660A3"/>
    <w:rsid w:val="00F67E10"/>
    <w:rsid w:val="00F737B9"/>
    <w:rsid w:val="00F93CED"/>
    <w:rsid w:val="00F94729"/>
    <w:rsid w:val="00F97D2B"/>
    <w:rsid w:val="00FC3054"/>
    <w:rsid w:val="00FD6201"/>
    <w:rsid w:val="00FD69F8"/>
    <w:rsid w:val="00FE3BE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colormru v:ext="edit" colors="#1f497d,#0fa3c9"/>
    </o:shapedefaults>
    <o:shapelayout v:ext="edit">
      <o:idmap v:ext="edit" data="1"/>
    </o:shapelayout>
  </w:shapeDefaults>
  <w:decimalSymbol w:val=","/>
  <w:listSeparator w:val=";"/>
  <w14:docId w14:val="59FAB9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13104"/>
    <w:rPr>
      <w:sz w:val="24"/>
      <w:szCs w:val="24"/>
    </w:rPr>
  </w:style>
  <w:style w:type="paragraph" w:styleId="1">
    <w:name w:val="heading 1"/>
    <w:basedOn w:val="a"/>
    <w:link w:val="10"/>
    <w:qFormat/>
    <w:rsid w:val="00F13104"/>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F13104"/>
    <w:rPr>
      <w:b/>
      <w:bCs/>
      <w:kern w:val="36"/>
      <w:sz w:val="48"/>
      <w:szCs w:val="48"/>
      <w:lang w:val="ru-RU" w:eastAsia="ru-RU" w:bidi="ar-SA"/>
    </w:rPr>
  </w:style>
  <w:style w:type="paragraph" w:styleId="a3">
    <w:name w:val="header"/>
    <w:basedOn w:val="a"/>
    <w:link w:val="a4"/>
    <w:uiPriority w:val="99"/>
    <w:unhideWhenUsed/>
    <w:rsid w:val="00F13104"/>
    <w:pPr>
      <w:tabs>
        <w:tab w:val="center" w:pos="4677"/>
        <w:tab w:val="right" w:pos="9355"/>
      </w:tabs>
    </w:pPr>
  </w:style>
  <w:style w:type="character" w:customStyle="1" w:styleId="a4">
    <w:name w:val="Верхний колонтитул Знак"/>
    <w:link w:val="a3"/>
    <w:uiPriority w:val="99"/>
    <w:rsid w:val="00F13104"/>
    <w:rPr>
      <w:sz w:val="24"/>
      <w:szCs w:val="24"/>
      <w:lang w:val="ru-RU" w:eastAsia="ru-RU" w:bidi="ar-SA"/>
    </w:rPr>
  </w:style>
  <w:style w:type="paragraph" w:styleId="a5">
    <w:name w:val="Balloon Text"/>
    <w:basedOn w:val="a"/>
    <w:semiHidden/>
    <w:rsid w:val="00F13104"/>
    <w:rPr>
      <w:rFonts w:ascii="Tahoma" w:hAnsi="Tahoma" w:cs="Tahoma"/>
      <w:sz w:val="16"/>
      <w:szCs w:val="16"/>
    </w:rPr>
  </w:style>
  <w:style w:type="paragraph" w:styleId="a6">
    <w:name w:val="footer"/>
    <w:basedOn w:val="a"/>
    <w:link w:val="a7"/>
    <w:rsid w:val="00F13104"/>
    <w:pPr>
      <w:tabs>
        <w:tab w:val="center" w:pos="4677"/>
        <w:tab w:val="right" w:pos="9355"/>
      </w:tabs>
    </w:pPr>
  </w:style>
  <w:style w:type="character" w:customStyle="1" w:styleId="a7">
    <w:name w:val="Нижний колонтитул Знак"/>
    <w:link w:val="a6"/>
    <w:rsid w:val="00F13104"/>
    <w:rPr>
      <w:sz w:val="24"/>
      <w:szCs w:val="24"/>
    </w:rPr>
  </w:style>
  <w:style w:type="character" w:styleId="a8">
    <w:name w:val="Hyperlink"/>
    <w:rsid w:val="00F13104"/>
    <w:rPr>
      <w:color w:val="0000FF"/>
      <w:u w:val="single"/>
    </w:rPr>
  </w:style>
  <w:style w:type="character" w:styleId="a9">
    <w:name w:val="Strong"/>
    <w:qFormat/>
    <w:rsid w:val="00F13104"/>
    <w:rPr>
      <w:b/>
      <w:bCs/>
    </w:rPr>
  </w:style>
  <w:style w:type="paragraph" w:styleId="aa">
    <w:name w:val="Title"/>
    <w:basedOn w:val="a"/>
    <w:qFormat/>
    <w:rsid w:val="00F13104"/>
    <w:pPr>
      <w:jc w:val="center"/>
    </w:pPr>
    <w:rPr>
      <w:sz w:val="28"/>
    </w:rPr>
  </w:style>
  <w:style w:type="character" w:customStyle="1" w:styleId="s0">
    <w:name w:val="s0"/>
    <w:rsid w:val="00F13104"/>
    <w:rPr>
      <w:rFonts w:ascii="Times New Roman" w:hAnsi="Times New Roman" w:cs="Times New Roman" w:hint="default"/>
      <w:b w:val="0"/>
      <w:bCs w:val="0"/>
      <w:i w:val="0"/>
      <w:iCs w:val="0"/>
      <w:strike w:val="0"/>
      <w:dstrike w:val="0"/>
      <w:color w:val="000000"/>
      <w:sz w:val="32"/>
      <w:szCs w:val="32"/>
      <w:u w:val="none"/>
      <w:effect w:val="none"/>
    </w:rPr>
  </w:style>
  <w:style w:type="paragraph" w:customStyle="1" w:styleId="ab">
    <w:name w:val="Знак Знак Знак"/>
    <w:basedOn w:val="a"/>
    <w:autoRedefine/>
    <w:rsid w:val="00300995"/>
    <w:pPr>
      <w:spacing w:after="160" w:line="240" w:lineRule="exact"/>
    </w:pPr>
    <w:rPr>
      <w:rFonts w:eastAsia="SimSun"/>
      <w:b/>
      <w:sz w:val="28"/>
      <w:lang w:val="en-US" w:eastAsia="en-US"/>
    </w:rPr>
  </w:style>
  <w:style w:type="character" w:customStyle="1" w:styleId="ac">
    <w:name w:val="Без интервала Знак"/>
    <w:link w:val="ad"/>
    <w:uiPriority w:val="1"/>
    <w:locked/>
    <w:rsid w:val="00B84BE9"/>
    <w:rPr>
      <w:rFonts w:ascii="Calibri" w:eastAsia="Calibri" w:hAnsi="Calibri"/>
      <w:lang w:val="ru-RU" w:eastAsia="ru-RU" w:bidi="ar-SA"/>
    </w:rPr>
  </w:style>
  <w:style w:type="paragraph" w:styleId="ad">
    <w:name w:val="No Spacing"/>
    <w:link w:val="ac"/>
    <w:uiPriority w:val="1"/>
    <w:qFormat/>
    <w:rsid w:val="00B84BE9"/>
    <w:rPr>
      <w:rFonts w:ascii="Calibri" w:eastAsia="Calibri" w:hAnsi="Calibri"/>
    </w:rPr>
  </w:style>
  <w:style w:type="paragraph" w:styleId="ae">
    <w:name w:val="List Paragraph"/>
    <w:basedOn w:val="a"/>
    <w:uiPriority w:val="34"/>
    <w:qFormat/>
    <w:rsid w:val="005854BC"/>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13104"/>
    <w:rPr>
      <w:sz w:val="24"/>
      <w:szCs w:val="24"/>
    </w:rPr>
  </w:style>
  <w:style w:type="paragraph" w:styleId="1">
    <w:name w:val="heading 1"/>
    <w:basedOn w:val="a"/>
    <w:link w:val="10"/>
    <w:qFormat/>
    <w:rsid w:val="00F13104"/>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F13104"/>
    <w:rPr>
      <w:b/>
      <w:bCs/>
      <w:kern w:val="36"/>
      <w:sz w:val="48"/>
      <w:szCs w:val="48"/>
      <w:lang w:val="ru-RU" w:eastAsia="ru-RU" w:bidi="ar-SA"/>
    </w:rPr>
  </w:style>
  <w:style w:type="paragraph" w:styleId="a3">
    <w:name w:val="header"/>
    <w:basedOn w:val="a"/>
    <w:link w:val="a4"/>
    <w:uiPriority w:val="99"/>
    <w:unhideWhenUsed/>
    <w:rsid w:val="00F13104"/>
    <w:pPr>
      <w:tabs>
        <w:tab w:val="center" w:pos="4677"/>
        <w:tab w:val="right" w:pos="9355"/>
      </w:tabs>
    </w:pPr>
  </w:style>
  <w:style w:type="character" w:customStyle="1" w:styleId="a4">
    <w:name w:val="Верхний колонтитул Знак"/>
    <w:link w:val="a3"/>
    <w:uiPriority w:val="99"/>
    <w:rsid w:val="00F13104"/>
    <w:rPr>
      <w:sz w:val="24"/>
      <w:szCs w:val="24"/>
      <w:lang w:val="ru-RU" w:eastAsia="ru-RU" w:bidi="ar-SA"/>
    </w:rPr>
  </w:style>
  <w:style w:type="paragraph" w:styleId="a5">
    <w:name w:val="Balloon Text"/>
    <w:basedOn w:val="a"/>
    <w:semiHidden/>
    <w:rsid w:val="00F13104"/>
    <w:rPr>
      <w:rFonts w:ascii="Tahoma" w:hAnsi="Tahoma" w:cs="Tahoma"/>
      <w:sz w:val="16"/>
      <w:szCs w:val="16"/>
    </w:rPr>
  </w:style>
  <w:style w:type="paragraph" w:styleId="a6">
    <w:name w:val="footer"/>
    <w:basedOn w:val="a"/>
    <w:link w:val="a7"/>
    <w:rsid w:val="00F13104"/>
    <w:pPr>
      <w:tabs>
        <w:tab w:val="center" w:pos="4677"/>
        <w:tab w:val="right" w:pos="9355"/>
      </w:tabs>
    </w:pPr>
  </w:style>
  <w:style w:type="character" w:customStyle="1" w:styleId="a7">
    <w:name w:val="Нижний колонтитул Знак"/>
    <w:link w:val="a6"/>
    <w:rsid w:val="00F13104"/>
    <w:rPr>
      <w:sz w:val="24"/>
      <w:szCs w:val="24"/>
    </w:rPr>
  </w:style>
  <w:style w:type="character" w:styleId="a8">
    <w:name w:val="Hyperlink"/>
    <w:rsid w:val="00F13104"/>
    <w:rPr>
      <w:color w:val="0000FF"/>
      <w:u w:val="single"/>
    </w:rPr>
  </w:style>
  <w:style w:type="character" w:styleId="a9">
    <w:name w:val="Strong"/>
    <w:qFormat/>
    <w:rsid w:val="00F13104"/>
    <w:rPr>
      <w:b/>
      <w:bCs/>
    </w:rPr>
  </w:style>
  <w:style w:type="paragraph" w:styleId="aa">
    <w:name w:val="Title"/>
    <w:basedOn w:val="a"/>
    <w:qFormat/>
    <w:rsid w:val="00F13104"/>
    <w:pPr>
      <w:jc w:val="center"/>
    </w:pPr>
    <w:rPr>
      <w:sz w:val="28"/>
    </w:rPr>
  </w:style>
  <w:style w:type="character" w:customStyle="1" w:styleId="s0">
    <w:name w:val="s0"/>
    <w:rsid w:val="00F13104"/>
    <w:rPr>
      <w:rFonts w:ascii="Times New Roman" w:hAnsi="Times New Roman" w:cs="Times New Roman" w:hint="default"/>
      <w:b w:val="0"/>
      <w:bCs w:val="0"/>
      <w:i w:val="0"/>
      <w:iCs w:val="0"/>
      <w:strike w:val="0"/>
      <w:dstrike w:val="0"/>
      <w:color w:val="000000"/>
      <w:sz w:val="32"/>
      <w:szCs w:val="32"/>
      <w:u w:val="none"/>
      <w:effect w:val="none"/>
    </w:rPr>
  </w:style>
  <w:style w:type="paragraph" w:customStyle="1" w:styleId="ab">
    <w:name w:val="Знак Знак Знак"/>
    <w:basedOn w:val="a"/>
    <w:autoRedefine/>
    <w:rsid w:val="00300995"/>
    <w:pPr>
      <w:spacing w:after="160" w:line="240" w:lineRule="exact"/>
    </w:pPr>
    <w:rPr>
      <w:rFonts w:eastAsia="SimSun"/>
      <w:b/>
      <w:sz w:val="28"/>
      <w:lang w:val="en-US" w:eastAsia="en-US"/>
    </w:rPr>
  </w:style>
  <w:style w:type="character" w:customStyle="1" w:styleId="ac">
    <w:name w:val="Без интервала Знак"/>
    <w:link w:val="ad"/>
    <w:uiPriority w:val="1"/>
    <w:locked/>
    <w:rsid w:val="00B84BE9"/>
    <w:rPr>
      <w:rFonts w:ascii="Calibri" w:eastAsia="Calibri" w:hAnsi="Calibri"/>
      <w:lang w:val="ru-RU" w:eastAsia="ru-RU" w:bidi="ar-SA"/>
    </w:rPr>
  </w:style>
  <w:style w:type="paragraph" w:styleId="ad">
    <w:name w:val="No Spacing"/>
    <w:link w:val="ac"/>
    <w:uiPriority w:val="1"/>
    <w:qFormat/>
    <w:rsid w:val="00B84BE9"/>
    <w:rPr>
      <w:rFonts w:ascii="Calibri" w:eastAsia="Calibri" w:hAnsi="Calibri"/>
    </w:rPr>
  </w:style>
  <w:style w:type="paragraph" w:styleId="ae">
    <w:name w:val="List Paragraph"/>
    <w:basedOn w:val="a"/>
    <w:uiPriority w:val="34"/>
    <w:qFormat/>
    <w:rsid w:val="005854B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9473974">
      <w:bodyDiv w:val="1"/>
      <w:marLeft w:val="0"/>
      <w:marRight w:val="0"/>
      <w:marTop w:val="0"/>
      <w:marBottom w:val="0"/>
      <w:divBdr>
        <w:top w:val="none" w:sz="0" w:space="0" w:color="auto"/>
        <w:left w:val="none" w:sz="0" w:space="0" w:color="auto"/>
        <w:bottom w:val="none" w:sz="0" w:space="0" w:color="auto"/>
        <w:right w:val="none" w:sz="0" w:space="0" w:color="auto"/>
      </w:divBdr>
    </w:div>
    <w:div w:id="330105423">
      <w:bodyDiv w:val="1"/>
      <w:marLeft w:val="0"/>
      <w:marRight w:val="0"/>
      <w:marTop w:val="0"/>
      <w:marBottom w:val="0"/>
      <w:divBdr>
        <w:top w:val="none" w:sz="0" w:space="0" w:color="auto"/>
        <w:left w:val="none" w:sz="0" w:space="0" w:color="auto"/>
        <w:bottom w:val="none" w:sz="0" w:space="0" w:color="auto"/>
        <w:right w:val="none" w:sz="0" w:space="0" w:color="auto"/>
      </w:divBdr>
    </w:div>
    <w:div w:id="820267959">
      <w:bodyDiv w:val="1"/>
      <w:marLeft w:val="0"/>
      <w:marRight w:val="0"/>
      <w:marTop w:val="0"/>
      <w:marBottom w:val="0"/>
      <w:divBdr>
        <w:top w:val="none" w:sz="0" w:space="0" w:color="auto"/>
        <w:left w:val="none" w:sz="0" w:space="0" w:color="auto"/>
        <w:bottom w:val="none" w:sz="0" w:space="0" w:color="auto"/>
        <w:right w:val="none" w:sz="0" w:space="0" w:color="auto"/>
      </w:divBdr>
    </w:div>
    <w:div w:id="936673111">
      <w:bodyDiv w:val="1"/>
      <w:marLeft w:val="0"/>
      <w:marRight w:val="0"/>
      <w:marTop w:val="0"/>
      <w:marBottom w:val="0"/>
      <w:divBdr>
        <w:top w:val="none" w:sz="0" w:space="0" w:color="auto"/>
        <w:left w:val="none" w:sz="0" w:space="0" w:color="auto"/>
        <w:bottom w:val="none" w:sz="0" w:space="0" w:color="auto"/>
        <w:right w:val="none" w:sz="0" w:space="0" w:color="auto"/>
      </w:divBdr>
    </w:div>
    <w:div w:id="1119452280">
      <w:bodyDiv w:val="1"/>
      <w:marLeft w:val="0"/>
      <w:marRight w:val="0"/>
      <w:marTop w:val="0"/>
      <w:marBottom w:val="0"/>
      <w:divBdr>
        <w:top w:val="none" w:sz="0" w:space="0" w:color="auto"/>
        <w:left w:val="none" w:sz="0" w:space="0" w:color="auto"/>
        <w:bottom w:val="none" w:sz="0" w:space="0" w:color="auto"/>
        <w:right w:val="none" w:sz="0" w:space="0" w:color="auto"/>
      </w:divBdr>
    </w:div>
    <w:div w:id="1211263629">
      <w:bodyDiv w:val="1"/>
      <w:marLeft w:val="0"/>
      <w:marRight w:val="0"/>
      <w:marTop w:val="0"/>
      <w:marBottom w:val="0"/>
      <w:divBdr>
        <w:top w:val="none" w:sz="0" w:space="0" w:color="auto"/>
        <w:left w:val="none" w:sz="0" w:space="0" w:color="auto"/>
        <w:bottom w:val="none" w:sz="0" w:space="0" w:color="auto"/>
        <w:right w:val="none" w:sz="0" w:space="0" w:color="auto"/>
      </w:divBdr>
    </w:div>
    <w:div w:id="21153266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10.61.42.188/kaz/docs/K1500000375"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10.61.42.188/kaz/docs/Z010000242_"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TotalTime>
  <Pages>2</Pages>
  <Words>572</Words>
  <Characters>3262</Characters>
  <Application>Microsoft Office Word</Application>
  <DocSecurity>0</DocSecurity>
  <Lines>27</Lines>
  <Paragraphs>7</Paragraphs>
  <ScaleCrop>false</ScaleCrop>
  <HeadingPairs>
    <vt:vector size="2" baseType="variant">
      <vt:variant>
        <vt:lpstr>Название</vt:lpstr>
      </vt:variant>
      <vt:variant>
        <vt:i4>1</vt:i4>
      </vt:variant>
    </vt:vector>
  </HeadingPairs>
  <TitlesOfParts>
    <vt:vector size="1" baseType="lpstr">
      <vt:lpstr>Премьер-Министру</vt:lpstr>
    </vt:vector>
  </TitlesOfParts>
  <Company>SPecialiST RePack</Company>
  <LinksUpToDate>false</LinksUpToDate>
  <CharactersWithSpaces>3827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Премьер-Министру</dc:title>
  <dc:subject/>
  <dc:creator>**</dc:creator>
  <cp:keywords/>
  <cp:lastModifiedBy>admin</cp:lastModifiedBy>
  <cp:revision>11</cp:revision>
  <cp:lastPrinted>2024-06-21T04:00:00Z</cp:lastPrinted>
  <dcterms:created xsi:type="dcterms:W3CDTF">2026-07-03T07:42:00Z</dcterms:created>
  <dcterms:modified xsi:type="dcterms:W3CDTF">2026-08-24T08:27:00Z</dcterms:modified>
</cp:coreProperties>
</file>