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56E" w:rsidRPr="006A1FF3" w:rsidRDefault="0022256E" w:rsidP="0022256E">
      <w:pPr>
        <w:tabs>
          <w:tab w:val="left" w:pos="5812"/>
        </w:tabs>
        <w:ind w:left="5387"/>
        <w:jc w:val="center"/>
        <w:rPr>
          <w:sz w:val="28"/>
          <w:szCs w:val="28"/>
        </w:rPr>
      </w:pPr>
      <w:proofErr w:type="spellStart"/>
      <w:r w:rsidRPr="006A1FF3">
        <w:rPr>
          <w:sz w:val="28"/>
          <w:szCs w:val="28"/>
        </w:rPr>
        <w:t>Қазақстан</w:t>
      </w:r>
      <w:proofErr w:type="spellEnd"/>
      <w:r w:rsidRPr="006A1FF3">
        <w:rPr>
          <w:sz w:val="28"/>
          <w:szCs w:val="28"/>
        </w:rPr>
        <w:t xml:space="preserve"> </w:t>
      </w:r>
      <w:proofErr w:type="spellStart"/>
      <w:r w:rsidRPr="006A1FF3">
        <w:rPr>
          <w:sz w:val="28"/>
          <w:szCs w:val="28"/>
        </w:rPr>
        <w:t>Реcпубликасының</w:t>
      </w:r>
      <w:proofErr w:type="spellEnd"/>
      <w:r w:rsidRPr="006A1FF3">
        <w:rPr>
          <w:sz w:val="28"/>
          <w:szCs w:val="28"/>
        </w:rPr>
        <w:t xml:space="preserve"> </w:t>
      </w:r>
      <w:proofErr w:type="spellStart"/>
      <w:r w:rsidRPr="006A1FF3">
        <w:rPr>
          <w:sz w:val="28"/>
          <w:szCs w:val="28"/>
        </w:rPr>
        <w:t>Қаржы</w:t>
      </w:r>
      <w:proofErr w:type="spellEnd"/>
      <w:r w:rsidRPr="006A1FF3">
        <w:rPr>
          <w:sz w:val="28"/>
          <w:szCs w:val="28"/>
        </w:rPr>
        <w:t xml:space="preserve"> </w:t>
      </w:r>
      <w:proofErr w:type="spellStart"/>
      <w:r w:rsidRPr="006A1FF3">
        <w:rPr>
          <w:sz w:val="28"/>
          <w:szCs w:val="28"/>
        </w:rPr>
        <w:t>министрі</w:t>
      </w:r>
      <w:proofErr w:type="spellEnd"/>
    </w:p>
    <w:p w:rsidR="0022256E" w:rsidRPr="006A1FF3" w:rsidRDefault="0022256E" w:rsidP="0022256E">
      <w:pPr>
        <w:tabs>
          <w:tab w:val="left" w:pos="5812"/>
        </w:tabs>
        <w:ind w:left="5387"/>
        <w:jc w:val="center"/>
        <w:rPr>
          <w:sz w:val="28"/>
          <w:szCs w:val="28"/>
        </w:rPr>
      </w:pPr>
      <w:r w:rsidRPr="006A1FF3">
        <w:rPr>
          <w:sz w:val="28"/>
          <w:szCs w:val="28"/>
        </w:rPr>
        <w:t xml:space="preserve">2026 </w:t>
      </w:r>
      <w:proofErr w:type="spellStart"/>
      <w:r w:rsidRPr="006A1FF3">
        <w:rPr>
          <w:sz w:val="28"/>
          <w:szCs w:val="28"/>
        </w:rPr>
        <w:t>жылғы</w:t>
      </w:r>
      <w:proofErr w:type="spellEnd"/>
      <w:r w:rsidRPr="006A1FF3">
        <w:rPr>
          <w:sz w:val="28"/>
          <w:szCs w:val="28"/>
        </w:rPr>
        <w:t xml:space="preserve"> 4 </w:t>
      </w:r>
      <w:proofErr w:type="spellStart"/>
      <w:r w:rsidRPr="006A1FF3">
        <w:rPr>
          <w:sz w:val="28"/>
          <w:szCs w:val="28"/>
        </w:rPr>
        <w:t>тамыздағы</w:t>
      </w:r>
      <w:proofErr w:type="spellEnd"/>
    </w:p>
    <w:p w:rsidR="0022256E" w:rsidRPr="0022256E" w:rsidRDefault="0022256E" w:rsidP="0022256E">
      <w:pPr>
        <w:tabs>
          <w:tab w:val="left" w:pos="5812"/>
        </w:tabs>
        <w:ind w:left="5387"/>
        <w:jc w:val="center"/>
        <w:rPr>
          <w:sz w:val="28"/>
          <w:szCs w:val="28"/>
        </w:rPr>
      </w:pPr>
      <w:r w:rsidRPr="006A1FF3">
        <w:rPr>
          <w:sz w:val="28"/>
          <w:szCs w:val="28"/>
        </w:rPr>
        <w:t>№ 524</w:t>
      </w:r>
      <w:bookmarkStart w:id="0" w:name="_GoBack"/>
      <w:bookmarkEnd w:id="0"/>
    </w:p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4D0BC1" w:rsidTr="00F51D3F">
        <w:tc>
          <w:tcPr>
            <w:tcW w:w="3396" w:type="dxa"/>
          </w:tcPr>
          <w:p w:rsidR="004D0BC1" w:rsidRDefault="00814195">
            <w:pPr>
              <w:rPr>
                <w:sz w:val="28"/>
                <w:szCs w:val="28"/>
              </w:rPr>
            </w:pPr>
            <w:proofErr w:type="spellStart"/>
            <w:r w:rsidRPr="005507DA">
              <w:rPr>
                <w:sz w:val="28"/>
                <w:szCs w:val="28"/>
              </w:rPr>
              <w:t>бұйрығына</w:t>
            </w:r>
            <w:proofErr w:type="spellEnd"/>
            <w:r w:rsidRPr="005507D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  <w:lang w:val="kk-KZ"/>
              </w:rPr>
              <w:t>-</w:t>
            </w:r>
            <w:r w:rsidRPr="005507DA">
              <w:rPr>
                <w:sz w:val="28"/>
                <w:szCs w:val="28"/>
              </w:rPr>
              <w:t>қ</w:t>
            </w:r>
            <w:r w:rsidRPr="005507DA">
              <w:rPr>
                <w:sz w:val="28"/>
                <w:szCs w:val="28"/>
                <w:lang w:val="kk-KZ"/>
              </w:rPr>
              <w:t>о</w:t>
            </w:r>
            <w:proofErr w:type="spellStart"/>
            <w:r>
              <w:rPr>
                <w:sz w:val="28"/>
                <w:szCs w:val="28"/>
              </w:rPr>
              <w:t>сымша</w:t>
            </w:r>
            <w:proofErr w:type="spellEnd"/>
          </w:p>
          <w:p w:rsidR="004D0BC1" w:rsidRDefault="004D0BC1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4D0BC1" w:rsidRDefault="00814195">
      <w:pPr>
        <w:ind w:left="5387"/>
        <w:jc w:val="center"/>
        <w:rPr>
          <w:sz w:val="28"/>
          <w:szCs w:val="28"/>
          <w:lang w:eastAsia="en-US"/>
        </w:rPr>
      </w:pPr>
      <w:r w:rsidRPr="00402256">
        <w:rPr>
          <w:sz w:val="28"/>
          <w:szCs w:val="28"/>
          <w:lang w:val="kk-KZ" w:eastAsia="en-US"/>
        </w:rPr>
        <w:t>Бюджеттік мо</w:t>
      </w:r>
      <w:r>
        <w:rPr>
          <w:sz w:val="28"/>
          <w:szCs w:val="28"/>
          <w:lang w:val="kk-KZ" w:eastAsia="en-US"/>
        </w:rPr>
        <w:t>ниторинг</w:t>
      </w:r>
      <w:r>
        <w:rPr>
          <w:sz w:val="28"/>
          <w:szCs w:val="28"/>
          <w:lang w:val="kk-KZ" w:eastAsia="en-US"/>
        </w:rPr>
        <w:br/>
        <w:t>жүргізу қағидаларына</w:t>
      </w:r>
      <w:r>
        <w:rPr>
          <w:sz w:val="28"/>
          <w:szCs w:val="28"/>
          <w:lang w:val="kk-KZ" w:eastAsia="en-US"/>
        </w:rPr>
        <w:br/>
        <w:t>7</w:t>
      </w:r>
      <w:r w:rsidRPr="00402256">
        <w:rPr>
          <w:sz w:val="28"/>
          <w:szCs w:val="28"/>
          <w:lang w:val="kk-KZ" w:eastAsia="en-US"/>
        </w:rPr>
        <w:t>-қосымша</w:t>
      </w:r>
    </w:p>
    <w:p w:rsidR="004D0BC1" w:rsidRDefault="004D0BC1">
      <w:pPr>
        <w:ind w:left="5387"/>
        <w:jc w:val="center"/>
        <w:rPr>
          <w:sz w:val="28"/>
          <w:szCs w:val="28"/>
          <w:lang w:val="kk-KZ" w:eastAsia="en-US"/>
        </w:rPr>
      </w:pPr>
    </w:p>
    <w:p w:rsidR="004D0BC1" w:rsidRDefault="00814195">
      <w:pPr>
        <w:ind w:left="5387"/>
        <w:jc w:val="center"/>
        <w:rPr>
          <w:sz w:val="28"/>
          <w:szCs w:val="28"/>
          <w:lang w:val="kk-KZ" w:eastAsia="en-US"/>
        </w:rPr>
      </w:pPr>
      <w:r w:rsidRPr="00402256">
        <w:rPr>
          <w:sz w:val="28"/>
          <w:szCs w:val="28"/>
          <w:lang w:val="kk-KZ" w:eastAsia="en-US"/>
        </w:rPr>
        <w:t>Әкімшілік деректер</w:t>
      </w:r>
      <w:r>
        <w:rPr>
          <w:sz w:val="28"/>
          <w:szCs w:val="28"/>
          <w:lang w:val="kk-KZ" w:eastAsia="en-US"/>
        </w:rPr>
        <w:br/>
      </w:r>
      <w:r w:rsidRPr="00402256">
        <w:rPr>
          <w:sz w:val="28"/>
          <w:szCs w:val="28"/>
          <w:lang w:val="kk-KZ" w:eastAsia="en-US"/>
        </w:rPr>
        <w:t>жинауға арналған нысан</w:t>
      </w:r>
    </w:p>
    <w:p w:rsidR="004D0BC1" w:rsidRDefault="004D0BC1">
      <w:pPr>
        <w:jc w:val="both"/>
        <w:rPr>
          <w:color w:val="000000"/>
          <w:sz w:val="28"/>
          <w:szCs w:val="28"/>
          <w:lang w:val="kk-KZ"/>
        </w:rPr>
      </w:pPr>
      <w:bookmarkStart w:id="1" w:name="z1569"/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C4203">
        <w:rPr>
          <w:color w:val="000000"/>
          <w:sz w:val="28"/>
          <w:szCs w:val="28"/>
          <w:lang w:val="kk-KZ"/>
        </w:rPr>
        <w:t xml:space="preserve">Ұсынылады: жоғары тұрған бюджетті атқару жөніндегі уәкілетті органға </w:t>
      </w:r>
      <w:bookmarkStart w:id="2" w:name="z1570"/>
      <w:bookmarkEnd w:id="1"/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C4203">
        <w:rPr>
          <w:color w:val="000000"/>
          <w:sz w:val="28"/>
          <w:szCs w:val="28"/>
          <w:lang w:val="kk-KZ"/>
        </w:rPr>
        <w:t>Әкімшілік деректерді өтеусіз негізде жинауға арналған нысан: www.minfin.gov.kz интернет-ресурсында орналастырылған</w:t>
      </w:r>
      <w:bookmarkStart w:id="3" w:name="z1571"/>
      <w:bookmarkEnd w:id="2"/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C4203">
        <w:rPr>
          <w:color w:val="000000"/>
          <w:sz w:val="28"/>
          <w:szCs w:val="28"/>
          <w:lang w:val="kk-KZ"/>
        </w:rPr>
        <w:t>Әкімшілік нысанның атауы: _______________ бюджеттің атқарылуы туралы талдамалық есеп</w:t>
      </w:r>
      <w:bookmarkStart w:id="4" w:name="z1572"/>
      <w:bookmarkEnd w:id="3"/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C4203">
        <w:rPr>
          <w:color w:val="000000"/>
          <w:sz w:val="28"/>
          <w:szCs w:val="28"/>
          <w:lang w:val="kk-KZ"/>
        </w:rPr>
        <w:t>Әкімшілік деректерді өтеусіз негізде жинауға арналған нысанның индексі (нысан атауының қысқаша әріптік-цифрлық көрінісі): 1-МУО нысаны</w:t>
      </w:r>
      <w:bookmarkStart w:id="5" w:name="z1573"/>
      <w:bookmarkEnd w:id="4"/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C4203">
        <w:rPr>
          <w:color w:val="000000"/>
          <w:sz w:val="28"/>
          <w:szCs w:val="28"/>
          <w:lang w:val="kk-KZ"/>
        </w:rPr>
        <w:t>Кезеңділік: ай сайын, тоқсан сайын, жыл сайын</w:t>
      </w:r>
      <w:bookmarkStart w:id="6" w:name="z1574"/>
      <w:bookmarkEnd w:id="5"/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C4203">
        <w:rPr>
          <w:color w:val="000000"/>
          <w:sz w:val="28"/>
          <w:szCs w:val="28"/>
          <w:lang w:val="kk-KZ"/>
        </w:rPr>
        <w:t>Есепті кезең: 20__жылға__________</w:t>
      </w:r>
      <w:bookmarkStart w:id="7" w:name="z1575"/>
      <w:bookmarkEnd w:id="6"/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C4203">
        <w:rPr>
          <w:color w:val="000000"/>
          <w:sz w:val="28"/>
          <w:szCs w:val="28"/>
          <w:lang w:val="kk-KZ"/>
        </w:rPr>
        <w:t>Әкімшілік деректерді өтеусіз негізде жинауға арналған нысанды ұсынатын адамдар тобы: бюджетті атқару жөніндегі уәкілетті органдар, аудандық маңызы бар қала, ауыл, кент, ауылдық округ аппараттары</w:t>
      </w:r>
      <w:bookmarkStart w:id="8" w:name="z1576"/>
      <w:bookmarkEnd w:id="7"/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C4203">
        <w:rPr>
          <w:color w:val="000000"/>
          <w:sz w:val="28"/>
          <w:szCs w:val="28"/>
          <w:lang w:val="kk-KZ"/>
        </w:rPr>
        <w:t>Әкімшілік деректерді өтеусіз негізде жинауға арналған нысанды ұсыну мерзімі: аудандық маңызы бар қала, ауыл, кент, ауылдық округ әкімдерінің аппараттары үшін есепті айдан кейінгі айдың алғашқы бес жұмыс күнінен кешіктірмей және есепті жылға – есепті қаржы жылынан кейінгі жылдың 20 қаңтарынан кешіктірмей; ауданның (облыстық маңызы бар қаланың) бюджетті атқару жөніндегі уәкілетті органдары үшін есепті айдан кейінгі айдың 7-нен кешіктірмей және есепті жылға – есепті қаржы жылынан кейінгі жылдың 25 қаңтарынан кешіктірмей; облыстың (республикалық маңызы бар қаланың, астананың) бюджетті атқару жөніндегі уәкілетті органдары үшін есепті тоқсаннан кейінгі айдың 15-нен кешіктірмей және есепті жылға – есепті қаржы жылынан кейінгі жылдың 1 ақпанынан кешіктірмей.</w:t>
      </w:r>
      <w:bookmarkStart w:id="9" w:name="z1577"/>
      <w:bookmarkEnd w:id="8"/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C4203">
        <w:rPr>
          <w:color w:val="000000"/>
          <w:sz w:val="28"/>
          <w:szCs w:val="28"/>
          <w:lang w:val="kk-KZ"/>
        </w:rPr>
        <w:t xml:space="preserve">Бизнес сәйкестендіру нөмірі: </w:t>
      </w:r>
      <w:bookmarkStart w:id="10" w:name="z1578"/>
      <w:bookmarkEnd w:id="9"/>
      <w:r w:rsidRPr="00FC4203">
        <w:rPr>
          <w:color w:val="000000"/>
          <w:sz w:val="28"/>
          <w:szCs w:val="28"/>
          <w:lang w:val="kk-KZ"/>
        </w:rPr>
        <w:t xml:space="preserve"> </w:t>
      </w:r>
      <w:bookmarkEnd w:id="10"/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4676775" cy="314325"/>
            <wp:effectExtent l="0" t="0" r="9525" b="9525"/>
            <wp:docPr id="25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1" w:name="z1579"/>
      <w:r w:rsidRPr="00FC4203">
        <w:rPr>
          <w:color w:val="000000"/>
          <w:sz w:val="28"/>
          <w:szCs w:val="28"/>
          <w:lang w:val="kk-KZ"/>
        </w:rPr>
        <w:t>Жинау түрі: электрондық түрде</w:t>
      </w:r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2" w:name="z1580"/>
      <w:bookmarkEnd w:id="11"/>
      <w:r w:rsidRPr="00FC4203">
        <w:rPr>
          <w:color w:val="000000"/>
          <w:sz w:val="28"/>
          <w:szCs w:val="28"/>
          <w:lang w:val="kk-KZ"/>
        </w:rPr>
        <w:t>Бюджеттің түрі ___________________</w:t>
      </w:r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3" w:name="z1581"/>
      <w:bookmarkEnd w:id="12"/>
      <w:r w:rsidRPr="00FC4203">
        <w:rPr>
          <w:color w:val="000000"/>
          <w:sz w:val="28"/>
          <w:szCs w:val="28"/>
          <w:lang w:val="kk-KZ"/>
        </w:rPr>
        <w:t>Өлшем бірлігі: мың теңге</w:t>
      </w:r>
    </w:p>
    <w:p w:rsidR="004D0BC1" w:rsidRDefault="004D0BC1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D0BC1" w:rsidRDefault="004D0BC1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D0BC1" w:rsidRDefault="004D0BC1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D0BC1" w:rsidRDefault="004D0BC1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D0BC1" w:rsidRDefault="004D0BC1">
      <w:pPr>
        <w:ind w:firstLine="709"/>
        <w:jc w:val="both"/>
        <w:rPr>
          <w:color w:val="000000"/>
          <w:sz w:val="28"/>
          <w:szCs w:val="28"/>
          <w:lang w:val="kk-KZ"/>
        </w:rPr>
      </w:pPr>
    </w:p>
    <w:tbl>
      <w:tblPr>
        <w:tblW w:w="9471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6"/>
        <w:gridCol w:w="851"/>
        <w:gridCol w:w="850"/>
        <w:gridCol w:w="1985"/>
        <w:gridCol w:w="850"/>
        <w:gridCol w:w="709"/>
        <w:gridCol w:w="992"/>
        <w:gridCol w:w="709"/>
        <w:gridCol w:w="709"/>
        <w:gridCol w:w="1230"/>
      </w:tblGrid>
      <w:tr w:rsidR="004D0BC1" w:rsidTr="00EB4931">
        <w:trPr>
          <w:trHeight w:val="30"/>
        </w:trPr>
        <w:tc>
          <w:tcPr>
            <w:tcW w:w="228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"/>
          <w:p w:rsidR="004D0BC1" w:rsidRDefault="00814195">
            <w:pPr>
              <w:ind w:firstLine="709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Код</w:t>
            </w:r>
          </w:p>
        </w:tc>
        <w:tc>
          <w:tcPr>
            <w:tcW w:w="198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8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Бір жылға арналған жиынтық қаржыландыру жоспары</w:t>
            </w:r>
          </w:p>
        </w:tc>
        <w:tc>
          <w:tcPr>
            <w:tcW w:w="1701" w:type="dxa"/>
            <w:gridSpan w:val="2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Есепті кезеңге жиынтық қаржыландыру жоспары</w:t>
            </w:r>
          </w:p>
        </w:tc>
        <w:tc>
          <w:tcPr>
            <w:tcW w:w="7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Қабылданғанған міндеттемелер</w:t>
            </w:r>
          </w:p>
        </w:tc>
        <w:tc>
          <w:tcPr>
            <w:tcW w:w="7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Қабылданбаған міндеттемелер сомасы (8-баған - 6-баған)</w:t>
            </w:r>
          </w:p>
        </w:tc>
        <w:tc>
          <w:tcPr>
            <w:tcW w:w="123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Төленген міндеттемелер</w:t>
            </w:r>
          </w:p>
        </w:tc>
      </w:tr>
      <w:tr w:rsidR="004D0BC1" w:rsidTr="00EB4931">
        <w:trPr>
          <w:trHeight w:val="322"/>
        </w:trPr>
        <w:tc>
          <w:tcPr>
            <w:tcW w:w="58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Бюджеттік бағдарламалар әкімшісі</w:t>
            </w:r>
          </w:p>
        </w:tc>
        <w:tc>
          <w:tcPr>
            <w:tcW w:w="85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Бағдарлама</w:t>
            </w:r>
          </w:p>
        </w:tc>
        <w:tc>
          <w:tcPr>
            <w:tcW w:w="8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Кіші бағдарлама</w:t>
            </w:r>
          </w:p>
        </w:tc>
        <w:tc>
          <w:tcPr>
            <w:tcW w:w="1985" w:type="dxa"/>
            <w:vMerge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vMerge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gridSpan w:val="2"/>
            <w:vMerge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vMerge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vMerge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30" w:type="dxa"/>
            <w:vMerge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4D0BC1" w:rsidTr="00EB4931">
        <w:trPr>
          <w:trHeight w:val="30"/>
        </w:trPr>
        <w:tc>
          <w:tcPr>
            <w:tcW w:w="586" w:type="dxa"/>
            <w:vMerge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vMerge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vMerge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vMerge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vMerge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міндеттемелер бойынша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төлемдер бойынша</w:t>
            </w:r>
          </w:p>
        </w:tc>
        <w:tc>
          <w:tcPr>
            <w:tcW w:w="709" w:type="dxa"/>
            <w:vMerge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vMerge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30" w:type="dxa"/>
            <w:vMerge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4D0BC1" w:rsidTr="00EB4931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1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10</w:t>
            </w:r>
          </w:p>
        </w:tc>
      </w:tr>
      <w:tr w:rsidR="004D0BC1" w:rsidTr="00EB4931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4D0BC1" w:rsidTr="00EB4931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оның ішінде: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4D0BC1" w:rsidTr="00EB4931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Ағымдағы бағдарламалар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4D0BC1" w:rsidTr="00EB4931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…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4D0BC1" w:rsidTr="00EB4931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Даму бағдарламалары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4D0BC1" w:rsidTr="00EB4931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…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4D0BC1" w:rsidRPr="0022256E" w:rsidTr="00EB4931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республикалық бюджет бойынша бюджеттік инвестициялар бөлінісінде толтырылады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4D0BC1" w:rsidTr="00EB4931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…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4D0BC1" w:rsidRDefault="004D0BC1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4" w:name="z1582"/>
    </w:p>
    <w:p w:rsidR="004D0BC1" w:rsidRDefault="004D0BC1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D0BC1" w:rsidRDefault="004D0BC1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D0BC1" w:rsidRDefault="004D0BC1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D0BC1" w:rsidRDefault="004D0BC1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D0BC1" w:rsidRDefault="004D0BC1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D0BC1" w:rsidRDefault="004D0BC1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C4203">
        <w:rPr>
          <w:color w:val="000000"/>
          <w:sz w:val="28"/>
          <w:szCs w:val="28"/>
          <w:lang w:val="kk-KZ"/>
        </w:rPr>
        <w:t>кестенің жалғасы</w:t>
      </w:r>
    </w:p>
    <w:p w:rsidR="004D0BC1" w:rsidRDefault="004D0BC1">
      <w:pPr>
        <w:ind w:firstLine="709"/>
        <w:jc w:val="both"/>
        <w:rPr>
          <w:color w:val="000000"/>
          <w:sz w:val="28"/>
          <w:szCs w:val="28"/>
          <w:lang w:val="kk-KZ"/>
        </w:rPr>
      </w:pPr>
    </w:p>
    <w:tbl>
      <w:tblPr>
        <w:tblW w:w="9658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850"/>
        <w:gridCol w:w="993"/>
        <w:gridCol w:w="850"/>
        <w:gridCol w:w="851"/>
        <w:gridCol w:w="1134"/>
        <w:gridCol w:w="850"/>
        <w:gridCol w:w="992"/>
        <w:gridCol w:w="709"/>
        <w:gridCol w:w="851"/>
        <w:gridCol w:w="850"/>
      </w:tblGrid>
      <w:tr w:rsidR="004D0BC1" w:rsidRPr="0022256E" w:rsidTr="00EB4931">
        <w:trPr>
          <w:trHeight w:val="30"/>
        </w:trPr>
        <w:tc>
          <w:tcPr>
            <w:tcW w:w="728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4"/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Атқарылу пайызы (10 - баған /7-баған х 100)</w:t>
            </w:r>
          </w:p>
        </w:tc>
        <w:tc>
          <w:tcPr>
            <w:tcW w:w="8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Бір жылға арналған күтілетін атқарылу**</w:t>
            </w:r>
          </w:p>
        </w:tc>
        <w:tc>
          <w:tcPr>
            <w:tcW w:w="99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Күтілетін атқарылу пайызы (12- баған /5-баған х 100)</w:t>
            </w:r>
          </w:p>
        </w:tc>
        <w:tc>
          <w:tcPr>
            <w:tcW w:w="8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Бір жылға күтілетін атқарылмау сомасы (12- баған - 5-баған)</w:t>
            </w:r>
          </w:p>
        </w:tc>
        <w:tc>
          <w:tcPr>
            <w:tcW w:w="85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Төлемдер бойынша жоспарды орындамау (10- баған -7- баған)</w:t>
            </w:r>
          </w:p>
        </w:tc>
        <w:tc>
          <w:tcPr>
            <w:tcW w:w="113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Есепті кезеңге бюджет қаражатын үнемдеу, барлығы (17- баған +18- баған +19- баған)</w:t>
            </w:r>
          </w:p>
        </w:tc>
        <w:tc>
          <w:tcPr>
            <w:tcW w:w="255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оның ішінде</w:t>
            </w:r>
          </w:p>
        </w:tc>
        <w:tc>
          <w:tcPr>
            <w:tcW w:w="85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Үкіметтің немесе жергілікті атқарушы органдардың резервтерінің бөлінбеген қалдығы</w:t>
            </w:r>
          </w:p>
        </w:tc>
        <w:tc>
          <w:tcPr>
            <w:tcW w:w="8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Қазақстан Республикасы Президентінің бастамаларына арналған резервтің бөлінбеген қалдығы</w:t>
            </w:r>
          </w:p>
        </w:tc>
      </w:tr>
      <w:tr w:rsidR="004D0BC1" w:rsidTr="00EB4931">
        <w:trPr>
          <w:trHeight w:val="30"/>
        </w:trPr>
        <w:tc>
          <w:tcPr>
            <w:tcW w:w="728" w:type="dxa"/>
            <w:vMerge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vMerge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  <w:vMerge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vMerge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vMerge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vMerge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мемлекеттік сатып алу нәтижлері бойынша қаражатты үнемдеу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еңбекақы төлеу қоры бойынша үнемдеу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өзге де үнемдеу</w:t>
            </w:r>
          </w:p>
        </w:tc>
        <w:tc>
          <w:tcPr>
            <w:tcW w:w="851" w:type="dxa"/>
            <w:vMerge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vMerge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4D0BC1" w:rsidTr="00EB4931">
        <w:trPr>
          <w:trHeight w:val="30"/>
        </w:trPr>
        <w:tc>
          <w:tcPr>
            <w:tcW w:w="7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11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12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13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14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15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16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17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18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19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20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21</w:t>
            </w:r>
          </w:p>
        </w:tc>
      </w:tr>
      <w:tr w:rsidR="004D0BC1" w:rsidTr="00EB4931">
        <w:trPr>
          <w:trHeight w:val="30"/>
        </w:trPr>
        <w:tc>
          <w:tcPr>
            <w:tcW w:w="7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4D0BC1" w:rsidTr="00EB4931">
        <w:trPr>
          <w:trHeight w:val="30"/>
        </w:trPr>
        <w:tc>
          <w:tcPr>
            <w:tcW w:w="7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4D0BC1" w:rsidTr="00EB4931">
        <w:trPr>
          <w:trHeight w:val="30"/>
        </w:trPr>
        <w:tc>
          <w:tcPr>
            <w:tcW w:w="7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4D0BC1" w:rsidTr="00EB4931">
        <w:trPr>
          <w:trHeight w:val="30"/>
        </w:trPr>
        <w:tc>
          <w:tcPr>
            <w:tcW w:w="7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4D0BC1" w:rsidTr="00EB4931">
        <w:trPr>
          <w:trHeight w:val="30"/>
        </w:trPr>
        <w:tc>
          <w:tcPr>
            <w:tcW w:w="7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4D0BC1" w:rsidTr="00EB4931">
        <w:trPr>
          <w:trHeight w:val="30"/>
        </w:trPr>
        <w:tc>
          <w:tcPr>
            <w:tcW w:w="7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5" w:name="z1583"/>
      <w:r w:rsidRPr="00FC4203">
        <w:rPr>
          <w:color w:val="000000"/>
          <w:sz w:val="28"/>
          <w:szCs w:val="28"/>
          <w:lang w:val="kk-KZ"/>
        </w:rPr>
        <w:t xml:space="preserve">      </w:t>
      </w:r>
    </w:p>
    <w:p w:rsidR="004D0BC1" w:rsidRDefault="004D0BC1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D0BC1" w:rsidRDefault="004D0BC1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D0BC1" w:rsidRDefault="004D0BC1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D0BC1" w:rsidRDefault="004D0BC1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D0BC1" w:rsidRDefault="004D0BC1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D0BC1" w:rsidRDefault="004D0BC1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D0BC1" w:rsidRDefault="004D0BC1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C4203">
        <w:rPr>
          <w:color w:val="000000"/>
          <w:sz w:val="28"/>
          <w:szCs w:val="28"/>
          <w:lang w:val="kk-KZ"/>
        </w:rPr>
        <w:t>кестенің жалғасы</w:t>
      </w:r>
    </w:p>
    <w:tbl>
      <w:tblPr>
        <w:tblW w:w="9516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0"/>
        <w:gridCol w:w="1559"/>
        <w:gridCol w:w="992"/>
        <w:gridCol w:w="1134"/>
        <w:gridCol w:w="1134"/>
        <w:gridCol w:w="1843"/>
        <w:gridCol w:w="1984"/>
      </w:tblGrid>
      <w:tr w:rsidR="004D0BC1" w:rsidRPr="0022256E" w:rsidTr="00EB4931">
        <w:trPr>
          <w:trHeight w:val="30"/>
        </w:trPr>
        <w:tc>
          <w:tcPr>
            <w:tcW w:w="87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"/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Есептіке зеңге игерілмеу (15-баған-16-баған -20-баған-21 баған)</w:t>
            </w:r>
          </w:p>
        </w:tc>
        <w:tc>
          <w:tcPr>
            <w:tcW w:w="4819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оның ішінде игерілмеу себептері</w:t>
            </w:r>
          </w:p>
        </w:tc>
        <w:tc>
          <w:tcPr>
            <w:tcW w:w="184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Ескертпе (бюджеттік бағдарламалар әкімшісінің есепті кезеңге игерілмеу себептеріне негіздемесі)</w:t>
            </w:r>
          </w:p>
        </w:tc>
        <w:tc>
          <w:tcPr>
            <w:tcW w:w="198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Ескертпе (бюджеттік бағдарламалар әкімшісінің міндеттемелердің уақтылы қабылданбауы не қабылданбауы себептеріне негіздемесі)</w:t>
            </w:r>
          </w:p>
        </w:tc>
      </w:tr>
      <w:tr w:rsidR="004D0BC1" w:rsidTr="00EB4931">
        <w:trPr>
          <w:trHeight w:val="30"/>
        </w:trPr>
        <w:tc>
          <w:tcPr>
            <w:tcW w:w="870" w:type="dxa"/>
            <w:vMerge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тауарларды (жұмыстарды, көрсетілетін қызметтерді) жеткізушілердің орындалмаған шарттық міндеттемелері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мемлекеттік сатып алу бойынша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Бюджеттік бағдарламалар әкімшісінің бюджеттік бағдарламаны (кіші бағдарламаны) басқару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өзге де себептер</w:t>
            </w:r>
          </w:p>
        </w:tc>
        <w:tc>
          <w:tcPr>
            <w:tcW w:w="1843" w:type="dxa"/>
            <w:vMerge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vMerge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4D0BC1" w:rsidTr="00EB4931">
        <w:trPr>
          <w:trHeight w:val="30"/>
        </w:trPr>
        <w:tc>
          <w:tcPr>
            <w:tcW w:w="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23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24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25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26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27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28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29</w:t>
            </w:r>
          </w:p>
        </w:tc>
      </w:tr>
      <w:tr w:rsidR="004D0BC1" w:rsidTr="00EB4931">
        <w:trPr>
          <w:trHeight w:val="30"/>
        </w:trPr>
        <w:tc>
          <w:tcPr>
            <w:tcW w:w="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4D0BC1" w:rsidTr="00EB4931">
        <w:trPr>
          <w:trHeight w:val="30"/>
        </w:trPr>
        <w:tc>
          <w:tcPr>
            <w:tcW w:w="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4D0BC1" w:rsidTr="00EB4931">
        <w:trPr>
          <w:trHeight w:val="30"/>
        </w:trPr>
        <w:tc>
          <w:tcPr>
            <w:tcW w:w="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4D0BC1" w:rsidRDefault="004D0BC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6" w:name="z1584"/>
      <w:r w:rsidRPr="00FC4203">
        <w:rPr>
          <w:color w:val="000000"/>
          <w:sz w:val="28"/>
          <w:szCs w:val="28"/>
          <w:lang w:val="kk-KZ"/>
        </w:rPr>
        <w:t>Атауы _________________</w:t>
      </w:r>
      <w:r>
        <w:rPr>
          <w:color w:val="000000"/>
          <w:sz w:val="28"/>
          <w:szCs w:val="28"/>
        </w:rPr>
        <w:t>________________________________________</w:t>
      </w:r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Мекенжайы</w:t>
      </w:r>
      <w:r w:rsidRPr="00FC4203">
        <w:rPr>
          <w:color w:val="000000"/>
          <w:sz w:val="28"/>
          <w:szCs w:val="28"/>
          <w:lang w:val="kk-KZ"/>
        </w:rPr>
        <w:t>___________________</w:t>
      </w:r>
      <w:bookmarkStart w:id="17" w:name="z1585"/>
      <w:bookmarkEnd w:id="16"/>
      <w:r w:rsidRPr="00FC4203">
        <w:rPr>
          <w:color w:val="000000"/>
          <w:sz w:val="28"/>
          <w:szCs w:val="28"/>
          <w:lang w:val="kk-KZ"/>
        </w:rPr>
        <w:t>________________</w:t>
      </w:r>
      <w:r>
        <w:rPr>
          <w:color w:val="000000"/>
          <w:sz w:val="28"/>
          <w:szCs w:val="28"/>
          <w:lang w:val="kk-KZ"/>
        </w:rPr>
        <w:t>__________________</w:t>
      </w:r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______________________________________________________________</w:t>
      </w:r>
      <w:bookmarkStart w:id="18" w:name="z1586"/>
      <w:bookmarkEnd w:id="17"/>
      <w:r>
        <w:rPr>
          <w:color w:val="000000"/>
          <w:sz w:val="28"/>
          <w:szCs w:val="28"/>
          <w:lang w:val="kk-KZ"/>
        </w:rPr>
        <w:t>_</w:t>
      </w:r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C4203">
        <w:rPr>
          <w:color w:val="000000"/>
          <w:sz w:val="28"/>
          <w:szCs w:val="28"/>
          <w:lang w:val="kk-KZ"/>
        </w:rPr>
        <w:t>Телефоны_________________________</w:t>
      </w:r>
      <w:r>
        <w:rPr>
          <w:color w:val="000000"/>
          <w:sz w:val="28"/>
          <w:szCs w:val="28"/>
          <w:lang w:val="kk-KZ"/>
        </w:rPr>
        <w:t>_____________________</w:t>
      </w:r>
      <w:r w:rsidRPr="00FC4203">
        <w:rPr>
          <w:color w:val="000000"/>
          <w:sz w:val="28"/>
          <w:szCs w:val="28"/>
          <w:lang w:val="kk-KZ"/>
        </w:rPr>
        <w:t>_____</w:t>
      </w:r>
      <w:r>
        <w:rPr>
          <w:color w:val="000000"/>
          <w:sz w:val="28"/>
          <w:szCs w:val="28"/>
          <w:lang w:val="kk-KZ"/>
        </w:rPr>
        <w:t>_</w:t>
      </w:r>
      <w:r w:rsidRPr="00FC4203">
        <w:rPr>
          <w:color w:val="000000"/>
          <w:sz w:val="28"/>
          <w:szCs w:val="28"/>
          <w:lang w:val="kk-KZ"/>
        </w:rPr>
        <w:t>__</w:t>
      </w:r>
      <w:bookmarkStart w:id="19" w:name="z1587"/>
      <w:bookmarkEnd w:id="18"/>
      <w:r>
        <w:rPr>
          <w:color w:val="000000"/>
          <w:sz w:val="28"/>
          <w:szCs w:val="28"/>
          <w:lang w:val="kk-KZ"/>
        </w:rPr>
        <w:t>_</w:t>
      </w:r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C4203">
        <w:rPr>
          <w:color w:val="000000"/>
          <w:sz w:val="28"/>
          <w:szCs w:val="28"/>
          <w:lang w:val="kk-KZ"/>
        </w:rPr>
        <w:t>Электрондық пошта мекенжайы_____</w:t>
      </w:r>
      <w:r>
        <w:rPr>
          <w:color w:val="000000"/>
          <w:sz w:val="28"/>
          <w:szCs w:val="28"/>
          <w:lang w:val="kk-KZ"/>
        </w:rPr>
        <w:t>____________________</w:t>
      </w:r>
      <w:r w:rsidRPr="00FC4203">
        <w:rPr>
          <w:color w:val="000000"/>
          <w:sz w:val="28"/>
          <w:szCs w:val="28"/>
          <w:lang w:val="kk-KZ"/>
        </w:rPr>
        <w:t>_________</w:t>
      </w:r>
      <w:r>
        <w:rPr>
          <w:color w:val="000000"/>
          <w:sz w:val="28"/>
          <w:szCs w:val="28"/>
          <w:lang w:val="kk-KZ"/>
        </w:rPr>
        <w:t>_</w:t>
      </w:r>
      <w:r w:rsidRPr="00FC4203">
        <w:rPr>
          <w:color w:val="000000"/>
          <w:sz w:val="28"/>
          <w:szCs w:val="28"/>
          <w:lang w:val="kk-KZ"/>
        </w:rPr>
        <w:t>_</w:t>
      </w:r>
      <w:bookmarkStart w:id="20" w:name="z1588"/>
      <w:bookmarkEnd w:id="19"/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C4203">
        <w:rPr>
          <w:color w:val="000000"/>
          <w:sz w:val="28"/>
          <w:szCs w:val="28"/>
          <w:lang w:val="kk-KZ"/>
        </w:rPr>
        <w:t>Орындаушы ________________________</w:t>
      </w:r>
      <w:r>
        <w:rPr>
          <w:color w:val="000000"/>
          <w:sz w:val="28"/>
          <w:szCs w:val="28"/>
          <w:lang w:val="kk-KZ"/>
        </w:rPr>
        <w:t>_______________ _____________</w:t>
      </w:r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1" w:name="z1589"/>
      <w:bookmarkEnd w:id="20"/>
      <w:r w:rsidRPr="00FC4203">
        <w:rPr>
          <w:color w:val="000000"/>
          <w:sz w:val="28"/>
          <w:szCs w:val="28"/>
          <w:lang w:val="kk-KZ"/>
        </w:rPr>
        <w:t xml:space="preserve">      </w:t>
      </w:r>
      <w:r>
        <w:rPr>
          <w:color w:val="000000"/>
          <w:sz w:val="28"/>
          <w:szCs w:val="28"/>
          <w:lang w:val="kk-KZ"/>
        </w:rPr>
        <w:t xml:space="preserve">            </w:t>
      </w:r>
      <w:r w:rsidRPr="00FC4203">
        <w:rPr>
          <w:color w:val="000000"/>
          <w:sz w:val="28"/>
          <w:szCs w:val="28"/>
          <w:lang w:val="kk-KZ"/>
        </w:rPr>
        <w:t>тегі, аты және әкесінің аты (ол болған жағдайда) қолы, телефон</w:t>
      </w:r>
      <w:bookmarkStart w:id="22" w:name="z1590"/>
      <w:bookmarkEnd w:id="21"/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C4203">
        <w:rPr>
          <w:color w:val="000000"/>
          <w:sz w:val="28"/>
          <w:szCs w:val="28"/>
          <w:lang w:val="kk-KZ"/>
        </w:rPr>
        <w:t>Бюджетті атқару жөнінде уәкілетті органның</w:t>
      </w:r>
      <w:bookmarkStart w:id="23" w:name="z1591"/>
      <w:bookmarkEnd w:id="22"/>
      <w:r>
        <w:rPr>
          <w:color w:val="000000"/>
          <w:sz w:val="28"/>
          <w:szCs w:val="28"/>
          <w:lang w:val="kk-KZ"/>
        </w:rPr>
        <w:t xml:space="preserve"> </w:t>
      </w:r>
      <w:r w:rsidRPr="00FC4203">
        <w:rPr>
          <w:color w:val="000000"/>
          <w:sz w:val="28"/>
          <w:szCs w:val="28"/>
          <w:lang w:val="kk-KZ"/>
        </w:rPr>
        <w:t>немесе аудандық маңызы бар қала, ауыл, кент,</w:t>
      </w:r>
      <w:bookmarkStart w:id="24" w:name="z1592"/>
      <w:bookmarkEnd w:id="23"/>
      <w:r>
        <w:rPr>
          <w:color w:val="000000"/>
          <w:sz w:val="28"/>
          <w:szCs w:val="28"/>
          <w:lang w:val="kk-KZ"/>
        </w:rPr>
        <w:t xml:space="preserve"> </w:t>
      </w:r>
      <w:r w:rsidRPr="00FC4203">
        <w:rPr>
          <w:color w:val="000000"/>
          <w:sz w:val="28"/>
          <w:szCs w:val="28"/>
          <w:lang w:val="kk-KZ"/>
        </w:rPr>
        <w:t>ауылдық округ әкімі аппаратының басшысы</w:t>
      </w:r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5" w:name="z1593"/>
      <w:bookmarkEnd w:id="24"/>
      <w:r w:rsidRPr="00FC4203">
        <w:rPr>
          <w:color w:val="000000"/>
          <w:sz w:val="28"/>
          <w:szCs w:val="28"/>
          <w:lang w:val="kk-KZ"/>
        </w:rPr>
        <w:t>__________________________</w:t>
      </w:r>
      <w:r>
        <w:rPr>
          <w:color w:val="000000"/>
          <w:sz w:val="28"/>
          <w:szCs w:val="28"/>
          <w:lang w:val="kk-KZ"/>
        </w:rPr>
        <w:t>_________</w:t>
      </w:r>
      <w:r w:rsidRPr="00FC4203">
        <w:rPr>
          <w:color w:val="000000"/>
          <w:sz w:val="28"/>
          <w:szCs w:val="28"/>
          <w:lang w:val="kk-KZ"/>
        </w:rPr>
        <w:t>____________ _</w:t>
      </w:r>
      <w:r>
        <w:rPr>
          <w:color w:val="000000"/>
          <w:sz w:val="28"/>
          <w:szCs w:val="28"/>
          <w:lang w:val="kk-KZ"/>
        </w:rPr>
        <w:t>____</w:t>
      </w:r>
      <w:r w:rsidRPr="00FC4203">
        <w:rPr>
          <w:color w:val="000000"/>
          <w:sz w:val="28"/>
          <w:szCs w:val="28"/>
          <w:lang w:val="kk-KZ"/>
        </w:rPr>
        <w:t>___________</w:t>
      </w:r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6" w:name="z1594"/>
      <w:bookmarkEnd w:id="25"/>
      <w:r w:rsidRPr="00FC4203">
        <w:rPr>
          <w:color w:val="000000"/>
          <w:sz w:val="28"/>
          <w:szCs w:val="28"/>
          <w:lang w:val="kk-KZ"/>
        </w:rPr>
        <w:t>тегі, аты және әкесінің аты (ол болған жағдайда) қолы</w:t>
      </w:r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7" w:name="z1595"/>
      <w:bookmarkEnd w:id="26"/>
      <w:r w:rsidRPr="00FC4203">
        <w:rPr>
          <w:color w:val="000000"/>
          <w:sz w:val="28"/>
          <w:szCs w:val="28"/>
          <w:lang w:val="kk-KZ"/>
        </w:rPr>
        <w:t xml:space="preserve">Мөрдің орны (жеке кәсіпкерлер болып табылатын </w:t>
      </w:r>
      <w:bookmarkStart w:id="28" w:name="z1596"/>
      <w:bookmarkEnd w:id="27"/>
      <w:r>
        <w:rPr>
          <w:color w:val="000000"/>
          <w:sz w:val="28"/>
          <w:szCs w:val="28"/>
          <w:lang w:val="kk-KZ"/>
        </w:rPr>
        <w:t>тұлғаларды қоспағанда)</w:t>
      </w:r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C4203">
        <w:rPr>
          <w:color w:val="000000"/>
          <w:sz w:val="28"/>
          <w:szCs w:val="28"/>
          <w:lang w:val="kk-KZ"/>
        </w:rPr>
        <w:t>______________________________</w:t>
      </w:r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9" w:name="z1597"/>
      <w:bookmarkEnd w:id="28"/>
      <w:r w:rsidRPr="00FC4203">
        <w:rPr>
          <w:color w:val="000000"/>
          <w:sz w:val="28"/>
          <w:szCs w:val="28"/>
          <w:lang w:val="kk-KZ"/>
        </w:rPr>
        <w:t>Ескертпе: әкімшілік деректерді жинауға арналған нысан</w:t>
      </w:r>
      <w:r>
        <w:rPr>
          <w:color w:val="000000"/>
          <w:sz w:val="28"/>
          <w:szCs w:val="28"/>
          <w:lang w:val="kk-KZ"/>
        </w:rPr>
        <w:t>ды толтыру бойынша түсініктеме «</w:t>
      </w:r>
      <w:r w:rsidRPr="00FC4203">
        <w:rPr>
          <w:color w:val="000000"/>
          <w:sz w:val="28"/>
          <w:szCs w:val="28"/>
          <w:lang w:val="kk-KZ"/>
        </w:rPr>
        <w:t>_______________ бюджеттің а</w:t>
      </w:r>
      <w:r>
        <w:rPr>
          <w:color w:val="000000"/>
          <w:sz w:val="28"/>
          <w:szCs w:val="28"/>
          <w:lang w:val="kk-KZ"/>
        </w:rPr>
        <w:t xml:space="preserve">тқарылуы туралы </w:t>
      </w:r>
      <w:r>
        <w:rPr>
          <w:color w:val="000000"/>
          <w:sz w:val="28"/>
          <w:szCs w:val="28"/>
          <w:lang w:val="kk-KZ"/>
        </w:rPr>
        <w:lastRenderedPageBreak/>
        <w:t>талдамалық есеп»</w:t>
      </w:r>
      <w:r w:rsidRPr="00FC4203">
        <w:rPr>
          <w:color w:val="000000"/>
          <w:sz w:val="28"/>
          <w:szCs w:val="28"/>
          <w:lang w:val="kk-KZ"/>
        </w:rPr>
        <w:t xml:space="preserve"> әкімшілік деректерді өтеусіз негізде жинауға арналған нысанға қосымшада келтірілген.</w:t>
      </w:r>
    </w:p>
    <w:p w:rsidR="004D0BC1" w:rsidRDefault="004D0BC1">
      <w:pPr>
        <w:ind w:firstLine="709"/>
        <w:jc w:val="both"/>
        <w:rPr>
          <w:color w:val="000000"/>
          <w:sz w:val="28"/>
          <w:szCs w:val="28"/>
          <w:lang w:val="kk-KZ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5724"/>
        <w:gridCol w:w="3913"/>
      </w:tblGrid>
      <w:tr w:rsidR="004D0BC1" w:rsidRPr="0022256E" w:rsidTr="00EB4931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9"/>
          <w:p w:rsidR="004D0BC1" w:rsidRDefault="00814195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81419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C4203">
              <w:rPr>
                <w:color w:val="000000"/>
                <w:sz w:val="28"/>
                <w:szCs w:val="28"/>
                <w:lang w:val="kk-KZ"/>
              </w:rPr>
              <w:t>Әкімшілік деректерді өтеусіз</w:t>
            </w:r>
            <w:r>
              <w:rPr>
                <w:color w:val="000000"/>
                <w:sz w:val="28"/>
                <w:szCs w:val="28"/>
                <w:lang w:val="kk-KZ"/>
              </w:rPr>
              <w:br/>
            </w:r>
            <w:r w:rsidRPr="00FC4203">
              <w:rPr>
                <w:color w:val="000000"/>
                <w:sz w:val="28"/>
                <w:szCs w:val="28"/>
                <w:lang w:val="kk-KZ"/>
              </w:rPr>
              <w:t>негізде жинауға арналған</w:t>
            </w:r>
            <w:r>
              <w:rPr>
                <w:color w:val="000000"/>
                <w:sz w:val="28"/>
                <w:szCs w:val="28"/>
                <w:lang w:val="kk-KZ"/>
              </w:rPr>
              <w:br/>
              <w:t>«</w:t>
            </w:r>
            <w:r w:rsidRPr="00FC4203">
              <w:rPr>
                <w:color w:val="000000"/>
                <w:sz w:val="28"/>
                <w:szCs w:val="28"/>
                <w:lang w:val="kk-KZ"/>
              </w:rPr>
              <w:t>_______________ бюджеттің</w:t>
            </w:r>
            <w:r>
              <w:rPr>
                <w:color w:val="000000"/>
                <w:sz w:val="28"/>
                <w:szCs w:val="28"/>
                <w:lang w:val="kk-KZ"/>
              </w:rPr>
              <w:br/>
            </w:r>
            <w:r w:rsidRPr="00FC4203">
              <w:rPr>
                <w:color w:val="000000"/>
                <w:sz w:val="28"/>
                <w:szCs w:val="28"/>
                <w:lang w:val="kk-KZ"/>
              </w:rPr>
              <w:t>атқарылуы туралы талдамалық</w:t>
            </w:r>
            <w:r>
              <w:rPr>
                <w:color w:val="000000"/>
                <w:sz w:val="28"/>
                <w:szCs w:val="28"/>
                <w:lang w:val="kk-KZ"/>
              </w:rPr>
              <w:br/>
              <w:t>есеп»</w:t>
            </w:r>
            <w:r w:rsidRPr="00FC4203">
              <w:rPr>
                <w:color w:val="000000"/>
                <w:sz w:val="28"/>
                <w:szCs w:val="28"/>
                <w:lang w:val="kk-KZ"/>
              </w:rPr>
              <w:t xml:space="preserve"> нысанына қосымша</w:t>
            </w:r>
          </w:p>
        </w:tc>
      </w:tr>
    </w:tbl>
    <w:p w:rsidR="004D0BC1" w:rsidRDefault="004D0BC1">
      <w:pPr>
        <w:ind w:firstLine="709"/>
        <w:jc w:val="both"/>
        <w:rPr>
          <w:b/>
          <w:color w:val="000000"/>
          <w:sz w:val="28"/>
          <w:szCs w:val="28"/>
          <w:lang w:val="kk-KZ"/>
        </w:rPr>
      </w:pPr>
      <w:bookmarkStart w:id="30" w:name="z1599"/>
    </w:p>
    <w:p w:rsidR="004D0BC1" w:rsidRDefault="004D0BC1">
      <w:pPr>
        <w:ind w:firstLine="709"/>
        <w:jc w:val="both"/>
        <w:rPr>
          <w:b/>
          <w:color w:val="000000"/>
          <w:sz w:val="28"/>
          <w:szCs w:val="28"/>
          <w:lang w:val="kk-KZ"/>
        </w:rPr>
      </w:pPr>
    </w:p>
    <w:p w:rsidR="004D0BC1" w:rsidRDefault="00814195">
      <w:pPr>
        <w:ind w:firstLine="709"/>
        <w:jc w:val="center"/>
        <w:rPr>
          <w:b/>
          <w:color w:val="000000"/>
          <w:sz w:val="28"/>
          <w:szCs w:val="28"/>
          <w:lang w:val="kk-KZ"/>
        </w:rPr>
      </w:pPr>
      <w:r w:rsidRPr="00FC4203">
        <w:rPr>
          <w:b/>
          <w:color w:val="000000"/>
          <w:sz w:val="28"/>
          <w:szCs w:val="28"/>
          <w:lang w:val="kk-KZ"/>
        </w:rPr>
        <w:t>Әкімшілік деректерді өт</w:t>
      </w:r>
      <w:r>
        <w:rPr>
          <w:b/>
          <w:color w:val="000000"/>
          <w:sz w:val="28"/>
          <w:szCs w:val="28"/>
          <w:lang w:val="kk-KZ"/>
        </w:rPr>
        <w:t>еусіз негізде жинауға арналған «</w:t>
      </w:r>
      <w:r w:rsidRPr="00FC4203">
        <w:rPr>
          <w:b/>
          <w:color w:val="000000"/>
          <w:sz w:val="28"/>
          <w:szCs w:val="28"/>
          <w:lang w:val="kk-KZ"/>
        </w:rPr>
        <w:t>_______________ бюджеттің  а</w:t>
      </w:r>
      <w:r>
        <w:rPr>
          <w:b/>
          <w:color w:val="000000"/>
          <w:sz w:val="28"/>
          <w:szCs w:val="28"/>
          <w:lang w:val="kk-KZ"/>
        </w:rPr>
        <w:t>тқарылуы туралы талдамалық есеп»</w:t>
      </w:r>
      <w:r w:rsidRPr="00FC4203">
        <w:rPr>
          <w:b/>
          <w:color w:val="000000"/>
          <w:sz w:val="28"/>
          <w:szCs w:val="28"/>
          <w:lang w:val="kk-KZ"/>
        </w:rPr>
        <w:t xml:space="preserve"> нысанын толтыру бойынша түсініктеме </w:t>
      </w:r>
      <w:r>
        <w:rPr>
          <w:b/>
          <w:color w:val="000000"/>
          <w:sz w:val="28"/>
          <w:szCs w:val="28"/>
          <w:lang w:val="kk-KZ"/>
        </w:rPr>
        <w:br/>
      </w:r>
      <w:r w:rsidRPr="00FC4203">
        <w:rPr>
          <w:b/>
          <w:color w:val="000000"/>
          <w:sz w:val="28"/>
          <w:szCs w:val="28"/>
          <w:lang w:val="kk-KZ"/>
        </w:rPr>
        <w:t>(1-МУО, ай сайын, тоқсан сайын, жыл сайын)</w:t>
      </w:r>
    </w:p>
    <w:p w:rsidR="004D0BC1" w:rsidRDefault="004D0BC1">
      <w:pPr>
        <w:ind w:firstLine="709"/>
        <w:jc w:val="center"/>
        <w:rPr>
          <w:color w:val="000000"/>
          <w:sz w:val="28"/>
          <w:szCs w:val="28"/>
          <w:lang w:val="kk-KZ"/>
        </w:rPr>
      </w:pPr>
    </w:p>
    <w:p w:rsidR="004D0BC1" w:rsidRDefault="004D0BC1">
      <w:pPr>
        <w:ind w:firstLine="709"/>
        <w:jc w:val="center"/>
        <w:rPr>
          <w:color w:val="000000"/>
          <w:sz w:val="28"/>
          <w:szCs w:val="28"/>
          <w:lang w:val="kk-KZ"/>
        </w:rPr>
      </w:pPr>
    </w:p>
    <w:p w:rsidR="004D0BC1" w:rsidRDefault="00814195">
      <w:pPr>
        <w:ind w:firstLine="709"/>
        <w:jc w:val="center"/>
        <w:rPr>
          <w:b/>
          <w:color w:val="000000"/>
          <w:sz w:val="28"/>
          <w:szCs w:val="28"/>
          <w:lang w:val="kk-KZ"/>
        </w:rPr>
      </w:pPr>
      <w:bookmarkStart w:id="31" w:name="z1600"/>
      <w:bookmarkEnd w:id="30"/>
      <w:r w:rsidRPr="00FC4203">
        <w:rPr>
          <w:b/>
          <w:color w:val="000000"/>
          <w:sz w:val="28"/>
          <w:szCs w:val="28"/>
          <w:lang w:val="kk-KZ"/>
        </w:rPr>
        <w:t>1-тарау. Жалпы ережелер</w:t>
      </w:r>
    </w:p>
    <w:p w:rsidR="004D0BC1" w:rsidRDefault="004D0BC1">
      <w:pPr>
        <w:ind w:firstLine="709"/>
        <w:jc w:val="center"/>
        <w:rPr>
          <w:b/>
          <w:color w:val="000000"/>
          <w:sz w:val="28"/>
          <w:szCs w:val="28"/>
          <w:lang w:val="kk-KZ"/>
        </w:rPr>
      </w:pPr>
    </w:p>
    <w:p w:rsidR="004D0BC1" w:rsidRDefault="004D0BC1">
      <w:pPr>
        <w:ind w:firstLine="709"/>
        <w:jc w:val="center"/>
        <w:rPr>
          <w:color w:val="000000"/>
          <w:sz w:val="28"/>
          <w:szCs w:val="28"/>
          <w:lang w:val="kk-KZ"/>
        </w:rPr>
      </w:pPr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2" w:name="z1601"/>
      <w:bookmarkEnd w:id="31"/>
      <w:r w:rsidRPr="00FC4203">
        <w:rPr>
          <w:color w:val="000000"/>
          <w:sz w:val="28"/>
          <w:szCs w:val="28"/>
          <w:lang w:val="kk-KZ"/>
        </w:rPr>
        <w:t>1. Осы түсініктеме әкімшілік деректерді өт</w:t>
      </w:r>
      <w:r>
        <w:rPr>
          <w:color w:val="000000"/>
          <w:sz w:val="28"/>
          <w:szCs w:val="28"/>
          <w:lang w:val="kk-KZ"/>
        </w:rPr>
        <w:t>еусіз негізде жинауға арналған «</w:t>
      </w:r>
      <w:r w:rsidRPr="00FC4203">
        <w:rPr>
          <w:color w:val="000000"/>
          <w:sz w:val="28"/>
          <w:szCs w:val="28"/>
          <w:lang w:val="kk-KZ"/>
        </w:rPr>
        <w:t>_______________ бюджеттің а</w:t>
      </w:r>
      <w:r>
        <w:rPr>
          <w:color w:val="000000"/>
          <w:sz w:val="28"/>
          <w:szCs w:val="28"/>
          <w:lang w:val="kk-KZ"/>
        </w:rPr>
        <w:t>тқарылуы туралы талдамалық есеп»</w:t>
      </w:r>
      <w:r w:rsidRPr="00FC4203">
        <w:rPr>
          <w:color w:val="000000"/>
          <w:sz w:val="28"/>
          <w:szCs w:val="28"/>
          <w:lang w:val="kk-KZ"/>
        </w:rPr>
        <w:t xml:space="preserve"> нысанын (бұдан әрі – Нысан) толтыру бойынша бірыңғай талаптарды айқындайды.</w:t>
      </w:r>
      <w:bookmarkStart w:id="33" w:name="z1602"/>
      <w:bookmarkEnd w:id="32"/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C4203">
        <w:rPr>
          <w:color w:val="000000"/>
          <w:sz w:val="28"/>
          <w:szCs w:val="28"/>
          <w:lang w:val="kk-KZ"/>
        </w:rPr>
        <w:t>2. Нысанға Бюджетті атқару жөнінде уәкілетті органның немесе аудандық маңызы бар қала, ауыл, кент, ауылдық округ әкімі аппаратының басшысы тегі мен аты-жөнін көрсете отырып, қол қояды.</w:t>
      </w:r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4" w:name="z1603"/>
      <w:bookmarkEnd w:id="33"/>
      <w:r w:rsidRPr="00FC4203">
        <w:rPr>
          <w:color w:val="000000"/>
          <w:sz w:val="28"/>
          <w:szCs w:val="28"/>
          <w:lang w:val="kk-KZ"/>
        </w:rPr>
        <w:t>3. Нысан қазақ және орыс тілдерінде толтырылады.</w:t>
      </w:r>
    </w:p>
    <w:p w:rsidR="004D0BC1" w:rsidRDefault="004D0BC1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D0BC1" w:rsidRDefault="004D0BC1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D0BC1" w:rsidRDefault="00814195">
      <w:pPr>
        <w:ind w:firstLine="709"/>
        <w:jc w:val="center"/>
        <w:rPr>
          <w:color w:val="000000"/>
          <w:sz w:val="28"/>
          <w:szCs w:val="28"/>
          <w:lang w:val="kk-KZ"/>
        </w:rPr>
      </w:pPr>
      <w:bookmarkStart w:id="35" w:name="z1604"/>
      <w:bookmarkEnd w:id="34"/>
      <w:r w:rsidRPr="00FC4203">
        <w:rPr>
          <w:b/>
          <w:color w:val="000000"/>
          <w:sz w:val="28"/>
          <w:szCs w:val="28"/>
          <w:lang w:val="kk-KZ"/>
        </w:rPr>
        <w:t>2-тарау. Нысанды толтыру бойынша түсініктеме</w:t>
      </w:r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6" w:name="z1605"/>
      <w:bookmarkEnd w:id="35"/>
      <w:r w:rsidRPr="00FC4203">
        <w:rPr>
          <w:color w:val="000000"/>
          <w:sz w:val="28"/>
          <w:szCs w:val="28"/>
          <w:lang w:val="kk-KZ"/>
        </w:rPr>
        <w:t xml:space="preserve">      </w:t>
      </w:r>
    </w:p>
    <w:p w:rsidR="004D0BC1" w:rsidRDefault="004D0BC1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C4203">
        <w:rPr>
          <w:color w:val="000000"/>
          <w:sz w:val="28"/>
          <w:szCs w:val="28"/>
          <w:lang w:val="kk-KZ"/>
        </w:rPr>
        <w:t>4. 1-11, 13 және 14-бағандарды толтырылмайды (осы бағандардың мазмұны ЦЖ-дан автоматты түрде алынады) және түзету құқығынсыз оқу режимінде пайдаланылады.</w:t>
      </w:r>
      <w:bookmarkStart w:id="37" w:name="z1606"/>
      <w:bookmarkEnd w:id="36"/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C4203">
        <w:rPr>
          <w:color w:val="000000"/>
          <w:sz w:val="28"/>
          <w:szCs w:val="28"/>
          <w:lang w:val="kk-KZ"/>
        </w:rPr>
        <w:t>5. 12-бағанда бюджет шығыстары жөніндегі бір жылдағы күтілетін атқарылуды әрбір бюджеттік бағдарлама (кіші бағдарлама) бойынша 1 тамыздағы (жеті айының қорытындысынан бастап) жағдай бойынша және ағымдағы жылдың соңына дейін бюджеттік бағдарламаларды іске асыру туралы есептен бастап көрсетіледі.</w:t>
      </w:r>
      <w:bookmarkStart w:id="38" w:name="z1607"/>
      <w:bookmarkEnd w:id="37"/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C4203">
        <w:rPr>
          <w:color w:val="000000"/>
          <w:sz w:val="28"/>
          <w:szCs w:val="28"/>
          <w:lang w:val="kk-KZ"/>
        </w:rPr>
        <w:t>6. 15-бағанда төлемдер бойынша жоспардың орындалмауы көрсетіледі.</w:t>
      </w:r>
      <w:bookmarkStart w:id="39" w:name="z1608"/>
      <w:bookmarkEnd w:id="38"/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C4203">
        <w:rPr>
          <w:color w:val="000000"/>
          <w:sz w:val="28"/>
          <w:szCs w:val="28"/>
          <w:lang w:val="kk-KZ"/>
        </w:rPr>
        <w:t>7. 17,18 және 19-бағандарда қалыптасқан бюджет қаражатын жалпы үнемдеу сомасы 16-бағанда көрсетіледі.</w:t>
      </w:r>
      <w:bookmarkStart w:id="40" w:name="z1609"/>
      <w:bookmarkEnd w:id="39"/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C4203">
        <w:rPr>
          <w:color w:val="000000"/>
          <w:sz w:val="28"/>
          <w:szCs w:val="28"/>
          <w:lang w:val="kk-KZ"/>
        </w:rPr>
        <w:lastRenderedPageBreak/>
        <w:t>8. 17-бағанда мемлекеттік сатып алу нәтижесі бойынша бюджет қаражатын үнемдеу көрсетіледі.</w:t>
      </w:r>
      <w:bookmarkStart w:id="41" w:name="z1610"/>
      <w:bookmarkEnd w:id="40"/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C4203">
        <w:rPr>
          <w:color w:val="000000"/>
          <w:sz w:val="28"/>
          <w:szCs w:val="28"/>
          <w:lang w:val="kk-KZ"/>
        </w:rPr>
        <w:t>9. 18-бағанда еңбекақы төлеу қоры бойынша үнемдеу көрсетіледі.</w:t>
      </w:r>
      <w:bookmarkStart w:id="42" w:name="z1611"/>
      <w:bookmarkEnd w:id="41"/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C4203">
        <w:rPr>
          <w:color w:val="000000"/>
          <w:sz w:val="28"/>
          <w:szCs w:val="28"/>
          <w:lang w:val="kk-KZ"/>
        </w:rPr>
        <w:t>10. 19-бағанда өзге де бюджет қаражатын үнемдеу көрсетіледі.</w:t>
      </w:r>
      <w:bookmarkStart w:id="43" w:name="z1612"/>
      <w:bookmarkEnd w:id="42"/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C4203">
        <w:rPr>
          <w:color w:val="000000"/>
          <w:sz w:val="28"/>
          <w:szCs w:val="28"/>
          <w:lang w:val="kk-KZ"/>
        </w:rPr>
        <w:t>11. 20-бағанда Қазақстан Республикасының Үкіметі немесе жергілікті атқарушы орган резервінің бөлінбеген қалдығы көрсетіледі.</w:t>
      </w:r>
      <w:bookmarkStart w:id="44" w:name="z1613"/>
      <w:bookmarkEnd w:id="43"/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C4203">
        <w:rPr>
          <w:color w:val="000000"/>
          <w:sz w:val="28"/>
          <w:szCs w:val="28"/>
          <w:lang w:val="kk-KZ"/>
        </w:rPr>
        <w:t>12. 21-бағанда Қазақстан Республикасы Президентінің бастамаларына арналған резервтің бөлінбеген қалдығы көрсетіледі.</w:t>
      </w:r>
      <w:bookmarkStart w:id="45" w:name="z1614"/>
      <w:bookmarkEnd w:id="44"/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C4203">
        <w:rPr>
          <w:color w:val="000000"/>
          <w:sz w:val="28"/>
          <w:szCs w:val="28"/>
          <w:lang w:val="kk-KZ"/>
        </w:rPr>
        <w:t>13. 22-бағанда есепті кезеңде бюджет қаражатының игерілмеу көлемі көрсетіледі.</w:t>
      </w:r>
      <w:bookmarkStart w:id="46" w:name="z1615"/>
      <w:bookmarkEnd w:id="45"/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C4203">
        <w:rPr>
          <w:color w:val="000000"/>
          <w:sz w:val="28"/>
          <w:szCs w:val="28"/>
          <w:lang w:val="kk-KZ"/>
        </w:rPr>
        <w:t>14. 23, 24, 25 және 26-бағандарда Қағидалардың 23-тармағында жазылған жеке, себептер бойынша қалыптасқан сомалар көрсетіледі.</w:t>
      </w:r>
      <w:bookmarkStart w:id="47" w:name="z1616"/>
      <w:bookmarkEnd w:id="46"/>
    </w:p>
    <w:p w:rsidR="004D0BC1" w:rsidRDefault="0081419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C4203">
        <w:rPr>
          <w:color w:val="000000"/>
          <w:sz w:val="28"/>
          <w:szCs w:val="28"/>
          <w:lang w:val="kk-KZ"/>
        </w:rPr>
        <w:t>15. 27 және 28-бағандарда ай сайын есепті кезеңде игерілмеу және есепті кезеңде міндеттемелердің уақтылы қабылданбау не қабылданбау себептерінің негіздемелері көрсетіледі.</w:t>
      </w:r>
      <w:bookmarkEnd w:id="47"/>
    </w:p>
    <w:p w:rsidR="004D0BC1" w:rsidRDefault="004D0BC1">
      <w:pPr>
        <w:ind w:firstLine="709"/>
        <w:jc w:val="both"/>
        <w:rPr>
          <w:sz w:val="28"/>
          <w:szCs w:val="28"/>
          <w:lang w:val="kk-KZ"/>
        </w:rPr>
      </w:pPr>
    </w:p>
    <w:p w:rsidR="004D0BC1" w:rsidRDefault="004D0BC1">
      <w:pPr>
        <w:jc w:val="right"/>
        <w:rPr>
          <w:sz w:val="28"/>
          <w:szCs w:val="28"/>
          <w:lang w:val="kk-KZ"/>
        </w:rPr>
      </w:pPr>
    </w:p>
    <w:sectPr w:rsidR="004D0BC1" w:rsidSect="0073298C">
      <w:headerReference w:type="even" r:id="rId10"/>
      <w:headerReference w:type="default" r:id="rId11"/>
      <w:headerReference w:type="first" r:id="rId12"/>
      <w:pgSz w:w="11906" w:h="16838"/>
      <w:pgMar w:top="1418" w:right="851" w:bottom="1418" w:left="1418" w:header="709" w:footer="709" w:gutter="0"/>
      <w:pgNumType w:start="2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234A" w:rsidRDefault="00814195">
      <w:r>
        <w:separator/>
      </w:r>
    </w:p>
  </w:endnote>
  <w:endnote w:type="continuationSeparator" w:id="0">
    <w:p w:rsidR="008B234A" w:rsidRDefault="00814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234A" w:rsidRDefault="00814195">
      <w:r>
        <w:separator/>
      </w:r>
    </w:p>
  </w:footnote>
  <w:footnote w:type="continuationSeparator" w:id="0">
    <w:p w:rsidR="008B234A" w:rsidRDefault="008141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0BC1" w:rsidRDefault="004D0BC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2886134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D0BC1" w:rsidRDefault="00814195">
        <w:pPr>
          <w:pStyle w:val="a4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 w:rsidRPr="0076092F"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22256E">
          <w:rPr>
            <w:noProof/>
            <w:sz w:val="28"/>
            <w:szCs w:val="28"/>
          </w:rPr>
          <w:t>32</w:t>
        </w:r>
        <w:r>
          <w:rPr>
            <w:sz w:val="28"/>
            <w:szCs w:val="28"/>
          </w:rPr>
          <w:fldChar w:fldCharType="end"/>
        </w:r>
      </w:p>
    </w:sdtContent>
  </w:sdt>
  <w:p w:rsidR="004D0BC1" w:rsidRDefault="004D0BC1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0BC1" w:rsidRDefault="004D0BC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7C6419"/>
    <w:multiLevelType w:val="multilevel"/>
    <w:tmpl w:val="A28EA6E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nsid w:val="77A6707C"/>
    <w:multiLevelType w:val="multilevel"/>
    <w:tmpl w:val="0B94801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BC1"/>
    <w:rsid w:val="0022256E"/>
    <w:rsid w:val="004D0BC1"/>
    <w:rsid w:val="00814195"/>
    <w:rsid w:val="008B2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A429F574-1D86-484C-90BB-13767DBCA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qFormat/>
    <w:rsid w:val="0076092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609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6092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609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Жаксыбергенова Аида Сулейменовна</lastModifiedBy>
  <dcterms:modified xsi:type="dcterms:W3CDTF">2026-07-15T08:53:00Z</dcterms:modified>
  <revision>15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1072</Words>
  <Characters>6112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7170</CharactersWithSpaces>
  <SharedDoc>false</SharedDoc>
  <HyperlinksChanged>false</HyperlinksChanged>
  <AppVersion>15.0000</AppVersion>
</Properties>
</file>

<file path=customXml/itemProps1.xml><?xml version="1.0" encoding="utf-8"?>
<ds:datastoreItem xmlns:ds="http://schemas.openxmlformats.org/officeDocument/2006/customXml" ds:itemID="{A310F9BA-022C-41F5-9039-51E0B1BD0F05}">
  <ds:schemaRefs/>
</ds:datastoreItem>
</file>

<file path=customXml/itemProps2.xml><?xml version="1.0" encoding="utf-8"?>
<ds:datastoreItem xmlns:ds="http://schemas.openxmlformats.org/officeDocument/2006/customXml" ds:itemID="{42B6423C-49CB-4CDA-B5C0-51EDCBB1A1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1082</Words>
  <Characters>6172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Жаксыбергенова Аида Сулейменовна</cp:lastModifiedBy>
  <cp:revision>17</cp:revision>
  <dcterms:created xsi:type="dcterms:W3CDTF">2019-11-25T11:44:00Z</dcterms:created>
  <dcterms:modified xsi:type="dcterms:W3CDTF">2026-08-28T12:07:00Z</dcterms:modified>
</cp:coreProperties>
</file>