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903C5" w14:textId="4D969BE5" w:rsidR="0086087E" w:rsidRPr="0003221E" w:rsidRDefault="00336984" w:rsidP="00211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Первая административная амнистия в Казахстане</w:t>
      </w:r>
    </w:p>
    <w:p w14:paraId="3D8EC794" w14:textId="77777777" w:rsidR="008513F9" w:rsidRPr="0003221E" w:rsidRDefault="008513F9" w:rsidP="00211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Информационный бюллетень</w:t>
      </w:r>
    </w:p>
    <w:p w14:paraId="70F0C6EB" w14:textId="77777777" w:rsidR="008513F9" w:rsidRPr="0003221E" w:rsidRDefault="008513F9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4F29068" w14:textId="72D1AD43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Общая информация</w:t>
      </w:r>
    </w:p>
    <w:p w14:paraId="289AB8BB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3 июня 2026 года Мажилис, нижняя палата Парламента Казахстана, одобрил в первом чтении законопроект </w:t>
      </w:r>
      <w:r w:rsidRPr="007B157C">
        <w:rPr>
          <w:rFonts w:ascii="Times New Roman" w:hAnsi="Times New Roman" w:cs="Times New Roman"/>
          <w:bCs/>
          <w:i/>
          <w:sz w:val="28"/>
          <w:szCs w:val="28"/>
          <w:lang w:val="ru-RU"/>
        </w:rPr>
        <w:t>«Об амнистии в связи с принятием Новой Конституции Республики Казахстан»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и сопутствующие законодательные поправки.</w:t>
      </w:r>
    </w:p>
    <w:p w14:paraId="52AD9455" w14:textId="7DEFA78E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Предлагаемый законопроект вводит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первую масштабную административную амнистию в истории Казахстана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и напрямую связан с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принятием новой Конституции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в 2026 году и более широкой программой </w:t>
      </w:r>
      <w:r w:rsidR="008513F9" w:rsidRPr="0003221E">
        <w:rPr>
          <w:rFonts w:ascii="Times New Roman" w:hAnsi="Times New Roman" w:cs="Times New Roman"/>
          <w:sz w:val="28"/>
          <w:szCs w:val="28"/>
          <w:lang w:val="ru-RU"/>
        </w:rPr>
        <w:t>политических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и институциональных реформ в стране.</w:t>
      </w:r>
    </w:p>
    <w:p w14:paraId="682055C5" w14:textId="5E17D7EB" w:rsidR="0086087E" w:rsidRPr="0003221E" w:rsidRDefault="008513F9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Несмотря на то, что в</w:t>
      </w:r>
      <w:r w:rsidR="00336984"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Казахстане периодически проводились уголовные амнистии, административная амнистия ранее никогда не применялась,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хотя в Кодексе об административных правонарушениях такая </w:t>
      </w:r>
      <w:r w:rsidR="00336984" w:rsidRPr="0003221E">
        <w:rPr>
          <w:rFonts w:ascii="Times New Roman" w:hAnsi="Times New Roman" w:cs="Times New Roman"/>
          <w:sz w:val="28"/>
          <w:szCs w:val="28"/>
          <w:lang w:val="ru-RU"/>
        </w:rPr>
        <w:t>возможност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ь юридически имелась</w:t>
      </w:r>
      <w:r w:rsidR="00336984" w:rsidRPr="0003221E">
        <w:rPr>
          <w:rFonts w:ascii="Times New Roman" w:hAnsi="Times New Roman" w:cs="Times New Roman"/>
          <w:sz w:val="28"/>
          <w:szCs w:val="28"/>
          <w:lang w:val="ru-RU"/>
        </w:rPr>
        <w:t>. Новая инициатива призвана дать лицам, совершившим незначительные административные правонарушения, возможность урегулировать имеющиеся обязательства и двигаться дальше.</w:t>
      </w:r>
    </w:p>
    <w:p w14:paraId="09971266" w14:textId="77777777" w:rsidR="00C57EED" w:rsidRDefault="00336984" w:rsidP="00C57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Административная амнистия будет проведена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одновременно с уголовной амнистией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, что ознаменует собой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первый случай параллельной реализации обеих мер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 Подобные программы, направленные на сокращение административных взысканий и задолженностей по штрафам, в различных формах использовались в ряде стран мира.</w:t>
      </w:r>
    </w:p>
    <w:p w14:paraId="02921923" w14:textId="1A731907" w:rsidR="008513F9" w:rsidRPr="000C766E" w:rsidRDefault="00C57EED" w:rsidP="00C57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EED">
        <w:rPr>
          <w:rFonts w:ascii="Times New Roman" w:hAnsi="Times New Roman" w:cs="Times New Roman"/>
          <w:sz w:val="28"/>
          <w:szCs w:val="28"/>
          <w:lang w:val="ru-RU"/>
        </w:rPr>
        <w:t>Согласно Закону РК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7EED">
        <w:rPr>
          <w:rFonts w:ascii="Times New Roman" w:hAnsi="Times New Roman" w:cs="Times New Roman"/>
          <w:b/>
          <w:sz w:val="28"/>
          <w:szCs w:val="28"/>
          <w:lang w:val="ru-RU"/>
        </w:rPr>
        <w:t>«Об амнистии в связи с принятием новой Конституции Республики Казахстан»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57EED">
        <w:rPr>
          <w:rFonts w:ascii="Times New Roman" w:hAnsi="Times New Roman" w:cs="Times New Roman"/>
          <w:i/>
          <w:sz w:val="24"/>
          <w:szCs w:val="28"/>
          <w:lang w:val="ru-RU"/>
        </w:rPr>
        <w:t xml:space="preserve">(№ 328-VIII ЗРК </w:t>
      </w:r>
      <w:r>
        <w:rPr>
          <w:rFonts w:ascii="Times New Roman" w:hAnsi="Times New Roman" w:cs="Times New Roman"/>
          <w:i/>
          <w:sz w:val="24"/>
          <w:szCs w:val="28"/>
          <w:lang w:val="ru-RU"/>
        </w:rPr>
        <w:t>от 1 июля 2026 г</w:t>
      </w:r>
      <w:r w:rsidR="008B6827">
        <w:rPr>
          <w:rFonts w:ascii="Times New Roman" w:hAnsi="Times New Roman" w:cs="Times New Roman"/>
          <w:i/>
          <w:sz w:val="24"/>
          <w:szCs w:val="28"/>
          <w:lang w:val="ru-RU"/>
        </w:rPr>
        <w:t>ода</w:t>
      </w:r>
      <w:r w:rsidRPr="00C57EED">
        <w:rPr>
          <w:rFonts w:ascii="Times New Roman" w:hAnsi="Times New Roman" w:cs="Times New Roman"/>
          <w:i/>
          <w:sz w:val="24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, необходимые меры для реализации амнисти</w:t>
      </w:r>
      <w:r w:rsidR="008B6827">
        <w:rPr>
          <w:rFonts w:ascii="Times New Roman" w:hAnsi="Times New Roman" w:cs="Times New Roman"/>
          <w:sz w:val="28"/>
          <w:szCs w:val="28"/>
          <w:lang w:val="ru-RU"/>
        </w:rPr>
        <w:t xml:space="preserve">и будут проводиться </w:t>
      </w:r>
      <w:r w:rsidR="008B6827" w:rsidRPr="000C766E">
        <w:rPr>
          <w:rFonts w:ascii="Times New Roman" w:hAnsi="Times New Roman" w:cs="Times New Roman"/>
          <w:b/>
          <w:sz w:val="28"/>
          <w:szCs w:val="28"/>
          <w:lang w:val="ru-RU"/>
        </w:rPr>
        <w:t>с 1 июля по</w:t>
      </w:r>
      <w:r w:rsidR="008B6827" w:rsidRPr="000C766E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0C766E">
        <w:rPr>
          <w:rFonts w:ascii="Times New Roman" w:hAnsi="Times New Roman" w:cs="Times New Roman"/>
          <w:b/>
          <w:sz w:val="28"/>
          <w:szCs w:val="28"/>
          <w:lang w:val="ru-RU"/>
        </w:rPr>
        <w:t>31 декабря 2026 года</w:t>
      </w:r>
      <w:r w:rsidR="000C766E"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</w:p>
    <w:p w14:paraId="4E978AC7" w14:textId="77777777" w:rsidR="00C57EED" w:rsidRPr="0003221E" w:rsidRDefault="00C57EED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356528F" w14:textId="53C33341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Ключевые факты</w:t>
      </w:r>
    </w:p>
    <w:p w14:paraId="31AA13D0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Первая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административная амнистия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в истории Казахстана.</w:t>
      </w:r>
    </w:p>
    <w:p w14:paraId="64C6E090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Вводится в связи с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принятием новой Конституции Казахстана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в 2026 году и политическими и институциональными реформами в стране.</w:t>
      </w:r>
    </w:p>
    <w:p w14:paraId="3CA1D186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Распространяется преимущественно на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административные штрафы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EFDA06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Ожидается, что она охватит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около одного миллиона штрафов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, оформленных через систему Министерства внутренних дел.</w:t>
      </w:r>
    </w:p>
    <w:p w14:paraId="5A8BD193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От граждан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не потребуется подача заявлений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F3D37D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Решения будут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приниматься автоматически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цифровые государственные системы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052924" w14:textId="77777777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Штрафы, наложенные судом, а также правонарушения, угрожающие общественной безопасности, здоровью населения или государственным интересам,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исключаются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0835E7" w14:textId="5374CCFB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Проводится одновременно с уголовной амнистией, которая может коснуться примерно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16 500 человек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E8945F" w14:textId="77777777" w:rsidR="008513F9" w:rsidRPr="0003221E" w:rsidRDefault="008513F9" w:rsidP="002115BE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0EBBB8" w14:textId="77777777" w:rsidR="008513F9" w:rsidRPr="0003221E" w:rsidRDefault="008513F9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08A101" w14:textId="39DB02FF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Почему вводится амнистия</w:t>
      </w:r>
    </w:p>
    <w:p w14:paraId="46158525" w14:textId="05B66939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Реагирование на общественный запрос на справедливость: </w:t>
      </w:r>
      <w:r w:rsidR="0003221E" w:rsidRPr="0003221E">
        <w:rPr>
          <w:rFonts w:ascii="Times New Roman" w:hAnsi="Times New Roman" w:cs="Times New Roman"/>
          <w:bCs/>
          <w:sz w:val="28"/>
          <w:szCs w:val="28"/>
          <w:lang w:val="ru-RU"/>
        </w:rPr>
        <w:t>е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сли уголовные амнистии, приуроченные к крупным национальным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событиям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, проводились в Казахстане периодически с момента обретения независимости, то в общественных дискуссиях все чаще поднимался вопрос о том, следует ли проявлять аналогичное снисхождение к лицам, совершившим незначительные административные проступки.</w:t>
      </w:r>
    </w:p>
    <w:p w14:paraId="42A1B7DB" w14:textId="327CE7D5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Признание меньшей степени тяжести административных правонарушений: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дминистративные нарушения, как правило, менее серьезны, чем уголовные преступления, однако неуплаченные штрафы все же могут повлечь за собой юридические последствия, включая начисление пени, ограничения на финансовые операции и принудительные меры взыскания.</w:t>
      </w:r>
    </w:p>
    <w:p w14:paraId="5117171D" w14:textId="02F84C59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Предоставление возможности начать </w:t>
      </w:r>
      <w:r w:rsidR="0003221E"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жизнь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чистого листа: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мнистия предоставляет лицам с непогашенными административными штрафами единовременную возможность урегулировать свою ситуацию и двигаться дальше без бремени застарелых взысканий.</w:t>
      </w:r>
    </w:p>
    <w:p w14:paraId="7DDE831B" w14:textId="2868DA80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Поддержка финансово уязвимых граждан: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анная мера призвана помочь решить проблему неуплаченных штрафов, особенно для тех граждан, которые могут испытывать трудности с погашением накопившихся обязательств.</w:t>
      </w:r>
    </w:p>
    <w:p w14:paraId="5C589F43" w14:textId="7AC52FC4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Дополнение к существующим стимулам: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мнистия развивает действующую в Казахстане систему, которая уже позволяет оплачивать административные штрафы со скидкой 50% в случае их погашения в установленный период досрочной оплаты.</w:t>
      </w:r>
    </w:p>
    <w:p w14:paraId="4EE2C24D" w14:textId="49B8D8A3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Поддержка конституционного обновления Казахстана: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мнистия связана с принятием новой Конституции Казахстана в 2026 году и является практическим выражением принципов, лежащих в основе нового этапа конституционного развития страны.</w:t>
      </w:r>
    </w:p>
    <w:p w14:paraId="6C44F290" w14:textId="04D6AA11" w:rsidR="0086087E" w:rsidRPr="0003221E" w:rsidRDefault="00336984" w:rsidP="002115BE">
      <w:pPr>
        <w:pStyle w:val="a0"/>
        <w:tabs>
          <w:tab w:val="clear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Продолжение более широкой программы реформ: 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та инициатива является частью масштабных усилий Казахстана по модернизации государственных институтов, укреплению верховенства закона и созданию более отзывчивой и ориентированной на граждан системы государственного управления.</w:t>
      </w:r>
    </w:p>
    <w:p w14:paraId="2368DC9E" w14:textId="77777777" w:rsidR="008513F9" w:rsidRPr="0003221E" w:rsidRDefault="008513F9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1A826A" w14:textId="6F90DC85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Административная амнистия: кто имеет право</w:t>
      </w:r>
    </w:p>
    <w:p w14:paraId="1009D8FA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Административная амнистия будет регулироваться новой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статьей 889-1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Кодекса Республики Казахстан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об административных правонарушениях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D5B8B3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lastRenderedPageBreak/>
        <w:t>Эта мера распространяется на административные штрафы, наложенные на:</w:t>
      </w:r>
    </w:p>
    <w:p w14:paraId="761B889C" w14:textId="2EDD76EE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Граждан Казахстана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954C3DB" w14:textId="02C37301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Индивидуальных предпринимателей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3EA73B6" w14:textId="1D8F3C94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Частных нотариусов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65EE13" w14:textId="5E5E3472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Частных судебных исполнителей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56B2A64" w14:textId="5A1CA01B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Адвокатов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B460FDA" w14:textId="36CEECBC" w:rsidR="0086087E" w:rsidRPr="007B157C" w:rsidRDefault="00336984" w:rsidP="007B157C">
      <w:pPr>
        <w:pStyle w:val="ae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Юридических консультантов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DAE9A7" w14:textId="77777777" w:rsidR="0086087E" w:rsidRPr="0003221E" w:rsidRDefault="00336984" w:rsidP="002115B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Включение индивидуальных предпринимателей направлено на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поддержку экономической активности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снижение финансовой нагрузки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, связанной с непогашенными административными взысканиями.</w:t>
      </w:r>
    </w:p>
    <w:p w14:paraId="2E425BC6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Административная амнистия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не будет применяться к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2C785EF" w14:textId="0284505D" w:rsidR="0086087E" w:rsidRPr="0003221E" w:rsidRDefault="00336984" w:rsidP="007B157C">
      <w:pPr>
        <w:pStyle w:val="a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Штрафам, наложенные судами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B69F4D7" w14:textId="290BC1E0" w:rsidR="0086087E" w:rsidRPr="0003221E" w:rsidRDefault="00336984" w:rsidP="007B157C">
      <w:pPr>
        <w:pStyle w:val="a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Повторные административные правонарушения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5FDE16" w14:textId="77777777" w:rsidR="007B157C" w:rsidRDefault="00336984" w:rsidP="007B157C">
      <w:pPr>
        <w:pStyle w:val="a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Правонарушения, угрожающие общественной безопасности, жизни и здоровью граждан или государственным интересам</w:t>
      </w:r>
      <w:r w:rsidR="0003221E"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A60360" w14:textId="0C33480D" w:rsidR="0086087E" w:rsidRPr="007B157C" w:rsidRDefault="00336984" w:rsidP="007B157C">
      <w:pPr>
        <w:pStyle w:val="a0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В число исключенных категорий, среди прочего, входят:</w:t>
      </w:r>
    </w:p>
    <w:p w14:paraId="44DC5357" w14:textId="7D779C66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Управление транспортным средством в состоянии алкогольного или наркотического опьянения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37605CC" w14:textId="5C93735C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Выезд на встречную полосу движения и другие грубые нарушения ПДД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1C9511A" w14:textId="42D004EC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Незаконный оборот оружия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3394529" w14:textId="28F26E3F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Незаконный оборот наркотиков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71F1354" w14:textId="73C93CE1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Правонарушения в сфере охраны здоровья населения и санитарно-эпидемиологического благополучия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E356AC2" w14:textId="26A59D10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Нарушения, связанные с защитой персональных данных</w:t>
      </w:r>
      <w:r w:rsidR="0003221E" w:rsidRPr="007B15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24D8E3C" w14:textId="6DAB5D82" w:rsidR="0086087E" w:rsidRPr="007B157C" w:rsidRDefault="00336984" w:rsidP="007B157C">
      <w:pPr>
        <w:pStyle w:val="a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157C">
        <w:rPr>
          <w:rFonts w:ascii="Times New Roman" w:hAnsi="Times New Roman" w:cs="Times New Roman"/>
          <w:sz w:val="28"/>
          <w:szCs w:val="28"/>
          <w:lang w:val="ru-RU"/>
        </w:rPr>
        <w:t>Иные категории, предусмотренные законом.</w:t>
      </w:r>
    </w:p>
    <w:p w14:paraId="109EC47E" w14:textId="77777777" w:rsidR="0003221E" w:rsidRDefault="0003221E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4567401" w14:textId="3597838F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Уголовная амнистия</w:t>
      </w:r>
    </w:p>
    <w:p w14:paraId="73AD2CE4" w14:textId="63CA89E0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С момента обретения независимости в Казахстане было проведено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03563">
        <w:rPr>
          <w:rFonts w:ascii="Times New Roman" w:hAnsi="Times New Roman" w:cs="Times New Roman"/>
          <w:b/>
          <w:sz w:val="28"/>
          <w:szCs w:val="28"/>
          <w:lang w:val="ru-RU"/>
        </w:rPr>
        <w:br/>
        <w:t>10 (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десят</w:t>
      </w:r>
      <w:r w:rsidR="00303563">
        <w:rPr>
          <w:rFonts w:ascii="Times New Roman" w:hAnsi="Times New Roman" w:cs="Times New Roman"/>
          <w:b/>
          <w:sz w:val="28"/>
          <w:szCs w:val="28"/>
          <w:lang w:val="ru-RU"/>
        </w:rPr>
        <w:t>ь)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уголовных амнистий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, связанных с важными национальными вехами и гуманитарными соображениями. Нынешняя инициатива отличается тем, что она впервые сочетает уголовную амнистию с масштабной административной амнистией.</w:t>
      </w:r>
    </w:p>
    <w:p w14:paraId="55A0218F" w14:textId="2FB5CD3C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Кто имеет право: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ица, осужденные за уголовные проступки, преступления небольшой тяжести, а также некоторые преступления средней тяжести, которые не повлекли за собой ущерба, либо если причиненный ущерб был полностью возмещен.</w:t>
      </w:r>
    </w:p>
    <w:p w14:paraId="7B34592A" w14:textId="4D63996F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Потенциальный масштаб: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о предварительным оценкам, под уголовную амнистию могут попасть примерно 16 500 человек.</w:t>
      </w:r>
    </w:p>
    <w:p w14:paraId="224DA7E1" w14:textId="7F65A465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Потенциальное освобождение: </w:t>
      </w:r>
      <w:r w:rsidR="00303563">
        <w:rPr>
          <w:rFonts w:ascii="Times New Roman" w:hAnsi="Times New Roman" w:cs="Times New Roman"/>
          <w:bCs/>
          <w:sz w:val="28"/>
          <w:szCs w:val="28"/>
          <w:lang w:val="ru-RU"/>
        </w:rPr>
        <w:t>порядка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 1 500 человек могут быть освобождены из мест лишения свободы.</w:t>
      </w:r>
    </w:p>
    <w:p w14:paraId="182E33E3" w14:textId="0FAE316C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Сокращение сроков наказания: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пределенные категории осужденных, отбывающих наказание за преступления средней, тяжкой и особо тяжкой степени, могут претендовать на сокращение сроков при соблюдении условий, установленных законом.</w:t>
      </w:r>
    </w:p>
    <w:p w14:paraId="3F895A71" w14:textId="38C1982B" w:rsidR="0086087E" w:rsidRPr="0003221E" w:rsidRDefault="00336984" w:rsidP="002115B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Кто исключен</w:t>
      </w:r>
      <w:r w:rsidR="00303563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Амнистия не будет применяться к лицам, осужденным за:</w:t>
      </w:r>
    </w:p>
    <w:p w14:paraId="135F65C3" w14:textId="7F31F889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Коррупционные правонарушения</w:t>
      </w:r>
      <w:r w:rsidR="00303563" w:rsidRPr="0033698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CFB2F8" w14:textId="39C0F096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Преступления, связанные с терроризмом и экстремизмом</w:t>
      </w:r>
      <w:r w:rsidR="00303563" w:rsidRPr="0033698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11B8B9" w14:textId="0CE8BB84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Преступления против половой неприкосновенности несовершеннолетних;</w:t>
      </w:r>
    </w:p>
    <w:p w14:paraId="26E868E0" w14:textId="405AC220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Пытки;</w:t>
      </w:r>
    </w:p>
    <w:p w14:paraId="3D0C20C8" w14:textId="578472C0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Рецидив и опасный рецидив преступлений;</w:t>
      </w:r>
    </w:p>
    <w:p w14:paraId="15527678" w14:textId="3864C517" w:rsidR="0086087E" w:rsidRPr="00336984" w:rsidRDefault="00336984" w:rsidP="00336984">
      <w:pPr>
        <w:pStyle w:val="ae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sz w:val="28"/>
          <w:szCs w:val="28"/>
          <w:lang w:val="ru-RU"/>
        </w:rPr>
        <w:t>Иные деяния, представляющие повышенную угрозу для общества.</w:t>
      </w:r>
    </w:p>
    <w:p w14:paraId="17979CF5" w14:textId="56B82603" w:rsidR="0086087E" w:rsidRPr="00336984" w:rsidRDefault="00336984" w:rsidP="00336984">
      <w:pPr>
        <w:pStyle w:val="ae"/>
        <w:numPr>
          <w:ilvl w:val="0"/>
          <w:numId w:val="12"/>
        </w:numPr>
        <w:tabs>
          <w:tab w:val="left" w:pos="993"/>
        </w:tabs>
        <w:spacing w:before="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6984">
        <w:rPr>
          <w:rFonts w:ascii="Times New Roman" w:hAnsi="Times New Roman" w:cs="Times New Roman"/>
          <w:b/>
          <w:sz w:val="28"/>
          <w:szCs w:val="28"/>
          <w:lang w:val="ru-RU"/>
        </w:rPr>
        <w:t>Судебный надзор</w:t>
      </w:r>
      <w:r w:rsidR="00303563" w:rsidRPr="0033698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33698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36984">
        <w:rPr>
          <w:rFonts w:ascii="Times New Roman" w:hAnsi="Times New Roman" w:cs="Times New Roman"/>
          <w:sz w:val="28"/>
          <w:szCs w:val="28"/>
          <w:lang w:val="ru-RU"/>
        </w:rPr>
        <w:t>Окончательное решение о применении уголовной амнистии будет приниматься судами в индивидуальном порядке.</w:t>
      </w:r>
    </w:p>
    <w:p w14:paraId="4D21D766" w14:textId="77777777" w:rsidR="00303563" w:rsidRDefault="00303563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6D21CC" w14:textId="71971C33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Механизм реализации</w:t>
      </w:r>
    </w:p>
    <w:p w14:paraId="2BB64AD4" w14:textId="51DEEDC3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Цифровое администрирование: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дминистративная амнистия будет реализована через Единый реестр административных производств Казахстана.</w:t>
      </w:r>
    </w:p>
    <w:p w14:paraId="0B6177F1" w14:textId="67DD46BA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Автоматическое определение: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раждане, подпадающие под амнистию, будут определяться автоматически на основе критериев, установленных законодательством.</w:t>
      </w:r>
    </w:p>
    <w:p w14:paraId="3543129F" w14:textId="29CD218A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Электронная обработка: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ешения об амнистии будут формироваться в электронном виде и заверяться электронными цифровыми подписями уполномоченных должностных лиц.</w:t>
      </w:r>
    </w:p>
    <w:p w14:paraId="692E2ED5" w14:textId="50D66D26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Без заявительного характера: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ражданам не нужно будет подавать заявления, посещать государственные органы или предпринимать какие-либо дополнительные шаги для получения амнистии.</w:t>
      </w:r>
    </w:p>
    <w:p w14:paraId="2BC78FC0" w14:textId="4BF9985F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Автоматическое уведомление: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ица, подпадающие под амнистию, будут проинформированы через цифровые государственные сервисы и SMS-уведомления.</w:t>
      </w:r>
    </w:p>
    <w:p w14:paraId="21E28195" w14:textId="4D3D662D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Снижение административной нагрузки: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олностью цифровой процесс разработан для обеспечения эффективной реализации и минимизации бюрократии как для граждан, так и для государственных органов.</w:t>
      </w:r>
    </w:p>
    <w:p w14:paraId="157B4EF8" w14:textId="77777777" w:rsidR="00303563" w:rsidRDefault="00303563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91F9E3" w14:textId="26513C19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Ожидаемый эффект</w:t>
      </w:r>
    </w:p>
    <w:p w14:paraId="402C3B41" w14:textId="31A65563" w:rsidR="0086087E" w:rsidRPr="0003221E" w:rsidRDefault="00336984" w:rsidP="002115BE">
      <w:pPr>
        <w:pStyle w:val="a0"/>
        <w:tabs>
          <w:tab w:val="clear" w:pos="36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Снижение финансовой нагрузки: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ера поможет гражданам и малому бизнесу урегулировать непогашенные административные взыскания и снять застарелые обязательства.</w:t>
      </w:r>
    </w:p>
    <w:p w14:paraId="7BE9F285" w14:textId="4204323A" w:rsidR="0086087E" w:rsidRPr="0003221E" w:rsidRDefault="00336984" w:rsidP="002115BE">
      <w:pPr>
        <w:pStyle w:val="a0"/>
        <w:tabs>
          <w:tab w:val="clear" w:pos="36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Решение проблемы неуплаченных штрафов: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жидается, что амнистия решит проблему значительного количества накопившихся неуплаченных штрафов, взыскание которых в противном случае могло бы оставаться затруднительным.</w:t>
      </w:r>
    </w:p>
    <w:p w14:paraId="5909C436" w14:textId="5F0213D8" w:rsidR="0086087E" w:rsidRPr="0003221E" w:rsidRDefault="00336984" w:rsidP="002115BE">
      <w:pPr>
        <w:pStyle w:val="a0"/>
        <w:tabs>
          <w:tab w:val="clear" w:pos="36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Повышение административной эффективности: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а счет закрытия накопившихся административных дел и обновления соответствующих государственных баз данных амнистия призвана упростить процедуры взыскания, повысить качество данных и улучшить взаимодействие между гражданами, госорганами и финансовыми институтами.</w:t>
      </w:r>
    </w:p>
    <w:p w14:paraId="66B93B09" w14:textId="7FB17D88" w:rsidR="0086087E" w:rsidRPr="0003221E" w:rsidRDefault="00336984" w:rsidP="002115BE">
      <w:pPr>
        <w:pStyle w:val="a0"/>
        <w:tabs>
          <w:tab w:val="clear" w:pos="36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Поддержка социальной реинтеграции: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та мера дает гражданам возможность нормализовать свой правовой и финансовый статус и двигаться вперед без груза прошлых административных штрафов.</w:t>
      </w:r>
    </w:p>
    <w:p w14:paraId="6B1AA5ED" w14:textId="7668F5C8" w:rsidR="0086087E" w:rsidRPr="0003221E" w:rsidRDefault="00336984" w:rsidP="002115BE">
      <w:pPr>
        <w:pStyle w:val="a0"/>
        <w:tabs>
          <w:tab w:val="clear" w:pos="36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Поддержка цифровой трансформации: </w:t>
      </w:r>
      <w:r w:rsidR="0030356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еализация амнистии посредством полностью цифровых процедур укрепит использование современных систем электронного правительства и автоматизированных госуслуг.</w:t>
      </w:r>
    </w:p>
    <w:p w14:paraId="7019B084" w14:textId="77777777" w:rsidR="00303563" w:rsidRDefault="00303563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5C773F" w14:textId="4785B912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Помимо непосредственных гуманитарных и административных целей, данная инициатива является частью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более широкой программы конституционной, политической и институциональной модернизации Казахстана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57995C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 xml:space="preserve">Ожидается, что закрытие накопившихся административных дел через полностью цифровой процесс также внесет вклад в текущие усилия по повышению эффективности государственного управления, улучшению систем государственных данных и дальнейшей 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цифровой трансформации государственных услуг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39A63A" w14:textId="77777777" w:rsidR="00303563" w:rsidRDefault="00303563" w:rsidP="002115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A3206F" w14:textId="33A9F570" w:rsidR="0086087E" w:rsidRPr="0003221E" w:rsidRDefault="00336984" w:rsidP="00211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Международная практика</w:t>
      </w:r>
    </w:p>
    <w:p w14:paraId="7A201D22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Страны по всему миру периодически внедряют программы амнистии или смягчения наказаний, чтобы помочь гражданам и бизнесу урегулировать неисполненные административные обязательства, снизить нагрузку на органы взыскания и стимулировать соблюдение законов.</w:t>
      </w:r>
    </w:p>
    <w:p w14:paraId="3D0AA740" w14:textId="77777777" w:rsidR="0086087E" w:rsidRPr="0003221E" w:rsidRDefault="00336984" w:rsidP="00211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sz w:val="28"/>
          <w:szCs w:val="28"/>
          <w:lang w:val="ru-RU"/>
        </w:rPr>
        <w:t>Примеры включают:</w:t>
      </w:r>
    </w:p>
    <w:p w14:paraId="5CBF0C81" w14:textId="77777777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Италия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реализовала несколько программ, позволяющих аннулировать или сократить непогашенные административные штрафы, налоговые задолженности и связанные с ними пени.</w:t>
      </w:r>
    </w:p>
    <w:p w14:paraId="284F8AEE" w14:textId="77777777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Греция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вводила схемы, позволяющие гражданам урегулировать или сократить накопившиеся административные долги и штрафы, особенно в периоды экономических трудностей.</w:t>
      </w:r>
    </w:p>
    <w:p w14:paraId="0E918CAE" w14:textId="77777777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Аргентина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периодически проводит программы амнистии, охватывающие неуплаченные налоги, штрафы и определенные административные обязательства.</w:t>
      </w:r>
    </w:p>
    <w:p w14:paraId="00CE95E1" w14:textId="77777777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Объединенные Арабские Эмираты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внедряла временные инициативы по амнистии, в рамках которых отменялись административные штрафы, связанные с нарушениями иммиграционного и визового режима.</w:t>
      </w:r>
    </w:p>
    <w:p w14:paraId="105881BA" w14:textId="77777777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Ряд штатов и муниципалитетов США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реализовывали ограниченные программы амнистии, позволяющие жителям закрыть просроченные штрафы и административные взыскания без дополнительных санкций или процентов.</w:t>
      </w:r>
    </w:p>
    <w:p w14:paraId="2E757DC3" w14:textId="716BC838" w:rsidR="0086087E" w:rsidRPr="0003221E" w:rsidRDefault="00336984" w:rsidP="002115BE">
      <w:pPr>
        <w:pStyle w:val="a0"/>
        <w:tabs>
          <w:tab w:val="clear" w:pos="36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>Росси</w:t>
      </w:r>
      <w:r w:rsidR="00140806">
        <w:rPr>
          <w:rFonts w:ascii="Times New Roman" w:hAnsi="Times New Roman" w:cs="Times New Roman"/>
          <w:b/>
          <w:sz w:val="28"/>
          <w:szCs w:val="28"/>
          <w:lang w:val="ru-RU"/>
        </w:rPr>
        <w:t>йская Федерация</w:t>
      </w:r>
      <w:r w:rsidRPr="00032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3221E">
        <w:rPr>
          <w:rFonts w:ascii="Times New Roman" w:hAnsi="Times New Roman" w:cs="Times New Roman"/>
          <w:sz w:val="28"/>
          <w:szCs w:val="28"/>
          <w:lang w:val="ru-RU"/>
        </w:rPr>
        <w:t>ранее вводила целевые налоговые амнистии и амнистии по долгам для физических лиц и малого бизнеса с целью урегулирования неисполненных обязательств.</w:t>
      </w:r>
    </w:p>
    <w:sectPr w:rsidR="0086087E" w:rsidRPr="0003221E" w:rsidSect="008513F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4F2911"/>
    <w:multiLevelType w:val="hybridMultilevel"/>
    <w:tmpl w:val="40380EE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EB0995"/>
    <w:multiLevelType w:val="hybridMultilevel"/>
    <w:tmpl w:val="790E77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465F12"/>
    <w:multiLevelType w:val="hybridMultilevel"/>
    <w:tmpl w:val="0E40FEB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406177"/>
    <w:multiLevelType w:val="hybridMultilevel"/>
    <w:tmpl w:val="D4541BD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DA0F47"/>
    <w:multiLevelType w:val="hybridMultilevel"/>
    <w:tmpl w:val="E48C8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13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21E"/>
    <w:rsid w:val="00034616"/>
    <w:rsid w:val="0006063C"/>
    <w:rsid w:val="000C766E"/>
    <w:rsid w:val="00140806"/>
    <w:rsid w:val="0015074B"/>
    <w:rsid w:val="002115BE"/>
    <w:rsid w:val="0029639D"/>
    <w:rsid w:val="00303563"/>
    <w:rsid w:val="00326F90"/>
    <w:rsid w:val="00336984"/>
    <w:rsid w:val="003E725B"/>
    <w:rsid w:val="005B214D"/>
    <w:rsid w:val="007B157C"/>
    <w:rsid w:val="008513F9"/>
    <w:rsid w:val="0086087E"/>
    <w:rsid w:val="008B6827"/>
    <w:rsid w:val="00AA1D8D"/>
    <w:rsid w:val="00B47730"/>
    <w:rsid w:val="00C57EE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55070"/>
  <w14:defaultImageDpi w14:val="300"/>
  <w15:docId w15:val="{1B9FEA30-DB61-4A7B-9BA2-FE74309A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1D25CC-9956-45A0-BF4B-AD8E3653A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1583</Words>
  <Characters>9026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Arthur Aubakirov</cp:lastModifiedBy>
  <cp:revision>14</cp:revision>
  <dcterms:created xsi:type="dcterms:W3CDTF">2013-12-23T23:15:00Z</dcterms:created>
  <dcterms:modified xsi:type="dcterms:W3CDTF">2026-07-31T07:20:00Z</dcterms:modified>
  <cp:category/>
</cp:coreProperties>
</file>