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380" w:rsidRPr="0020794B" w:rsidRDefault="00770380" w:rsidP="00770380">
      <w:pPr>
        <w:spacing w:after="0" w:line="240" w:lineRule="auto"/>
        <w:jc w:val="both"/>
        <w:rPr>
          <w:rFonts w:ascii="Times New Roman" w:hAnsi="Times New Roman"/>
          <w:color w:val="000000"/>
          <w:sz w:val="24"/>
          <w:szCs w:val="24"/>
        </w:rPr>
      </w:pPr>
      <w:bookmarkStart w:id="0" w:name="_GoBack"/>
      <w:bookmarkEnd w:id="0"/>
      <w:r w:rsidRPr="0020794B">
        <w:rPr>
          <w:rFonts w:ascii="Times New Roman" w:hAnsi="Times New Roman"/>
          <w:noProof/>
          <w:color w:val="000000"/>
          <w:sz w:val="24"/>
          <w:szCs w:val="24"/>
          <w:lang w:eastAsia="ru-RU"/>
        </w:rPr>
        <w:drawing>
          <wp:inline distT="0" distB="0" distL="0" distR="0" wp14:anchorId="5A35A59A" wp14:editId="571EF4F6">
            <wp:extent cx="1228725" cy="1228725"/>
            <wp:effectExtent l="0" t="0" r="9525" b="9525"/>
            <wp:docPr id="4" name="Рисунок 4" descr="C:\Users\Отдел образования\Desktop\эмблема района.e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тдел образования\Desktop\эмблема района.en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r w:rsidRPr="0020794B">
        <w:rPr>
          <w:rFonts w:ascii="Times New Roman" w:eastAsia="Arial Unicode MS" w:hAnsi="Times New Roman"/>
          <w:b/>
          <w:color w:val="000000"/>
          <w:kern w:val="1"/>
          <w:sz w:val="28"/>
          <w:szCs w:val="28"/>
          <w:lang w:val="kk-KZ" w:eastAsia="ar-SA"/>
        </w:rPr>
        <w:t xml:space="preserve">                                                                                          </w:t>
      </w:r>
      <w:r w:rsidRPr="0020794B">
        <w:rPr>
          <w:rFonts w:ascii="Times New Roman" w:eastAsia="Arial Unicode MS" w:hAnsi="Times New Roman"/>
          <w:b/>
          <w:noProof/>
          <w:color w:val="000000"/>
          <w:kern w:val="1"/>
          <w:sz w:val="28"/>
          <w:szCs w:val="28"/>
          <w:lang w:eastAsia="ru-RU"/>
        </w:rPr>
        <w:drawing>
          <wp:inline distT="0" distB="0" distL="0" distR="0" wp14:anchorId="59A87069" wp14:editId="2DED4D54">
            <wp:extent cx="1583321" cy="1181044"/>
            <wp:effectExtent l="0" t="0" r="0" b="635"/>
            <wp:docPr id="5" name="Рисунок 5" descr="C:\Users\Отдел образования\Desktop\эмблема отдела район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тдел образования\Desktop\эмблема отдела района.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6182" cy="1190638"/>
                    </a:xfrm>
                    <a:prstGeom prst="rect">
                      <a:avLst/>
                    </a:prstGeom>
                    <a:noFill/>
                    <a:ln>
                      <a:noFill/>
                    </a:ln>
                  </pic:spPr>
                </pic:pic>
              </a:graphicData>
            </a:graphic>
          </wp:inline>
        </w:drawing>
      </w: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615F23" w:rsidRPr="00615F23" w:rsidRDefault="00615F23" w:rsidP="00615F23">
      <w:pPr>
        <w:suppressAutoHyphens/>
        <w:spacing w:after="0" w:line="240" w:lineRule="auto"/>
        <w:jc w:val="center"/>
        <w:rPr>
          <w:rFonts w:ascii="Times New Roman" w:eastAsia="Arial Unicode MS" w:hAnsi="Times New Roman"/>
          <w:b/>
          <w:color w:val="000000"/>
          <w:kern w:val="1"/>
          <w:sz w:val="28"/>
          <w:szCs w:val="28"/>
          <w:lang w:eastAsia="ar-SA"/>
        </w:rPr>
      </w:pPr>
      <w:r>
        <w:rPr>
          <w:rFonts w:ascii="Times New Roman" w:eastAsia="Arial Unicode MS" w:hAnsi="Times New Roman"/>
          <w:b/>
          <w:color w:val="000000"/>
          <w:kern w:val="1"/>
          <w:sz w:val="28"/>
          <w:szCs w:val="28"/>
          <w:lang w:eastAsia="ar-SA"/>
        </w:rPr>
        <w:t>ЖҰМЫС ЖОСПАРЫ</w:t>
      </w:r>
    </w:p>
    <w:p w:rsidR="00615F23" w:rsidRPr="00615F23" w:rsidRDefault="00615F23" w:rsidP="00615F23">
      <w:pPr>
        <w:suppressAutoHyphens/>
        <w:spacing w:after="0" w:line="240" w:lineRule="auto"/>
        <w:jc w:val="center"/>
        <w:rPr>
          <w:rFonts w:ascii="Times New Roman" w:eastAsia="Arial Unicode MS" w:hAnsi="Times New Roman"/>
          <w:b/>
          <w:color w:val="000000"/>
          <w:kern w:val="1"/>
          <w:sz w:val="28"/>
          <w:szCs w:val="28"/>
          <w:lang w:eastAsia="ar-SA"/>
        </w:rPr>
      </w:pPr>
      <w:r w:rsidRPr="00615F23">
        <w:rPr>
          <w:rFonts w:ascii="Times New Roman" w:eastAsia="Arial Unicode MS" w:hAnsi="Times New Roman"/>
          <w:b/>
          <w:color w:val="000000"/>
          <w:kern w:val="1"/>
          <w:sz w:val="28"/>
          <w:szCs w:val="28"/>
          <w:lang w:eastAsia="ar-SA"/>
        </w:rPr>
        <w:t>ҚАРАҒАНДЫ ОБЛЫСЫНЫҢ БІЛІМ БАСҚАРМАСЫНЫҢ «ОСАКАРОВ АУДАНЫНЫҢ БІЛІМ БӨЛІМІ» ММ А</w:t>
      </w:r>
      <w:r>
        <w:rPr>
          <w:rFonts w:ascii="Times New Roman" w:eastAsia="Arial Unicode MS" w:hAnsi="Times New Roman"/>
          <w:b/>
          <w:color w:val="000000"/>
          <w:kern w:val="1"/>
          <w:sz w:val="28"/>
          <w:szCs w:val="28"/>
          <w:lang w:eastAsia="ar-SA"/>
        </w:rPr>
        <w:t>УДАНДЫҚ ӘДІСТЕМЕЛІК КАБИНЕТІНІҢ</w:t>
      </w:r>
    </w:p>
    <w:p w:rsidR="00770380" w:rsidRPr="0020794B" w:rsidRDefault="00615F23" w:rsidP="00615F23">
      <w:pPr>
        <w:suppressAutoHyphens/>
        <w:spacing w:after="0" w:line="240" w:lineRule="auto"/>
        <w:jc w:val="center"/>
        <w:rPr>
          <w:rFonts w:ascii="Times New Roman" w:eastAsia="Arial Unicode MS" w:hAnsi="Times New Roman"/>
          <w:b/>
          <w:color w:val="000000"/>
          <w:kern w:val="1"/>
          <w:sz w:val="28"/>
          <w:szCs w:val="28"/>
          <w:lang w:eastAsia="ar-SA"/>
        </w:rPr>
      </w:pPr>
      <w:r w:rsidRPr="00615F23">
        <w:rPr>
          <w:rFonts w:ascii="Times New Roman" w:eastAsia="Arial Unicode MS" w:hAnsi="Times New Roman"/>
          <w:b/>
          <w:color w:val="000000"/>
          <w:kern w:val="1"/>
          <w:sz w:val="28"/>
          <w:szCs w:val="28"/>
          <w:lang w:eastAsia="ar-SA"/>
        </w:rPr>
        <w:t>2026–2027 ОҚУ ЖЫЛЫНА</w:t>
      </w:r>
    </w:p>
    <w:p w:rsidR="00770380" w:rsidRPr="0020794B" w:rsidRDefault="00770380" w:rsidP="00770380">
      <w:pPr>
        <w:suppressAutoHyphens/>
        <w:spacing w:after="0" w:line="240" w:lineRule="auto"/>
        <w:jc w:val="center"/>
        <w:rPr>
          <w:rFonts w:ascii="Times New Roman" w:eastAsia="Arial Unicode MS" w:hAnsi="Times New Roman"/>
          <w:b/>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hAnsi="Times New Roman"/>
          <w:noProof/>
          <w:sz w:val="28"/>
          <w:szCs w:val="28"/>
          <w:lang w:eastAsia="ru-RU"/>
        </w:rPr>
      </w:pPr>
    </w:p>
    <w:p w:rsidR="00770380" w:rsidRPr="0020794B" w:rsidRDefault="00770380" w:rsidP="00770380">
      <w:pPr>
        <w:suppressAutoHyphens/>
        <w:spacing w:after="0" w:line="240" w:lineRule="auto"/>
        <w:jc w:val="center"/>
        <w:rPr>
          <w:rFonts w:ascii="Times New Roman" w:hAnsi="Times New Roman"/>
          <w:noProof/>
          <w:sz w:val="28"/>
          <w:szCs w:val="28"/>
          <w:lang w:eastAsia="ru-RU"/>
        </w:rPr>
      </w:pPr>
    </w:p>
    <w:p w:rsidR="00770380" w:rsidRPr="0020794B" w:rsidRDefault="00770380" w:rsidP="00770380">
      <w:pPr>
        <w:suppressAutoHyphens/>
        <w:spacing w:after="0" w:line="240" w:lineRule="auto"/>
        <w:rPr>
          <w:rFonts w:ascii="Times New Roman" w:hAnsi="Times New Roman"/>
          <w:noProof/>
          <w:sz w:val="28"/>
          <w:szCs w:val="28"/>
          <w:lang w:eastAsia="ru-RU"/>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r w:rsidRPr="0020794B">
        <w:rPr>
          <w:rFonts w:ascii="Times New Roman" w:hAnsi="Times New Roman"/>
          <w:noProof/>
          <w:sz w:val="28"/>
          <w:szCs w:val="28"/>
          <w:lang w:eastAsia="ru-RU"/>
        </w:rPr>
        <w:drawing>
          <wp:anchor distT="0" distB="0" distL="114300" distR="114300" simplePos="0" relativeHeight="251659264" behindDoc="1" locked="0" layoutInCell="1" allowOverlap="1" wp14:anchorId="03BC598C" wp14:editId="6BC41504">
            <wp:simplePos x="0" y="0"/>
            <wp:positionH relativeFrom="column">
              <wp:posOffset>-387341</wp:posOffset>
            </wp:positionH>
            <wp:positionV relativeFrom="paragraph">
              <wp:posOffset>122137</wp:posOffset>
            </wp:positionV>
            <wp:extent cx="7581900" cy="2192191"/>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82491" cy="21923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770380" w:rsidP="00770380">
      <w:pPr>
        <w:suppressAutoHyphens/>
        <w:spacing w:after="0" w:line="240" w:lineRule="auto"/>
        <w:jc w:val="center"/>
        <w:rPr>
          <w:rFonts w:ascii="Times New Roman" w:eastAsia="Arial Unicode MS" w:hAnsi="Times New Roman"/>
          <w:color w:val="000000"/>
          <w:kern w:val="1"/>
          <w:sz w:val="28"/>
          <w:szCs w:val="28"/>
          <w:lang w:eastAsia="ar-SA"/>
        </w:rPr>
      </w:pPr>
    </w:p>
    <w:p w:rsidR="00770380" w:rsidRPr="0020794B" w:rsidRDefault="00615F23" w:rsidP="00770380">
      <w:pPr>
        <w:suppressAutoHyphens/>
        <w:spacing w:after="0" w:line="240" w:lineRule="auto"/>
        <w:jc w:val="center"/>
        <w:rPr>
          <w:rFonts w:ascii="Times New Roman" w:eastAsia="Arial Unicode MS" w:hAnsi="Times New Roman"/>
          <w:b/>
          <w:color w:val="000000"/>
          <w:kern w:val="1"/>
          <w:sz w:val="24"/>
          <w:szCs w:val="24"/>
          <w:lang w:val="kk-KZ" w:eastAsia="ar-SA"/>
        </w:rPr>
        <w:sectPr w:rsidR="00770380" w:rsidRPr="0020794B" w:rsidSect="00EA5C3D">
          <w:headerReference w:type="default" r:id="rId11"/>
          <w:footerReference w:type="default" r:id="rId12"/>
          <w:pgSz w:w="11906" w:h="16838"/>
          <w:pgMar w:top="851" w:right="567" w:bottom="567" w:left="567" w:header="708" w:footer="148" w:gutter="0"/>
          <w:cols w:space="708"/>
          <w:docGrid w:linePitch="360"/>
        </w:sectPr>
      </w:pPr>
      <w:r>
        <w:rPr>
          <w:rFonts w:ascii="Times New Roman" w:eastAsia="Arial Unicode MS" w:hAnsi="Times New Roman"/>
          <w:b/>
          <w:color w:val="000000"/>
          <w:kern w:val="1"/>
          <w:sz w:val="28"/>
          <w:szCs w:val="28"/>
          <w:lang w:val="kk-KZ" w:eastAsia="ar-SA"/>
        </w:rPr>
        <w:t>Осакаров</w:t>
      </w:r>
      <w:r w:rsidR="00770380" w:rsidRPr="0020794B">
        <w:rPr>
          <w:rFonts w:ascii="Times New Roman" w:eastAsia="Arial Unicode MS" w:hAnsi="Times New Roman"/>
          <w:b/>
          <w:color w:val="000000"/>
          <w:kern w:val="1"/>
          <w:sz w:val="28"/>
          <w:szCs w:val="28"/>
          <w:lang w:eastAsia="ar-SA"/>
        </w:rPr>
        <w:t xml:space="preserve"> 202</w:t>
      </w:r>
      <w:r w:rsidR="00770380">
        <w:rPr>
          <w:rFonts w:ascii="Times New Roman" w:eastAsia="Arial Unicode MS" w:hAnsi="Times New Roman"/>
          <w:b/>
          <w:color w:val="000000"/>
          <w:kern w:val="1"/>
          <w:sz w:val="28"/>
          <w:szCs w:val="28"/>
          <w:lang w:val="kk-KZ" w:eastAsia="ar-SA"/>
        </w:rPr>
        <w:t>6</w:t>
      </w:r>
    </w:p>
    <w:tbl>
      <w:tblPr>
        <w:tblW w:w="12780" w:type="dxa"/>
        <w:tblInd w:w="-567" w:type="dxa"/>
        <w:tblLook w:val="04A0" w:firstRow="1" w:lastRow="0" w:firstColumn="1" w:lastColumn="0" w:noHBand="0" w:noVBand="1"/>
      </w:tblPr>
      <w:tblGrid>
        <w:gridCol w:w="5387"/>
        <w:gridCol w:w="7393"/>
      </w:tblGrid>
      <w:tr w:rsidR="00770380" w:rsidRPr="0020794B" w:rsidTr="00770380">
        <w:tc>
          <w:tcPr>
            <w:tcW w:w="5387" w:type="dxa"/>
          </w:tcPr>
          <w:p w:rsidR="00615F23" w:rsidRPr="00615F23" w:rsidRDefault="00615F23" w:rsidP="00615F23">
            <w:pPr>
              <w:spacing w:after="0" w:line="240" w:lineRule="auto"/>
              <w:ind w:right="-852"/>
              <w:rPr>
                <w:rFonts w:ascii="Times New Roman" w:hAnsi="Times New Roman"/>
                <w:b/>
                <w:color w:val="000000"/>
                <w:sz w:val="28"/>
                <w:szCs w:val="28"/>
                <w:lang w:val="kk-KZ"/>
              </w:rPr>
            </w:pPr>
            <w:r w:rsidRPr="00615F23">
              <w:rPr>
                <w:rFonts w:ascii="Times New Roman" w:hAnsi="Times New Roman"/>
                <w:b/>
                <w:color w:val="000000"/>
                <w:sz w:val="28"/>
                <w:szCs w:val="28"/>
                <w:lang w:val="kk-KZ"/>
              </w:rPr>
              <w:lastRenderedPageBreak/>
              <w:t>КЕЛ</w:t>
            </w:r>
            <w:r>
              <w:rPr>
                <w:rFonts w:ascii="Times New Roman" w:hAnsi="Times New Roman"/>
                <w:b/>
                <w:color w:val="000000"/>
                <w:sz w:val="28"/>
                <w:szCs w:val="28"/>
                <w:lang w:val="kk-KZ"/>
              </w:rPr>
              <w:t>ІСІЛДІ</w:t>
            </w:r>
          </w:p>
          <w:p w:rsidR="00615F23" w:rsidRPr="00615F23" w:rsidRDefault="00615F23" w:rsidP="00615F23">
            <w:pPr>
              <w:spacing w:after="0" w:line="240" w:lineRule="auto"/>
              <w:ind w:right="-852"/>
              <w:rPr>
                <w:rFonts w:ascii="Times New Roman" w:hAnsi="Times New Roman"/>
                <w:b/>
                <w:color w:val="000000"/>
                <w:sz w:val="28"/>
                <w:szCs w:val="28"/>
                <w:lang w:val="kk-KZ"/>
              </w:rPr>
            </w:pPr>
            <w:r w:rsidRPr="00615F23">
              <w:rPr>
                <w:rFonts w:ascii="Times New Roman" w:hAnsi="Times New Roman"/>
                <w:b/>
                <w:color w:val="000000"/>
                <w:sz w:val="28"/>
                <w:szCs w:val="28"/>
                <w:lang w:val="kk-KZ"/>
              </w:rPr>
              <w:t>Аудандық әдістемелік</w:t>
            </w:r>
          </w:p>
          <w:p w:rsidR="00615F23" w:rsidRDefault="00615F23" w:rsidP="00615F23">
            <w:pPr>
              <w:spacing w:after="0" w:line="240" w:lineRule="auto"/>
              <w:ind w:right="-852"/>
              <w:rPr>
                <w:rFonts w:ascii="Times New Roman" w:hAnsi="Times New Roman"/>
                <w:b/>
                <w:color w:val="000000"/>
                <w:sz w:val="28"/>
                <w:szCs w:val="28"/>
                <w:lang w:val="kk-KZ"/>
              </w:rPr>
            </w:pPr>
            <w:r w:rsidRPr="00615F23">
              <w:rPr>
                <w:rFonts w:ascii="Times New Roman" w:hAnsi="Times New Roman"/>
                <w:b/>
                <w:color w:val="000000"/>
                <w:sz w:val="28"/>
                <w:szCs w:val="28"/>
                <w:lang w:val="kk-KZ"/>
              </w:rPr>
              <w:t>кабинет меңгерушісі</w:t>
            </w:r>
          </w:p>
          <w:p w:rsidR="00770380" w:rsidRPr="0020794B" w:rsidRDefault="00770380" w:rsidP="00615F23">
            <w:pPr>
              <w:spacing w:after="0" w:line="240" w:lineRule="auto"/>
              <w:ind w:right="-852"/>
              <w:rPr>
                <w:rFonts w:ascii="Times New Roman" w:hAnsi="Times New Roman"/>
                <w:b/>
                <w:color w:val="000000"/>
                <w:sz w:val="28"/>
                <w:szCs w:val="28"/>
                <w:lang w:val="kk-KZ"/>
              </w:rPr>
            </w:pPr>
            <w:r w:rsidRPr="00615F23">
              <w:rPr>
                <w:rFonts w:ascii="Times New Roman" w:hAnsi="Times New Roman"/>
                <w:b/>
                <w:color w:val="000000"/>
                <w:sz w:val="28"/>
                <w:szCs w:val="28"/>
                <w:lang w:val="kk-KZ"/>
              </w:rPr>
              <w:t xml:space="preserve">____________ </w:t>
            </w:r>
            <w:r w:rsidRPr="0020794B">
              <w:rPr>
                <w:rFonts w:ascii="Times New Roman" w:hAnsi="Times New Roman"/>
                <w:b/>
                <w:color w:val="000000"/>
                <w:sz w:val="28"/>
                <w:szCs w:val="28"/>
                <w:lang w:val="kk-KZ"/>
              </w:rPr>
              <w:t>М.Турарбекова</w:t>
            </w:r>
          </w:p>
          <w:p w:rsidR="00770380" w:rsidRPr="0020794B" w:rsidRDefault="00770380" w:rsidP="00EA5C3D">
            <w:pPr>
              <w:spacing w:after="0" w:line="240" w:lineRule="auto"/>
              <w:ind w:right="-852"/>
              <w:rPr>
                <w:rFonts w:ascii="Times New Roman" w:hAnsi="Times New Roman"/>
                <w:b/>
                <w:color w:val="000000"/>
                <w:sz w:val="28"/>
                <w:szCs w:val="28"/>
              </w:rPr>
            </w:pPr>
            <w:r w:rsidRPr="0020794B">
              <w:rPr>
                <w:rFonts w:ascii="Times New Roman" w:hAnsi="Times New Roman"/>
                <w:b/>
                <w:color w:val="000000"/>
                <w:sz w:val="28"/>
                <w:szCs w:val="28"/>
              </w:rPr>
              <w:t>«____</w:t>
            </w:r>
            <w:proofErr w:type="gramStart"/>
            <w:r w:rsidRPr="0020794B">
              <w:rPr>
                <w:rFonts w:ascii="Times New Roman" w:hAnsi="Times New Roman"/>
                <w:b/>
                <w:color w:val="000000"/>
                <w:sz w:val="28"/>
                <w:szCs w:val="28"/>
              </w:rPr>
              <w:t>_»_</w:t>
            </w:r>
            <w:proofErr w:type="gramEnd"/>
            <w:r w:rsidRPr="0020794B">
              <w:rPr>
                <w:rFonts w:ascii="Times New Roman" w:hAnsi="Times New Roman"/>
                <w:b/>
                <w:color w:val="000000"/>
                <w:sz w:val="28"/>
                <w:szCs w:val="28"/>
              </w:rPr>
              <w:t>_____________202</w:t>
            </w:r>
            <w:r>
              <w:rPr>
                <w:rFonts w:ascii="Times New Roman" w:hAnsi="Times New Roman"/>
                <w:b/>
                <w:color w:val="000000"/>
                <w:sz w:val="28"/>
                <w:szCs w:val="28"/>
              </w:rPr>
              <w:t>6</w:t>
            </w:r>
            <w:r w:rsidR="00D169D8">
              <w:rPr>
                <w:rFonts w:ascii="Times New Roman" w:hAnsi="Times New Roman"/>
                <w:b/>
                <w:color w:val="000000"/>
                <w:sz w:val="28"/>
                <w:szCs w:val="28"/>
              </w:rPr>
              <w:t xml:space="preserve"> </w:t>
            </w:r>
            <w:r w:rsidR="00D169D8">
              <w:rPr>
                <w:rFonts w:ascii="Times New Roman" w:hAnsi="Times New Roman"/>
                <w:b/>
                <w:color w:val="000000"/>
                <w:sz w:val="28"/>
                <w:szCs w:val="28"/>
                <w:lang w:val="kk-KZ"/>
              </w:rPr>
              <w:t>ж</w:t>
            </w:r>
            <w:r w:rsidRPr="0020794B">
              <w:rPr>
                <w:rFonts w:ascii="Times New Roman" w:hAnsi="Times New Roman"/>
                <w:b/>
                <w:color w:val="000000"/>
                <w:sz w:val="28"/>
                <w:szCs w:val="28"/>
              </w:rPr>
              <w:t>.</w:t>
            </w:r>
            <w:r w:rsidRPr="0020794B">
              <w:rPr>
                <w:rFonts w:ascii="Times New Roman" w:hAnsi="Times New Roman"/>
                <w:b/>
                <w:color w:val="000000"/>
                <w:sz w:val="28"/>
                <w:szCs w:val="28"/>
              </w:rPr>
              <w:tab/>
              <w:t xml:space="preserve"> </w:t>
            </w:r>
          </w:p>
        </w:tc>
        <w:tc>
          <w:tcPr>
            <w:tcW w:w="7393" w:type="dxa"/>
          </w:tcPr>
          <w:p w:rsidR="00615F23" w:rsidRPr="00615F23" w:rsidRDefault="00615F23" w:rsidP="00615F23">
            <w:pPr>
              <w:tabs>
                <w:tab w:val="left" w:pos="12333"/>
              </w:tabs>
              <w:spacing w:after="0" w:line="240" w:lineRule="auto"/>
              <w:rPr>
                <w:rFonts w:ascii="Times New Roman" w:hAnsi="Times New Roman"/>
                <w:b/>
                <w:color w:val="000000"/>
                <w:sz w:val="28"/>
                <w:szCs w:val="28"/>
              </w:rPr>
            </w:pPr>
            <w:r>
              <w:rPr>
                <w:rFonts w:ascii="Times New Roman" w:hAnsi="Times New Roman"/>
                <w:b/>
                <w:color w:val="000000"/>
                <w:sz w:val="28"/>
                <w:szCs w:val="28"/>
              </w:rPr>
              <w:t>БЕКІТЕМІН</w:t>
            </w:r>
          </w:p>
          <w:p w:rsidR="00615F23" w:rsidRPr="00615F23" w:rsidRDefault="00615F23" w:rsidP="00615F23">
            <w:pPr>
              <w:tabs>
                <w:tab w:val="left" w:pos="12333"/>
              </w:tabs>
              <w:spacing w:after="0" w:line="240" w:lineRule="auto"/>
              <w:rPr>
                <w:rFonts w:ascii="Times New Roman" w:hAnsi="Times New Roman"/>
                <w:b/>
                <w:color w:val="000000"/>
                <w:sz w:val="28"/>
                <w:szCs w:val="28"/>
              </w:rPr>
            </w:pPr>
            <w:r w:rsidRPr="00615F23">
              <w:rPr>
                <w:rFonts w:ascii="Times New Roman" w:hAnsi="Times New Roman"/>
                <w:b/>
                <w:color w:val="000000"/>
                <w:sz w:val="28"/>
                <w:szCs w:val="28"/>
              </w:rPr>
              <w:t>Осакаров ауданының білім</w:t>
            </w:r>
          </w:p>
          <w:p w:rsidR="00770380" w:rsidRPr="0020794B" w:rsidRDefault="00615F23" w:rsidP="00615F23">
            <w:pPr>
              <w:spacing w:after="0" w:line="240" w:lineRule="auto"/>
              <w:ind w:right="-852"/>
              <w:rPr>
                <w:rFonts w:ascii="Times New Roman" w:hAnsi="Times New Roman"/>
                <w:b/>
                <w:color w:val="000000"/>
                <w:sz w:val="28"/>
                <w:szCs w:val="28"/>
                <w:lang w:val="kk-KZ"/>
              </w:rPr>
            </w:pPr>
            <w:r w:rsidRPr="00615F23">
              <w:rPr>
                <w:rFonts w:ascii="Times New Roman" w:hAnsi="Times New Roman"/>
                <w:b/>
                <w:color w:val="000000"/>
                <w:sz w:val="28"/>
                <w:szCs w:val="28"/>
              </w:rPr>
              <w:t>бөлімінің басшысы</w:t>
            </w:r>
          </w:p>
          <w:p w:rsidR="00770380" w:rsidRPr="0020794B" w:rsidRDefault="00770380" w:rsidP="00EA5C3D">
            <w:pPr>
              <w:spacing w:after="0" w:line="240" w:lineRule="auto"/>
              <w:ind w:right="-852"/>
              <w:rPr>
                <w:rFonts w:ascii="Times New Roman" w:hAnsi="Times New Roman"/>
                <w:b/>
                <w:color w:val="000000"/>
                <w:sz w:val="28"/>
                <w:szCs w:val="28"/>
                <w:lang w:val="kk-KZ"/>
              </w:rPr>
            </w:pPr>
            <w:r w:rsidRPr="0020794B">
              <w:rPr>
                <w:rFonts w:ascii="Times New Roman" w:hAnsi="Times New Roman"/>
                <w:b/>
                <w:color w:val="000000"/>
                <w:sz w:val="28"/>
                <w:szCs w:val="28"/>
              </w:rPr>
              <w:t xml:space="preserve">__________ </w:t>
            </w:r>
            <w:r w:rsidRPr="0020794B">
              <w:rPr>
                <w:rFonts w:ascii="Times New Roman" w:hAnsi="Times New Roman"/>
                <w:b/>
                <w:color w:val="000000"/>
                <w:sz w:val="28"/>
                <w:szCs w:val="28"/>
                <w:lang w:val="kk-KZ"/>
              </w:rPr>
              <w:t>Д.Бекова</w:t>
            </w:r>
          </w:p>
          <w:p w:rsidR="00770380" w:rsidRPr="0020794B" w:rsidRDefault="00770380" w:rsidP="00EA5C3D">
            <w:pPr>
              <w:spacing w:after="0" w:line="240" w:lineRule="auto"/>
              <w:ind w:right="-852"/>
              <w:rPr>
                <w:rFonts w:ascii="Times New Roman" w:hAnsi="Times New Roman"/>
                <w:b/>
                <w:color w:val="000000"/>
                <w:sz w:val="28"/>
                <w:szCs w:val="28"/>
              </w:rPr>
            </w:pPr>
            <w:r w:rsidRPr="0020794B">
              <w:rPr>
                <w:rFonts w:ascii="Times New Roman" w:hAnsi="Times New Roman"/>
                <w:b/>
                <w:color w:val="000000"/>
                <w:sz w:val="28"/>
                <w:szCs w:val="28"/>
              </w:rPr>
              <w:t>«_____»______________202</w:t>
            </w:r>
            <w:r>
              <w:rPr>
                <w:rFonts w:ascii="Times New Roman" w:hAnsi="Times New Roman"/>
                <w:b/>
                <w:color w:val="000000"/>
                <w:sz w:val="28"/>
                <w:szCs w:val="28"/>
              </w:rPr>
              <w:t>6</w:t>
            </w:r>
            <w:r w:rsidR="00D169D8">
              <w:rPr>
                <w:rFonts w:ascii="Times New Roman" w:hAnsi="Times New Roman"/>
                <w:b/>
                <w:color w:val="000000"/>
                <w:sz w:val="28"/>
                <w:szCs w:val="28"/>
              </w:rPr>
              <w:t xml:space="preserve"> ж</w:t>
            </w:r>
            <w:r w:rsidRPr="0020794B">
              <w:rPr>
                <w:rFonts w:ascii="Times New Roman" w:hAnsi="Times New Roman"/>
                <w:b/>
                <w:color w:val="000000"/>
                <w:sz w:val="28"/>
                <w:szCs w:val="28"/>
              </w:rPr>
              <w:t>.</w:t>
            </w:r>
          </w:p>
        </w:tc>
      </w:tr>
    </w:tbl>
    <w:p w:rsidR="00770380" w:rsidRPr="0020794B" w:rsidRDefault="00770380" w:rsidP="00770380">
      <w:pPr>
        <w:spacing w:after="0" w:line="240" w:lineRule="auto"/>
        <w:ind w:right="-852"/>
        <w:rPr>
          <w:rFonts w:ascii="Times New Roman" w:hAnsi="Times New Roman"/>
          <w:b/>
          <w:color w:val="000000"/>
          <w:sz w:val="28"/>
          <w:szCs w:val="28"/>
        </w:rPr>
      </w:pPr>
    </w:p>
    <w:p w:rsidR="00770380" w:rsidRPr="0020794B" w:rsidRDefault="00770380" w:rsidP="00770380">
      <w:pPr>
        <w:spacing w:after="0" w:line="240" w:lineRule="auto"/>
        <w:ind w:right="-852"/>
        <w:rPr>
          <w:rFonts w:ascii="Times New Roman" w:hAnsi="Times New Roman"/>
          <w:b/>
          <w:color w:val="000000"/>
          <w:sz w:val="28"/>
          <w:szCs w:val="28"/>
        </w:rPr>
      </w:pP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p>
    <w:p w:rsidR="00770380" w:rsidRPr="0020794B" w:rsidRDefault="00770380" w:rsidP="00770380">
      <w:pPr>
        <w:spacing w:after="0" w:line="240" w:lineRule="auto"/>
        <w:rPr>
          <w:rFonts w:ascii="Times New Roman" w:hAnsi="Times New Roman"/>
          <w:b/>
          <w:color w:val="000000"/>
          <w:sz w:val="28"/>
          <w:szCs w:val="28"/>
        </w:rPr>
      </w:pP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p>
    <w:p w:rsidR="00770380" w:rsidRPr="0020794B" w:rsidRDefault="00770380" w:rsidP="00770380">
      <w:pPr>
        <w:spacing w:after="0" w:line="240" w:lineRule="auto"/>
        <w:ind w:right="-710"/>
        <w:rPr>
          <w:rFonts w:ascii="Times New Roman" w:hAnsi="Times New Roman"/>
          <w:b/>
          <w:color w:val="000000"/>
          <w:sz w:val="28"/>
          <w:szCs w:val="28"/>
        </w:rPr>
      </w:pP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r w:rsidRPr="0020794B">
        <w:rPr>
          <w:rFonts w:ascii="Times New Roman" w:hAnsi="Times New Roman"/>
          <w:b/>
          <w:color w:val="000000"/>
          <w:sz w:val="28"/>
          <w:szCs w:val="28"/>
        </w:rPr>
        <w:tab/>
      </w:r>
    </w:p>
    <w:p w:rsidR="00770380" w:rsidRPr="0020794B" w:rsidRDefault="00770380" w:rsidP="00770380">
      <w:pPr>
        <w:spacing w:after="0" w:line="240" w:lineRule="auto"/>
        <w:rPr>
          <w:rFonts w:ascii="Times New Roman" w:hAnsi="Times New Roman"/>
          <w:color w:val="000000"/>
          <w:sz w:val="28"/>
          <w:szCs w:val="28"/>
        </w:rPr>
      </w:pPr>
    </w:p>
    <w:p w:rsidR="00770380" w:rsidRPr="0020794B" w:rsidRDefault="00770380" w:rsidP="00770380">
      <w:pPr>
        <w:keepNext/>
        <w:spacing w:after="0" w:line="240" w:lineRule="auto"/>
        <w:contextualSpacing/>
        <w:outlineLvl w:val="0"/>
        <w:rPr>
          <w:rFonts w:ascii="Times New Roman" w:eastAsia="Times New Roman" w:hAnsi="Times New Roman"/>
          <w:b/>
          <w:bCs/>
          <w:caps/>
          <w:color w:val="000000"/>
          <w:kern w:val="32"/>
          <w:sz w:val="28"/>
          <w:szCs w:val="28"/>
          <w:lang w:eastAsia="ru-RU"/>
        </w:rPr>
      </w:pPr>
    </w:p>
    <w:p w:rsidR="00770380" w:rsidRPr="0020794B" w:rsidRDefault="00770380" w:rsidP="00770380">
      <w:pPr>
        <w:keepNext/>
        <w:spacing w:after="0" w:line="240" w:lineRule="auto"/>
        <w:contextualSpacing/>
        <w:outlineLvl w:val="0"/>
        <w:rPr>
          <w:rFonts w:ascii="Times New Roman" w:eastAsia="Times New Roman" w:hAnsi="Times New Roman"/>
          <w:b/>
          <w:bCs/>
          <w:caps/>
          <w:color w:val="000000"/>
          <w:kern w:val="32"/>
          <w:sz w:val="28"/>
          <w:szCs w:val="28"/>
          <w:lang w:eastAsia="ru-RU"/>
        </w:rPr>
      </w:pPr>
    </w:p>
    <w:p w:rsidR="00770380" w:rsidRPr="0020794B" w:rsidRDefault="00770380" w:rsidP="00770380">
      <w:pPr>
        <w:keepNext/>
        <w:spacing w:after="0" w:line="240" w:lineRule="auto"/>
        <w:contextualSpacing/>
        <w:outlineLvl w:val="0"/>
        <w:rPr>
          <w:rFonts w:ascii="Times New Roman" w:eastAsia="Times New Roman" w:hAnsi="Times New Roman"/>
          <w:b/>
          <w:bCs/>
          <w:caps/>
          <w:color w:val="000000"/>
          <w:kern w:val="32"/>
          <w:sz w:val="28"/>
          <w:szCs w:val="28"/>
          <w:lang w:eastAsia="ru-RU"/>
        </w:rPr>
      </w:pPr>
    </w:p>
    <w:p w:rsidR="00615F23" w:rsidRDefault="00615F23" w:rsidP="00615F23">
      <w:pPr>
        <w:spacing w:after="0" w:line="240" w:lineRule="auto"/>
        <w:ind w:firstLine="709"/>
        <w:contextualSpacing/>
        <w:jc w:val="center"/>
        <w:rPr>
          <w:rFonts w:ascii="Times New Roman" w:eastAsia="Times New Roman" w:hAnsi="Times New Roman"/>
          <w:b/>
          <w:bCs/>
          <w:caps/>
          <w:color w:val="000000"/>
          <w:kern w:val="32"/>
          <w:sz w:val="28"/>
          <w:szCs w:val="28"/>
          <w:lang w:eastAsia="ru-RU"/>
        </w:rPr>
      </w:pPr>
      <w:r w:rsidRPr="00615F23">
        <w:rPr>
          <w:rFonts w:ascii="Times New Roman" w:eastAsia="Times New Roman" w:hAnsi="Times New Roman"/>
          <w:b/>
          <w:bCs/>
          <w:caps/>
          <w:color w:val="000000"/>
          <w:kern w:val="32"/>
          <w:sz w:val="28"/>
          <w:szCs w:val="28"/>
          <w:lang w:eastAsia="ru-RU"/>
        </w:rPr>
        <w:t>ЖҰМЫС ЖОСПАРЫ</w:t>
      </w:r>
    </w:p>
    <w:p w:rsidR="00615F23" w:rsidRDefault="00615F23" w:rsidP="00615F23">
      <w:pPr>
        <w:spacing w:after="0" w:line="240" w:lineRule="auto"/>
        <w:ind w:firstLine="709"/>
        <w:contextualSpacing/>
        <w:jc w:val="center"/>
        <w:rPr>
          <w:rFonts w:ascii="Times New Roman" w:eastAsia="Times New Roman" w:hAnsi="Times New Roman"/>
          <w:b/>
          <w:bCs/>
          <w:caps/>
          <w:color w:val="000000"/>
          <w:kern w:val="32"/>
          <w:sz w:val="28"/>
          <w:szCs w:val="28"/>
          <w:lang w:eastAsia="ru-RU"/>
        </w:rPr>
      </w:pPr>
      <w:r w:rsidRPr="00615F23">
        <w:rPr>
          <w:rFonts w:ascii="Times New Roman" w:eastAsia="Times New Roman" w:hAnsi="Times New Roman"/>
          <w:b/>
          <w:bCs/>
          <w:caps/>
          <w:color w:val="000000"/>
          <w:kern w:val="32"/>
          <w:sz w:val="28"/>
          <w:szCs w:val="28"/>
          <w:lang w:eastAsia="ru-RU"/>
        </w:rPr>
        <w:t>ҚАРАҒАНД</w:t>
      </w:r>
      <w:r>
        <w:rPr>
          <w:rFonts w:ascii="Times New Roman" w:eastAsia="Times New Roman" w:hAnsi="Times New Roman"/>
          <w:b/>
          <w:bCs/>
          <w:caps/>
          <w:color w:val="000000"/>
          <w:kern w:val="32"/>
          <w:sz w:val="28"/>
          <w:szCs w:val="28"/>
          <w:lang w:eastAsia="ru-RU"/>
        </w:rPr>
        <w:t>Ы ОБЛЫСЫНЫҢ БІЛІМ БАСҚАРМАСЫНЫҢ</w:t>
      </w:r>
    </w:p>
    <w:p w:rsidR="00615F23" w:rsidRDefault="00615F23" w:rsidP="00615F23">
      <w:pPr>
        <w:spacing w:after="0" w:line="240" w:lineRule="auto"/>
        <w:ind w:firstLine="709"/>
        <w:contextualSpacing/>
        <w:jc w:val="center"/>
        <w:rPr>
          <w:rFonts w:ascii="Times New Roman" w:eastAsia="Times New Roman" w:hAnsi="Times New Roman"/>
          <w:b/>
          <w:bCs/>
          <w:caps/>
          <w:color w:val="000000"/>
          <w:kern w:val="32"/>
          <w:sz w:val="28"/>
          <w:szCs w:val="28"/>
          <w:lang w:eastAsia="ru-RU"/>
        </w:rPr>
      </w:pPr>
      <w:r w:rsidRPr="00615F23">
        <w:rPr>
          <w:rFonts w:ascii="Times New Roman" w:eastAsia="Times New Roman" w:hAnsi="Times New Roman"/>
          <w:b/>
          <w:bCs/>
          <w:caps/>
          <w:color w:val="000000"/>
          <w:kern w:val="32"/>
          <w:sz w:val="28"/>
          <w:szCs w:val="28"/>
          <w:lang w:eastAsia="ru-RU"/>
        </w:rPr>
        <w:t>«ОСАКАРОВ АУДАНЫНЫҢ БІЛІМ БӨЛІМІ» ММ А</w:t>
      </w:r>
      <w:r>
        <w:rPr>
          <w:rFonts w:ascii="Times New Roman" w:eastAsia="Times New Roman" w:hAnsi="Times New Roman"/>
          <w:b/>
          <w:bCs/>
          <w:caps/>
          <w:color w:val="000000"/>
          <w:kern w:val="32"/>
          <w:sz w:val="28"/>
          <w:szCs w:val="28"/>
          <w:lang w:eastAsia="ru-RU"/>
        </w:rPr>
        <w:t>УДАНДЫҚ</w:t>
      </w:r>
    </w:p>
    <w:p w:rsidR="00615F23" w:rsidRDefault="00615F23" w:rsidP="00615F23">
      <w:pPr>
        <w:spacing w:after="0" w:line="240" w:lineRule="auto"/>
        <w:ind w:firstLine="709"/>
        <w:contextualSpacing/>
        <w:jc w:val="center"/>
        <w:rPr>
          <w:rFonts w:ascii="Times New Roman" w:eastAsia="Times New Roman" w:hAnsi="Times New Roman"/>
          <w:b/>
          <w:bCs/>
          <w:caps/>
          <w:color w:val="000000"/>
          <w:kern w:val="32"/>
          <w:sz w:val="28"/>
          <w:szCs w:val="28"/>
          <w:lang w:eastAsia="ru-RU"/>
        </w:rPr>
      </w:pPr>
      <w:r>
        <w:rPr>
          <w:rFonts w:ascii="Times New Roman" w:eastAsia="Times New Roman" w:hAnsi="Times New Roman"/>
          <w:b/>
          <w:bCs/>
          <w:caps/>
          <w:color w:val="000000"/>
          <w:kern w:val="32"/>
          <w:sz w:val="28"/>
          <w:szCs w:val="28"/>
          <w:lang w:eastAsia="ru-RU"/>
        </w:rPr>
        <w:t>ӘДІСТЕМЕЛІК КАБИНЕТІНІҢ</w:t>
      </w:r>
    </w:p>
    <w:p w:rsidR="00770380" w:rsidRPr="00615F23" w:rsidRDefault="00615F23" w:rsidP="00615F23">
      <w:pPr>
        <w:spacing w:after="0" w:line="240" w:lineRule="auto"/>
        <w:ind w:firstLine="709"/>
        <w:contextualSpacing/>
        <w:jc w:val="center"/>
        <w:rPr>
          <w:rFonts w:ascii="Times New Roman" w:eastAsia="Times New Roman" w:hAnsi="Times New Roman"/>
          <w:b/>
          <w:bCs/>
          <w:caps/>
          <w:color w:val="000000"/>
          <w:kern w:val="32"/>
          <w:sz w:val="28"/>
          <w:szCs w:val="28"/>
          <w:lang w:eastAsia="ru-RU"/>
        </w:rPr>
      </w:pPr>
      <w:r w:rsidRPr="00615F23">
        <w:rPr>
          <w:rFonts w:ascii="Times New Roman" w:eastAsia="Times New Roman" w:hAnsi="Times New Roman"/>
          <w:b/>
          <w:bCs/>
          <w:caps/>
          <w:color w:val="000000"/>
          <w:kern w:val="32"/>
          <w:sz w:val="28"/>
          <w:szCs w:val="28"/>
          <w:lang w:eastAsia="ru-RU"/>
        </w:rPr>
        <w:t>2026–2027 ОҚУ ЖЫЛЫНА</w:t>
      </w:r>
    </w:p>
    <w:p w:rsidR="00770380" w:rsidRPr="0020794B" w:rsidRDefault="00770380" w:rsidP="00770380">
      <w:pPr>
        <w:spacing w:after="0" w:line="240" w:lineRule="auto"/>
        <w:ind w:firstLine="709"/>
        <w:contextualSpacing/>
        <w:jc w:val="both"/>
        <w:rPr>
          <w:rFonts w:ascii="Times New Roman" w:eastAsia="Times New Roman" w:hAnsi="Times New Roman"/>
          <w:caps/>
          <w:color w:val="000000"/>
          <w:sz w:val="28"/>
          <w:szCs w:val="28"/>
          <w:lang w:eastAsia="ru-RU"/>
        </w:rPr>
      </w:pPr>
    </w:p>
    <w:p w:rsidR="00770380" w:rsidRPr="0020794B"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Pr="0020794B"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Pr="0020794B"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Pr="0020794B" w:rsidRDefault="00770380" w:rsidP="00770380">
      <w:pPr>
        <w:spacing w:after="0" w:line="240" w:lineRule="auto"/>
        <w:ind w:firstLine="709"/>
        <w:jc w:val="both"/>
        <w:rPr>
          <w:rFonts w:ascii="Times New Roman" w:eastAsia="Times New Roman" w:hAnsi="Times New Roman"/>
          <w:color w:val="000000"/>
          <w:sz w:val="28"/>
          <w:szCs w:val="28"/>
          <w:lang w:eastAsia="ru-RU"/>
        </w:rPr>
      </w:pPr>
    </w:p>
    <w:p w:rsidR="00770380" w:rsidRPr="0020794B" w:rsidRDefault="00770380" w:rsidP="00770380">
      <w:pPr>
        <w:spacing w:after="0" w:line="240" w:lineRule="auto"/>
        <w:jc w:val="center"/>
        <w:rPr>
          <w:rFonts w:ascii="Times New Roman" w:eastAsia="Times New Roman" w:hAnsi="Times New Roman"/>
          <w:b/>
          <w:color w:val="000000"/>
          <w:sz w:val="28"/>
          <w:szCs w:val="28"/>
          <w:lang w:eastAsia="ru-RU"/>
        </w:rPr>
      </w:pPr>
    </w:p>
    <w:p w:rsidR="00770380" w:rsidRPr="0020794B" w:rsidRDefault="00770380" w:rsidP="00770380">
      <w:pPr>
        <w:spacing w:after="0" w:line="240" w:lineRule="auto"/>
        <w:jc w:val="center"/>
        <w:rPr>
          <w:rFonts w:ascii="Times New Roman" w:eastAsia="Times New Roman" w:hAnsi="Times New Roman"/>
          <w:b/>
          <w:color w:val="000000"/>
          <w:sz w:val="28"/>
          <w:szCs w:val="28"/>
          <w:lang w:eastAsia="ru-RU"/>
        </w:rPr>
      </w:pPr>
    </w:p>
    <w:p w:rsidR="00770380" w:rsidRDefault="00770380" w:rsidP="002E1D61">
      <w:pPr>
        <w:spacing w:before="100" w:beforeAutospacing="1" w:after="0" w:line="240" w:lineRule="auto"/>
        <w:jc w:val="center"/>
        <w:outlineLvl w:val="0"/>
        <w:rPr>
          <w:rFonts w:ascii="Times New Roman" w:eastAsia="Times New Roman" w:hAnsi="Times New Roman" w:cs="Times New Roman"/>
          <w:b/>
          <w:bCs/>
          <w:kern w:val="36"/>
          <w:sz w:val="28"/>
          <w:szCs w:val="28"/>
          <w:lang w:eastAsia="ru-RU"/>
        </w:rPr>
      </w:pPr>
    </w:p>
    <w:p w:rsidR="00615F23" w:rsidRDefault="00615F23" w:rsidP="002E1D61">
      <w:pPr>
        <w:spacing w:before="100" w:beforeAutospacing="1" w:after="0" w:line="240" w:lineRule="auto"/>
        <w:jc w:val="center"/>
        <w:outlineLvl w:val="0"/>
        <w:rPr>
          <w:rFonts w:ascii="Times New Roman" w:eastAsia="Times New Roman" w:hAnsi="Times New Roman" w:cs="Times New Roman"/>
          <w:b/>
          <w:bCs/>
          <w:kern w:val="36"/>
          <w:sz w:val="28"/>
          <w:szCs w:val="28"/>
          <w:lang w:eastAsia="ru-RU"/>
        </w:rPr>
      </w:pPr>
    </w:p>
    <w:p w:rsidR="00615F23" w:rsidRDefault="00615F23" w:rsidP="002E1D61">
      <w:pPr>
        <w:spacing w:before="100" w:beforeAutospacing="1" w:after="0" w:line="240" w:lineRule="auto"/>
        <w:jc w:val="center"/>
        <w:outlineLvl w:val="1"/>
        <w:rPr>
          <w:rFonts w:ascii="Times New Roman" w:eastAsia="Times New Roman" w:hAnsi="Times New Roman" w:cs="Times New Roman"/>
          <w:b/>
          <w:bCs/>
          <w:kern w:val="36"/>
          <w:sz w:val="28"/>
          <w:szCs w:val="28"/>
          <w:lang w:eastAsia="ru-RU"/>
        </w:rPr>
      </w:pPr>
      <w:r w:rsidRPr="00615F23">
        <w:rPr>
          <w:rFonts w:ascii="Times New Roman" w:eastAsia="Times New Roman" w:hAnsi="Times New Roman" w:cs="Times New Roman"/>
          <w:b/>
          <w:bCs/>
          <w:kern w:val="36"/>
          <w:sz w:val="28"/>
          <w:szCs w:val="28"/>
          <w:lang w:eastAsia="ru-RU"/>
        </w:rPr>
        <w:lastRenderedPageBreak/>
        <w:t>ЖЫЛДЫҚ ЖҰМЫС ЖОСПАРЫ</w:t>
      </w:r>
    </w:p>
    <w:p w:rsidR="00615F23" w:rsidRDefault="00615F23" w:rsidP="002E1D61">
      <w:pPr>
        <w:spacing w:before="100" w:beforeAutospacing="1" w:after="0" w:line="240" w:lineRule="auto"/>
        <w:jc w:val="center"/>
        <w:outlineLvl w:val="2"/>
        <w:rPr>
          <w:rFonts w:ascii="Times New Roman" w:eastAsia="Times New Roman" w:hAnsi="Times New Roman" w:cs="Times New Roman"/>
          <w:b/>
          <w:bCs/>
          <w:sz w:val="28"/>
          <w:szCs w:val="28"/>
          <w:lang w:eastAsia="ru-RU"/>
        </w:rPr>
      </w:pPr>
      <w:r w:rsidRPr="00615F23">
        <w:rPr>
          <w:rFonts w:ascii="Times New Roman" w:eastAsia="Times New Roman" w:hAnsi="Times New Roman" w:cs="Times New Roman"/>
          <w:b/>
          <w:bCs/>
          <w:sz w:val="28"/>
          <w:szCs w:val="28"/>
          <w:lang w:eastAsia="ru-RU"/>
        </w:rPr>
        <w:t>Осакаров ауданының білім бөлімінің аудандық әдістемелік кабинетінің</w:t>
      </w:r>
    </w:p>
    <w:p w:rsidR="00615F23" w:rsidRDefault="00615F23" w:rsidP="002E1D61">
      <w:pPr>
        <w:spacing w:before="100" w:beforeAutospacing="1" w:after="0" w:line="240" w:lineRule="auto"/>
        <w:jc w:val="center"/>
        <w:outlineLvl w:val="0"/>
        <w:rPr>
          <w:rFonts w:ascii="Times New Roman" w:eastAsia="Times New Roman" w:hAnsi="Times New Roman" w:cs="Times New Roman"/>
          <w:b/>
          <w:bCs/>
          <w:sz w:val="28"/>
          <w:szCs w:val="28"/>
          <w:lang w:eastAsia="ru-RU"/>
        </w:rPr>
      </w:pPr>
      <w:r w:rsidRPr="00615F23">
        <w:rPr>
          <w:rFonts w:ascii="Times New Roman" w:eastAsia="Times New Roman" w:hAnsi="Times New Roman" w:cs="Times New Roman"/>
          <w:b/>
          <w:bCs/>
          <w:sz w:val="28"/>
          <w:szCs w:val="28"/>
          <w:lang w:eastAsia="ru-RU"/>
        </w:rPr>
        <w:t>2026–2027 оқу жылына</w:t>
      </w:r>
    </w:p>
    <w:p w:rsidR="00840DE6" w:rsidRDefault="00615F23" w:rsidP="002E1D61">
      <w:pPr>
        <w:spacing w:before="100" w:beforeAutospacing="1" w:after="0" w:line="240" w:lineRule="auto"/>
        <w:jc w:val="center"/>
        <w:outlineLvl w:val="0"/>
        <w:rPr>
          <w:rFonts w:ascii="Times New Roman" w:eastAsia="Times New Roman" w:hAnsi="Times New Roman" w:cs="Times New Roman"/>
          <w:b/>
          <w:bCs/>
          <w:kern w:val="36"/>
          <w:sz w:val="28"/>
          <w:szCs w:val="28"/>
          <w:lang w:eastAsia="ru-RU"/>
        </w:rPr>
      </w:pPr>
      <w:r w:rsidRPr="00615F23">
        <w:rPr>
          <w:rFonts w:ascii="Times New Roman" w:eastAsia="Times New Roman" w:hAnsi="Times New Roman" w:cs="Times New Roman"/>
          <w:b/>
          <w:bCs/>
          <w:kern w:val="36"/>
          <w:sz w:val="28"/>
          <w:szCs w:val="28"/>
          <w:lang w:eastAsia="ru-RU"/>
        </w:rPr>
        <w:t>ЖОСПАР ПАСПОРТЫ</w:t>
      </w:r>
    </w:p>
    <w:p w:rsidR="00615F23" w:rsidRPr="002E1D61" w:rsidRDefault="00615F23" w:rsidP="002E1D61">
      <w:pPr>
        <w:spacing w:before="100" w:beforeAutospacing="1" w:after="0" w:line="240" w:lineRule="auto"/>
        <w:jc w:val="center"/>
        <w:outlineLvl w:val="0"/>
        <w:rPr>
          <w:rFonts w:ascii="Times New Roman" w:eastAsia="Times New Roman" w:hAnsi="Times New Roman" w:cs="Times New Roman"/>
          <w:b/>
          <w:bCs/>
          <w:kern w:val="36"/>
          <w:sz w:val="28"/>
          <w:szCs w:val="28"/>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8"/>
        <w:gridCol w:w="8392"/>
      </w:tblGrid>
      <w:tr w:rsidR="002E1D61" w:rsidRPr="002E1D61" w:rsidTr="002E1D61">
        <w:trPr>
          <w:tblHeader/>
          <w:tblCellSpacing w:w="15" w:type="dxa"/>
        </w:trPr>
        <w:tc>
          <w:tcPr>
            <w:tcW w:w="0" w:type="auto"/>
            <w:vAlign w:val="center"/>
            <w:hideMark/>
          </w:tcPr>
          <w:p w:rsidR="002E1D61" w:rsidRPr="002E1D61" w:rsidRDefault="00615F23" w:rsidP="002E1D61">
            <w:pPr>
              <w:spacing w:after="0" w:line="240" w:lineRule="auto"/>
              <w:jc w:val="center"/>
              <w:rPr>
                <w:rFonts w:ascii="Times New Roman" w:eastAsia="Times New Roman" w:hAnsi="Times New Roman" w:cs="Times New Roman"/>
                <w:b/>
                <w:bCs/>
                <w:sz w:val="24"/>
                <w:szCs w:val="24"/>
                <w:lang w:eastAsia="ru-RU"/>
              </w:rPr>
            </w:pPr>
            <w:r w:rsidRPr="00615F23">
              <w:rPr>
                <w:rFonts w:ascii="Times New Roman" w:eastAsia="Times New Roman" w:hAnsi="Times New Roman" w:cs="Times New Roman"/>
                <w:b/>
                <w:bCs/>
                <w:sz w:val="24"/>
                <w:szCs w:val="24"/>
                <w:lang w:eastAsia="ru-RU"/>
              </w:rPr>
              <w:t>Атауы</w:t>
            </w:r>
          </w:p>
        </w:tc>
        <w:tc>
          <w:tcPr>
            <w:tcW w:w="0" w:type="auto"/>
            <w:vAlign w:val="center"/>
            <w:hideMark/>
          </w:tcPr>
          <w:p w:rsidR="002E1D61" w:rsidRPr="002E1D61" w:rsidRDefault="00615F23" w:rsidP="002E1D61">
            <w:pPr>
              <w:spacing w:after="0" w:line="240" w:lineRule="auto"/>
              <w:jc w:val="center"/>
              <w:rPr>
                <w:rFonts w:ascii="Times New Roman" w:eastAsia="Times New Roman" w:hAnsi="Times New Roman" w:cs="Times New Roman"/>
                <w:b/>
                <w:bCs/>
                <w:sz w:val="24"/>
                <w:szCs w:val="24"/>
                <w:lang w:eastAsia="ru-RU"/>
              </w:rPr>
            </w:pPr>
            <w:r w:rsidRPr="00615F23">
              <w:rPr>
                <w:rFonts w:ascii="Times New Roman" w:eastAsia="Times New Roman" w:hAnsi="Times New Roman" w:cs="Times New Roman"/>
                <w:b/>
                <w:bCs/>
                <w:sz w:val="24"/>
                <w:szCs w:val="24"/>
                <w:lang w:eastAsia="ru-RU"/>
              </w:rPr>
              <w:t>Мазмұны</w:t>
            </w:r>
          </w:p>
        </w:tc>
      </w:tr>
      <w:tr w:rsidR="00615F23" w:rsidRPr="002E1D61" w:rsidTr="002E1D61">
        <w:trPr>
          <w:tblCellSpacing w:w="15" w:type="dxa"/>
        </w:trPr>
        <w:tc>
          <w:tcPr>
            <w:tcW w:w="0" w:type="auto"/>
            <w:vAlign w:val="center"/>
            <w:hideMark/>
          </w:tcPr>
          <w:p w:rsidR="00615F23" w:rsidRPr="00615F23" w:rsidRDefault="00615F23" w:rsidP="00615F23">
            <w:pPr>
              <w:rPr>
                <w:rFonts w:ascii="Times New Roman" w:hAnsi="Times New Roman" w:cs="Times New Roman"/>
                <w:b/>
                <w:sz w:val="24"/>
              </w:rPr>
            </w:pPr>
            <w:r w:rsidRPr="00615F23">
              <w:rPr>
                <w:rStyle w:val="a4"/>
                <w:rFonts w:ascii="Times New Roman" w:hAnsi="Times New Roman" w:cs="Times New Roman"/>
                <w:b w:val="0"/>
                <w:sz w:val="24"/>
              </w:rPr>
              <w:t>Құжаттың атауы</w:t>
            </w:r>
          </w:p>
        </w:tc>
        <w:tc>
          <w:tcPr>
            <w:tcW w:w="0" w:type="auto"/>
            <w:vAlign w:val="center"/>
            <w:hideMark/>
          </w:tcPr>
          <w:p w:rsidR="00615F23" w:rsidRPr="002E1D61" w:rsidRDefault="00615F23" w:rsidP="00615F23">
            <w:pPr>
              <w:spacing w:after="0" w:line="240" w:lineRule="auto"/>
              <w:rPr>
                <w:rFonts w:ascii="Times New Roman" w:eastAsia="Times New Roman" w:hAnsi="Times New Roman" w:cs="Times New Roman"/>
                <w:sz w:val="24"/>
                <w:szCs w:val="24"/>
                <w:lang w:eastAsia="ru-RU"/>
              </w:rPr>
            </w:pPr>
            <w:r w:rsidRPr="00615F23">
              <w:rPr>
                <w:rFonts w:ascii="Times New Roman" w:eastAsia="Times New Roman" w:hAnsi="Times New Roman" w:cs="Times New Roman"/>
                <w:sz w:val="24"/>
                <w:szCs w:val="24"/>
                <w:lang w:eastAsia="ru-RU"/>
              </w:rPr>
              <w:t>Осакаров ауданының білім бөлімінің аудандық әдістемелік кабинетінің 2026–2027 оқу жылына арналған жылдық жұмыс жоспары</w:t>
            </w:r>
          </w:p>
        </w:tc>
      </w:tr>
      <w:tr w:rsidR="00615F23" w:rsidRPr="002E1D61" w:rsidTr="002E1D61">
        <w:trPr>
          <w:tblCellSpacing w:w="15" w:type="dxa"/>
        </w:trPr>
        <w:tc>
          <w:tcPr>
            <w:tcW w:w="0" w:type="auto"/>
            <w:vAlign w:val="center"/>
            <w:hideMark/>
          </w:tcPr>
          <w:p w:rsidR="00615F23" w:rsidRPr="00615F23" w:rsidRDefault="00615F23" w:rsidP="00615F23">
            <w:pPr>
              <w:rPr>
                <w:rFonts w:ascii="Times New Roman" w:hAnsi="Times New Roman" w:cs="Times New Roman"/>
                <w:b/>
                <w:sz w:val="24"/>
              </w:rPr>
            </w:pPr>
            <w:r w:rsidRPr="00615F23">
              <w:rPr>
                <w:rStyle w:val="a4"/>
                <w:rFonts w:ascii="Times New Roman" w:hAnsi="Times New Roman" w:cs="Times New Roman"/>
                <w:b w:val="0"/>
                <w:sz w:val="24"/>
              </w:rPr>
              <w:t>Әзірлеуге негіздеме</w:t>
            </w:r>
          </w:p>
        </w:tc>
        <w:tc>
          <w:tcPr>
            <w:tcW w:w="0" w:type="auto"/>
            <w:vAlign w:val="center"/>
            <w:hideMark/>
          </w:tcPr>
          <w:p w:rsidR="00615F23" w:rsidRPr="002E1D61" w:rsidRDefault="00615F23" w:rsidP="00615F23">
            <w:pPr>
              <w:spacing w:after="0" w:line="240" w:lineRule="auto"/>
              <w:rPr>
                <w:rFonts w:ascii="Times New Roman" w:eastAsia="Times New Roman" w:hAnsi="Times New Roman" w:cs="Times New Roman"/>
                <w:sz w:val="24"/>
                <w:szCs w:val="24"/>
                <w:lang w:eastAsia="ru-RU"/>
              </w:rPr>
            </w:pPr>
            <w:r w:rsidRPr="00615F23">
              <w:rPr>
                <w:rFonts w:ascii="Times New Roman" w:eastAsia="Times New Roman" w:hAnsi="Times New Roman" w:cs="Times New Roman"/>
                <w:sz w:val="24"/>
                <w:szCs w:val="24"/>
                <w:lang w:eastAsia="ru-RU"/>
              </w:rPr>
              <w:t>Қазақстан Республикасының «Білім туралы» Заңы, білім берудің мемлекеттік жалпыға міндетті стандарты, Қазақстан Республикасының білім беруді дамыту тұжырымдамасы, Қазақстан Республикасы Оқу-ағарту министрлігінің нормативтік құжаттары, Қарағанды облысының білім басқармасының жұмыс жоспары, Қарағанды облысының білім беруді дамытудың оқу-әдістемелік орталығының ұсынымдары.</w:t>
            </w:r>
          </w:p>
        </w:tc>
      </w:tr>
      <w:tr w:rsidR="00615F23" w:rsidRPr="002E1D61" w:rsidTr="002E1D61">
        <w:trPr>
          <w:tblCellSpacing w:w="15" w:type="dxa"/>
        </w:trPr>
        <w:tc>
          <w:tcPr>
            <w:tcW w:w="0" w:type="auto"/>
            <w:vAlign w:val="center"/>
            <w:hideMark/>
          </w:tcPr>
          <w:p w:rsidR="00615F23" w:rsidRPr="00615F23" w:rsidRDefault="00615F23" w:rsidP="00615F23">
            <w:pPr>
              <w:rPr>
                <w:rFonts w:ascii="Times New Roman" w:hAnsi="Times New Roman" w:cs="Times New Roman"/>
                <w:b/>
                <w:sz w:val="24"/>
              </w:rPr>
            </w:pPr>
            <w:r w:rsidRPr="00615F23">
              <w:rPr>
                <w:rStyle w:val="a4"/>
                <w:rFonts w:ascii="Times New Roman" w:hAnsi="Times New Roman" w:cs="Times New Roman"/>
                <w:b w:val="0"/>
                <w:sz w:val="24"/>
              </w:rPr>
              <w:t>Әзірлеуші</w:t>
            </w:r>
          </w:p>
        </w:tc>
        <w:tc>
          <w:tcPr>
            <w:tcW w:w="0" w:type="auto"/>
            <w:vAlign w:val="center"/>
            <w:hideMark/>
          </w:tcPr>
          <w:p w:rsidR="00615F23" w:rsidRPr="002E1D61" w:rsidRDefault="00615F23" w:rsidP="00615F23">
            <w:pPr>
              <w:spacing w:after="0" w:line="240" w:lineRule="auto"/>
              <w:rPr>
                <w:rFonts w:ascii="Times New Roman" w:eastAsia="Times New Roman" w:hAnsi="Times New Roman" w:cs="Times New Roman"/>
                <w:sz w:val="24"/>
                <w:szCs w:val="24"/>
                <w:lang w:eastAsia="ru-RU"/>
              </w:rPr>
            </w:pPr>
            <w:r w:rsidRPr="00615F23">
              <w:rPr>
                <w:rFonts w:ascii="Times New Roman" w:eastAsia="Times New Roman" w:hAnsi="Times New Roman" w:cs="Times New Roman"/>
                <w:sz w:val="24"/>
                <w:szCs w:val="24"/>
                <w:lang w:eastAsia="ru-RU"/>
              </w:rPr>
              <w:t>Осакаров ауданының білім бөлімінің аудандық әдістемелік кабинеті</w:t>
            </w:r>
          </w:p>
        </w:tc>
      </w:tr>
      <w:tr w:rsidR="00615F23" w:rsidRPr="002E1D61" w:rsidTr="002E1D61">
        <w:trPr>
          <w:tblCellSpacing w:w="15" w:type="dxa"/>
        </w:trPr>
        <w:tc>
          <w:tcPr>
            <w:tcW w:w="0" w:type="auto"/>
            <w:vAlign w:val="center"/>
            <w:hideMark/>
          </w:tcPr>
          <w:p w:rsidR="00615F23" w:rsidRPr="00615F23" w:rsidRDefault="00615F23" w:rsidP="00615F23">
            <w:pPr>
              <w:rPr>
                <w:rFonts w:ascii="Times New Roman" w:hAnsi="Times New Roman" w:cs="Times New Roman"/>
                <w:b/>
                <w:sz w:val="24"/>
              </w:rPr>
            </w:pPr>
            <w:r w:rsidRPr="00615F23">
              <w:rPr>
                <w:rStyle w:val="a4"/>
                <w:rFonts w:ascii="Times New Roman" w:hAnsi="Times New Roman" w:cs="Times New Roman"/>
                <w:b w:val="0"/>
                <w:sz w:val="24"/>
              </w:rPr>
              <w:t>Іске асыру мерзімі</w:t>
            </w:r>
          </w:p>
        </w:tc>
        <w:tc>
          <w:tcPr>
            <w:tcW w:w="0" w:type="auto"/>
            <w:vAlign w:val="center"/>
            <w:hideMark/>
          </w:tcPr>
          <w:p w:rsidR="00615F23" w:rsidRPr="002E1D61" w:rsidRDefault="00615F23" w:rsidP="00615F23">
            <w:pPr>
              <w:spacing w:after="0" w:line="240" w:lineRule="auto"/>
              <w:rPr>
                <w:rFonts w:ascii="Times New Roman" w:eastAsia="Times New Roman" w:hAnsi="Times New Roman" w:cs="Times New Roman"/>
                <w:sz w:val="24"/>
                <w:szCs w:val="24"/>
                <w:lang w:eastAsia="ru-RU"/>
              </w:rPr>
            </w:pPr>
            <w:r w:rsidRPr="00615F23">
              <w:rPr>
                <w:rFonts w:ascii="Times New Roman" w:eastAsia="Times New Roman" w:hAnsi="Times New Roman" w:cs="Times New Roman"/>
                <w:sz w:val="24"/>
                <w:szCs w:val="24"/>
                <w:lang w:eastAsia="ru-RU"/>
              </w:rPr>
              <w:t>2026 жылғы тамыз – 2027 жылғы маусым</w:t>
            </w:r>
          </w:p>
        </w:tc>
      </w:tr>
      <w:tr w:rsidR="00615F23" w:rsidRPr="002E1D61" w:rsidTr="002E1D61">
        <w:trPr>
          <w:tblCellSpacing w:w="15" w:type="dxa"/>
        </w:trPr>
        <w:tc>
          <w:tcPr>
            <w:tcW w:w="0" w:type="auto"/>
            <w:vAlign w:val="center"/>
            <w:hideMark/>
          </w:tcPr>
          <w:p w:rsidR="00615F23" w:rsidRPr="00615F23" w:rsidRDefault="00615F23" w:rsidP="00615F23">
            <w:pPr>
              <w:rPr>
                <w:rFonts w:ascii="Times New Roman" w:hAnsi="Times New Roman" w:cs="Times New Roman"/>
                <w:b/>
                <w:sz w:val="24"/>
              </w:rPr>
            </w:pPr>
            <w:r w:rsidRPr="00615F23">
              <w:rPr>
                <w:rStyle w:val="a4"/>
                <w:rFonts w:ascii="Times New Roman" w:hAnsi="Times New Roman" w:cs="Times New Roman"/>
                <w:b w:val="0"/>
                <w:sz w:val="24"/>
              </w:rPr>
              <w:t>Нысаналы аудитория</w:t>
            </w:r>
          </w:p>
        </w:tc>
        <w:tc>
          <w:tcPr>
            <w:tcW w:w="0" w:type="auto"/>
            <w:vAlign w:val="center"/>
            <w:hideMark/>
          </w:tcPr>
          <w:p w:rsidR="00615F23" w:rsidRPr="002E1D61" w:rsidRDefault="00615F23" w:rsidP="00615F23">
            <w:pPr>
              <w:spacing w:after="0" w:line="240" w:lineRule="auto"/>
              <w:rPr>
                <w:rFonts w:ascii="Times New Roman" w:eastAsia="Times New Roman" w:hAnsi="Times New Roman" w:cs="Times New Roman"/>
                <w:sz w:val="24"/>
                <w:szCs w:val="24"/>
                <w:lang w:eastAsia="ru-RU"/>
              </w:rPr>
            </w:pPr>
            <w:r w:rsidRPr="00615F23">
              <w:rPr>
                <w:rFonts w:ascii="Times New Roman" w:eastAsia="Times New Roman" w:hAnsi="Times New Roman" w:cs="Times New Roman"/>
                <w:sz w:val="24"/>
                <w:szCs w:val="24"/>
                <w:lang w:eastAsia="ru-RU"/>
              </w:rPr>
              <w:t>Білім беру ұйымдарының басшылары, директорлардың орынбасарлары, әдіскерлер, мектепке дейінгі ұйымдардың педагогтері, жалпы білім беретін мектептердің мұғалімдері, қосымша білім беру педагогтері, педагог-психологтер, әлеуметтік педагогтер, сынып жетекшілері.</w:t>
            </w:r>
          </w:p>
        </w:tc>
      </w:tr>
      <w:tr w:rsidR="00615F23" w:rsidRPr="002E1D61" w:rsidTr="002E1D61">
        <w:trPr>
          <w:tblCellSpacing w:w="15" w:type="dxa"/>
        </w:trPr>
        <w:tc>
          <w:tcPr>
            <w:tcW w:w="0" w:type="auto"/>
            <w:vAlign w:val="center"/>
            <w:hideMark/>
          </w:tcPr>
          <w:p w:rsidR="00615F23" w:rsidRPr="00615F23" w:rsidRDefault="00615F23" w:rsidP="00615F23">
            <w:pPr>
              <w:rPr>
                <w:rFonts w:ascii="Times New Roman" w:hAnsi="Times New Roman" w:cs="Times New Roman"/>
                <w:b/>
                <w:sz w:val="24"/>
              </w:rPr>
            </w:pPr>
            <w:r w:rsidRPr="00615F23">
              <w:rPr>
                <w:rStyle w:val="a4"/>
                <w:rFonts w:ascii="Times New Roman" w:hAnsi="Times New Roman" w:cs="Times New Roman"/>
                <w:b w:val="0"/>
                <w:sz w:val="24"/>
              </w:rPr>
              <w:t>Негізгі мақсаты</w:t>
            </w:r>
          </w:p>
        </w:tc>
        <w:tc>
          <w:tcPr>
            <w:tcW w:w="0" w:type="auto"/>
            <w:vAlign w:val="center"/>
            <w:hideMark/>
          </w:tcPr>
          <w:p w:rsidR="00615F23" w:rsidRPr="002E1D61" w:rsidRDefault="008E549A" w:rsidP="00615F23">
            <w:pPr>
              <w:spacing w:after="0" w:line="240" w:lineRule="auto"/>
              <w:rPr>
                <w:rFonts w:ascii="Times New Roman" w:eastAsia="Times New Roman" w:hAnsi="Times New Roman" w:cs="Times New Roman"/>
                <w:sz w:val="24"/>
                <w:szCs w:val="24"/>
                <w:lang w:eastAsia="ru-RU"/>
              </w:rPr>
            </w:pPr>
            <w:r w:rsidRPr="008E549A">
              <w:rPr>
                <w:rFonts w:ascii="Times New Roman" w:eastAsia="Times New Roman" w:hAnsi="Times New Roman" w:cs="Times New Roman"/>
                <w:sz w:val="24"/>
                <w:szCs w:val="24"/>
                <w:lang w:eastAsia="ru-RU"/>
              </w:rPr>
              <w:t>Педагогтерге тиімді әдістемелік қолдау көрсету, кәсіби шеберлігін дамыту, заманауи білім беру технологияларын енгізу және ауданның бірыңғай білім беру кеңістігін қалыптастыру арқылы білім беру сапасын арттыру.</w:t>
            </w:r>
          </w:p>
        </w:tc>
      </w:tr>
      <w:tr w:rsidR="00615F23" w:rsidRPr="002E1D61" w:rsidTr="002E1D61">
        <w:trPr>
          <w:tblCellSpacing w:w="15" w:type="dxa"/>
        </w:trPr>
        <w:tc>
          <w:tcPr>
            <w:tcW w:w="0" w:type="auto"/>
            <w:vAlign w:val="center"/>
            <w:hideMark/>
          </w:tcPr>
          <w:p w:rsidR="00615F23" w:rsidRPr="00615F23" w:rsidRDefault="00615F23" w:rsidP="00615F23">
            <w:pPr>
              <w:rPr>
                <w:rFonts w:ascii="Times New Roman" w:hAnsi="Times New Roman" w:cs="Times New Roman"/>
                <w:b/>
                <w:sz w:val="24"/>
              </w:rPr>
            </w:pPr>
            <w:r w:rsidRPr="00615F23">
              <w:rPr>
                <w:rStyle w:val="a4"/>
                <w:rFonts w:ascii="Times New Roman" w:hAnsi="Times New Roman" w:cs="Times New Roman"/>
                <w:b w:val="0"/>
                <w:sz w:val="24"/>
              </w:rPr>
              <w:t>Негізгі бағыттары</w:t>
            </w:r>
          </w:p>
        </w:tc>
        <w:tc>
          <w:tcPr>
            <w:tcW w:w="0" w:type="auto"/>
            <w:vAlign w:val="center"/>
            <w:hideMark/>
          </w:tcPr>
          <w:p w:rsidR="00615F23" w:rsidRPr="002E1D61" w:rsidRDefault="008E549A" w:rsidP="00615F23">
            <w:pPr>
              <w:spacing w:after="0" w:line="240" w:lineRule="auto"/>
              <w:rPr>
                <w:rFonts w:ascii="Times New Roman" w:eastAsia="Times New Roman" w:hAnsi="Times New Roman" w:cs="Times New Roman"/>
                <w:sz w:val="24"/>
                <w:szCs w:val="24"/>
                <w:lang w:eastAsia="ru-RU"/>
              </w:rPr>
            </w:pPr>
            <w:r w:rsidRPr="008E549A">
              <w:rPr>
                <w:rFonts w:ascii="Times New Roman" w:eastAsia="Times New Roman" w:hAnsi="Times New Roman" w:cs="Times New Roman"/>
                <w:sz w:val="24"/>
                <w:szCs w:val="24"/>
                <w:lang w:eastAsia="ru-RU"/>
              </w:rPr>
              <w:t>ұйымдастырушылық-әдістемелік қызмет; мектепке дейінгі білім беру; пәндік сүйемелдеу; тәрбие жұмысы; инклюзивті білім беру; цифрландыру (жасанды интеллект); ШЖМ-мен жұмыс; ресурстық орталықтардың қызметі; жас педагогтерді сүйемелдеу; білім беру сапасына мониторинг жүргізу.</w:t>
            </w:r>
          </w:p>
        </w:tc>
      </w:tr>
      <w:tr w:rsidR="00615F23" w:rsidRPr="002E1D61" w:rsidTr="002E1D61">
        <w:trPr>
          <w:tblCellSpacing w:w="15" w:type="dxa"/>
        </w:trPr>
        <w:tc>
          <w:tcPr>
            <w:tcW w:w="0" w:type="auto"/>
            <w:vAlign w:val="center"/>
            <w:hideMark/>
          </w:tcPr>
          <w:p w:rsidR="00615F23" w:rsidRPr="00615F23" w:rsidRDefault="00615F23" w:rsidP="00615F23">
            <w:pPr>
              <w:rPr>
                <w:rFonts w:ascii="Times New Roman" w:hAnsi="Times New Roman" w:cs="Times New Roman"/>
                <w:b/>
                <w:sz w:val="24"/>
              </w:rPr>
            </w:pPr>
            <w:r w:rsidRPr="00615F23">
              <w:rPr>
                <w:rStyle w:val="a4"/>
                <w:rFonts w:ascii="Times New Roman" w:hAnsi="Times New Roman" w:cs="Times New Roman"/>
                <w:b w:val="0"/>
                <w:sz w:val="24"/>
              </w:rPr>
              <w:t>Күтілетін нәтиже</w:t>
            </w:r>
          </w:p>
        </w:tc>
        <w:tc>
          <w:tcPr>
            <w:tcW w:w="0" w:type="auto"/>
            <w:vAlign w:val="center"/>
            <w:hideMark/>
          </w:tcPr>
          <w:p w:rsidR="00615F23" w:rsidRPr="002E1D61" w:rsidRDefault="008E549A" w:rsidP="00615F23">
            <w:pPr>
              <w:spacing w:after="0" w:line="240" w:lineRule="auto"/>
              <w:rPr>
                <w:rFonts w:ascii="Times New Roman" w:eastAsia="Times New Roman" w:hAnsi="Times New Roman" w:cs="Times New Roman"/>
                <w:sz w:val="24"/>
                <w:szCs w:val="24"/>
                <w:lang w:eastAsia="ru-RU"/>
              </w:rPr>
            </w:pPr>
            <w:r w:rsidRPr="008E549A">
              <w:rPr>
                <w:rFonts w:ascii="Times New Roman" w:eastAsia="Times New Roman" w:hAnsi="Times New Roman" w:cs="Times New Roman"/>
                <w:sz w:val="24"/>
                <w:szCs w:val="24"/>
                <w:lang w:eastAsia="ru-RU"/>
              </w:rPr>
              <w:t>Білім беру сапасын, педагогтердің кәсіби құзыреттілігін, олимпиадалық қозғалыстың нәтижелілігін, әдістемелік қызметтің тиімділігін арттыру және ауданның білім беру ұйымдарының тұрақты дамуын қамтамасыз ету.</w:t>
            </w:r>
          </w:p>
        </w:tc>
      </w:tr>
    </w:tbl>
    <w:p w:rsidR="002E1D61" w:rsidRPr="002E1D61" w:rsidRDefault="002E1D61" w:rsidP="002E1D61">
      <w:pPr>
        <w:spacing w:after="0" w:line="240" w:lineRule="auto"/>
        <w:rPr>
          <w:rFonts w:ascii="Times New Roman" w:eastAsia="Times New Roman" w:hAnsi="Times New Roman" w:cs="Times New Roman"/>
          <w:sz w:val="24"/>
          <w:szCs w:val="24"/>
          <w:lang w:eastAsia="ru-RU"/>
        </w:rPr>
      </w:pPr>
    </w:p>
    <w:p w:rsidR="008E549A" w:rsidRDefault="008E549A" w:rsidP="00840DE6">
      <w:pPr>
        <w:spacing w:after="0" w:line="240" w:lineRule="auto"/>
        <w:ind w:firstLine="567"/>
        <w:rPr>
          <w:rFonts w:ascii="Times New Roman" w:eastAsia="Times New Roman" w:hAnsi="Times New Roman" w:cs="Times New Roman"/>
          <w:b/>
          <w:bCs/>
          <w:kern w:val="36"/>
          <w:sz w:val="28"/>
          <w:szCs w:val="28"/>
          <w:lang w:eastAsia="ru-RU"/>
        </w:rPr>
      </w:pPr>
      <w:r w:rsidRPr="008E549A">
        <w:rPr>
          <w:rFonts w:ascii="Times New Roman" w:eastAsia="Times New Roman" w:hAnsi="Times New Roman" w:cs="Times New Roman"/>
          <w:b/>
          <w:bCs/>
          <w:kern w:val="36"/>
          <w:sz w:val="28"/>
          <w:szCs w:val="28"/>
          <w:lang w:eastAsia="ru-RU"/>
        </w:rPr>
        <w:t>НОРМАТИВТІК-ҚҰҚЫҚТЫҚ БАЗА</w:t>
      </w:r>
    </w:p>
    <w:p w:rsidR="008E549A" w:rsidRDefault="008E549A" w:rsidP="00840DE6">
      <w:pPr>
        <w:spacing w:after="0" w:line="240" w:lineRule="auto"/>
        <w:ind w:firstLine="567"/>
        <w:rPr>
          <w:rFonts w:ascii="Times New Roman" w:eastAsia="Times New Roman" w:hAnsi="Times New Roman" w:cs="Times New Roman"/>
          <w:sz w:val="24"/>
          <w:szCs w:val="24"/>
          <w:lang w:eastAsia="ru-RU"/>
        </w:rPr>
      </w:pPr>
      <w:r w:rsidRPr="008E549A">
        <w:rPr>
          <w:rFonts w:ascii="Times New Roman" w:eastAsia="Times New Roman" w:hAnsi="Times New Roman" w:cs="Times New Roman"/>
          <w:sz w:val="24"/>
          <w:szCs w:val="24"/>
          <w:lang w:eastAsia="ru-RU"/>
        </w:rPr>
        <w:t>Аудандық әдістемелік кабинетінің жылдық жұмыс жоспары Қазақстан Республикасының қолданыстағы заңнамасына және білім беру ұйымдары мен әдістемелік қызметтердің қызметін реттейтін нормативтік құжаттарға сәйкес әзірленді.</w:t>
      </w:r>
    </w:p>
    <w:p w:rsidR="002E1D61" w:rsidRPr="002E1D61" w:rsidRDefault="008E549A" w:rsidP="00840DE6">
      <w:pPr>
        <w:spacing w:after="0" w:line="240" w:lineRule="auto"/>
        <w:ind w:firstLine="567"/>
        <w:rPr>
          <w:rFonts w:ascii="Times New Roman" w:eastAsia="Times New Roman" w:hAnsi="Times New Roman" w:cs="Times New Roman"/>
          <w:sz w:val="24"/>
          <w:szCs w:val="24"/>
          <w:lang w:eastAsia="ru-RU"/>
        </w:rPr>
      </w:pPr>
      <w:r w:rsidRPr="008E549A">
        <w:rPr>
          <w:rFonts w:ascii="Times New Roman" w:eastAsia="Times New Roman" w:hAnsi="Times New Roman" w:cs="Times New Roman"/>
          <w:sz w:val="24"/>
          <w:szCs w:val="24"/>
          <w:lang w:eastAsia="ru-RU"/>
        </w:rPr>
        <w:t>Іс-шараларды іске асыру барысында аудандық әдіст</w:t>
      </w:r>
      <w:r>
        <w:rPr>
          <w:rFonts w:ascii="Times New Roman" w:eastAsia="Times New Roman" w:hAnsi="Times New Roman" w:cs="Times New Roman"/>
          <w:sz w:val="24"/>
          <w:szCs w:val="24"/>
          <w:lang w:eastAsia="ru-RU"/>
        </w:rPr>
        <w:t>емелік кабинет басшылыққа алады</w:t>
      </w:r>
      <w:r w:rsidR="002E1D61" w:rsidRPr="002E1D61">
        <w:rPr>
          <w:rFonts w:ascii="Times New Roman" w:eastAsia="Times New Roman" w:hAnsi="Times New Roman" w:cs="Times New Roman"/>
          <w:sz w:val="24"/>
          <w:szCs w:val="24"/>
          <w:lang w:eastAsia="ru-RU"/>
        </w:rPr>
        <w:t>:</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Қазақстан Республикасының Конституциясын;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Қазақстан Республикасының «Білім туралы» Заңын;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Қазақстан Республикасының «Педагог мәртебесі туралы» Заңын;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Мектепке дейінгі тәрбие мен оқытудың, бастауыш, негізгі орта және жалпы орта білім берудің мемлекеттік жалпыға міндетті стандартын;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lastRenderedPageBreak/>
        <w:t>Қазақстан Республикасының білім беруді дамыту тұжырымдамасын;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Мектепке дейінгі тәрбие мен оқытуды дамытудың тұжырымдамасын;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Әдістемелік кабинеттер қызметінің үлгілік қағидаларын;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Педагогтерді аттестаттау қағидаларын;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Қазақстан Республикасы Оқу-ағарту министрлігінің бұйрықтары мен нұсқаулық-әдістемелік хаттарын;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Қарағанды облысының білім басқармасының жұмыс жоспарын;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Қарағанды облысының білім беруді дамытудың оқу-әдістемелік орталығының ұсынымдарын;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b/>
          <w:bCs/>
          <w:sz w:val="24"/>
          <w:szCs w:val="24"/>
        </w:rPr>
        <w:t>«Адал азамат»</w:t>
      </w:r>
      <w:r w:rsidRPr="008E549A">
        <w:rPr>
          <w:rFonts w:ascii="Times New Roman" w:hAnsi="Times New Roman"/>
          <w:sz w:val="24"/>
          <w:szCs w:val="24"/>
        </w:rPr>
        <w:t xml:space="preserve"> тәрбие бағдарламасын;</w:t>
      </w:r>
    </w:p>
    <w:p w:rsidR="008E549A" w:rsidRPr="008E549A" w:rsidRDefault="008E549A" w:rsidP="00164F47">
      <w:pPr>
        <w:pStyle w:val="a9"/>
        <w:numPr>
          <w:ilvl w:val="0"/>
          <w:numId w:val="9"/>
        </w:numPr>
        <w:spacing w:after="0" w:line="240" w:lineRule="auto"/>
        <w:rPr>
          <w:rFonts w:ascii="Times New Roman" w:hAnsi="Times New Roman"/>
          <w:sz w:val="24"/>
          <w:szCs w:val="24"/>
        </w:rPr>
      </w:pPr>
      <w:r w:rsidRPr="008E549A">
        <w:rPr>
          <w:rFonts w:ascii="Times New Roman" w:hAnsi="Times New Roman"/>
          <w:sz w:val="24"/>
          <w:szCs w:val="24"/>
        </w:rPr>
        <w:t>Қарағанды облысының өңірлік жобаларын («Логика күні», «Кітап оқитын ұлт», «</w:t>
      </w:r>
      <w:r w:rsidR="00004ED1">
        <w:rPr>
          <w:rFonts w:ascii="Times New Roman" w:hAnsi="Times New Roman"/>
          <w:sz w:val="24"/>
          <w:szCs w:val="24"/>
        </w:rPr>
        <w:t>Қашықтықтан BOOM</w:t>
      </w:r>
      <w:r w:rsidRPr="008E549A">
        <w:rPr>
          <w:rFonts w:ascii="Times New Roman" w:hAnsi="Times New Roman"/>
          <w:sz w:val="24"/>
          <w:szCs w:val="24"/>
        </w:rPr>
        <w:t>» және т.б.).</w:t>
      </w:r>
    </w:p>
    <w:p w:rsidR="00840DE6" w:rsidRPr="002E1D61" w:rsidRDefault="00840DE6" w:rsidP="00840DE6">
      <w:pPr>
        <w:spacing w:after="0" w:line="240" w:lineRule="auto"/>
        <w:ind w:left="567"/>
        <w:rPr>
          <w:rFonts w:ascii="Times New Roman" w:eastAsia="Times New Roman" w:hAnsi="Times New Roman" w:cs="Times New Roman"/>
          <w:sz w:val="24"/>
          <w:szCs w:val="24"/>
          <w:lang w:eastAsia="ru-RU"/>
        </w:rPr>
      </w:pPr>
    </w:p>
    <w:p w:rsidR="00840DE6" w:rsidRDefault="008E549A" w:rsidP="00840DE6">
      <w:pPr>
        <w:spacing w:after="0" w:line="240" w:lineRule="auto"/>
        <w:ind w:firstLine="567"/>
        <w:jc w:val="center"/>
        <w:outlineLvl w:val="0"/>
        <w:rPr>
          <w:rFonts w:ascii="Times New Roman" w:eastAsia="Times New Roman" w:hAnsi="Times New Roman" w:cs="Times New Roman"/>
          <w:b/>
          <w:bCs/>
          <w:kern w:val="36"/>
          <w:sz w:val="28"/>
          <w:szCs w:val="28"/>
          <w:lang w:eastAsia="ru-RU"/>
        </w:rPr>
      </w:pPr>
      <w:r w:rsidRPr="008E549A">
        <w:rPr>
          <w:rFonts w:ascii="Times New Roman" w:eastAsia="Times New Roman" w:hAnsi="Times New Roman" w:cs="Times New Roman"/>
          <w:b/>
          <w:bCs/>
          <w:kern w:val="36"/>
          <w:sz w:val="28"/>
          <w:szCs w:val="28"/>
          <w:lang w:eastAsia="ru-RU"/>
        </w:rPr>
        <w:t>2025–2026 ОҚУ ЖЫЛЫНДАҒЫ АУДАНДЫҚ ӘДІСТЕМЕЛІК КАБИНЕТТІҢ ҚЫЗМЕТІН ТАЛДАУ</w:t>
      </w:r>
    </w:p>
    <w:p w:rsidR="008E549A" w:rsidRPr="002E1D61" w:rsidRDefault="008E549A" w:rsidP="00840DE6">
      <w:pPr>
        <w:spacing w:after="0" w:line="240" w:lineRule="auto"/>
        <w:ind w:firstLine="567"/>
        <w:jc w:val="center"/>
        <w:outlineLvl w:val="0"/>
        <w:rPr>
          <w:rFonts w:ascii="Times New Roman" w:eastAsia="Times New Roman" w:hAnsi="Times New Roman" w:cs="Times New Roman"/>
          <w:b/>
          <w:bCs/>
          <w:kern w:val="36"/>
          <w:sz w:val="28"/>
          <w:szCs w:val="28"/>
          <w:lang w:eastAsia="ru-RU"/>
        </w:rPr>
      </w:pPr>
    </w:p>
    <w:p w:rsidR="008E549A" w:rsidRDefault="008E549A" w:rsidP="00840DE6">
      <w:pPr>
        <w:spacing w:after="0" w:line="240" w:lineRule="auto"/>
        <w:ind w:firstLine="567"/>
        <w:jc w:val="both"/>
        <w:rPr>
          <w:rFonts w:ascii="Times New Roman" w:eastAsia="Times New Roman" w:hAnsi="Times New Roman" w:cs="Times New Roman"/>
          <w:sz w:val="24"/>
          <w:szCs w:val="24"/>
          <w:lang w:eastAsia="ru-RU"/>
        </w:rPr>
      </w:pPr>
      <w:r w:rsidRPr="008E549A">
        <w:rPr>
          <w:rFonts w:ascii="Times New Roman" w:eastAsia="Times New Roman" w:hAnsi="Times New Roman" w:cs="Times New Roman"/>
          <w:sz w:val="24"/>
          <w:szCs w:val="24"/>
          <w:lang w:eastAsia="ru-RU"/>
        </w:rPr>
        <w:t>2025–2026 оқу жылында аудандық әдістемелік кабинет қызметі білім беру саласындағы мемлекеттік саясатты іске асыруға, ауданның білім беру ұйымдарына ғылыми-әдістемелік қолдау көрсетуге, педагогтердің кәсіби шеберлігін арттыруға, инновациялық қызметті дамытуға, заманауи білім беру технологияларын енгізуге және білім беру сапасын арттыруға бағытталды.</w:t>
      </w:r>
    </w:p>
    <w:p w:rsidR="002E1D61" w:rsidRPr="002E1D61" w:rsidRDefault="008E549A" w:rsidP="008E549A">
      <w:pPr>
        <w:spacing w:after="0" w:line="240" w:lineRule="auto"/>
        <w:ind w:firstLine="567"/>
        <w:jc w:val="both"/>
        <w:rPr>
          <w:rFonts w:ascii="Times New Roman" w:eastAsia="Times New Roman" w:hAnsi="Times New Roman" w:cs="Times New Roman"/>
          <w:sz w:val="24"/>
          <w:szCs w:val="24"/>
          <w:lang w:eastAsia="ru-RU"/>
        </w:rPr>
      </w:pPr>
      <w:r w:rsidRPr="008E549A">
        <w:rPr>
          <w:rFonts w:ascii="Times New Roman" w:eastAsia="Times New Roman" w:hAnsi="Times New Roman" w:cs="Times New Roman"/>
          <w:sz w:val="24"/>
          <w:szCs w:val="24"/>
          <w:lang w:eastAsia="ru-RU"/>
        </w:rPr>
        <w:t>Әдістемелік сүйемелдеу білім берудің барлық деңгейлері бойынша: мектепке дейінгі, бастауыш, негізгі және жалпы орта білім беру, қосымша білім беру және тәрбие жұмысы бағыттары бойынша жүзеге асырылды. Жаңартылған білім беру мазмұнын іске асыру, аттестаттауға дайындық, цифрлық білім беру технологияларын енгізу, білім алушылардың функционалдық сауаттылығын дамыту, олимпиадалар мен конкурстарға, сондай-ақ сыртқы бағалау рәсімдеріне дайындық мәселелері бойынша педагогтерді сүйе</w:t>
      </w:r>
      <w:r>
        <w:rPr>
          <w:rFonts w:ascii="Times New Roman" w:eastAsia="Times New Roman" w:hAnsi="Times New Roman" w:cs="Times New Roman"/>
          <w:sz w:val="24"/>
          <w:szCs w:val="24"/>
          <w:lang w:eastAsia="ru-RU"/>
        </w:rPr>
        <w:t>мелдеуге ерекше назар аударылды</w:t>
      </w:r>
      <w:r w:rsidR="002E1D61" w:rsidRPr="002E1D61">
        <w:rPr>
          <w:rFonts w:ascii="Times New Roman" w:eastAsia="Times New Roman" w:hAnsi="Times New Roman" w:cs="Times New Roman"/>
          <w:sz w:val="24"/>
          <w:szCs w:val="24"/>
          <w:lang w:eastAsia="ru-RU"/>
        </w:rPr>
        <w:t>.</w:t>
      </w:r>
    </w:p>
    <w:p w:rsidR="00DE1131" w:rsidRDefault="00DE1131" w:rsidP="00840DE6">
      <w:pPr>
        <w:spacing w:after="0" w:line="240" w:lineRule="auto"/>
        <w:ind w:firstLine="567"/>
        <w:jc w:val="both"/>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Оқу жылы ішінде аудандық және облыстық семинарларды, практикумдарды, шеберлік сыныптарын, консультациялық күндерді, әдістемелік десанттарды, педагогикалық оқуларды және кәсіби байқауларды ұйымдастыру бойынша жүйелі жұмыс жүргізілді. Сабақтарға қатысу және оқыту сапасын талдау нәтижелері бойынша педагогтерге атаулы әдістемелік көмек көрсету тәжірибесі кеңейтілді. Жас педагогтерді сүйемелдеуге, тәлімгерлік қызметке және кәсіби қауымдастықтарды дамытуға ерекше мән берілді.</w:t>
      </w:r>
    </w:p>
    <w:p w:rsidR="00DE1131" w:rsidRDefault="00DE1131" w:rsidP="00840DE6">
      <w:pPr>
        <w:spacing w:after="0" w:line="240" w:lineRule="auto"/>
        <w:ind w:firstLine="567"/>
        <w:jc w:val="both"/>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Оқу жылының қорытындысы бойынша педагогтердің кәсіби белсенділігінің дамуында оң динамика байқалды. Кәсіби шеберлік бойынша облыстық және республикалық байқауларға қатысушылар саны артты, өз тәжірибесін облыстық деңгейде таныстыратын педагогтер саны көбейді, білім беру үдерісінде заманауи цифрлық білім беру ресурстары мен жасанды интеллект технологияларын пайдалану аясы кеңейді.</w:t>
      </w:r>
    </w:p>
    <w:p w:rsidR="00DE1131" w:rsidRDefault="00DE1131" w:rsidP="00840DE6">
      <w:pPr>
        <w:spacing w:after="0" w:line="240" w:lineRule="auto"/>
        <w:ind w:firstLine="567"/>
        <w:jc w:val="both"/>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Білім сапасын талдау оң үрдістермен қатар, одан әрі жетілдіруді қажет ететін бағыттардың да бар екенін көрсетті. МОДО нәтижелері бойынша математикалық сауаттылық пен биология пәндері бойынша көрсеткіштердің айтарлықтай өскені байқалды. Сонымен қатар физика және химия пәндері бойынша нәтижелердің төмендеуі анықталды, бұл жаратылыстану-ғылыми бағыттағы педагогтерге әдістемелік қолдауды күшейту қажеттілігін айқындайды.</w:t>
      </w:r>
    </w:p>
    <w:p w:rsidR="00DE1131" w:rsidRDefault="00DE1131" w:rsidP="00840DE6">
      <w:pPr>
        <w:spacing w:after="0" w:line="240" w:lineRule="auto"/>
        <w:ind w:firstLine="567"/>
        <w:jc w:val="both"/>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Тілдік пәндер бойынша қазақ тілі, қазақ әдебиеті, орыс тілі және ағылшын тілі пәндерінен білім сапасының төмендегені байқалды. Бұл оқыту әдістемесін жетілдіруді, оқырмандық сауаттылықты дамытуды, коммуникативтік құзыреттіліктерді қалыптастыруды және оқытудың заманауи технологияларын енгізуді талап етеді.</w:t>
      </w:r>
    </w:p>
    <w:p w:rsidR="00DE1131" w:rsidRDefault="00DE1131" w:rsidP="00840DE6">
      <w:pPr>
        <w:spacing w:after="0" w:line="240" w:lineRule="auto"/>
        <w:ind w:firstLine="567"/>
        <w:jc w:val="both"/>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 xml:space="preserve">Есепті жылы білім алушылардың функционалдық сауаттылығын дамытуға, пәндік олимпиадалар мен ғылыми жобаларға дайындауға ерекше назар аударылды. Сонымен қатар олимпиадалардың облыстық кезеңдерінің нәтижелерін талдау дарынды балаларды даярлау </w:t>
      </w:r>
      <w:r w:rsidRPr="00DE1131">
        <w:rPr>
          <w:rFonts w:ascii="Times New Roman" w:eastAsia="Times New Roman" w:hAnsi="Times New Roman" w:cs="Times New Roman"/>
          <w:sz w:val="24"/>
          <w:szCs w:val="24"/>
          <w:lang w:eastAsia="ru-RU"/>
        </w:rPr>
        <w:lastRenderedPageBreak/>
        <w:t>жүйесін жетілдіру, олимпиадалық мектептердің жұмысын кеңейту, пәндік зертханалар құру және ресурстық орталықтардың жұмысын күшейту қажеттігін көрсетеді.</w:t>
      </w:r>
    </w:p>
    <w:p w:rsidR="00DE1131" w:rsidRDefault="00DE1131" w:rsidP="00840DE6">
      <w:pPr>
        <w:spacing w:after="0" w:line="240" w:lineRule="auto"/>
        <w:ind w:firstLine="567"/>
        <w:jc w:val="both"/>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Шағын жинақты мектептерді әдістемелік сүйемелдеу мәселелері өзектілігін сақтауда. Негізгі мәселелер қатарында кадр тапшылығы, біріктірілген сыныптарда оқу процесін ұйымдастыру ерекшеліктері, материалдық-техникалық базаның шектеулі мүмкіндіктері және ресурстық орталықтармен желілік өзара іс-қимылды кеңейту қажеттілігі қалып отыр. Осыған байланысты РМК қызметінің басым бағыттарының бірі ШЖМ педагогтеріне атаулы әдістемелік қолдау көрсету жүйесін дамыту болып табылады.</w:t>
      </w:r>
    </w:p>
    <w:p w:rsidR="00DE1131" w:rsidRDefault="00DE1131" w:rsidP="00840DE6">
      <w:pPr>
        <w:spacing w:after="0" w:line="240" w:lineRule="auto"/>
        <w:ind w:firstLine="567"/>
        <w:jc w:val="both"/>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Тәрбие жұмысын ұйымдастыруда оң нәтижелерге қол жеткізілді. Барлық білім беру ұйымдарында «Адал азамат» бағдарламасы іске асырылуда, білім алушылардың өзін-өзі басқару органдары, ата-аналарға педагогикалық қолдау көрсету орталықтары, Әкелер және Аналар кеңестері жұмыс істейді, «Қамқор», «SMART BALA», «Шабыт» жобалары, волонтерлік қозғалыс және кәсіптік бағдар беру қызметі белсенді дамуда.</w:t>
      </w:r>
    </w:p>
    <w:p w:rsidR="00DE1131" w:rsidRDefault="00DE1131" w:rsidP="00DD6DF3">
      <w:pPr>
        <w:pStyle w:val="1"/>
        <w:jc w:val="center"/>
        <w:rPr>
          <w:b w:val="0"/>
          <w:bCs w:val="0"/>
          <w:kern w:val="0"/>
          <w:sz w:val="24"/>
          <w:szCs w:val="24"/>
        </w:rPr>
      </w:pPr>
      <w:r w:rsidRPr="00DE1131">
        <w:rPr>
          <w:b w:val="0"/>
          <w:bCs w:val="0"/>
          <w:kern w:val="0"/>
          <w:sz w:val="24"/>
          <w:szCs w:val="24"/>
        </w:rPr>
        <w:t>Жалпы, талдау нәтижелері аудандық әдістемелік кабинеттің тұрақты жұмысын көрсетеді және педагогтерді әдістемелік сүйемелдеу жүйесін одан әрі жетілдіруге, білім беру сапасын арттыруға және Осакаров ауданының бірыңғай білім беру кеңістігін дамытуға негіз қалыптастырады.</w:t>
      </w:r>
    </w:p>
    <w:p w:rsidR="00DE1131" w:rsidRDefault="00DE1131" w:rsidP="002E1D61">
      <w:pPr>
        <w:spacing w:before="100" w:beforeAutospacing="1" w:after="0" w:line="240" w:lineRule="auto"/>
        <w:jc w:val="center"/>
        <w:outlineLvl w:val="0"/>
        <w:rPr>
          <w:rFonts w:ascii="Times New Roman" w:eastAsia="Times New Roman" w:hAnsi="Times New Roman" w:cs="Times New Roman"/>
          <w:b/>
          <w:bCs/>
          <w:kern w:val="36"/>
          <w:sz w:val="28"/>
          <w:szCs w:val="28"/>
          <w:lang w:eastAsia="ru-RU"/>
        </w:rPr>
      </w:pPr>
      <w:r w:rsidRPr="00DE1131">
        <w:rPr>
          <w:rFonts w:ascii="Times New Roman" w:eastAsia="Times New Roman" w:hAnsi="Times New Roman" w:cs="Times New Roman"/>
          <w:b/>
          <w:bCs/>
          <w:kern w:val="36"/>
          <w:sz w:val="28"/>
          <w:szCs w:val="28"/>
          <w:lang w:eastAsia="ru-RU"/>
        </w:rPr>
        <w:t>I БӨЛІМ</w:t>
      </w:r>
    </w:p>
    <w:p w:rsidR="00DE1131" w:rsidRDefault="00DE1131" w:rsidP="00840DE6">
      <w:pPr>
        <w:spacing w:after="0" w:line="240" w:lineRule="auto"/>
        <w:ind w:firstLine="709"/>
        <w:rPr>
          <w:rFonts w:ascii="Times New Roman" w:eastAsia="Times New Roman" w:hAnsi="Times New Roman" w:cs="Times New Roman"/>
          <w:b/>
          <w:bCs/>
          <w:kern w:val="36"/>
          <w:sz w:val="28"/>
          <w:szCs w:val="28"/>
          <w:lang w:eastAsia="ru-RU"/>
        </w:rPr>
      </w:pPr>
      <w:r w:rsidRPr="00DE1131">
        <w:rPr>
          <w:rFonts w:ascii="Times New Roman" w:eastAsia="Times New Roman" w:hAnsi="Times New Roman" w:cs="Times New Roman"/>
          <w:b/>
          <w:bCs/>
          <w:kern w:val="36"/>
          <w:sz w:val="28"/>
          <w:szCs w:val="28"/>
          <w:lang w:eastAsia="ru-RU"/>
        </w:rPr>
        <w:t>2026–2027 ОҚУ ЖЫЛЫНДАҒЫ ДАМУДЫҢ БАСЫМ БАҒЫТТАРЫ</w:t>
      </w:r>
    </w:p>
    <w:p w:rsidR="00DE1131" w:rsidRDefault="00DE1131" w:rsidP="00840DE6">
      <w:pPr>
        <w:spacing w:after="0" w:line="240" w:lineRule="auto"/>
        <w:ind w:firstLine="709"/>
        <w:rPr>
          <w:rFonts w:ascii="Times New Roman" w:eastAsia="Times New Roman" w:hAnsi="Times New Roman" w:cs="Times New Roman"/>
          <w:b/>
          <w:bCs/>
          <w:kern w:val="36"/>
          <w:sz w:val="28"/>
          <w:szCs w:val="28"/>
          <w:lang w:eastAsia="ru-RU"/>
        </w:rPr>
      </w:pPr>
    </w:p>
    <w:p w:rsidR="002E1D61" w:rsidRPr="002E1D61" w:rsidRDefault="00DE1131" w:rsidP="00840DE6">
      <w:pPr>
        <w:spacing w:after="0" w:line="240" w:lineRule="auto"/>
        <w:ind w:firstLine="709"/>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Аудандық әдістемелік кабинет қыз</w:t>
      </w:r>
      <w:r>
        <w:rPr>
          <w:rFonts w:ascii="Times New Roman" w:eastAsia="Times New Roman" w:hAnsi="Times New Roman" w:cs="Times New Roman"/>
          <w:sz w:val="24"/>
          <w:szCs w:val="24"/>
          <w:lang w:eastAsia="ru-RU"/>
        </w:rPr>
        <w:t>метінің негізгі басым бағыттары</w:t>
      </w:r>
      <w:r w:rsidR="002E1D61" w:rsidRPr="002E1D61">
        <w:rPr>
          <w:rFonts w:ascii="Times New Roman" w:eastAsia="Times New Roman" w:hAnsi="Times New Roman" w:cs="Times New Roman"/>
          <w:sz w:val="24"/>
          <w:szCs w:val="24"/>
          <w:lang w:eastAsia="ru-RU"/>
        </w:rPr>
        <w:t>:</w:t>
      </w:r>
    </w:p>
    <w:p w:rsidR="00DE1131" w:rsidRDefault="00DE1131" w:rsidP="00164F47">
      <w:pPr>
        <w:pStyle w:val="a3"/>
        <w:numPr>
          <w:ilvl w:val="0"/>
          <w:numId w:val="10"/>
        </w:numPr>
      </w:pPr>
      <w:r>
        <w:t>Ішкі және сыртқы бағалау нәтижелерін талдау негізінде білім сапасын арттыру.</w:t>
      </w:r>
    </w:p>
    <w:p w:rsidR="00DE1131" w:rsidRDefault="00DE1131" w:rsidP="00164F47">
      <w:pPr>
        <w:pStyle w:val="a3"/>
        <w:numPr>
          <w:ilvl w:val="0"/>
          <w:numId w:val="10"/>
        </w:numPr>
      </w:pPr>
      <w:r>
        <w:t>Педагогтерге атаулы әдістемелік көмек көрсету жүйесін жетілдіру.</w:t>
      </w:r>
    </w:p>
    <w:p w:rsidR="00DE1131" w:rsidRDefault="00DE1131" w:rsidP="00164F47">
      <w:pPr>
        <w:pStyle w:val="a3"/>
        <w:numPr>
          <w:ilvl w:val="0"/>
          <w:numId w:val="10"/>
        </w:numPr>
      </w:pPr>
      <w:r>
        <w:t>Білім алушылардың функционалдық, оқырмандық, математикалық және жаратылыстану-ғылыми сауаттылығын дамыту.</w:t>
      </w:r>
    </w:p>
    <w:p w:rsidR="00DE1131" w:rsidRDefault="00DE1131" w:rsidP="00164F47">
      <w:pPr>
        <w:pStyle w:val="a3"/>
        <w:numPr>
          <w:ilvl w:val="0"/>
          <w:numId w:val="10"/>
        </w:numPr>
      </w:pPr>
      <w:r>
        <w:t>Физика, химия, тілдік пәндер және ағылшын тілі бойынша оқыту сапасын арттыру.</w:t>
      </w:r>
    </w:p>
    <w:p w:rsidR="00DE1131" w:rsidRDefault="00DE1131" w:rsidP="00164F47">
      <w:pPr>
        <w:pStyle w:val="a3"/>
        <w:numPr>
          <w:ilvl w:val="0"/>
          <w:numId w:val="10"/>
        </w:numPr>
      </w:pPr>
      <w:r>
        <w:t>Олимпиадалық қозғалысты және білім алушылардың зерттеушілік қызметін дамыту.</w:t>
      </w:r>
    </w:p>
    <w:p w:rsidR="00DE1131" w:rsidRDefault="00DE1131" w:rsidP="00164F47">
      <w:pPr>
        <w:pStyle w:val="a3"/>
        <w:numPr>
          <w:ilvl w:val="0"/>
          <w:numId w:val="10"/>
        </w:numPr>
      </w:pPr>
      <w:r>
        <w:t>Аудандық әдістемелік бірлестіктердің қызметін жетілдіру.</w:t>
      </w:r>
    </w:p>
    <w:p w:rsidR="00DE1131" w:rsidRDefault="00DE1131" w:rsidP="00164F47">
      <w:pPr>
        <w:pStyle w:val="a3"/>
        <w:numPr>
          <w:ilvl w:val="0"/>
          <w:numId w:val="10"/>
        </w:numPr>
      </w:pPr>
      <w:r>
        <w:t>Тәлімгерлік, тағылымдамалар және кәсіби қауымдастықтар арқылы педагогтердің кәсіби құзыреттіліктерін дамыту.</w:t>
      </w:r>
    </w:p>
    <w:p w:rsidR="00DE1131" w:rsidRDefault="00DE1131" w:rsidP="00164F47">
      <w:pPr>
        <w:pStyle w:val="a3"/>
        <w:numPr>
          <w:ilvl w:val="0"/>
          <w:numId w:val="10"/>
        </w:numPr>
      </w:pPr>
      <w:r>
        <w:t>Цифрлық білім беру ортасын дамыту және жасанды интеллект технологияларын енгізу.</w:t>
      </w:r>
    </w:p>
    <w:p w:rsidR="00DE1131" w:rsidRDefault="00DE1131" w:rsidP="00164F47">
      <w:pPr>
        <w:pStyle w:val="a3"/>
        <w:numPr>
          <w:ilvl w:val="0"/>
          <w:numId w:val="10"/>
        </w:numPr>
      </w:pPr>
      <w:r>
        <w:t>Мектепке дейінгі білім беруді әдістемелік сүйемелдеуді жетілдіру.</w:t>
      </w:r>
    </w:p>
    <w:p w:rsidR="00DE1131" w:rsidRDefault="00DE1131" w:rsidP="00164F47">
      <w:pPr>
        <w:pStyle w:val="a3"/>
        <w:numPr>
          <w:ilvl w:val="0"/>
          <w:numId w:val="10"/>
        </w:numPr>
      </w:pPr>
      <w:r>
        <w:t>Шағын жинақты мектептермен және ресурстық орталықтармен жұмысты күшейту.</w:t>
      </w:r>
    </w:p>
    <w:p w:rsidR="00DE1131" w:rsidRDefault="00DE1131" w:rsidP="00164F47">
      <w:pPr>
        <w:pStyle w:val="a3"/>
        <w:numPr>
          <w:ilvl w:val="0"/>
          <w:numId w:val="10"/>
        </w:numPr>
      </w:pPr>
      <w:r>
        <w:rPr>
          <w:rStyle w:val="a4"/>
        </w:rPr>
        <w:t>«Адал азамат»</w:t>
      </w:r>
      <w:r>
        <w:t xml:space="preserve"> бағдарламасы аясында тәрбие жұмысы жүйесін дамыту.</w:t>
      </w:r>
    </w:p>
    <w:p w:rsidR="00DE1131" w:rsidRDefault="00DE1131" w:rsidP="00164F47">
      <w:pPr>
        <w:pStyle w:val="a3"/>
        <w:numPr>
          <w:ilvl w:val="0"/>
          <w:numId w:val="10"/>
        </w:numPr>
      </w:pPr>
      <w:r>
        <w:t>Инклюзивті білім беруді және психологиялық-педагогикалық сүйемелдеуді жетілдіру.</w:t>
      </w:r>
    </w:p>
    <w:p w:rsidR="00840DE6" w:rsidRPr="00DE1131" w:rsidRDefault="00DE1131" w:rsidP="00164F47">
      <w:pPr>
        <w:pStyle w:val="a3"/>
        <w:numPr>
          <w:ilvl w:val="0"/>
          <w:numId w:val="10"/>
        </w:numPr>
      </w:pPr>
      <w:r>
        <w:t>Білім беру сапасы мен әдістемелік жұмыстың тиімділігіне мониторинг жүргізу жүйесін дамыту.</w:t>
      </w:r>
    </w:p>
    <w:p w:rsidR="00840DE6" w:rsidRDefault="00840DE6" w:rsidP="00840DE6">
      <w:pPr>
        <w:spacing w:after="0" w:line="240" w:lineRule="auto"/>
        <w:ind w:firstLine="709"/>
        <w:jc w:val="center"/>
        <w:outlineLvl w:val="0"/>
        <w:rPr>
          <w:rFonts w:ascii="Times New Roman" w:eastAsia="Times New Roman" w:hAnsi="Times New Roman" w:cs="Times New Roman"/>
          <w:b/>
          <w:bCs/>
          <w:kern w:val="36"/>
          <w:sz w:val="28"/>
          <w:szCs w:val="28"/>
          <w:lang w:eastAsia="ru-RU"/>
        </w:rPr>
      </w:pPr>
    </w:p>
    <w:p w:rsidR="00DE1131" w:rsidRDefault="00DE1131" w:rsidP="00DE1131">
      <w:pPr>
        <w:spacing w:after="0" w:line="240" w:lineRule="auto"/>
        <w:ind w:firstLine="709"/>
        <w:jc w:val="center"/>
        <w:outlineLvl w:val="1"/>
        <w:rPr>
          <w:rFonts w:ascii="Times New Roman" w:eastAsia="Times New Roman" w:hAnsi="Times New Roman" w:cs="Times New Roman"/>
          <w:b/>
          <w:bCs/>
          <w:kern w:val="36"/>
          <w:sz w:val="28"/>
          <w:szCs w:val="28"/>
          <w:lang w:eastAsia="ru-RU"/>
        </w:rPr>
      </w:pPr>
      <w:r w:rsidRPr="00DE1131">
        <w:rPr>
          <w:rFonts w:ascii="Times New Roman" w:eastAsia="Times New Roman" w:hAnsi="Times New Roman" w:cs="Times New Roman"/>
          <w:b/>
          <w:bCs/>
          <w:kern w:val="36"/>
          <w:sz w:val="28"/>
          <w:szCs w:val="28"/>
          <w:lang w:eastAsia="ru-RU"/>
        </w:rPr>
        <w:t>МАҚСАТЫ МЕН МІНДЕТТЕРІ</w:t>
      </w:r>
    </w:p>
    <w:p w:rsidR="00DE1131" w:rsidRDefault="00DE1131" w:rsidP="00840DE6">
      <w:pPr>
        <w:spacing w:after="0" w:line="240" w:lineRule="auto"/>
        <w:ind w:firstLine="709"/>
        <w:outlineLvl w:val="1"/>
        <w:rPr>
          <w:rFonts w:ascii="Times New Roman" w:eastAsia="Times New Roman" w:hAnsi="Times New Roman" w:cs="Times New Roman"/>
          <w:b/>
          <w:bCs/>
          <w:kern w:val="36"/>
          <w:sz w:val="28"/>
          <w:szCs w:val="28"/>
          <w:lang w:eastAsia="ru-RU"/>
        </w:rPr>
      </w:pPr>
    </w:p>
    <w:p w:rsidR="00DE1131" w:rsidRDefault="00DE1131" w:rsidP="00840DE6">
      <w:pPr>
        <w:spacing w:after="0" w:line="240" w:lineRule="auto"/>
        <w:ind w:firstLine="709"/>
        <w:rPr>
          <w:rFonts w:ascii="Times New Roman" w:eastAsia="Times New Roman" w:hAnsi="Times New Roman" w:cs="Times New Roman"/>
          <w:b/>
          <w:bCs/>
          <w:sz w:val="28"/>
          <w:szCs w:val="28"/>
          <w:lang w:eastAsia="ru-RU"/>
        </w:rPr>
      </w:pPr>
      <w:r w:rsidRPr="00DE1131">
        <w:rPr>
          <w:rFonts w:ascii="Times New Roman" w:eastAsia="Times New Roman" w:hAnsi="Times New Roman" w:cs="Times New Roman"/>
          <w:b/>
          <w:bCs/>
          <w:sz w:val="28"/>
          <w:szCs w:val="28"/>
          <w:lang w:eastAsia="ru-RU"/>
        </w:rPr>
        <w:t>Мақсаты</w:t>
      </w:r>
    </w:p>
    <w:p w:rsidR="00840DE6" w:rsidRDefault="00DE1131" w:rsidP="00840DE6">
      <w:pPr>
        <w:spacing w:after="0" w:line="240" w:lineRule="auto"/>
        <w:ind w:firstLine="709"/>
        <w:rPr>
          <w:rFonts w:ascii="Times New Roman" w:eastAsia="Times New Roman" w:hAnsi="Times New Roman" w:cs="Times New Roman"/>
          <w:sz w:val="24"/>
          <w:szCs w:val="24"/>
          <w:lang w:eastAsia="ru-RU"/>
        </w:rPr>
      </w:pPr>
      <w:r w:rsidRPr="00DE1131">
        <w:rPr>
          <w:rFonts w:ascii="Times New Roman" w:eastAsia="Times New Roman" w:hAnsi="Times New Roman" w:cs="Times New Roman"/>
          <w:sz w:val="24"/>
          <w:szCs w:val="24"/>
          <w:lang w:eastAsia="ru-RU"/>
        </w:rPr>
        <w:t>Педагогтерге ғылыми-әдістемелік қолдаудың тиімді жүйесін құру, білім сапасын тұрақты арттыруды, педагог қызметкерлердің кәсіби шеберлігін және Осакаров ауданының бірыңғай білім беру кеңістігін дамытуды қамтамасыз ету.</w:t>
      </w:r>
    </w:p>
    <w:p w:rsidR="00DE1131" w:rsidRDefault="00DE1131" w:rsidP="00840DE6">
      <w:pPr>
        <w:spacing w:after="0" w:line="240" w:lineRule="auto"/>
        <w:ind w:firstLine="709"/>
        <w:rPr>
          <w:rFonts w:ascii="Times New Roman" w:eastAsia="Times New Roman" w:hAnsi="Times New Roman" w:cs="Times New Roman"/>
          <w:sz w:val="24"/>
          <w:szCs w:val="24"/>
          <w:lang w:eastAsia="ru-RU"/>
        </w:rPr>
      </w:pPr>
    </w:p>
    <w:p w:rsidR="00DE1131" w:rsidRPr="002E1D61" w:rsidRDefault="00DE1131" w:rsidP="00840DE6">
      <w:pPr>
        <w:spacing w:after="0" w:line="240" w:lineRule="auto"/>
        <w:ind w:firstLine="709"/>
        <w:rPr>
          <w:rFonts w:ascii="Times New Roman" w:eastAsia="Times New Roman" w:hAnsi="Times New Roman" w:cs="Times New Roman"/>
          <w:sz w:val="24"/>
          <w:szCs w:val="24"/>
          <w:lang w:eastAsia="ru-RU"/>
        </w:rPr>
      </w:pPr>
    </w:p>
    <w:p w:rsidR="00DE1131" w:rsidRPr="00DE1131" w:rsidRDefault="00DE1131" w:rsidP="00DE1131">
      <w:pPr>
        <w:spacing w:after="0" w:line="240" w:lineRule="auto"/>
        <w:ind w:left="720"/>
        <w:rPr>
          <w:rFonts w:ascii="Times New Roman" w:eastAsia="Times New Roman" w:hAnsi="Times New Roman" w:cs="Times New Roman"/>
          <w:sz w:val="24"/>
          <w:szCs w:val="24"/>
          <w:lang w:eastAsia="ru-RU"/>
        </w:rPr>
      </w:pPr>
      <w:r w:rsidRPr="00DE1131">
        <w:rPr>
          <w:rFonts w:ascii="Times New Roman" w:eastAsia="Times New Roman" w:hAnsi="Times New Roman" w:cs="Times New Roman"/>
          <w:b/>
          <w:bCs/>
          <w:sz w:val="28"/>
          <w:szCs w:val="28"/>
          <w:lang w:eastAsia="ru-RU"/>
        </w:rPr>
        <w:lastRenderedPageBreak/>
        <w:t>Негізгі міндеттері</w:t>
      </w:r>
    </w:p>
    <w:p w:rsidR="002E07B1" w:rsidRDefault="002E07B1" w:rsidP="00164F47">
      <w:pPr>
        <w:pStyle w:val="pdq2pgselectionanchorcontainer"/>
        <w:numPr>
          <w:ilvl w:val="0"/>
          <w:numId w:val="11"/>
        </w:numPr>
        <w:spacing w:before="0" w:beforeAutospacing="0" w:after="0" w:afterAutospacing="0"/>
      </w:pPr>
      <w:r>
        <w:t>аудандық әдістемелік қызметтің қызметін жетілдіру;</w:t>
      </w:r>
    </w:p>
    <w:p w:rsidR="002E07B1" w:rsidRDefault="002E07B1" w:rsidP="00164F47">
      <w:pPr>
        <w:pStyle w:val="a3"/>
        <w:numPr>
          <w:ilvl w:val="0"/>
          <w:numId w:val="11"/>
        </w:numPr>
        <w:spacing w:before="0" w:beforeAutospacing="0" w:after="0" w:afterAutospacing="0"/>
      </w:pPr>
      <w:r>
        <w:t>педагогтердің кәсіби құзыреттілігін арттыру;</w:t>
      </w:r>
    </w:p>
    <w:p w:rsidR="002E07B1" w:rsidRDefault="002E07B1" w:rsidP="00164F47">
      <w:pPr>
        <w:pStyle w:val="a3"/>
        <w:numPr>
          <w:ilvl w:val="0"/>
          <w:numId w:val="11"/>
        </w:numPr>
        <w:spacing w:before="0" w:beforeAutospacing="0" w:after="0" w:afterAutospacing="0"/>
      </w:pPr>
      <w:r>
        <w:t>мемлекеттік білім беру бағдарламаларын іске асыруды сүйемелдеу;</w:t>
      </w:r>
    </w:p>
    <w:p w:rsidR="002E07B1" w:rsidRDefault="002E07B1" w:rsidP="00164F47">
      <w:pPr>
        <w:pStyle w:val="a3"/>
        <w:numPr>
          <w:ilvl w:val="0"/>
          <w:numId w:val="11"/>
        </w:numPr>
        <w:spacing w:before="0" w:beforeAutospacing="0" w:after="0" w:afterAutospacing="0"/>
      </w:pPr>
      <w:r>
        <w:t>білім беру ұйымдарының инновациялық қызметін дамыту;</w:t>
      </w:r>
    </w:p>
    <w:p w:rsidR="002E07B1" w:rsidRDefault="002E07B1" w:rsidP="00164F47">
      <w:pPr>
        <w:pStyle w:val="a3"/>
        <w:numPr>
          <w:ilvl w:val="0"/>
          <w:numId w:val="11"/>
        </w:numPr>
        <w:spacing w:before="0" w:beforeAutospacing="0" w:after="0" w:afterAutospacing="0"/>
      </w:pPr>
      <w:r>
        <w:t>педагогтерге атаулы әдістемелік көмек көрсетуді ұйымдастыру;</w:t>
      </w:r>
    </w:p>
    <w:p w:rsidR="002E07B1" w:rsidRDefault="002E07B1" w:rsidP="00164F47">
      <w:pPr>
        <w:pStyle w:val="a3"/>
        <w:numPr>
          <w:ilvl w:val="0"/>
          <w:numId w:val="11"/>
        </w:numPr>
        <w:spacing w:before="0" w:beforeAutospacing="0" w:after="0" w:afterAutospacing="0"/>
      </w:pPr>
      <w:r>
        <w:t>білім алушыларды МОДО, PISA, TIMSS, PIRLS, олимпиадалар мен ғылыми конкурстарға дайындауды жетілдіру;</w:t>
      </w:r>
    </w:p>
    <w:p w:rsidR="002E07B1" w:rsidRDefault="002E07B1" w:rsidP="00164F47">
      <w:pPr>
        <w:pStyle w:val="a3"/>
        <w:numPr>
          <w:ilvl w:val="0"/>
          <w:numId w:val="11"/>
        </w:numPr>
        <w:spacing w:before="0" w:beforeAutospacing="0" w:after="0" w:afterAutospacing="0"/>
      </w:pPr>
      <w:r>
        <w:t>тәлімгерлік жүйесін дамыту;</w:t>
      </w:r>
    </w:p>
    <w:p w:rsidR="002E07B1" w:rsidRDefault="002E07B1" w:rsidP="00164F47">
      <w:pPr>
        <w:pStyle w:val="a3"/>
        <w:numPr>
          <w:ilvl w:val="0"/>
          <w:numId w:val="11"/>
        </w:numPr>
        <w:spacing w:before="0" w:beforeAutospacing="0" w:after="0" w:afterAutospacing="0"/>
      </w:pPr>
      <w:r>
        <w:t>жас педагогтерді сүйемелдеу;</w:t>
      </w:r>
    </w:p>
    <w:p w:rsidR="002E07B1" w:rsidRDefault="002E07B1" w:rsidP="00164F47">
      <w:pPr>
        <w:pStyle w:val="a3"/>
        <w:numPr>
          <w:ilvl w:val="0"/>
          <w:numId w:val="11"/>
        </w:numPr>
        <w:spacing w:before="0" w:beforeAutospacing="0" w:after="0" w:afterAutospacing="0"/>
      </w:pPr>
      <w:r>
        <w:t>ресурстық орталықтардың қызметін дамыту;</w:t>
      </w:r>
    </w:p>
    <w:p w:rsidR="002E07B1" w:rsidRDefault="002E07B1" w:rsidP="00164F47">
      <w:pPr>
        <w:pStyle w:val="a3"/>
        <w:numPr>
          <w:ilvl w:val="0"/>
          <w:numId w:val="11"/>
        </w:numPr>
        <w:spacing w:before="0" w:beforeAutospacing="0" w:after="0" w:afterAutospacing="0"/>
      </w:pPr>
      <w:r>
        <w:t>шағын жинақты мектептердің жұмысын жетілдіру;</w:t>
      </w:r>
    </w:p>
    <w:p w:rsidR="002E07B1" w:rsidRDefault="002E07B1" w:rsidP="00164F47">
      <w:pPr>
        <w:pStyle w:val="a3"/>
        <w:numPr>
          <w:ilvl w:val="0"/>
          <w:numId w:val="11"/>
        </w:numPr>
        <w:spacing w:before="0" w:beforeAutospacing="0" w:after="0" w:afterAutospacing="0"/>
      </w:pPr>
      <w:r>
        <w:t>тиімді педагогикалық тәжірибені тарату;</w:t>
      </w:r>
    </w:p>
    <w:p w:rsidR="002E07B1" w:rsidRDefault="002E07B1" w:rsidP="00164F47">
      <w:pPr>
        <w:pStyle w:val="a3"/>
        <w:numPr>
          <w:ilvl w:val="0"/>
          <w:numId w:val="11"/>
        </w:numPr>
        <w:spacing w:before="0" w:beforeAutospacing="0" w:after="0" w:afterAutospacing="0"/>
      </w:pPr>
      <w:r>
        <w:t>заманауи цифрлық білім беру технологияларын енгізу;</w:t>
      </w:r>
    </w:p>
    <w:p w:rsidR="002E07B1" w:rsidRDefault="002E07B1" w:rsidP="00164F47">
      <w:pPr>
        <w:pStyle w:val="a3"/>
        <w:numPr>
          <w:ilvl w:val="0"/>
          <w:numId w:val="11"/>
        </w:numPr>
        <w:spacing w:before="0" w:beforeAutospacing="0" w:after="0" w:afterAutospacing="0"/>
      </w:pPr>
      <w:r>
        <w:t>білім беру ұйымдарының тәрбие жүйесін дамыту;</w:t>
      </w:r>
    </w:p>
    <w:p w:rsidR="002E07B1" w:rsidRDefault="002E07B1" w:rsidP="00164F47">
      <w:pPr>
        <w:pStyle w:val="a3"/>
        <w:numPr>
          <w:ilvl w:val="0"/>
          <w:numId w:val="11"/>
        </w:numPr>
        <w:spacing w:before="0" w:beforeAutospacing="0" w:after="0" w:afterAutospacing="0"/>
      </w:pPr>
      <w:r>
        <w:t>білім беру сапасына мониторинг жүргізу тиімділігін арттыру.</w:t>
      </w:r>
    </w:p>
    <w:p w:rsidR="00840DE6" w:rsidRDefault="00840DE6" w:rsidP="00840DE6">
      <w:pPr>
        <w:spacing w:after="0" w:line="240" w:lineRule="auto"/>
        <w:ind w:firstLine="709"/>
        <w:jc w:val="center"/>
        <w:outlineLvl w:val="0"/>
        <w:rPr>
          <w:rFonts w:ascii="Times New Roman" w:eastAsia="Times New Roman" w:hAnsi="Times New Roman" w:cs="Times New Roman"/>
          <w:b/>
          <w:bCs/>
          <w:kern w:val="36"/>
          <w:sz w:val="28"/>
          <w:szCs w:val="28"/>
          <w:lang w:eastAsia="ru-RU"/>
        </w:rPr>
      </w:pPr>
    </w:p>
    <w:p w:rsidR="00840DE6" w:rsidRDefault="002E07B1" w:rsidP="00840DE6">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2E07B1">
        <w:rPr>
          <w:rFonts w:ascii="Times New Roman" w:eastAsia="Times New Roman" w:hAnsi="Times New Roman" w:cs="Times New Roman"/>
          <w:b/>
          <w:bCs/>
          <w:kern w:val="36"/>
          <w:sz w:val="28"/>
          <w:szCs w:val="28"/>
          <w:lang w:eastAsia="ru-RU"/>
        </w:rPr>
        <w:t>КҮТІЛЕТІН НӘТИЖЕЛЕР</w:t>
      </w:r>
    </w:p>
    <w:p w:rsidR="002E07B1" w:rsidRPr="002E1D61" w:rsidRDefault="002E07B1" w:rsidP="00840DE6">
      <w:pPr>
        <w:spacing w:after="0" w:line="240" w:lineRule="auto"/>
        <w:ind w:firstLine="709"/>
        <w:jc w:val="center"/>
        <w:outlineLvl w:val="0"/>
        <w:rPr>
          <w:rFonts w:ascii="Times New Roman" w:eastAsia="Times New Roman" w:hAnsi="Times New Roman" w:cs="Times New Roman"/>
          <w:b/>
          <w:bCs/>
          <w:kern w:val="36"/>
          <w:sz w:val="28"/>
          <w:szCs w:val="28"/>
          <w:lang w:eastAsia="ru-RU"/>
        </w:rPr>
      </w:pPr>
    </w:p>
    <w:p w:rsidR="002E1D61" w:rsidRPr="002E1D61" w:rsidRDefault="002E07B1" w:rsidP="00840DE6">
      <w:pPr>
        <w:spacing w:after="0" w:line="240" w:lineRule="auto"/>
        <w:ind w:firstLine="709"/>
        <w:rPr>
          <w:rFonts w:ascii="Times New Roman" w:eastAsia="Times New Roman" w:hAnsi="Times New Roman" w:cs="Times New Roman"/>
          <w:sz w:val="24"/>
          <w:szCs w:val="24"/>
          <w:lang w:eastAsia="ru-RU"/>
        </w:rPr>
      </w:pPr>
      <w:r w:rsidRPr="002E07B1">
        <w:rPr>
          <w:rFonts w:ascii="Times New Roman" w:eastAsia="Times New Roman" w:hAnsi="Times New Roman" w:cs="Times New Roman"/>
          <w:sz w:val="24"/>
          <w:szCs w:val="24"/>
          <w:lang w:eastAsia="ru-RU"/>
        </w:rPr>
        <w:t>Жылдық жоспарды іске асыру қорытындысы бойынша келесі нәтижелерге қол жеткізу көзделеді</w:t>
      </w:r>
      <w:r w:rsidR="002E1D61" w:rsidRPr="002E1D61">
        <w:rPr>
          <w:rFonts w:ascii="Times New Roman" w:eastAsia="Times New Roman" w:hAnsi="Times New Roman" w:cs="Times New Roman"/>
          <w:sz w:val="24"/>
          <w:szCs w:val="24"/>
          <w:lang w:eastAsia="ru-RU"/>
        </w:rPr>
        <w:t>:</w:t>
      </w:r>
    </w:p>
    <w:p w:rsidR="002E07B1" w:rsidRDefault="002E07B1" w:rsidP="00164F47">
      <w:pPr>
        <w:pStyle w:val="pdq2pgselectionanchorcontainer"/>
        <w:numPr>
          <w:ilvl w:val="0"/>
          <w:numId w:val="12"/>
        </w:numPr>
        <w:spacing w:before="0" w:beforeAutospacing="0" w:after="0" w:afterAutospacing="0"/>
      </w:pPr>
      <w:r>
        <w:t>теріс динамика байқалған пәндер бойынша білім алушылардың білім сапасын арттыру;</w:t>
      </w:r>
    </w:p>
    <w:p w:rsidR="002E07B1" w:rsidRDefault="002E07B1" w:rsidP="00164F47">
      <w:pPr>
        <w:pStyle w:val="a3"/>
        <w:numPr>
          <w:ilvl w:val="0"/>
          <w:numId w:val="12"/>
        </w:numPr>
        <w:spacing w:before="0" w:beforeAutospacing="0" w:after="0" w:afterAutospacing="0"/>
      </w:pPr>
      <w:r>
        <w:t>математикалық сауаттылық пен биология бойынша оң динамиканы сақтай отырып, физика және химия пәндері бойынша МОДО нәтижелерін жақсарту;</w:t>
      </w:r>
    </w:p>
    <w:p w:rsidR="002E07B1" w:rsidRDefault="002E07B1" w:rsidP="00164F47">
      <w:pPr>
        <w:pStyle w:val="a3"/>
        <w:numPr>
          <w:ilvl w:val="0"/>
          <w:numId w:val="12"/>
        </w:numPr>
        <w:spacing w:before="0" w:beforeAutospacing="0" w:after="0" w:afterAutospacing="0"/>
      </w:pPr>
      <w:r>
        <w:t>педагогтердің кәсіби құзыреттілігін арттыру;</w:t>
      </w:r>
    </w:p>
    <w:p w:rsidR="002E07B1" w:rsidRDefault="002E07B1" w:rsidP="00164F47">
      <w:pPr>
        <w:pStyle w:val="a3"/>
        <w:numPr>
          <w:ilvl w:val="0"/>
          <w:numId w:val="12"/>
        </w:numPr>
        <w:spacing w:before="0" w:beforeAutospacing="0" w:after="0" w:afterAutospacing="0"/>
      </w:pPr>
      <w:r>
        <w:t>аттестаттаудан сәтті өткен педагогтердің үлесін арттыру;</w:t>
      </w:r>
    </w:p>
    <w:p w:rsidR="002E07B1" w:rsidRDefault="002E07B1" w:rsidP="00164F47">
      <w:pPr>
        <w:pStyle w:val="a3"/>
        <w:numPr>
          <w:ilvl w:val="0"/>
          <w:numId w:val="12"/>
        </w:numPr>
        <w:spacing w:before="0" w:beforeAutospacing="0" w:after="0" w:afterAutospacing="0"/>
      </w:pPr>
      <w:r>
        <w:t>облыстық және республикалық олимпиадалардың, конкурстар мен ғылыми жобалардың жеңімпаздары мен жүлдегерлері санын арттыру;</w:t>
      </w:r>
    </w:p>
    <w:p w:rsidR="002E07B1" w:rsidRDefault="002E07B1" w:rsidP="00164F47">
      <w:pPr>
        <w:pStyle w:val="a3"/>
        <w:numPr>
          <w:ilvl w:val="0"/>
          <w:numId w:val="12"/>
        </w:numPr>
        <w:spacing w:before="0" w:beforeAutospacing="0" w:after="0" w:afterAutospacing="0"/>
      </w:pPr>
      <w:r>
        <w:t>тәлімгерлік тәжірибесін кеңейту;</w:t>
      </w:r>
    </w:p>
    <w:p w:rsidR="002E07B1" w:rsidRDefault="002E07B1" w:rsidP="00164F47">
      <w:pPr>
        <w:pStyle w:val="a3"/>
        <w:numPr>
          <w:ilvl w:val="0"/>
          <w:numId w:val="12"/>
        </w:numPr>
        <w:spacing w:before="0" w:beforeAutospacing="0" w:after="0" w:afterAutospacing="0"/>
      </w:pPr>
      <w:r>
        <w:t>аудандық әдістемелік бірлестіктер қызметінің тиімділігін арттыру;</w:t>
      </w:r>
    </w:p>
    <w:p w:rsidR="002E07B1" w:rsidRDefault="002E07B1" w:rsidP="00164F47">
      <w:pPr>
        <w:pStyle w:val="a3"/>
        <w:numPr>
          <w:ilvl w:val="0"/>
          <w:numId w:val="12"/>
        </w:numPr>
        <w:spacing w:before="0" w:beforeAutospacing="0" w:after="0" w:afterAutospacing="0"/>
      </w:pPr>
      <w:r>
        <w:t>ШЖМ-дегі әдістемелік жұмысты жетілдіру;</w:t>
      </w:r>
    </w:p>
    <w:p w:rsidR="002E07B1" w:rsidRDefault="002E07B1" w:rsidP="00164F47">
      <w:pPr>
        <w:pStyle w:val="a3"/>
        <w:numPr>
          <w:ilvl w:val="0"/>
          <w:numId w:val="12"/>
        </w:numPr>
        <w:spacing w:before="0" w:beforeAutospacing="0" w:after="0" w:afterAutospacing="0"/>
      </w:pPr>
      <w:r>
        <w:t>ресурстық орталықтар мен оларға бекітілген мектептер арасындағы желілік өзара іс-қимылды нығайту;</w:t>
      </w:r>
    </w:p>
    <w:p w:rsidR="002E07B1" w:rsidRDefault="002E07B1" w:rsidP="00164F47">
      <w:pPr>
        <w:pStyle w:val="a3"/>
        <w:numPr>
          <w:ilvl w:val="0"/>
          <w:numId w:val="12"/>
        </w:numPr>
        <w:spacing w:before="0" w:beforeAutospacing="0" w:after="0" w:afterAutospacing="0"/>
      </w:pPr>
      <w:r>
        <w:rPr>
          <w:rStyle w:val="a4"/>
        </w:rPr>
        <w:t>«Адал азамат»</w:t>
      </w:r>
      <w:r>
        <w:t xml:space="preserve"> бағдарламасын іске асыру тиімділігін арттыру;</w:t>
      </w:r>
    </w:p>
    <w:p w:rsidR="002E07B1" w:rsidRDefault="002E07B1" w:rsidP="00164F47">
      <w:pPr>
        <w:pStyle w:val="a3"/>
        <w:numPr>
          <w:ilvl w:val="0"/>
          <w:numId w:val="12"/>
        </w:numPr>
        <w:spacing w:before="0" w:beforeAutospacing="0" w:after="0" w:afterAutospacing="0"/>
      </w:pPr>
      <w:r>
        <w:t>білім беру сапасына мониторинг жүргізу жүйесін жетілдіру.</w:t>
      </w:r>
    </w:p>
    <w:p w:rsidR="002E1D61" w:rsidRPr="002E1D61" w:rsidRDefault="002E07B1" w:rsidP="002E1D6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2E07B1">
        <w:rPr>
          <w:rFonts w:ascii="Times New Roman" w:eastAsia="Times New Roman" w:hAnsi="Times New Roman" w:cs="Times New Roman"/>
          <w:b/>
          <w:bCs/>
          <w:kern w:val="36"/>
          <w:sz w:val="28"/>
          <w:szCs w:val="28"/>
          <w:lang w:eastAsia="ru-RU"/>
        </w:rPr>
        <w:t>2026–2027 ОҚУ ЖЫЛЫНА АРНАЛҒАН АУДАНДЫҚ ӘДІСТЕМЕЛІК КАБИНЕТТІҢ KPI КӨРСЕТКІШТЕРІ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9"/>
        <w:gridCol w:w="5283"/>
        <w:gridCol w:w="1718"/>
      </w:tblGrid>
      <w:tr w:rsidR="002E1D61" w:rsidRPr="002E1D61" w:rsidTr="002E1D61">
        <w:trPr>
          <w:tblHeader/>
          <w:tblCellSpacing w:w="15" w:type="dxa"/>
        </w:trPr>
        <w:tc>
          <w:tcPr>
            <w:tcW w:w="0" w:type="auto"/>
            <w:vAlign w:val="center"/>
            <w:hideMark/>
          </w:tcPr>
          <w:p w:rsidR="002E1D61" w:rsidRPr="002E1D61" w:rsidRDefault="002E07B1" w:rsidP="002E1D61">
            <w:pPr>
              <w:spacing w:after="0" w:line="240" w:lineRule="auto"/>
              <w:jc w:val="center"/>
              <w:rPr>
                <w:rFonts w:ascii="Times New Roman" w:eastAsia="Times New Roman" w:hAnsi="Times New Roman" w:cs="Times New Roman"/>
                <w:b/>
                <w:bCs/>
                <w:sz w:val="24"/>
                <w:szCs w:val="24"/>
                <w:lang w:eastAsia="ru-RU"/>
              </w:rPr>
            </w:pPr>
            <w:r w:rsidRPr="002E07B1">
              <w:rPr>
                <w:rFonts w:ascii="Times New Roman" w:eastAsia="Times New Roman" w:hAnsi="Times New Roman" w:cs="Times New Roman"/>
                <w:b/>
                <w:bCs/>
                <w:sz w:val="24"/>
                <w:szCs w:val="24"/>
                <w:lang w:eastAsia="ru-RU"/>
              </w:rPr>
              <w:t>Бағыты</w:t>
            </w:r>
          </w:p>
        </w:tc>
        <w:tc>
          <w:tcPr>
            <w:tcW w:w="0" w:type="auto"/>
            <w:vAlign w:val="center"/>
            <w:hideMark/>
          </w:tcPr>
          <w:p w:rsidR="002E1D61" w:rsidRPr="002E1D61" w:rsidRDefault="002E1D61" w:rsidP="002E1D61">
            <w:pPr>
              <w:spacing w:after="0" w:line="240" w:lineRule="auto"/>
              <w:jc w:val="center"/>
              <w:rPr>
                <w:rFonts w:ascii="Times New Roman" w:eastAsia="Times New Roman" w:hAnsi="Times New Roman" w:cs="Times New Roman"/>
                <w:b/>
                <w:bCs/>
                <w:sz w:val="24"/>
                <w:szCs w:val="24"/>
                <w:lang w:eastAsia="ru-RU"/>
              </w:rPr>
            </w:pPr>
            <w:r w:rsidRPr="002E1D61">
              <w:rPr>
                <w:rFonts w:ascii="Times New Roman" w:eastAsia="Times New Roman" w:hAnsi="Times New Roman" w:cs="Times New Roman"/>
                <w:b/>
                <w:bCs/>
                <w:sz w:val="24"/>
                <w:szCs w:val="24"/>
                <w:lang w:eastAsia="ru-RU"/>
              </w:rPr>
              <w:t>Индикатор</w:t>
            </w:r>
          </w:p>
        </w:tc>
        <w:tc>
          <w:tcPr>
            <w:tcW w:w="0" w:type="auto"/>
            <w:vAlign w:val="center"/>
            <w:hideMark/>
          </w:tcPr>
          <w:p w:rsidR="002E1D61" w:rsidRPr="002E1D61" w:rsidRDefault="002E07B1" w:rsidP="002E1D61">
            <w:pPr>
              <w:spacing w:after="0" w:line="240" w:lineRule="auto"/>
              <w:jc w:val="right"/>
              <w:rPr>
                <w:rFonts w:ascii="Times New Roman" w:eastAsia="Times New Roman" w:hAnsi="Times New Roman" w:cs="Times New Roman"/>
                <w:b/>
                <w:bCs/>
                <w:sz w:val="24"/>
                <w:szCs w:val="24"/>
                <w:lang w:eastAsia="ru-RU"/>
              </w:rPr>
            </w:pPr>
            <w:r w:rsidRPr="002E07B1">
              <w:rPr>
                <w:rFonts w:ascii="Times New Roman" w:eastAsia="Times New Roman" w:hAnsi="Times New Roman" w:cs="Times New Roman"/>
                <w:b/>
                <w:bCs/>
                <w:sz w:val="24"/>
                <w:szCs w:val="24"/>
                <w:lang w:eastAsia="ru-RU"/>
              </w:rPr>
              <w:t>Жоспарлы мәні</w:t>
            </w:r>
          </w:p>
        </w:tc>
      </w:tr>
      <w:tr w:rsidR="002E1D61" w:rsidRPr="002E1D61" w:rsidTr="002E1D61">
        <w:trPr>
          <w:tblCellSpacing w:w="15" w:type="dxa"/>
        </w:trPr>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Әдістемелік жұмыс</w:t>
            </w:r>
          </w:p>
        </w:tc>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Аудандық семинарлар өткізу</w:t>
            </w:r>
          </w:p>
        </w:tc>
        <w:tc>
          <w:tcPr>
            <w:tcW w:w="0" w:type="auto"/>
            <w:vAlign w:val="center"/>
            <w:hideMark/>
          </w:tcPr>
          <w:p w:rsidR="002E1D61" w:rsidRPr="002E1D61" w:rsidRDefault="003A4693" w:rsidP="002E1D61">
            <w:pPr>
              <w:spacing w:after="0" w:line="240" w:lineRule="auto"/>
              <w:jc w:val="right"/>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кемінде 30</w:t>
            </w:r>
          </w:p>
        </w:tc>
      </w:tr>
      <w:tr w:rsidR="002E1D61" w:rsidRPr="002E1D61" w:rsidTr="002E1D61">
        <w:trPr>
          <w:tblCellSpacing w:w="15" w:type="dxa"/>
        </w:trPr>
        <w:tc>
          <w:tcPr>
            <w:tcW w:w="0" w:type="auto"/>
            <w:vAlign w:val="center"/>
            <w:hideMark/>
          </w:tcPr>
          <w:p w:rsidR="002E1D61" w:rsidRPr="002E1D61" w:rsidRDefault="003A4693" w:rsidP="003A4693">
            <w:pPr>
              <w:spacing w:after="0" w:line="240" w:lineRule="auto"/>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Әдістемелік көмек</w:t>
            </w:r>
          </w:p>
        </w:tc>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Мектептерге әдістемелік десанттар</w:t>
            </w:r>
          </w:p>
        </w:tc>
        <w:tc>
          <w:tcPr>
            <w:tcW w:w="0" w:type="auto"/>
            <w:vAlign w:val="center"/>
            <w:hideMark/>
          </w:tcPr>
          <w:p w:rsidR="002E1D61" w:rsidRPr="002E1D61" w:rsidRDefault="003A4693" w:rsidP="002E1D61">
            <w:pPr>
              <w:spacing w:after="0" w:line="240" w:lineRule="auto"/>
              <w:jc w:val="right"/>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кемінде 20</w:t>
            </w:r>
          </w:p>
        </w:tc>
      </w:tr>
      <w:tr w:rsidR="002E1D61" w:rsidRPr="002E1D61" w:rsidTr="002E1D61">
        <w:trPr>
          <w:tblCellSpacing w:w="15" w:type="dxa"/>
        </w:trPr>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Консультациялық жұмыс</w:t>
            </w:r>
          </w:p>
        </w:tc>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Педагогтерге жеке консультациялар</w:t>
            </w:r>
          </w:p>
        </w:tc>
        <w:tc>
          <w:tcPr>
            <w:tcW w:w="0" w:type="auto"/>
            <w:vAlign w:val="center"/>
            <w:hideMark/>
          </w:tcPr>
          <w:p w:rsidR="002E1D61" w:rsidRPr="002E1D61" w:rsidRDefault="003A4693" w:rsidP="002E1D61">
            <w:pPr>
              <w:spacing w:after="0" w:line="240" w:lineRule="auto"/>
              <w:jc w:val="right"/>
              <w:rPr>
                <w:rFonts w:ascii="Times New Roman" w:eastAsia="Times New Roman" w:hAnsi="Times New Roman" w:cs="Times New Roman"/>
                <w:sz w:val="24"/>
                <w:szCs w:val="24"/>
                <w:highlight w:val="yellow"/>
                <w:lang w:eastAsia="ru-RU"/>
              </w:rPr>
            </w:pPr>
            <w:r w:rsidRPr="003A4693">
              <w:rPr>
                <w:rFonts w:ascii="Times New Roman" w:eastAsia="Times New Roman" w:hAnsi="Times New Roman" w:cs="Times New Roman"/>
                <w:sz w:val="24"/>
                <w:szCs w:val="24"/>
                <w:highlight w:val="yellow"/>
                <w:lang w:eastAsia="ru-RU"/>
              </w:rPr>
              <w:t>кемінде 300</w:t>
            </w:r>
          </w:p>
        </w:tc>
      </w:tr>
      <w:tr w:rsidR="002E1D61" w:rsidRPr="002E1D61" w:rsidTr="002E1D61">
        <w:trPr>
          <w:tblCellSpacing w:w="15" w:type="dxa"/>
        </w:trPr>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Кәсіби даму</w:t>
            </w:r>
          </w:p>
        </w:tc>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Әдістемелік іс-шаралармен қамтылған педагогтер</w:t>
            </w:r>
          </w:p>
        </w:tc>
        <w:tc>
          <w:tcPr>
            <w:tcW w:w="0" w:type="auto"/>
            <w:vAlign w:val="center"/>
            <w:hideMark/>
          </w:tcPr>
          <w:p w:rsidR="002E1D61" w:rsidRPr="002E1D61" w:rsidRDefault="002E1D61" w:rsidP="002E1D61">
            <w:pPr>
              <w:spacing w:after="0" w:line="240" w:lineRule="auto"/>
              <w:jc w:val="right"/>
              <w:rPr>
                <w:rFonts w:ascii="Times New Roman" w:eastAsia="Times New Roman" w:hAnsi="Times New Roman" w:cs="Times New Roman"/>
                <w:sz w:val="24"/>
                <w:szCs w:val="24"/>
                <w:lang w:eastAsia="ru-RU"/>
              </w:rPr>
            </w:pPr>
            <w:r w:rsidRPr="002E1D61">
              <w:rPr>
                <w:rFonts w:ascii="Times New Roman" w:eastAsia="Times New Roman" w:hAnsi="Times New Roman" w:cs="Times New Roman"/>
                <w:sz w:val="24"/>
                <w:szCs w:val="24"/>
                <w:lang w:eastAsia="ru-RU"/>
              </w:rPr>
              <w:t>100%</w:t>
            </w:r>
          </w:p>
        </w:tc>
      </w:tr>
      <w:tr w:rsidR="002E1D61" w:rsidRPr="002E1D61" w:rsidTr="002E1D61">
        <w:trPr>
          <w:tblCellSpacing w:w="15" w:type="dxa"/>
        </w:trPr>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Аттестаттау</w:t>
            </w:r>
          </w:p>
        </w:tc>
        <w:tc>
          <w:tcPr>
            <w:tcW w:w="0" w:type="auto"/>
            <w:vAlign w:val="center"/>
            <w:hideMark/>
          </w:tcPr>
          <w:p w:rsidR="002E1D61" w:rsidRPr="002E1D61" w:rsidRDefault="003A4693" w:rsidP="002E1D61">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Аттестаттаудан сәтті өткен педагогтердің үлесі</w:t>
            </w:r>
          </w:p>
        </w:tc>
        <w:tc>
          <w:tcPr>
            <w:tcW w:w="0" w:type="auto"/>
            <w:vAlign w:val="center"/>
            <w:hideMark/>
          </w:tcPr>
          <w:p w:rsidR="002E1D61" w:rsidRPr="002E1D61" w:rsidRDefault="003A4693" w:rsidP="002E1D61">
            <w:pPr>
              <w:spacing w:after="0" w:line="240" w:lineRule="auto"/>
              <w:jc w:val="right"/>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кемінде 95%</w:t>
            </w:r>
          </w:p>
        </w:tc>
      </w:tr>
      <w:tr w:rsidR="003A4693" w:rsidRPr="002E1D61" w:rsidTr="002E1D61">
        <w:trPr>
          <w:tblCellSpacing w:w="15" w:type="dxa"/>
        </w:trPr>
        <w:tc>
          <w:tcPr>
            <w:tcW w:w="0" w:type="auto"/>
            <w:vAlign w:val="center"/>
            <w:hideMark/>
          </w:tcPr>
          <w:p w:rsidR="003A4693" w:rsidRDefault="003A4693" w:rsidP="003A4693"/>
        </w:tc>
        <w:tc>
          <w:tcPr>
            <w:tcW w:w="0" w:type="auto"/>
            <w:vAlign w:val="center"/>
            <w:hideMark/>
          </w:tcPr>
          <w:p w:rsidR="003A4693" w:rsidRPr="002E1D61" w:rsidRDefault="003A4693" w:rsidP="003A4693">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Физика және химия пәндері бойынша МОДО нәтижелерін жақсарту.</w:t>
            </w:r>
          </w:p>
        </w:tc>
        <w:tc>
          <w:tcPr>
            <w:tcW w:w="0" w:type="auto"/>
            <w:vAlign w:val="center"/>
            <w:hideMark/>
          </w:tcPr>
          <w:p w:rsidR="003A4693" w:rsidRPr="002E1D61" w:rsidRDefault="003A4693" w:rsidP="003A4693">
            <w:pPr>
              <w:spacing w:after="0" w:line="240" w:lineRule="auto"/>
              <w:jc w:val="right"/>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кемінде 5 п.т.-ға</w:t>
            </w:r>
            <w:r w:rsidRPr="002E1D61">
              <w:rPr>
                <w:rFonts w:ascii="Times New Roman" w:eastAsia="Times New Roman" w:hAnsi="Times New Roman" w:cs="Times New Roman"/>
                <w:sz w:val="24"/>
                <w:szCs w:val="24"/>
                <w:lang w:eastAsia="ru-RU"/>
              </w:rPr>
              <w:t>.</w:t>
            </w:r>
          </w:p>
        </w:tc>
      </w:tr>
      <w:tr w:rsidR="003A4693" w:rsidRPr="002E1D61" w:rsidTr="002E1D61">
        <w:trPr>
          <w:tblCellSpacing w:w="15" w:type="dxa"/>
        </w:trPr>
        <w:tc>
          <w:tcPr>
            <w:tcW w:w="0" w:type="auto"/>
            <w:vAlign w:val="center"/>
            <w:hideMark/>
          </w:tcPr>
          <w:p w:rsidR="003A4693" w:rsidRPr="003A4693" w:rsidRDefault="003A4693" w:rsidP="003A4693">
            <w:pPr>
              <w:rPr>
                <w:rFonts w:ascii="Times New Roman" w:hAnsi="Times New Roman" w:cs="Times New Roman"/>
                <w:szCs w:val="24"/>
              </w:rPr>
            </w:pPr>
            <w:r w:rsidRPr="003A4693">
              <w:rPr>
                <w:rFonts w:ascii="Times New Roman" w:hAnsi="Times New Roman" w:cs="Times New Roman"/>
              </w:rPr>
              <w:lastRenderedPageBreak/>
              <w:t>Білім беру сапасы</w:t>
            </w:r>
          </w:p>
        </w:tc>
        <w:tc>
          <w:tcPr>
            <w:tcW w:w="0" w:type="auto"/>
            <w:vAlign w:val="center"/>
            <w:hideMark/>
          </w:tcPr>
          <w:p w:rsidR="003A4693" w:rsidRPr="002E1D61" w:rsidRDefault="003A4693" w:rsidP="003A4693">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Облыстық деңгейдегі жүлделі орындар санын арттыру</w:t>
            </w:r>
          </w:p>
        </w:tc>
        <w:tc>
          <w:tcPr>
            <w:tcW w:w="0" w:type="auto"/>
            <w:vAlign w:val="center"/>
            <w:hideMark/>
          </w:tcPr>
          <w:p w:rsidR="003A4693" w:rsidRPr="002E1D61" w:rsidRDefault="003A4693" w:rsidP="003A4693">
            <w:pPr>
              <w:spacing w:after="0" w:line="240" w:lineRule="auto"/>
              <w:jc w:val="right"/>
              <w:rPr>
                <w:rFonts w:ascii="Times New Roman" w:eastAsia="Times New Roman" w:hAnsi="Times New Roman" w:cs="Times New Roman"/>
                <w:sz w:val="24"/>
                <w:szCs w:val="24"/>
                <w:lang w:eastAsia="ru-RU"/>
              </w:rPr>
            </w:pPr>
            <w:r w:rsidRPr="002E1D61">
              <w:rPr>
                <w:rFonts w:ascii="Times New Roman" w:eastAsia="Times New Roman" w:hAnsi="Times New Roman" w:cs="Times New Roman"/>
                <w:sz w:val="24"/>
                <w:szCs w:val="24"/>
                <w:lang w:eastAsia="ru-RU"/>
              </w:rPr>
              <w:t>+10%</w:t>
            </w:r>
          </w:p>
        </w:tc>
      </w:tr>
      <w:tr w:rsidR="003A4693" w:rsidRPr="002E1D61" w:rsidTr="002E1D61">
        <w:trPr>
          <w:tblCellSpacing w:w="15" w:type="dxa"/>
        </w:trPr>
        <w:tc>
          <w:tcPr>
            <w:tcW w:w="0" w:type="auto"/>
            <w:vAlign w:val="center"/>
            <w:hideMark/>
          </w:tcPr>
          <w:p w:rsidR="003A4693" w:rsidRPr="003A4693" w:rsidRDefault="003A4693" w:rsidP="003A4693">
            <w:pPr>
              <w:rPr>
                <w:rFonts w:ascii="Times New Roman" w:hAnsi="Times New Roman" w:cs="Times New Roman"/>
              </w:rPr>
            </w:pPr>
            <w:r w:rsidRPr="003A4693">
              <w:rPr>
                <w:rFonts w:ascii="Times New Roman" w:hAnsi="Times New Roman" w:cs="Times New Roman"/>
              </w:rPr>
              <w:t>Олимпиадалық қозғалыс</w:t>
            </w:r>
          </w:p>
        </w:tc>
        <w:tc>
          <w:tcPr>
            <w:tcW w:w="0" w:type="auto"/>
            <w:vAlign w:val="center"/>
            <w:hideMark/>
          </w:tcPr>
          <w:p w:rsidR="003A4693" w:rsidRPr="002E1D61" w:rsidRDefault="003A4693" w:rsidP="003A4693">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ШЖМ-ны атаулы әдістемелік көмекпен қамту</w:t>
            </w:r>
          </w:p>
        </w:tc>
        <w:tc>
          <w:tcPr>
            <w:tcW w:w="0" w:type="auto"/>
            <w:vAlign w:val="center"/>
            <w:hideMark/>
          </w:tcPr>
          <w:p w:rsidR="003A4693" w:rsidRPr="002E1D61" w:rsidRDefault="003A4693" w:rsidP="003A4693">
            <w:pPr>
              <w:spacing w:after="0" w:line="240" w:lineRule="auto"/>
              <w:jc w:val="right"/>
              <w:rPr>
                <w:rFonts w:ascii="Times New Roman" w:eastAsia="Times New Roman" w:hAnsi="Times New Roman" w:cs="Times New Roman"/>
                <w:sz w:val="24"/>
                <w:szCs w:val="24"/>
                <w:lang w:eastAsia="ru-RU"/>
              </w:rPr>
            </w:pPr>
            <w:r w:rsidRPr="002E1D61">
              <w:rPr>
                <w:rFonts w:ascii="Times New Roman" w:eastAsia="Times New Roman" w:hAnsi="Times New Roman" w:cs="Times New Roman"/>
                <w:sz w:val="24"/>
                <w:szCs w:val="24"/>
                <w:lang w:eastAsia="ru-RU"/>
              </w:rPr>
              <w:t>100%</w:t>
            </w:r>
          </w:p>
        </w:tc>
      </w:tr>
      <w:tr w:rsidR="003A4693" w:rsidRPr="002E1D61" w:rsidTr="002E1D61">
        <w:trPr>
          <w:tblCellSpacing w:w="15" w:type="dxa"/>
        </w:trPr>
        <w:tc>
          <w:tcPr>
            <w:tcW w:w="0" w:type="auto"/>
            <w:vAlign w:val="center"/>
            <w:hideMark/>
          </w:tcPr>
          <w:p w:rsidR="003A4693" w:rsidRPr="003A4693" w:rsidRDefault="003A4693" w:rsidP="003A4693">
            <w:pPr>
              <w:rPr>
                <w:rFonts w:ascii="Times New Roman" w:hAnsi="Times New Roman" w:cs="Times New Roman"/>
              </w:rPr>
            </w:pPr>
            <w:r w:rsidRPr="003A4693">
              <w:rPr>
                <w:rFonts w:ascii="Times New Roman" w:hAnsi="Times New Roman" w:cs="Times New Roman"/>
              </w:rPr>
              <w:t>ШЖМ-мен жұмыс</w:t>
            </w:r>
          </w:p>
        </w:tc>
        <w:tc>
          <w:tcPr>
            <w:tcW w:w="0" w:type="auto"/>
            <w:vAlign w:val="center"/>
            <w:hideMark/>
          </w:tcPr>
          <w:p w:rsidR="003A4693" w:rsidRPr="002E1D61" w:rsidRDefault="003A4693" w:rsidP="003A4693">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Бірыңғай әдістемелік күндерді өткізу</w:t>
            </w:r>
          </w:p>
        </w:tc>
        <w:tc>
          <w:tcPr>
            <w:tcW w:w="0" w:type="auto"/>
            <w:vAlign w:val="center"/>
            <w:hideMark/>
          </w:tcPr>
          <w:p w:rsidR="003A4693" w:rsidRPr="002E1D61" w:rsidRDefault="003A4693" w:rsidP="003A469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кемінде</w:t>
            </w:r>
            <w:r w:rsidRPr="002E1D61">
              <w:rPr>
                <w:rFonts w:ascii="Times New Roman" w:eastAsia="Times New Roman" w:hAnsi="Times New Roman" w:cs="Times New Roman"/>
                <w:sz w:val="24"/>
                <w:szCs w:val="24"/>
                <w:lang w:eastAsia="ru-RU"/>
              </w:rPr>
              <w:t xml:space="preserve"> 10</w:t>
            </w:r>
          </w:p>
        </w:tc>
      </w:tr>
      <w:tr w:rsidR="003A4693" w:rsidRPr="002E1D61" w:rsidTr="002E1D61">
        <w:trPr>
          <w:tblCellSpacing w:w="15" w:type="dxa"/>
        </w:trPr>
        <w:tc>
          <w:tcPr>
            <w:tcW w:w="0" w:type="auto"/>
            <w:vAlign w:val="center"/>
            <w:hideMark/>
          </w:tcPr>
          <w:p w:rsidR="003A4693" w:rsidRPr="003A4693" w:rsidRDefault="003A4693" w:rsidP="003A4693">
            <w:pPr>
              <w:rPr>
                <w:rFonts w:ascii="Times New Roman" w:hAnsi="Times New Roman" w:cs="Times New Roman"/>
              </w:rPr>
            </w:pPr>
            <w:r w:rsidRPr="003A4693">
              <w:rPr>
                <w:rFonts w:ascii="Times New Roman" w:hAnsi="Times New Roman" w:cs="Times New Roman"/>
              </w:rPr>
              <w:t>Ресурстық орталықтардың жұмысы</w:t>
            </w:r>
          </w:p>
        </w:tc>
        <w:tc>
          <w:tcPr>
            <w:tcW w:w="0" w:type="auto"/>
            <w:vAlign w:val="center"/>
            <w:hideMark/>
          </w:tcPr>
          <w:p w:rsidR="003A4693" w:rsidRPr="002E1D61" w:rsidRDefault="003A4693" w:rsidP="003A4693">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Білім беру ұйымдарын «Адал азамат» бағдарламасымен қамту</w:t>
            </w:r>
          </w:p>
        </w:tc>
        <w:tc>
          <w:tcPr>
            <w:tcW w:w="0" w:type="auto"/>
            <w:vAlign w:val="center"/>
            <w:hideMark/>
          </w:tcPr>
          <w:p w:rsidR="003A4693" w:rsidRPr="002E1D61" w:rsidRDefault="003A4693" w:rsidP="003A4693">
            <w:pPr>
              <w:spacing w:after="0" w:line="240" w:lineRule="auto"/>
              <w:jc w:val="right"/>
              <w:rPr>
                <w:rFonts w:ascii="Times New Roman" w:eastAsia="Times New Roman" w:hAnsi="Times New Roman" w:cs="Times New Roman"/>
                <w:sz w:val="24"/>
                <w:szCs w:val="24"/>
                <w:lang w:eastAsia="ru-RU"/>
              </w:rPr>
            </w:pPr>
            <w:r w:rsidRPr="002E1D61">
              <w:rPr>
                <w:rFonts w:ascii="Times New Roman" w:eastAsia="Times New Roman" w:hAnsi="Times New Roman" w:cs="Times New Roman"/>
                <w:sz w:val="24"/>
                <w:szCs w:val="24"/>
                <w:lang w:eastAsia="ru-RU"/>
              </w:rPr>
              <w:t>100%</w:t>
            </w:r>
          </w:p>
        </w:tc>
      </w:tr>
      <w:tr w:rsidR="003A4693" w:rsidRPr="002E1D61" w:rsidTr="002E1D61">
        <w:trPr>
          <w:tblCellSpacing w:w="15" w:type="dxa"/>
        </w:trPr>
        <w:tc>
          <w:tcPr>
            <w:tcW w:w="0" w:type="auto"/>
            <w:vAlign w:val="center"/>
            <w:hideMark/>
          </w:tcPr>
          <w:p w:rsidR="003A4693" w:rsidRPr="003A4693" w:rsidRDefault="003A4693" w:rsidP="003A4693">
            <w:pPr>
              <w:rPr>
                <w:rFonts w:ascii="Times New Roman" w:hAnsi="Times New Roman" w:cs="Times New Roman"/>
              </w:rPr>
            </w:pPr>
            <w:r w:rsidRPr="003A4693">
              <w:rPr>
                <w:rFonts w:ascii="Times New Roman" w:hAnsi="Times New Roman" w:cs="Times New Roman"/>
              </w:rPr>
              <w:t>Тәрбие жұмысы</w:t>
            </w:r>
          </w:p>
        </w:tc>
        <w:tc>
          <w:tcPr>
            <w:tcW w:w="0" w:type="auto"/>
            <w:vAlign w:val="center"/>
            <w:hideMark/>
          </w:tcPr>
          <w:p w:rsidR="003A4693" w:rsidRPr="002E1D61" w:rsidRDefault="003A4693" w:rsidP="003A4693">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Цифрлық білім беру технологиялары мен ЖИ-ді пайдаланатын педагогтер</w:t>
            </w:r>
          </w:p>
        </w:tc>
        <w:tc>
          <w:tcPr>
            <w:tcW w:w="0" w:type="auto"/>
            <w:vAlign w:val="center"/>
            <w:hideMark/>
          </w:tcPr>
          <w:p w:rsidR="003A4693" w:rsidRPr="002E1D61" w:rsidRDefault="003A4693" w:rsidP="003A469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кемінде</w:t>
            </w:r>
            <w:r w:rsidRPr="002E1D61">
              <w:rPr>
                <w:rFonts w:ascii="Times New Roman" w:eastAsia="Times New Roman" w:hAnsi="Times New Roman" w:cs="Times New Roman"/>
                <w:sz w:val="24"/>
                <w:szCs w:val="24"/>
                <w:lang w:eastAsia="ru-RU"/>
              </w:rPr>
              <w:t xml:space="preserve"> 80%</w:t>
            </w:r>
          </w:p>
        </w:tc>
      </w:tr>
      <w:tr w:rsidR="003A4693" w:rsidRPr="002E1D61" w:rsidTr="002E1D61">
        <w:trPr>
          <w:tblCellSpacing w:w="15" w:type="dxa"/>
        </w:trPr>
        <w:tc>
          <w:tcPr>
            <w:tcW w:w="0" w:type="auto"/>
            <w:vAlign w:val="center"/>
            <w:hideMark/>
          </w:tcPr>
          <w:p w:rsidR="003A4693" w:rsidRPr="003A4693" w:rsidRDefault="003A4693" w:rsidP="003A4693">
            <w:pPr>
              <w:rPr>
                <w:rFonts w:ascii="Times New Roman" w:hAnsi="Times New Roman" w:cs="Times New Roman"/>
              </w:rPr>
            </w:pPr>
            <w:r w:rsidRPr="003A4693">
              <w:rPr>
                <w:rFonts w:ascii="Times New Roman" w:hAnsi="Times New Roman" w:cs="Times New Roman"/>
              </w:rPr>
              <w:t>Цифрландыру</w:t>
            </w:r>
          </w:p>
        </w:tc>
        <w:tc>
          <w:tcPr>
            <w:tcW w:w="0" w:type="auto"/>
            <w:vAlign w:val="center"/>
            <w:hideMark/>
          </w:tcPr>
          <w:p w:rsidR="003A4693" w:rsidRPr="002E1D61" w:rsidRDefault="003A4693" w:rsidP="003A4693">
            <w:pPr>
              <w:spacing w:after="0" w:line="240" w:lineRule="auto"/>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Педагогтердің жарияланымдары, баяндамалары және шеберлік сыныптары</w:t>
            </w:r>
          </w:p>
        </w:tc>
        <w:tc>
          <w:tcPr>
            <w:tcW w:w="0" w:type="auto"/>
            <w:vAlign w:val="center"/>
            <w:hideMark/>
          </w:tcPr>
          <w:p w:rsidR="003A4693" w:rsidRPr="002E1D61" w:rsidRDefault="003A4693" w:rsidP="003A4693">
            <w:pPr>
              <w:spacing w:after="0" w:line="240" w:lineRule="auto"/>
              <w:jc w:val="right"/>
              <w:rPr>
                <w:rFonts w:ascii="Times New Roman" w:eastAsia="Times New Roman" w:hAnsi="Times New Roman" w:cs="Times New Roman"/>
                <w:sz w:val="24"/>
                <w:szCs w:val="24"/>
                <w:lang w:eastAsia="ru-RU"/>
              </w:rPr>
            </w:pPr>
            <w:r w:rsidRPr="003A4693">
              <w:rPr>
                <w:rFonts w:ascii="Times New Roman" w:eastAsia="Times New Roman" w:hAnsi="Times New Roman" w:cs="Times New Roman"/>
                <w:sz w:val="24"/>
                <w:szCs w:val="24"/>
                <w:lang w:eastAsia="ru-RU"/>
              </w:rPr>
              <w:t>кемінде 15%-ға өсу</w:t>
            </w:r>
          </w:p>
        </w:tc>
      </w:tr>
    </w:tbl>
    <w:p w:rsidR="002E1D61" w:rsidRPr="002E1D61" w:rsidRDefault="002E1D61" w:rsidP="002E1D61">
      <w:pPr>
        <w:spacing w:after="0" w:line="240" w:lineRule="auto"/>
        <w:rPr>
          <w:rFonts w:ascii="Times New Roman" w:eastAsia="Times New Roman" w:hAnsi="Times New Roman" w:cs="Times New Roman"/>
          <w:sz w:val="24"/>
          <w:szCs w:val="24"/>
          <w:lang w:eastAsia="ru-RU"/>
        </w:rPr>
      </w:pPr>
    </w:p>
    <w:p w:rsidR="003B24E7" w:rsidRDefault="003B24E7" w:rsidP="0083611C">
      <w:pPr>
        <w:pStyle w:val="1"/>
        <w:jc w:val="center"/>
        <w:rPr>
          <w:sz w:val="28"/>
          <w:szCs w:val="28"/>
        </w:rPr>
      </w:pPr>
      <w:r w:rsidRPr="003B24E7">
        <w:rPr>
          <w:sz w:val="28"/>
          <w:szCs w:val="28"/>
        </w:rPr>
        <w:t>II БӨЛІМ</w:t>
      </w:r>
    </w:p>
    <w:p w:rsidR="003B24E7" w:rsidRDefault="003B24E7" w:rsidP="00DD6DF3">
      <w:pPr>
        <w:pStyle w:val="2"/>
        <w:jc w:val="center"/>
        <w:rPr>
          <w:kern w:val="36"/>
          <w:sz w:val="28"/>
          <w:szCs w:val="28"/>
        </w:rPr>
      </w:pPr>
      <w:r w:rsidRPr="003B24E7">
        <w:rPr>
          <w:kern w:val="36"/>
          <w:sz w:val="28"/>
          <w:szCs w:val="28"/>
        </w:rPr>
        <w:t>АУДАНДЫҚ ӘДІСТЕМЕЛІК КАБИНЕТТІҢ ҰЙЫМДАСТЫРУШЫЛЫҚ-ӘДІСТЕМЕЛІК ҚЫЗМЕТІ</w:t>
      </w:r>
    </w:p>
    <w:p w:rsidR="003B24E7" w:rsidRDefault="003B24E7" w:rsidP="003B24E7">
      <w:pPr>
        <w:pStyle w:val="1"/>
        <w:jc w:val="center"/>
        <w:rPr>
          <w:kern w:val="0"/>
          <w:sz w:val="28"/>
          <w:szCs w:val="28"/>
        </w:rPr>
      </w:pPr>
      <w:r w:rsidRPr="003B24E7">
        <w:rPr>
          <w:kern w:val="0"/>
          <w:sz w:val="28"/>
          <w:szCs w:val="28"/>
        </w:rPr>
        <w:t>2026–2027 оқу жылына арналған</w:t>
      </w:r>
    </w:p>
    <w:p w:rsidR="0083611C" w:rsidRPr="002F2602" w:rsidRDefault="0083611C" w:rsidP="0083611C">
      <w:pPr>
        <w:pStyle w:val="1"/>
        <w:rPr>
          <w:sz w:val="24"/>
          <w:szCs w:val="24"/>
        </w:rPr>
      </w:pPr>
      <w:r w:rsidRPr="002F2602">
        <w:rPr>
          <w:sz w:val="24"/>
          <w:szCs w:val="24"/>
        </w:rPr>
        <w:t xml:space="preserve">2.1. </w:t>
      </w:r>
      <w:r w:rsidR="003B24E7" w:rsidRPr="003B24E7">
        <w:rPr>
          <w:sz w:val="24"/>
          <w:szCs w:val="24"/>
        </w:rPr>
        <w:t>Қызметінің мақсаты</w:t>
      </w:r>
    </w:p>
    <w:p w:rsidR="0083611C" w:rsidRPr="002F2602" w:rsidRDefault="003B24E7" w:rsidP="0083611C">
      <w:pPr>
        <w:pStyle w:val="a3"/>
      </w:pPr>
      <w:r w:rsidRPr="003B24E7">
        <w:t>Осакаров ауданының білім беру ұйымдарын ғылыми-әдістемелік сүйемелдеудің тиімді жүйесін құру, білім сапасын арттыруды, педагогтердің кәсіби өсуін, заманауи білім беру технологияларын енгізуді, инновациялық қызметті дамытуды және білім сапасын басқарудың тиімділігін арттыруды қамтамасыз ету.</w:t>
      </w:r>
    </w:p>
    <w:p w:rsidR="003B24E7" w:rsidRPr="002F2602" w:rsidRDefault="0083611C" w:rsidP="0083611C">
      <w:pPr>
        <w:pStyle w:val="1"/>
        <w:rPr>
          <w:sz w:val="24"/>
          <w:szCs w:val="24"/>
        </w:rPr>
      </w:pPr>
      <w:r w:rsidRPr="002F2602">
        <w:rPr>
          <w:sz w:val="24"/>
          <w:szCs w:val="24"/>
        </w:rPr>
        <w:t xml:space="preserve">2.2. </w:t>
      </w:r>
      <w:r w:rsidR="003B24E7">
        <w:rPr>
          <w:sz w:val="24"/>
          <w:szCs w:val="24"/>
        </w:rPr>
        <w:t>Негізгі міндеттері</w:t>
      </w:r>
    </w:p>
    <w:p w:rsidR="0083611C" w:rsidRPr="002F2602" w:rsidRDefault="003B24E7" w:rsidP="0083611C">
      <w:pPr>
        <w:pStyle w:val="a3"/>
      </w:pPr>
      <w:r w:rsidRPr="003B24E7">
        <w:t>2026–2027 оқу жылында аудандық әдістемелік кабинет қызметін келесі бағыттар бойынша жүзеге асырады</w:t>
      </w:r>
      <w:r w:rsidR="0083611C" w:rsidRPr="002F2602">
        <w:t>:</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білім беру ұйымдарын ғылыми-әдістемелік сүйемелдеу жүйесін жетілдіру;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білім беру саласындағы мемлекеттік саясатты іске асыруды қамтамасыз ету;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оқу пәндерін оқыту сапасын арттыру;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педагог қызметкерлердің кәсіби құзыреттіліктерін дамыту;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аудандық әдістемелік бірлестіктердің қызметін жетілдіру;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педагогтерге атаулы әдістемелік көмек көрсетуді ұйымдастыру;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педагогтерді аттестаттаудан өткізу кезінде сүйемелдеу;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жас мамандарды сүйемелдеу;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тәлімгерлікті дамыту;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ресурстық орталықтардың қызметін сүйемелдеу;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шағын жинақты мектептерді сүйемелдеу;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b/>
          <w:bCs/>
          <w:sz w:val="24"/>
          <w:szCs w:val="24"/>
        </w:rPr>
        <w:t>«Адал азамат»</w:t>
      </w:r>
      <w:r w:rsidRPr="003B24E7">
        <w:rPr>
          <w:rFonts w:ascii="Times New Roman" w:hAnsi="Times New Roman"/>
          <w:sz w:val="24"/>
          <w:szCs w:val="24"/>
        </w:rPr>
        <w:t xml:space="preserve"> бағдарламасын іске асыруды сүйемелдеу;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цифрлық білім беру ортасын дамыту;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жасанды интеллект технологияларын енгізу;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lastRenderedPageBreak/>
        <w:t>инновациялық қызметті сүйемелдеу;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МОДО, PISA, TIMSS, PIRLS-ке дайындықты сүйемелдеу;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олимпиадалық қозғалысты сүйемелдеу;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тиімді педагогикалық тәжірибені тарату;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ауданның үздік педагогикалық тәжірибелерінің банкін қалыптастыру;</w:t>
      </w:r>
    </w:p>
    <w:p w:rsidR="003B24E7" w:rsidRPr="003B24E7" w:rsidRDefault="003B24E7" w:rsidP="00164F47">
      <w:pPr>
        <w:pStyle w:val="a9"/>
        <w:numPr>
          <w:ilvl w:val="0"/>
          <w:numId w:val="13"/>
        </w:numPr>
        <w:spacing w:after="0" w:line="240" w:lineRule="auto"/>
        <w:rPr>
          <w:rFonts w:ascii="Times New Roman" w:hAnsi="Times New Roman"/>
          <w:sz w:val="24"/>
          <w:szCs w:val="24"/>
        </w:rPr>
      </w:pPr>
      <w:r w:rsidRPr="003B24E7">
        <w:rPr>
          <w:rFonts w:ascii="Times New Roman" w:hAnsi="Times New Roman"/>
          <w:sz w:val="24"/>
          <w:szCs w:val="24"/>
        </w:rPr>
        <w:t>білім беру сапасына мониторинг жүргізу.</w:t>
      </w:r>
    </w:p>
    <w:p w:rsidR="0083611C" w:rsidRPr="002F2602" w:rsidRDefault="0083611C" w:rsidP="0083611C">
      <w:pPr>
        <w:pStyle w:val="1"/>
        <w:rPr>
          <w:sz w:val="24"/>
          <w:szCs w:val="24"/>
        </w:rPr>
      </w:pPr>
      <w:r w:rsidRPr="002F2602">
        <w:rPr>
          <w:sz w:val="24"/>
          <w:szCs w:val="24"/>
        </w:rPr>
        <w:t xml:space="preserve">2.3. </w:t>
      </w:r>
      <w:r w:rsidR="003B24E7" w:rsidRPr="003B24E7">
        <w:rPr>
          <w:sz w:val="24"/>
          <w:szCs w:val="24"/>
        </w:rPr>
        <w:t>АУДАНДЫҚ ӘДІСТЕМЕЛІК КАБИНЕТТІҢ НЕГІЗГІ ФУНКЦИЯЛАРЫ</w:t>
      </w:r>
    </w:p>
    <w:p w:rsidR="0083611C" w:rsidRPr="002F2602" w:rsidRDefault="003B24E7" w:rsidP="0083611C">
      <w:pPr>
        <w:pStyle w:val="a3"/>
      </w:pPr>
      <w:r w:rsidRPr="003B24E7">
        <w:t xml:space="preserve">Аудандық әдістемелік кабинет жүзеге </w:t>
      </w:r>
      <w:proofErr w:type="gramStart"/>
      <w:r w:rsidRPr="003B24E7">
        <w:t>асырады:</w:t>
      </w:r>
      <w:r w:rsidR="0083611C" w:rsidRPr="002F2602">
        <w:t>:</w:t>
      </w:r>
      <w:proofErr w:type="gramEnd"/>
    </w:p>
    <w:p w:rsidR="003B24E7" w:rsidRPr="003B24E7" w:rsidRDefault="003B24E7" w:rsidP="00C17C38">
      <w:pPr>
        <w:pStyle w:val="a3"/>
        <w:spacing w:before="0" w:beforeAutospacing="0" w:after="0" w:afterAutospacing="0"/>
        <w:rPr>
          <w:rStyle w:val="a4"/>
        </w:rPr>
      </w:pPr>
      <w:r w:rsidRPr="003B24E7">
        <w:rPr>
          <w:rStyle w:val="a4"/>
        </w:rPr>
        <w:t>Ұйымдастырушылық функциялары</w:t>
      </w:r>
    </w:p>
    <w:p w:rsidR="003B24E7" w:rsidRPr="003B24E7" w:rsidRDefault="003B24E7" w:rsidP="00C17C38">
      <w:pPr>
        <w:pStyle w:val="a3"/>
        <w:spacing w:before="0" w:beforeAutospacing="0" w:after="0" w:afterAutospacing="0"/>
        <w:rPr>
          <w:rStyle w:val="a4"/>
        </w:rPr>
      </w:pPr>
    </w:p>
    <w:p w:rsidR="003B24E7" w:rsidRPr="00C17C38" w:rsidRDefault="003B24E7" w:rsidP="00164F47">
      <w:pPr>
        <w:pStyle w:val="a3"/>
        <w:numPr>
          <w:ilvl w:val="0"/>
          <w:numId w:val="14"/>
        </w:numPr>
        <w:spacing w:before="0" w:beforeAutospacing="0" w:after="0" w:afterAutospacing="0"/>
        <w:rPr>
          <w:rStyle w:val="a4"/>
          <w:b w:val="0"/>
        </w:rPr>
      </w:pPr>
      <w:r w:rsidRPr="00C17C38">
        <w:rPr>
          <w:rStyle w:val="a4"/>
          <w:b w:val="0"/>
        </w:rPr>
        <w:t>әдістемелік қызметті жоспарлау;</w:t>
      </w:r>
    </w:p>
    <w:p w:rsidR="003B24E7" w:rsidRPr="00C17C38" w:rsidRDefault="003B24E7" w:rsidP="00164F47">
      <w:pPr>
        <w:pStyle w:val="a3"/>
        <w:numPr>
          <w:ilvl w:val="0"/>
          <w:numId w:val="14"/>
        </w:numPr>
        <w:spacing w:before="0" w:beforeAutospacing="0" w:after="0" w:afterAutospacing="0"/>
        <w:rPr>
          <w:rStyle w:val="a4"/>
          <w:b w:val="0"/>
        </w:rPr>
      </w:pPr>
      <w:r w:rsidRPr="00C17C38">
        <w:rPr>
          <w:rStyle w:val="a4"/>
          <w:b w:val="0"/>
        </w:rPr>
        <w:t>аудандық әдістемелік бірлестіктердің қызметін үйлестіру;</w:t>
      </w:r>
    </w:p>
    <w:p w:rsidR="003B24E7" w:rsidRPr="00C17C38" w:rsidRDefault="003B24E7" w:rsidP="00164F47">
      <w:pPr>
        <w:pStyle w:val="a3"/>
        <w:numPr>
          <w:ilvl w:val="0"/>
          <w:numId w:val="14"/>
        </w:numPr>
        <w:spacing w:before="0" w:beforeAutospacing="0" w:after="0" w:afterAutospacing="0"/>
        <w:rPr>
          <w:rStyle w:val="a4"/>
          <w:b w:val="0"/>
        </w:rPr>
      </w:pPr>
      <w:r w:rsidRPr="00C17C38">
        <w:rPr>
          <w:rStyle w:val="a4"/>
          <w:b w:val="0"/>
        </w:rPr>
        <w:t>аудандық іс-шараларды ұйымдастыру;</w:t>
      </w:r>
    </w:p>
    <w:p w:rsidR="003B24E7" w:rsidRPr="00C17C38" w:rsidRDefault="003B24E7" w:rsidP="00164F47">
      <w:pPr>
        <w:pStyle w:val="a3"/>
        <w:numPr>
          <w:ilvl w:val="0"/>
          <w:numId w:val="14"/>
        </w:numPr>
        <w:spacing w:before="0" w:beforeAutospacing="0" w:after="0" w:afterAutospacing="0"/>
        <w:rPr>
          <w:rStyle w:val="a4"/>
          <w:b w:val="0"/>
        </w:rPr>
      </w:pPr>
      <w:r w:rsidRPr="00C17C38">
        <w:rPr>
          <w:rStyle w:val="a4"/>
          <w:b w:val="0"/>
        </w:rPr>
        <w:t>облыстық жобаларды сүйемелдеу;</w:t>
      </w:r>
    </w:p>
    <w:p w:rsidR="00C17C38" w:rsidRDefault="003B24E7" w:rsidP="00164F47">
      <w:pPr>
        <w:pStyle w:val="a3"/>
        <w:numPr>
          <w:ilvl w:val="0"/>
          <w:numId w:val="14"/>
        </w:numPr>
        <w:spacing w:before="0" w:beforeAutospacing="0" w:after="0" w:afterAutospacing="0"/>
        <w:rPr>
          <w:rStyle w:val="a4"/>
        </w:rPr>
      </w:pPr>
      <w:r w:rsidRPr="00C17C38">
        <w:rPr>
          <w:rStyle w:val="a4"/>
          <w:b w:val="0"/>
        </w:rPr>
        <w:t>кәсіби байқауларды ұйымдастыру.</w:t>
      </w:r>
    </w:p>
    <w:p w:rsidR="00C17C38" w:rsidRDefault="00C17C38" w:rsidP="00C17C38">
      <w:pPr>
        <w:pStyle w:val="a3"/>
        <w:spacing w:before="0" w:beforeAutospacing="0" w:after="0" w:afterAutospacing="0"/>
        <w:rPr>
          <w:rStyle w:val="a4"/>
        </w:rPr>
      </w:pPr>
    </w:p>
    <w:p w:rsidR="00C17C38" w:rsidRPr="00C17C38" w:rsidRDefault="00C17C38" w:rsidP="00C17C38">
      <w:pPr>
        <w:pStyle w:val="a3"/>
        <w:spacing w:before="0" w:beforeAutospacing="0" w:after="0" w:afterAutospacing="0"/>
        <w:rPr>
          <w:rStyle w:val="a4"/>
        </w:rPr>
      </w:pPr>
      <w:r w:rsidRPr="00C17C38">
        <w:rPr>
          <w:rStyle w:val="a4"/>
        </w:rPr>
        <w:t>Әдістемелік функциялары</w:t>
      </w:r>
    </w:p>
    <w:p w:rsidR="00C17C38" w:rsidRPr="00C17C38" w:rsidRDefault="00C17C38" w:rsidP="00C17C38">
      <w:pPr>
        <w:pStyle w:val="a3"/>
        <w:spacing w:before="0" w:beforeAutospacing="0" w:after="0" w:afterAutospacing="0"/>
        <w:rPr>
          <w:rStyle w:val="a4"/>
        </w:rPr>
      </w:pPr>
    </w:p>
    <w:p w:rsidR="00C17C38" w:rsidRPr="00C17C38" w:rsidRDefault="00C17C38" w:rsidP="00164F47">
      <w:pPr>
        <w:pStyle w:val="a3"/>
        <w:numPr>
          <w:ilvl w:val="0"/>
          <w:numId w:val="15"/>
        </w:numPr>
        <w:spacing w:before="0" w:beforeAutospacing="0" w:after="0" w:afterAutospacing="0"/>
        <w:rPr>
          <w:rStyle w:val="a4"/>
          <w:b w:val="0"/>
        </w:rPr>
      </w:pPr>
      <w:r w:rsidRPr="00C17C38">
        <w:rPr>
          <w:rStyle w:val="a4"/>
          <w:b w:val="0"/>
        </w:rPr>
        <w:t>педагогтерді әдістемелік сүйемелдеу;</w:t>
      </w:r>
    </w:p>
    <w:p w:rsidR="00C17C38" w:rsidRPr="00C17C38" w:rsidRDefault="00C17C38" w:rsidP="00164F47">
      <w:pPr>
        <w:pStyle w:val="a3"/>
        <w:numPr>
          <w:ilvl w:val="0"/>
          <w:numId w:val="15"/>
        </w:numPr>
        <w:spacing w:before="0" w:beforeAutospacing="0" w:after="0" w:afterAutospacing="0"/>
        <w:rPr>
          <w:rStyle w:val="a4"/>
          <w:b w:val="0"/>
        </w:rPr>
      </w:pPr>
      <w:r w:rsidRPr="00C17C38">
        <w:rPr>
          <w:rStyle w:val="a4"/>
          <w:b w:val="0"/>
        </w:rPr>
        <w:t>консультациялық қолдау көрсету;</w:t>
      </w:r>
    </w:p>
    <w:p w:rsidR="00C17C38" w:rsidRPr="00C17C38" w:rsidRDefault="00C17C38" w:rsidP="00164F47">
      <w:pPr>
        <w:pStyle w:val="a3"/>
        <w:numPr>
          <w:ilvl w:val="0"/>
          <w:numId w:val="15"/>
        </w:numPr>
        <w:spacing w:before="0" w:beforeAutospacing="0" w:after="0" w:afterAutospacing="0"/>
        <w:rPr>
          <w:rStyle w:val="a4"/>
          <w:b w:val="0"/>
        </w:rPr>
      </w:pPr>
      <w:r w:rsidRPr="00C17C38">
        <w:rPr>
          <w:rStyle w:val="a4"/>
          <w:b w:val="0"/>
        </w:rPr>
        <w:t>МЖБС-ты іске асыруды сүйемелдеу;</w:t>
      </w:r>
    </w:p>
    <w:p w:rsidR="00C17C38" w:rsidRPr="00C17C38" w:rsidRDefault="00C17C38" w:rsidP="00164F47">
      <w:pPr>
        <w:pStyle w:val="a3"/>
        <w:numPr>
          <w:ilvl w:val="0"/>
          <w:numId w:val="15"/>
        </w:numPr>
        <w:spacing w:before="0" w:beforeAutospacing="0" w:after="0" w:afterAutospacing="0"/>
        <w:rPr>
          <w:rStyle w:val="a4"/>
          <w:b w:val="0"/>
        </w:rPr>
      </w:pPr>
      <w:r w:rsidRPr="00C17C38">
        <w:rPr>
          <w:rStyle w:val="a4"/>
          <w:b w:val="0"/>
        </w:rPr>
        <w:t>білім беру бағдарламаларын іске асыруды сүйемелдеу;</w:t>
      </w:r>
    </w:p>
    <w:p w:rsidR="00C17C38" w:rsidRPr="00C17C38" w:rsidRDefault="00C17C38" w:rsidP="00164F47">
      <w:pPr>
        <w:pStyle w:val="a3"/>
        <w:numPr>
          <w:ilvl w:val="0"/>
          <w:numId w:val="15"/>
        </w:numPr>
        <w:spacing w:before="0" w:beforeAutospacing="0" w:after="0" w:afterAutospacing="0"/>
        <w:rPr>
          <w:rStyle w:val="a4"/>
          <w:b w:val="0"/>
        </w:rPr>
      </w:pPr>
      <w:r w:rsidRPr="00C17C38">
        <w:rPr>
          <w:rStyle w:val="a4"/>
          <w:b w:val="0"/>
        </w:rPr>
        <w:t>әдістемелік ұсынымдар әзірлеу.</w:t>
      </w:r>
    </w:p>
    <w:p w:rsidR="00C17C38" w:rsidRDefault="00C17C38" w:rsidP="00C17C38">
      <w:pPr>
        <w:pStyle w:val="a3"/>
        <w:spacing w:before="0" w:beforeAutospacing="0" w:after="0" w:afterAutospacing="0"/>
        <w:rPr>
          <w:rStyle w:val="a4"/>
        </w:rPr>
      </w:pPr>
    </w:p>
    <w:p w:rsidR="00C17C38" w:rsidRPr="00C17C38" w:rsidRDefault="00C17C38" w:rsidP="00C17C38">
      <w:pPr>
        <w:pStyle w:val="a3"/>
        <w:rPr>
          <w:rStyle w:val="a4"/>
        </w:rPr>
      </w:pPr>
      <w:r w:rsidRPr="00C17C38">
        <w:rPr>
          <w:rStyle w:val="a4"/>
        </w:rPr>
        <w:t>Сараптамалық функциялары</w:t>
      </w:r>
    </w:p>
    <w:p w:rsidR="00C17C38" w:rsidRPr="00C17C38" w:rsidRDefault="00C17C38" w:rsidP="009D45FE">
      <w:pPr>
        <w:pStyle w:val="a3"/>
        <w:numPr>
          <w:ilvl w:val="0"/>
          <w:numId w:val="1"/>
        </w:numPr>
        <w:rPr>
          <w:rStyle w:val="a4"/>
          <w:b w:val="0"/>
        </w:rPr>
      </w:pPr>
      <w:r w:rsidRPr="00C17C38">
        <w:rPr>
          <w:rStyle w:val="a4"/>
          <w:b w:val="0"/>
        </w:rPr>
        <w:t>білім беру материалдарына сараптама жүргізу;</w:t>
      </w:r>
    </w:p>
    <w:p w:rsidR="00C17C38" w:rsidRPr="00C17C38" w:rsidRDefault="00C17C38" w:rsidP="009D45FE">
      <w:pPr>
        <w:pStyle w:val="a3"/>
        <w:numPr>
          <w:ilvl w:val="0"/>
          <w:numId w:val="1"/>
        </w:numPr>
        <w:rPr>
          <w:rStyle w:val="a4"/>
          <w:b w:val="0"/>
        </w:rPr>
      </w:pPr>
      <w:r w:rsidRPr="00C17C38">
        <w:rPr>
          <w:rStyle w:val="a4"/>
          <w:b w:val="0"/>
        </w:rPr>
        <w:t>оқыту сапасын талдау;</w:t>
      </w:r>
    </w:p>
    <w:p w:rsidR="00C17C38" w:rsidRPr="00C17C38" w:rsidRDefault="00C17C38" w:rsidP="009D45FE">
      <w:pPr>
        <w:pStyle w:val="a3"/>
        <w:numPr>
          <w:ilvl w:val="0"/>
          <w:numId w:val="1"/>
        </w:numPr>
        <w:rPr>
          <w:rStyle w:val="a4"/>
          <w:b w:val="0"/>
        </w:rPr>
      </w:pPr>
      <w:r w:rsidRPr="00C17C38">
        <w:rPr>
          <w:rStyle w:val="a4"/>
          <w:b w:val="0"/>
        </w:rPr>
        <w:t>оқытудың жай-күйін зерделеу;</w:t>
      </w:r>
    </w:p>
    <w:p w:rsidR="0083611C" w:rsidRPr="00C17C38" w:rsidRDefault="00C17C38" w:rsidP="009D45FE">
      <w:pPr>
        <w:pStyle w:val="a3"/>
        <w:numPr>
          <w:ilvl w:val="0"/>
          <w:numId w:val="1"/>
        </w:numPr>
        <w:rPr>
          <w:b/>
        </w:rPr>
      </w:pPr>
      <w:r w:rsidRPr="00C17C38">
        <w:rPr>
          <w:rStyle w:val="a4"/>
          <w:b w:val="0"/>
        </w:rPr>
        <w:t>мониторинг нәтижелерін талдау.</w:t>
      </w:r>
    </w:p>
    <w:p w:rsidR="00C17C38" w:rsidRPr="00C17C38" w:rsidRDefault="00C17C38" w:rsidP="00C17C38">
      <w:pPr>
        <w:pStyle w:val="a3"/>
        <w:spacing w:before="0" w:beforeAutospacing="0" w:after="0" w:afterAutospacing="0"/>
        <w:rPr>
          <w:rStyle w:val="a4"/>
        </w:rPr>
      </w:pPr>
      <w:r>
        <w:rPr>
          <w:rStyle w:val="a4"/>
        </w:rPr>
        <w:t>Талдамалық функциялары</w:t>
      </w:r>
    </w:p>
    <w:p w:rsidR="00C17C38" w:rsidRPr="00C17C38" w:rsidRDefault="00C17C38" w:rsidP="009D45FE">
      <w:pPr>
        <w:pStyle w:val="a3"/>
        <w:numPr>
          <w:ilvl w:val="0"/>
          <w:numId w:val="2"/>
        </w:numPr>
        <w:spacing w:before="0" w:beforeAutospacing="0" w:after="0" w:afterAutospacing="0"/>
        <w:rPr>
          <w:rStyle w:val="a4"/>
          <w:b w:val="0"/>
        </w:rPr>
      </w:pPr>
      <w:r w:rsidRPr="00C17C38">
        <w:rPr>
          <w:rStyle w:val="a4"/>
          <w:b w:val="0"/>
        </w:rPr>
        <w:t>білім беру сапасын талдау;</w:t>
      </w:r>
    </w:p>
    <w:p w:rsidR="00C17C38" w:rsidRPr="00C17C38" w:rsidRDefault="00C17C38" w:rsidP="009D45FE">
      <w:pPr>
        <w:pStyle w:val="a3"/>
        <w:numPr>
          <w:ilvl w:val="0"/>
          <w:numId w:val="2"/>
        </w:numPr>
        <w:spacing w:before="0" w:beforeAutospacing="0" w:after="0" w:afterAutospacing="0"/>
        <w:rPr>
          <w:rStyle w:val="a4"/>
          <w:b w:val="0"/>
        </w:rPr>
      </w:pPr>
      <w:r w:rsidRPr="00C17C38">
        <w:rPr>
          <w:rStyle w:val="a4"/>
          <w:b w:val="0"/>
        </w:rPr>
        <w:t>МОДО нәтижелерін талдау;</w:t>
      </w:r>
    </w:p>
    <w:p w:rsidR="00C17C38" w:rsidRPr="00C17C38" w:rsidRDefault="00C17C38" w:rsidP="009D45FE">
      <w:pPr>
        <w:pStyle w:val="a3"/>
        <w:numPr>
          <w:ilvl w:val="0"/>
          <w:numId w:val="2"/>
        </w:numPr>
        <w:spacing w:before="0" w:beforeAutospacing="0" w:after="0" w:afterAutospacing="0"/>
        <w:rPr>
          <w:rStyle w:val="a4"/>
          <w:b w:val="0"/>
        </w:rPr>
      </w:pPr>
      <w:r w:rsidRPr="00C17C38">
        <w:rPr>
          <w:rStyle w:val="a4"/>
          <w:b w:val="0"/>
        </w:rPr>
        <w:t>олимпиадалар нәтижелерін талдау;</w:t>
      </w:r>
    </w:p>
    <w:p w:rsidR="00C17C38" w:rsidRPr="00C17C38" w:rsidRDefault="00C17C38" w:rsidP="009D45FE">
      <w:pPr>
        <w:pStyle w:val="a3"/>
        <w:numPr>
          <w:ilvl w:val="0"/>
          <w:numId w:val="2"/>
        </w:numPr>
        <w:spacing w:before="0" w:beforeAutospacing="0" w:after="0" w:afterAutospacing="0"/>
        <w:rPr>
          <w:rStyle w:val="a4"/>
          <w:b w:val="0"/>
        </w:rPr>
      </w:pPr>
      <w:r w:rsidRPr="00C17C38">
        <w:rPr>
          <w:rStyle w:val="a4"/>
          <w:b w:val="0"/>
        </w:rPr>
        <w:t>мектептердің қызметін талдау;</w:t>
      </w:r>
    </w:p>
    <w:p w:rsidR="0083611C" w:rsidRPr="00C17C38" w:rsidRDefault="00C17C38" w:rsidP="009D45FE">
      <w:pPr>
        <w:pStyle w:val="a3"/>
        <w:numPr>
          <w:ilvl w:val="0"/>
          <w:numId w:val="2"/>
        </w:numPr>
        <w:spacing w:before="0" w:beforeAutospacing="0" w:after="0" w:afterAutospacing="0"/>
        <w:rPr>
          <w:rStyle w:val="a4"/>
          <w:b w:val="0"/>
          <w:bCs w:val="0"/>
        </w:rPr>
      </w:pPr>
      <w:r w:rsidRPr="00C17C38">
        <w:rPr>
          <w:rStyle w:val="a4"/>
          <w:b w:val="0"/>
        </w:rPr>
        <w:t>әдістемелік жұмыстың тиімділігін талдау.</w:t>
      </w:r>
    </w:p>
    <w:p w:rsidR="00C17C38" w:rsidRPr="002F2602" w:rsidRDefault="00C17C38" w:rsidP="00C17C38">
      <w:pPr>
        <w:pStyle w:val="a3"/>
        <w:spacing w:before="0" w:beforeAutospacing="0" w:after="0" w:afterAutospacing="0"/>
        <w:ind w:left="360"/>
      </w:pPr>
    </w:p>
    <w:p w:rsidR="00C17C38" w:rsidRPr="00C17C38" w:rsidRDefault="00C17C38" w:rsidP="00C17C38">
      <w:pPr>
        <w:pStyle w:val="a3"/>
        <w:rPr>
          <w:rStyle w:val="a4"/>
        </w:rPr>
      </w:pPr>
      <w:r w:rsidRPr="00C17C38">
        <w:rPr>
          <w:rStyle w:val="a4"/>
        </w:rPr>
        <w:t>Инновациялық функциялары</w:t>
      </w:r>
    </w:p>
    <w:p w:rsidR="00C17C38" w:rsidRPr="00C17C38" w:rsidRDefault="00C17C38" w:rsidP="009D45FE">
      <w:pPr>
        <w:pStyle w:val="a3"/>
        <w:numPr>
          <w:ilvl w:val="0"/>
          <w:numId w:val="3"/>
        </w:numPr>
        <w:rPr>
          <w:rStyle w:val="a4"/>
          <w:b w:val="0"/>
        </w:rPr>
      </w:pPr>
      <w:r w:rsidRPr="00C17C38">
        <w:rPr>
          <w:rStyle w:val="a4"/>
          <w:b w:val="0"/>
        </w:rPr>
        <w:t>заманауи технологияларды енгізу;</w:t>
      </w:r>
    </w:p>
    <w:p w:rsidR="00C17C38" w:rsidRPr="00C17C38" w:rsidRDefault="00C17C38" w:rsidP="009D45FE">
      <w:pPr>
        <w:pStyle w:val="a3"/>
        <w:numPr>
          <w:ilvl w:val="0"/>
          <w:numId w:val="3"/>
        </w:numPr>
        <w:rPr>
          <w:rStyle w:val="a4"/>
          <w:b w:val="0"/>
        </w:rPr>
      </w:pPr>
      <w:r w:rsidRPr="00C17C38">
        <w:rPr>
          <w:rStyle w:val="a4"/>
          <w:b w:val="0"/>
        </w:rPr>
        <w:t>инновациялық алаңдарды сүйемелдеу;</w:t>
      </w:r>
    </w:p>
    <w:p w:rsidR="00C17C38" w:rsidRPr="00C17C38" w:rsidRDefault="00C17C38" w:rsidP="009D45FE">
      <w:pPr>
        <w:pStyle w:val="a3"/>
        <w:numPr>
          <w:ilvl w:val="0"/>
          <w:numId w:val="3"/>
        </w:numPr>
        <w:rPr>
          <w:rStyle w:val="a4"/>
          <w:b w:val="0"/>
        </w:rPr>
      </w:pPr>
      <w:r w:rsidRPr="00C17C38">
        <w:rPr>
          <w:rStyle w:val="a4"/>
          <w:b w:val="0"/>
        </w:rPr>
        <w:t>педагогтердің цифрлық сауаттылығын дамыту;</w:t>
      </w:r>
    </w:p>
    <w:p w:rsidR="0083611C" w:rsidRPr="00C17C38" w:rsidRDefault="00C17C38" w:rsidP="009D45FE">
      <w:pPr>
        <w:pStyle w:val="a3"/>
        <w:numPr>
          <w:ilvl w:val="0"/>
          <w:numId w:val="3"/>
        </w:numPr>
        <w:rPr>
          <w:b/>
        </w:rPr>
      </w:pPr>
      <w:r w:rsidRPr="00C17C38">
        <w:rPr>
          <w:rStyle w:val="a4"/>
          <w:b w:val="0"/>
        </w:rPr>
        <w:t xml:space="preserve">жасанды интеллектіні қолдануды </w:t>
      </w:r>
      <w:proofErr w:type="gramStart"/>
      <w:r w:rsidRPr="00C17C38">
        <w:rPr>
          <w:rStyle w:val="a4"/>
          <w:b w:val="0"/>
        </w:rPr>
        <w:t>сүйемелдеу.</w:t>
      </w:r>
      <w:r w:rsidR="0083611C" w:rsidRPr="00C17C38">
        <w:rPr>
          <w:b/>
        </w:rPr>
        <w:t>.</w:t>
      </w:r>
      <w:proofErr w:type="gramEnd"/>
    </w:p>
    <w:p w:rsidR="00C17C38" w:rsidRDefault="00C17C38" w:rsidP="0083611C">
      <w:pPr>
        <w:pStyle w:val="1"/>
        <w:rPr>
          <w:sz w:val="24"/>
          <w:szCs w:val="24"/>
        </w:rPr>
      </w:pPr>
    </w:p>
    <w:p w:rsidR="0083611C" w:rsidRPr="002F2602" w:rsidRDefault="0083611C" w:rsidP="0083611C">
      <w:pPr>
        <w:pStyle w:val="1"/>
        <w:rPr>
          <w:sz w:val="24"/>
          <w:szCs w:val="24"/>
        </w:rPr>
      </w:pPr>
      <w:r w:rsidRPr="002F2602">
        <w:rPr>
          <w:sz w:val="24"/>
          <w:szCs w:val="24"/>
        </w:rPr>
        <w:lastRenderedPageBreak/>
        <w:t xml:space="preserve">2.4. </w:t>
      </w:r>
      <w:r w:rsidR="00C17C38" w:rsidRPr="00C17C38">
        <w:rPr>
          <w:sz w:val="24"/>
          <w:szCs w:val="24"/>
        </w:rPr>
        <w:t>Ұйымдастырушылық-әдістемелік қызметтің күнтізбелік жоспары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6"/>
        <w:gridCol w:w="3256"/>
        <w:gridCol w:w="1978"/>
        <w:gridCol w:w="956"/>
        <w:gridCol w:w="1251"/>
        <w:gridCol w:w="2063"/>
      </w:tblGrid>
      <w:tr w:rsidR="0083611C" w:rsidRPr="002F2602" w:rsidTr="0083611C">
        <w:trPr>
          <w:tblHeader/>
          <w:tblCellSpacing w:w="15" w:type="dxa"/>
        </w:trPr>
        <w:tc>
          <w:tcPr>
            <w:tcW w:w="0" w:type="auto"/>
            <w:vAlign w:val="center"/>
            <w:hideMark/>
          </w:tcPr>
          <w:p w:rsidR="0083611C" w:rsidRPr="002F2602" w:rsidRDefault="0083611C">
            <w:pPr>
              <w:jc w:val="center"/>
              <w:rPr>
                <w:rFonts w:ascii="Times New Roman" w:hAnsi="Times New Roman" w:cs="Times New Roman"/>
                <w:b/>
                <w:bCs/>
                <w:sz w:val="20"/>
                <w:szCs w:val="20"/>
              </w:rPr>
            </w:pPr>
            <w:r w:rsidRPr="002F2602">
              <w:rPr>
                <w:rFonts w:ascii="Times New Roman" w:hAnsi="Times New Roman" w:cs="Times New Roman"/>
                <w:b/>
                <w:bCs/>
                <w:sz w:val="20"/>
                <w:szCs w:val="20"/>
              </w:rPr>
              <w:t>№</w:t>
            </w:r>
          </w:p>
        </w:tc>
        <w:tc>
          <w:tcPr>
            <w:tcW w:w="0" w:type="auto"/>
            <w:vAlign w:val="center"/>
            <w:hideMark/>
          </w:tcPr>
          <w:p w:rsidR="0083611C" w:rsidRPr="002F2602" w:rsidRDefault="00C17C38" w:rsidP="00C17C38">
            <w:pPr>
              <w:jc w:val="center"/>
              <w:rPr>
                <w:rFonts w:ascii="Times New Roman" w:hAnsi="Times New Roman" w:cs="Times New Roman"/>
                <w:b/>
                <w:bCs/>
                <w:sz w:val="20"/>
                <w:szCs w:val="20"/>
              </w:rPr>
            </w:pPr>
            <w:r w:rsidRPr="00C17C38">
              <w:rPr>
                <w:rFonts w:ascii="Times New Roman" w:hAnsi="Times New Roman" w:cs="Times New Roman"/>
                <w:b/>
                <w:bCs/>
                <w:sz w:val="20"/>
                <w:szCs w:val="20"/>
              </w:rPr>
              <w:t>Іс-шара</w:t>
            </w:r>
          </w:p>
        </w:tc>
        <w:tc>
          <w:tcPr>
            <w:tcW w:w="0" w:type="auto"/>
            <w:vAlign w:val="center"/>
            <w:hideMark/>
          </w:tcPr>
          <w:p w:rsidR="0083611C" w:rsidRPr="002F2602" w:rsidRDefault="00C17C38">
            <w:pPr>
              <w:jc w:val="center"/>
              <w:rPr>
                <w:rFonts w:ascii="Times New Roman" w:hAnsi="Times New Roman" w:cs="Times New Roman"/>
                <w:b/>
                <w:bCs/>
                <w:sz w:val="20"/>
                <w:szCs w:val="20"/>
              </w:rPr>
            </w:pPr>
            <w:r w:rsidRPr="00C17C38">
              <w:rPr>
                <w:rFonts w:ascii="Times New Roman" w:hAnsi="Times New Roman" w:cs="Times New Roman"/>
                <w:b/>
                <w:bCs/>
                <w:sz w:val="20"/>
                <w:szCs w:val="20"/>
              </w:rPr>
              <w:t>Қатысушылар</w:t>
            </w:r>
          </w:p>
        </w:tc>
        <w:tc>
          <w:tcPr>
            <w:tcW w:w="0" w:type="auto"/>
            <w:vAlign w:val="center"/>
            <w:hideMark/>
          </w:tcPr>
          <w:p w:rsidR="0083611C" w:rsidRPr="002F2602" w:rsidRDefault="00C17C38">
            <w:pPr>
              <w:jc w:val="center"/>
              <w:rPr>
                <w:rFonts w:ascii="Times New Roman" w:hAnsi="Times New Roman" w:cs="Times New Roman"/>
                <w:b/>
                <w:bCs/>
                <w:sz w:val="20"/>
                <w:szCs w:val="20"/>
              </w:rPr>
            </w:pPr>
            <w:r w:rsidRPr="00C17C38">
              <w:rPr>
                <w:rFonts w:ascii="Times New Roman" w:hAnsi="Times New Roman" w:cs="Times New Roman"/>
                <w:b/>
                <w:bCs/>
                <w:sz w:val="20"/>
                <w:szCs w:val="20"/>
              </w:rPr>
              <w:t>Мерзімі</w:t>
            </w:r>
          </w:p>
        </w:tc>
        <w:tc>
          <w:tcPr>
            <w:tcW w:w="0" w:type="auto"/>
            <w:vAlign w:val="center"/>
            <w:hideMark/>
          </w:tcPr>
          <w:p w:rsidR="0083611C" w:rsidRPr="002F2602" w:rsidRDefault="00C17C38">
            <w:pPr>
              <w:jc w:val="center"/>
              <w:rPr>
                <w:rFonts w:ascii="Times New Roman" w:hAnsi="Times New Roman" w:cs="Times New Roman"/>
                <w:b/>
                <w:bCs/>
                <w:sz w:val="20"/>
                <w:szCs w:val="20"/>
              </w:rPr>
            </w:pPr>
            <w:r w:rsidRPr="00C17C38">
              <w:rPr>
                <w:rFonts w:ascii="Times New Roman" w:hAnsi="Times New Roman" w:cs="Times New Roman"/>
                <w:b/>
                <w:bCs/>
                <w:sz w:val="20"/>
                <w:szCs w:val="20"/>
              </w:rPr>
              <w:t>Жауаптылар</w:t>
            </w:r>
          </w:p>
        </w:tc>
        <w:tc>
          <w:tcPr>
            <w:tcW w:w="0" w:type="auto"/>
            <w:vAlign w:val="center"/>
            <w:hideMark/>
          </w:tcPr>
          <w:p w:rsidR="0083611C" w:rsidRPr="002F2602" w:rsidRDefault="00C17C38">
            <w:pPr>
              <w:jc w:val="center"/>
              <w:rPr>
                <w:rFonts w:ascii="Times New Roman" w:hAnsi="Times New Roman" w:cs="Times New Roman"/>
                <w:b/>
                <w:bCs/>
                <w:sz w:val="20"/>
                <w:szCs w:val="20"/>
              </w:rPr>
            </w:pPr>
            <w:r w:rsidRPr="00C17C38">
              <w:rPr>
                <w:rFonts w:ascii="Times New Roman" w:hAnsi="Times New Roman" w:cs="Times New Roman"/>
                <w:b/>
                <w:bCs/>
                <w:sz w:val="20"/>
                <w:szCs w:val="20"/>
              </w:rPr>
              <w:t>Күтілетін нәтиже</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Тамыз педагогикалық саммиті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басшылар, педагогтер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тамыз</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Жылдың басымдықтары айқындалды</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2</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Аудандық ғылыми-әдістемелік кеңестің №1 отырысы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әдіскерлер, АҒӘК мүшелері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тамыз</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Жылдық жоспарды бекіту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3</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Аудандық ӘБ жетекшілерінің кеңесі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ӘБ жетекшілері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тамыз</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ӘБ жоспарлары бекітілді</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4</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Әдістемелік жұмыстың циклограммасын әзірлеу</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директорлардың орынбасарлары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тамыз</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Жоспарлаудың бірыңғай жүйесі</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5</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Мектептің әдістемелік жұмысын жоспарлау бойынша консультациялар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директорлардың орынбасарлары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тамыз</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әдіскерлер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Мектеп жоспарларын түзету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6</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Жас педагогтің әдістемелік мектебі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жас педагогтер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тамыз</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Педагогтердің бейімделуі</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7</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Аттестаттау бойынша консультациялар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аттестаттаудан өтуші педагогтер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тамыз</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әдіскерлер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Портфолио дайындау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8</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Консультациялық күн</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барлық педагогтер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ай сайын</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әдіскерлер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Әдістемелік көмек</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9</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«Заманауи сабақ» әдістемелік күні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пән мұғалімдері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қыркүйек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Сабақты жетілдіру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10</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Мектептік ӘБ қызметіне мониторинг жүргізу</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мектептер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қыркүйек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әдіскерлер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Жұмыс сапасын талдау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11</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№1 әдістемелік десант</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тәуекел тобындағы мектептер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қыркүйек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Атаулы көмек</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12</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«БЖБ және ТЖБ нәтижелерін талдау» практикумы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директорлардың орынбасарлары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қараша</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әдіскерлер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ІББЖ жүйесін жетілдіру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13</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Әдістемелік марафон</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педагогтер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қазан</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Тәжірибені тарату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14</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Оқыту сапасына мониторинг жүргізу</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барлық мектептер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қазан</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Мәселелерді анықтау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15</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Педагогикалық идеялар фестивалі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педагогтер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желтоқсан</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Тәжірибені тарату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16</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№2 әдістемелік десант</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ШЖМ</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желтоқсан</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әдіскерлер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Атаулы көмек</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17</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Үздік педагогтердің әдістемелік шеберханасы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байқау жеңімпаздары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қаңтар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Тәжірибені тарату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18</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Жас педагогтердің тағылымдамасы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жас мамандар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ақпан</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тәлімгерлер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Кәсібилікті арттыру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19</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Әдістемелік әзірлемелер байқауы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барлық педагогтер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наурыз</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Материалдар қорын толықтыру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20</w:t>
            </w:r>
          </w:p>
        </w:tc>
        <w:tc>
          <w:tcPr>
            <w:tcW w:w="0" w:type="auto"/>
            <w:hideMark/>
          </w:tcPr>
          <w:p w:rsidR="007E6EED" w:rsidRPr="00C17C38" w:rsidRDefault="007E6EED" w:rsidP="007E6EED">
            <w:pPr>
              <w:rPr>
                <w:rFonts w:ascii="Times New Roman" w:hAnsi="Times New Roman" w:cs="Times New Roman"/>
                <w:sz w:val="20"/>
              </w:rPr>
            </w:pPr>
            <w:r w:rsidRPr="00C17C38">
              <w:rPr>
                <w:rFonts w:ascii="Times New Roman" w:hAnsi="Times New Roman" w:cs="Times New Roman"/>
                <w:sz w:val="20"/>
              </w:rPr>
              <w:t>Педагогикалық шеберлік фестивалі</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барлық педагогтер</w:t>
            </w:r>
          </w:p>
        </w:tc>
        <w:tc>
          <w:tcPr>
            <w:tcW w:w="0" w:type="auto"/>
            <w:vAlign w:val="center"/>
            <w:hideMark/>
          </w:tcPr>
          <w:p w:rsidR="007E6EED" w:rsidRPr="007E6EED" w:rsidRDefault="007E6EED" w:rsidP="007E6EED">
            <w:pPr>
              <w:rPr>
                <w:rFonts w:ascii="Times New Roman" w:hAnsi="Times New Roman" w:cs="Times New Roman"/>
                <w:sz w:val="20"/>
                <w:szCs w:val="20"/>
                <w:lang w:val="kk-KZ"/>
              </w:rPr>
            </w:pPr>
            <w:r>
              <w:rPr>
                <w:rFonts w:ascii="Times New Roman" w:hAnsi="Times New Roman" w:cs="Times New Roman"/>
                <w:sz w:val="20"/>
                <w:szCs w:val="20"/>
                <w:lang w:val="kk-KZ"/>
              </w:rPr>
              <w:t>сәуір</w:t>
            </w:r>
          </w:p>
        </w:tc>
        <w:tc>
          <w:tcPr>
            <w:tcW w:w="0" w:type="auto"/>
            <w:vAlign w:val="center"/>
            <w:hideMark/>
          </w:tcPr>
          <w:p w:rsidR="007E6EED" w:rsidRPr="007E6EED" w:rsidRDefault="007E6EED" w:rsidP="007E6EED">
            <w:pPr>
              <w:rPr>
                <w:rFonts w:ascii="Times New Roman" w:hAnsi="Times New Roman" w:cs="Times New Roman"/>
                <w:sz w:val="20"/>
                <w:szCs w:val="20"/>
                <w:lang w:val="kk-KZ"/>
              </w:rPr>
            </w:pPr>
            <w:r>
              <w:rPr>
                <w:rFonts w:ascii="Times New Roman" w:hAnsi="Times New Roman" w:cs="Times New Roman"/>
                <w:sz w:val="20"/>
                <w:szCs w:val="20"/>
                <w:lang w:val="kk-KZ"/>
              </w:rPr>
              <w:t>АӘК</w:t>
            </w:r>
          </w:p>
        </w:tc>
        <w:tc>
          <w:tcPr>
            <w:tcW w:w="0" w:type="auto"/>
            <w:vAlign w:val="center"/>
            <w:hideMark/>
          </w:tcPr>
          <w:p w:rsidR="007E6EED" w:rsidRPr="002F2602" w:rsidRDefault="007E6EED" w:rsidP="007E6EED">
            <w:pPr>
              <w:rPr>
                <w:rFonts w:ascii="Times New Roman" w:hAnsi="Times New Roman" w:cs="Times New Roman"/>
                <w:sz w:val="20"/>
                <w:szCs w:val="20"/>
              </w:rPr>
            </w:pPr>
            <w:r w:rsidRPr="007E6EED">
              <w:rPr>
                <w:rFonts w:ascii="Times New Roman" w:hAnsi="Times New Roman" w:cs="Times New Roman"/>
                <w:sz w:val="20"/>
                <w:szCs w:val="20"/>
              </w:rPr>
              <w:t>Тәжірибені жинақтау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lastRenderedPageBreak/>
              <w:t>21</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МОДО нәтижелерін талдау</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директорлардың орынбасарлары</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мамыр</w:t>
            </w:r>
          </w:p>
        </w:tc>
        <w:tc>
          <w:tcPr>
            <w:tcW w:w="0" w:type="auto"/>
            <w:vAlign w:val="center"/>
            <w:hideMark/>
          </w:tcPr>
          <w:p w:rsidR="007E6EED" w:rsidRPr="007E6EED" w:rsidRDefault="007E6EED" w:rsidP="007E6EED">
            <w:pPr>
              <w:rPr>
                <w:rFonts w:ascii="Times New Roman" w:hAnsi="Times New Roman" w:cs="Times New Roman"/>
                <w:sz w:val="20"/>
                <w:szCs w:val="20"/>
                <w:lang w:val="kk-KZ"/>
              </w:rPr>
            </w:pPr>
            <w:r>
              <w:rPr>
                <w:rFonts w:ascii="Times New Roman" w:hAnsi="Times New Roman" w:cs="Times New Roman"/>
                <w:sz w:val="20"/>
                <w:szCs w:val="20"/>
                <w:lang w:val="kk-KZ"/>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Әдістемелік жұмысты түзету</w:t>
            </w:r>
          </w:p>
        </w:tc>
      </w:tr>
      <w:tr w:rsidR="007E6EED" w:rsidRPr="002F2602" w:rsidTr="00350382">
        <w:trPr>
          <w:tblCellSpacing w:w="15" w:type="dxa"/>
        </w:trPr>
        <w:tc>
          <w:tcPr>
            <w:tcW w:w="0" w:type="auto"/>
            <w:vAlign w:val="center"/>
            <w:hideMark/>
          </w:tcPr>
          <w:p w:rsidR="007E6EED" w:rsidRPr="002F2602" w:rsidRDefault="007E6EED" w:rsidP="007E6EED">
            <w:pPr>
              <w:rPr>
                <w:rFonts w:ascii="Times New Roman" w:hAnsi="Times New Roman" w:cs="Times New Roman"/>
                <w:sz w:val="20"/>
                <w:szCs w:val="20"/>
              </w:rPr>
            </w:pPr>
            <w:r w:rsidRPr="002F2602">
              <w:rPr>
                <w:rFonts w:ascii="Times New Roman" w:hAnsi="Times New Roman" w:cs="Times New Roman"/>
                <w:sz w:val="20"/>
                <w:szCs w:val="20"/>
              </w:rPr>
              <w:t>22</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Жылдық талдамалық есеп дайындау</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әдіскерлер</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маусым</w:t>
            </w:r>
          </w:p>
        </w:tc>
        <w:tc>
          <w:tcPr>
            <w:tcW w:w="0" w:type="auto"/>
            <w:vAlign w:val="center"/>
            <w:hideMark/>
          </w:tcPr>
          <w:p w:rsidR="007E6EED" w:rsidRPr="007E6EED" w:rsidRDefault="007E6EED" w:rsidP="007E6EED">
            <w:pPr>
              <w:rPr>
                <w:rFonts w:ascii="Times New Roman" w:hAnsi="Times New Roman" w:cs="Times New Roman"/>
                <w:sz w:val="20"/>
                <w:szCs w:val="20"/>
                <w:lang w:val="kk-KZ"/>
              </w:rPr>
            </w:pPr>
            <w:r>
              <w:rPr>
                <w:rFonts w:ascii="Times New Roman" w:hAnsi="Times New Roman" w:cs="Times New Roman"/>
                <w:sz w:val="20"/>
                <w:szCs w:val="20"/>
                <w:lang w:val="kk-KZ"/>
              </w:rPr>
              <w:t>АӘК</w:t>
            </w:r>
          </w:p>
        </w:tc>
        <w:tc>
          <w:tcPr>
            <w:tcW w:w="0" w:type="auto"/>
            <w:hideMark/>
          </w:tcPr>
          <w:p w:rsidR="007E6EED" w:rsidRPr="007E6EED" w:rsidRDefault="007E6EED" w:rsidP="007E6EED">
            <w:pPr>
              <w:rPr>
                <w:rFonts w:ascii="Times New Roman" w:hAnsi="Times New Roman" w:cs="Times New Roman"/>
                <w:sz w:val="20"/>
              </w:rPr>
            </w:pPr>
            <w:r w:rsidRPr="007E6EED">
              <w:rPr>
                <w:rFonts w:ascii="Times New Roman" w:hAnsi="Times New Roman" w:cs="Times New Roman"/>
                <w:sz w:val="20"/>
              </w:rPr>
              <w:t>Тиімділікті талдау</w:t>
            </w:r>
          </w:p>
        </w:tc>
      </w:tr>
    </w:tbl>
    <w:p w:rsidR="0083611C" w:rsidRDefault="0083611C" w:rsidP="0083611C"/>
    <w:p w:rsidR="0083611C" w:rsidRPr="002F2602" w:rsidRDefault="0083611C" w:rsidP="0083611C">
      <w:pPr>
        <w:pStyle w:val="1"/>
        <w:rPr>
          <w:sz w:val="24"/>
          <w:szCs w:val="24"/>
        </w:rPr>
      </w:pPr>
      <w:r w:rsidRPr="002F2602">
        <w:rPr>
          <w:sz w:val="24"/>
          <w:szCs w:val="24"/>
        </w:rPr>
        <w:t xml:space="preserve">2.5. </w:t>
      </w:r>
      <w:r w:rsidR="007E6EED" w:rsidRPr="007E6EED">
        <w:rPr>
          <w:sz w:val="24"/>
          <w:szCs w:val="24"/>
        </w:rPr>
        <w:t>Аудандық ғылыми-әдістемелік кеңестің жұмысы</w:t>
      </w:r>
    </w:p>
    <w:p w:rsidR="007E6EED" w:rsidRDefault="007E6EED" w:rsidP="0083611C">
      <w:pPr>
        <w:pStyle w:val="3"/>
        <w:rPr>
          <w:b w:val="0"/>
          <w:bCs w:val="0"/>
          <w:sz w:val="24"/>
          <w:szCs w:val="24"/>
        </w:rPr>
      </w:pPr>
      <w:r w:rsidRPr="007E6EED">
        <w:rPr>
          <w:b w:val="0"/>
          <w:bCs w:val="0"/>
          <w:sz w:val="24"/>
          <w:szCs w:val="24"/>
        </w:rPr>
        <w:t xml:space="preserve">Оқу жылы ішінде </w:t>
      </w:r>
      <w:r w:rsidRPr="007E6EED">
        <w:rPr>
          <w:bCs w:val="0"/>
          <w:sz w:val="24"/>
          <w:szCs w:val="24"/>
        </w:rPr>
        <w:t>4 отырыс (+1 қосымша отырыс)</w:t>
      </w:r>
      <w:r w:rsidRPr="007E6EED">
        <w:rPr>
          <w:b w:val="0"/>
          <w:bCs w:val="0"/>
          <w:sz w:val="24"/>
          <w:szCs w:val="24"/>
        </w:rPr>
        <w:t xml:space="preserve"> өткізіледі.</w:t>
      </w:r>
    </w:p>
    <w:p w:rsidR="007E6EED" w:rsidRDefault="007E6EED" w:rsidP="0083611C">
      <w:pPr>
        <w:pStyle w:val="a3"/>
        <w:rPr>
          <w:b/>
          <w:bCs/>
        </w:rPr>
      </w:pPr>
      <w:r w:rsidRPr="00D169D8">
        <w:rPr>
          <w:b/>
          <w:bCs/>
        </w:rPr>
        <w:t>№1 отырыс (тамыз</w:t>
      </w:r>
      <w:r w:rsidRPr="007E6EED">
        <w:rPr>
          <w:b/>
          <w:bCs/>
        </w:rPr>
        <w:t>)</w:t>
      </w:r>
    </w:p>
    <w:p w:rsidR="007E6EED" w:rsidRPr="007E6EED" w:rsidRDefault="007E6EED" w:rsidP="0083611C">
      <w:pPr>
        <w:pStyle w:val="a3"/>
        <w:rPr>
          <w:rStyle w:val="a4"/>
          <w:b w:val="0"/>
        </w:rPr>
      </w:pPr>
      <w:r w:rsidRPr="007E6EED">
        <w:rPr>
          <w:rStyle w:val="a4"/>
        </w:rPr>
        <w:t xml:space="preserve">Тақырыбы: </w:t>
      </w:r>
      <w:r w:rsidRPr="007E6EED">
        <w:rPr>
          <w:rStyle w:val="a4"/>
          <w:b w:val="0"/>
        </w:rPr>
        <w:t>2026–2027 оқу жылына арналған әдістемелік жұмыстың басым бағыттары</w:t>
      </w:r>
    </w:p>
    <w:p w:rsidR="007E6EED" w:rsidRPr="007E6EED" w:rsidRDefault="007E6EED" w:rsidP="007E6EED">
      <w:pPr>
        <w:pStyle w:val="a3"/>
        <w:rPr>
          <w:rStyle w:val="a4"/>
        </w:rPr>
      </w:pPr>
      <w:r>
        <w:rPr>
          <w:rStyle w:val="a4"/>
        </w:rPr>
        <w:t>Қаралатын мәселелер</w:t>
      </w:r>
    </w:p>
    <w:p w:rsidR="007E6EED" w:rsidRPr="007E6EED" w:rsidRDefault="007E6EED" w:rsidP="009D45FE">
      <w:pPr>
        <w:pStyle w:val="a3"/>
        <w:numPr>
          <w:ilvl w:val="0"/>
          <w:numId w:val="4"/>
        </w:numPr>
        <w:rPr>
          <w:rStyle w:val="a4"/>
          <w:b w:val="0"/>
        </w:rPr>
      </w:pPr>
      <w:r w:rsidRPr="007E6EED">
        <w:rPr>
          <w:rStyle w:val="a4"/>
          <w:b w:val="0"/>
        </w:rPr>
        <w:t>АӘК қызметін талдау;</w:t>
      </w:r>
    </w:p>
    <w:p w:rsidR="007E6EED" w:rsidRPr="007E6EED" w:rsidRDefault="007E6EED" w:rsidP="009D45FE">
      <w:pPr>
        <w:pStyle w:val="a3"/>
        <w:numPr>
          <w:ilvl w:val="0"/>
          <w:numId w:val="4"/>
        </w:numPr>
        <w:rPr>
          <w:rStyle w:val="a4"/>
          <w:b w:val="0"/>
        </w:rPr>
      </w:pPr>
      <w:r w:rsidRPr="007E6EED">
        <w:rPr>
          <w:rStyle w:val="a4"/>
          <w:b w:val="0"/>
        </w:rPr>
        <w:t>жылдық жоспарды бекіту;</w:t>
      </w:r>
    </w:p>
    <w:p w:rsidR="007E6EED" w:rsidRPr="007E6EED" w:rsidRDefault="007E6EED" w:rsidP="009D45FE">
      <w:pPr>
        <w:pStyle w:val="a3"/>
        <w:numPr>
          <w:ilvl w:val="0"/>
          <w:numId w:val="4"/>
        </w:numPr>
        <w:rPr>
          <w:rStyle w:val="a4"/>
          <w:b w:val="0"/>
        </w:rPr>
      </w:pPr>
      <w:r w:rsidRPr="007E6EED">
        <w:rPr>
          <w:rStyle w:val="a4"/>
          <w:b w:val="0"/>
        </w:rPr>
        <w:t>аудандық ӘБ міндеттері;</w:t>
      </w:r>
    </w:p>
    <w:p w:rsidR="007E6EED" w:rsidRPr="007E6EED" w:rsidRDefault="007E6EED" w:rsidP="009D45FE">
      <w:pPr>
        <w:pStyle w:val="a3"/>
        <w:numPr>
          <w:ilvl w:val="0"/>
          <w:numId w:val="4"/>
        </w:numPr>
        <w:rPr>
          <w:rStyle w:val="a4"/>
          <w:b w:val="0"/>
        </w:rPr>
      </w:pPr>
      <w:r w:rsidRPr="007E6EED">
        <w:rPr>
          <w:rStyle w:val="a4"/>
          <w:b w:val="0"/>
        </w:rPr>
        <w:t>мониторинг жүргізу кестелерін бекіту;</w:t>
      </w:r>
    </w:p>
    <w:p w:rsidR="0083611C" w:rsidRPr="007E6EED" w:rsidRDefault="007E6EED" w:rsidP="009D45FE">
      <w:pPr>
        <w:pStyle w:val="a3"/>
        <w:numPr>
          <w:ilvl w:val="0"/>
          <w:numId w:val="4"/>
        </w:numPr>
        <w:rPr>
          <w:b/>
        </w:rPr>
      </w:pPr>
      <w:r w:rsidRPr="007E6EED">
        <w:rPr>
          <w:rStyle w:val="a4"/>
          <w:b w:val="0"/>
        </w:rPr>
        <w:t>консультациялық күндерді ұйымдастыру.</w:t>
      </w:r>
    </w:p>
    <w:p w:rsidR="007E6EED" w:rsidRPr="00D169D8" w:rsidRDefault="007E6EED" w:rsidP="0083611C">
      <w:pPr>
        <w:pStyle w:val="a3"/>
        <w:rPr>
          <w:b/>
          <w:bCs/>
        </w:rPr>
      </w:pPr>
      <w:r w:rsidRPr="00D169D8">
        <w:rPr>
          <w:b/>
          <w:bCs/>
        </w:rPr>
        <w:t>№2 отырыс (қазан)</w:t>
      </w:r>
    </w:p>
    <w:p w:rsidR="007E6EED" w:rsidRDefault="007E6EED" w:rsidP="0083611C">
      <w:pPr>
        <w:pStyle w:val="a3"/>
        <w:rPr>
          <w:rStyle w:val="a4"/>
        </w:rPr>
      </w:pPr>
      <w:r w:rsidRPr="007E6EED">
        <w:rPr>
          <w:rStyle w:val="a4"/>
        </w:rPr>
        <w:t xml:space="preserve">Тақырыбы: </w:t>
      </w:r>
      <w:r w:rsidRPr="007E6EED">
        <w:rPr>
          <w:rStyle w:val="a4"/>
          <w:b w:val="0"/>
        </w:rPr>
        <w:t>Білім сапасын арттыру – АӘК қызметінің негізгі бағыты</w:t>
      </w:r>
    </w:p>
    <w:p w:rsidR="007E6EED" w:rsidRPr="007E6EED" w:rsidRDefault="007E6EED" w:rsidP="007E6EED">
      <w:pPr>
        <w:pStyle w:val="3"/>
        <w:rPr>
          <w:bCs w:val="0"/>
          <w:sz w:val="24"/>
          <w:szCs w:val="24"/>
        </w:rPr>
      </w:pPr>
      <w:r w:rsidRPr="007E6EED">
        <w:rPr>
          <w:bCs w:val="0"/>
          <w:sz w:val="24"/>
          <w:szCs w:val="24"/>
        </w:rPr>
        <w:t>Мәселелер:</w:t>
      </w:r>
    </w:p>
    <w:p w:rsidR="007E6EED" w:rsidRPr="007E6EED" w:rsidRDefault="007E6EED" w:rsidP="00164F47">
      <w:pPr>
        <w:pStyle w:val="3"/>
        <w:numPr>
          <w:ilvl w:val="0"/>
          <w:numId w:val="16"/>
        </w:numPr>
        <w:spacing w:before="0" w:beforeAutospacing="0" w:after="0" w:afterAutospacing="0"/>
        <w:rPr>
          <w:b w:val="0"/>
          <w:bCs w:val="0"/>
          <w:sz w:val="24"/>
          <w:szCs w:val="24"/>
        </w:rPr>
      </w:pPr>
      <w:r w:rsidRPr="007E6EED">
        <w:rPr>
          <w:b w:val="0"/>
          <w:bCs w:val="0"/>
          <w:sz w:val="24"/>
          <w:szCs w:val="24"/>
        </w:rPr>
        <w:t>бастапқы мониторинг нәтижелері;</w:t>
      </w:r>
    </w:p>
    <w:p w:rsidR="007E6EED" w:rsidRPr="007E6EED" w:rsidRDefault="007E6EED" w:rsidP="00164F47">
      <w:pPr>
        <w:pStyle w:val="3"/>
        <w:numPr>
          <w:ilvl w:val="0"/>
          <w:numId w:val="16"/>
        </w:numPr>
        <w:spacing w:before="0" w:beforeAutospacing="0" w:after="0" w:afterAutospacing="0"/>
        <w:rPr>
          <w:b w:val="0"/>
          <w:bCs w:val="0"/>
          <w:sz w:val="24"/>
          <w:szCs w:val="24"/>
        </w:rPr>
      </w:pPr>
      <w:r w:rsidRPr="007E6EED">
        <w:rPr>
          <w:b w:val="0"/>
          <w:bCs w:val="0"/>
          <w:sz w:val="24"/>
          <w:szCs w:val="24"/>
        </w:rPr>
        <w:t>пәндік ӘБ жұмысы;</w:t>
      </w:r>
    </w:p>
    <w:p w:rsidR="007E6EED" w:rsidRPr="007E6EED" w:rsidRDefault="007E6EED" w:rsidP="00164F47">
      <w:pPr>
        <w:pStyle w:val="3"/>
        <w:numPr>
          <w:ilvl w:val="0"/>
          <w:numId w:val="16"/>
        </w:numPr>
        <w:spacing w:before="0" w:beforeAutospacing="0" w:after="0" w:afterAutospacing="0"/>
        <w:rPr>
          <w:b w:val="0"/>
          <w:bCs w:val="0"/>
          <w:sz w:val="24"/>
          <w:szCs w:val="24"/>
        </w:rPr>
      </w:pPr>
      <w:r w:rsidRPr="007E6EED">
        <w:rPr>
          <w:b w:val="0"/>
          <w:bCs w:val="0"/>
          <w:sz w:val="24"/>
          <w:szCs w:val="24"/>
        </w:rPr>
        <w:t>әдістемелік десанттарды талдау;</w:t>
      </w:r>
    </w:p>
    <w:p w:rsidR="0083611C" w:rsidRPr="007E6EED" w:rsidRDefault="007E6EED" w:rsidP="00164F47">
      <w:pPr>
        <w:pStyle w:val="3"/>
        <w:numPr>
          <w:ilvl w:val="0"/>
          <w:numId w:val="16"/>
        </w:numPr>
        <w:spacing w:before="0" w:beforeAutospacing="0" w:after="0" w:afterAutospacing="0"/>
        <w:rPr>
          <w:b w:val="0"/>
          <w:sz w:val="24"/>
          <w:szCs w:val="24"/>
        </w:rPr>
      </w:pPr>
      <w:r w:rsidRPr="007E6EED">
        <w:rPr>
          <w:b w:val="0"/>
          <w:bCs w:val="0"/>
          <w:sz w:val="24"/>
          <w:szCs w:val="24"/>
        </w:rPr>
        <w:t>тәлімгерлікті ұйымдастыру.</w:t>
      </w:r>
    </w:p>
    <w:p w:rsidR="00BC567E" w:rsidRDefault="00BC567E" w:rsidP="00BC567E">
      <w:pPr>
        <w:pStyle w:val="a3"/>
        <w:rPr>
          <w:rStyle w:val="a4"/>
        </w:rPr>
      </w:pPr>
      <w:r w:rsidRPr="00BC567E">
        <w:rPr>
          <w:rStyle w:val="a4"/>
        </w:rPr>
        <w:t>№3 отырыс (қаңтар)</w:t>
      </w:r>
    </w:p>
    <w:p w:rsidR="007E6EED" w:rsidRPr="007E6EED" w:rsidRDefault="007E6EED" w:rsidP="00BC567E">
      <w:pPr>
        <w:pStyle w:val="a3"/>
        <w:rPr>
          <w:rStyle w:val="a4"/>
          <w:b w:val="0"/>
          <w:bCs w:val="0"/>
        </w:rPr>
      </w:pPr>
      <w:r w:rsidRPr="007E6EED">
        <w:rPr>
          <w:rStyle w:val="a4"/>
        </w:rPr>
        <w:t>Тақырыбы: Бірінші жартыжылдықтың қорытындылары</w:t>
      </w:r>
    </w:p>
    <w:p w:rsidR="00BC567E" w:rsidRPr="00BC567E" w:rsidRDefault="00BC567E" w:rsidP="00164F47">
      <w:pPr>
        <w:pStyle w:val="3"/>
        <w:numPr>
          <w:ilvl w:val="0"/>
          <w:numId w:val="17"/>
        </w:numPr>
        <w:spacing w:before="0" w:beforeAutospacing="0" w:after="0" w:afterAutospacing="0"/>
        <w:rPr>
          <w:b w:val="0"/>
          <w:bCs w:val="0"/>
          <w:sz w:val="24"/>
          <w:szCs w:val="24"/>
        </w:rPr>
      </w:pPr>
      <w:r w:rsidRPr="00BC567E">
        <w:rPr>
          <w:b w:val="0"/>
          <w:bCs w:val="0"/>
          <w:sz w:val="24"/>
          <w:szCs w:val="24"/>
        </w:rPr>
        <w:t>білім беру сапасы;</w:t>
      </w:r>
    </w:p>
    <w:p w:rsidR="00BC567E" w:rsidRPr="00BC567E" w:rsidRDefault="00BC567E" w:rsidP="00164F47">
      <w:pPr>
        <w:pStyle w:val="3"/>
        <w:numPr>
          <w:ilvl w:val="0"/>
          <w:numId w:val="17"/>
        </w:numPr>
        <w:spacing w:before="0" w:beforeAutospacing="0" w:after="0" w:afterAutospacing="0"/>
        <w:rPr>
          <w:b w:val="0"/>
          <w:bCs w:val="0"/>
          <w:sz w:val="24"/>
          <w:szCs w:val="24"/>
        </w:rPr>
      </w:pPr>
      <w:r w:rsidRPr="00BC567E">
        <w:rPr>
          <w:b w:val="0"/>
          <w:bCs w:val="0"/>
          <w:sz w:val="24"/>
          <w:szCs w:val="24"/>
        </w:rPr>
        <w:t>олимпиада нәтижелері;</w:t>
      </w:r>
    </w:p>
    <w:p w:rsidR="00BC567E" w:rsidRPr="00BC567E" w:rsidRDefault="00BC567E" w:rsidP="00164F47">
      <w:pPr>
        <w:pStyle w:val="3"/>
        <w:numPr>
          <w:ilvl w:val="0"/>
          <w:numId w:val="17"/>
        </w:numPr>
        <w:spacing w:before="0" w:beforeAutospacing="0" w:after="0" w:afterAutospacing="0"/>
        <w:rPr>
          <w:b w:val="0"/>
          <w:bCs w:val="0"/>
          <w:sz w:val="24"/>
          <w:szCs w:val="24"/>
        </w:rPr>
      </w:pPr>
      <w:r w:rsidRPr="00BC567E">
        <w:rPr>
          <w:b w:val="0"/>
          <w:bCs w:val="0"/>
          <w:sz w:val="24"/>
          <w:szCs w:val="24"/>
        </w:rPr>
        <w:t>ресурстық орталықтардың жұмысы;</w:t>
      </w:r>
    </w:p>
    <w:p w:rsidR="00BC567E" w:rsidRDefault="00BC567E" w:rsidP="00164F47">
      <w:pPr>
        <w:pStyle w:val="3"/>
        <w:numPr>
          <w:ilvl w:val="0"/>
          <w:numId w:val="17"/>
        </w:numPr>
        <w:spacing w:before="0" w:beforeAutospacing="0" w:after="0" w:afterAutospacing="0"/>
        <w:rPr>
          <w:b w:val="0"/>
          <w:bCs w:val="0"/>
          <w:sz w:val="24"/>
          <w:szCs w:val="24"/>
        </w:rPr>
      </w:pPr>
      <w:r w:rsidRPr="00BC567E">
        <w:rPr>
          <w:b w:val="0"/>
          <w:bCs w:val="0"/>
          <w:sz w:val="24"/>
          <w:szCs w:val="24"/>
        </w:rPr>
        <w:t>ШЖМ-ды сүйемелдеу.</w:t>
      </w:r>
    </w:p>
    <w:p w:rsidR="00BC567E" w:rsidRPr="00BC567E" w:rsidRDefault="00BC567E" w:rsidP="00BC567E">
      <w:pPr>
        <w:pStyle w:val="3"/>
        <w:rPr>
          <w:sz w:val="24"/>
          <w:szCs w:val="24"/>
        </w:rPr>
      </w:pPr>
      <w:r w:rsidRPr="00BC567E">
        <w:rPr>
          <w:sz w:val="24"/>
          <w:szCs w:val="24"/>
        </w:rPr>
        <w:t>№4 отырыс (наурыз)</w:t>
      </w:r>
    </w:p>
    <w:p w:rsidR="00BC567E" w:rsidRPr="00BC567E" w:rsidRDefault="00BC567E" w:rsidP="00BC567E">
      <w:pPr>
        <w:pStyle w:val="3"/>
        <w:rPr>
          <w:b w:val="0"/>
          <w:sz w:val="24"/>
          <w:szCs w:val="24"/>
        </w:rPr>
      </w:pPr>
      <w:r w:rsidRPr="00BC567E">
        <w:rPr>
          <w:sz w:val="24"/>
          <w:szCs w:val="24"/>
        </w:rPr>
        <w:t xml:space="preserve">Тақырыбы: </w:t>
      </w:r>
      <w:r w:rsidRPr="00BC567E">
        <w:rPr>
          <w:b w:val="0"/>
          <w:sz w:val="24"/>
          <w:szCs w:val="24"/>
        </w:rPr>
        <w:t>Қорытынды аттестаттауға және білім беру сапасын сыртқы бағалауға дайындық</w:t>
      </w:r>
    </w:p>
    <w:p w:rsidR="00BC567E" w:rsidRPr="00BC567E" w:rsidRDefault="00BC567E" w:rsidP="00164F47">
      <w:pPr>
        <w:pStyle w:val="3"/>
        <w:numPr>
          <w:ilvl w:val="0"/>
          <w:numId w:val="18"/>
        </w:numPr>
        <w:rPr>
          <w:b w:val="0"/>
          <w:sz w:val="24"/>
          <w:szCs w:val="24"/>
        </w:rPr>
      </w:pPr>
      <w:r w:rsidRPr="00BC567E">
        <w:rPr>
          <w:b w:val="0"/>
          <w:sz w:val="24"/>
          <w:szCs w:val="24"/>
        </w:rPr>
        <w:t>МОДО;</w:t>
      </w:r>
    </w:p>
    <w:p w:rsidR="00BC567E" w:rsidRPr="00BC567E" w:rsidRDefault="00BC567E" w:rsidP="00164F47">
      <w:pPr>
        <w:pStyle w:val="3"/>
        <w:numPr>
          <w:ilvl w:val="0"/>
          <w:numId w:val="18"/>
        </w:numPr>
        <w:rPr>
          <w:b w:val="0"/>
          <w:sz w:val="24"/>
          <w:szCs w:val="24"/>
        </w:rPr>
      </w:pPr>
      <w:r w:rsidRPr="00BC567E">
        <w:rPr>
          <w:b w:val="0"/>
          <w:sz w:val="24"/>
          <w:szCs w:val="24"/>
        </w:rPr>
        <w:t>PISA;</w:t>
      </w:r>
    </w:p>
    <w:p w:rsidR="00BC567E" w:rsidRPr="00BC567E" w:rsidRDefault="00BC567E" w:rsidP="00164F47">
      <w:pPr>
        <w:pStyle w:val="3"/>
        <w:numPr>
          <w:ilvl w:val="0"/>
          <w:numId w:val="18"/>
        </w:numPr>
        <w:rPr>
          <w:b w:val="0"/>
          <w:sz w:val="24"/>
          <w:szCs w:val="24"/>
        </w:rPr>
      </w:pPr>
      <w:r w:rsidRPr="00BC567E">
        <w:rPr>
          <w:b w:val="0"/>
          <w:sz w:val="24"/>
          <w:szCs w:val="24"/>
        </w:rPr>
        <w:t>TIMSS;</w:t>
      </w:r>
    </w:p>
    <w:p w:rsidR="00BC567E" w:rsidRPr="00BC567E" w:rsidRDefault="00BC567E" w:rsidP="00164F47">
      <w:pPr>
        <w:pStyle w:val="3"/>
        <w:numPr>
          <w:ilvl w:val="0"/>
          <w:numId w:val="18"/>
        </w:numPr>
        <w:rPr>
          <w:sz w:val="24"/>
          <w:szCs w:val="24"/>
        </w:rPr>
      </w:pPr>
      <w:r w:rsidRPr="00BC567E">
        <w:rPr>
          <w:b w:val="0"/>
          <w:sz w:val="24"/>
          <w:szCs w:val="24"/>
        </w:rPr>
        <w:lastRenderedPageBreak/>
        <w:t>функционалдық сауаттылық.</w:t>
      </w:r>
    </w:p>
    <w:p w:rsidR="00BC567E" w:rsidRPr="00BC567E" w:rsidRDefault="00BC567E" w:rsidP="00BC567E">
      <w:pPr>
        <w:pStyle w:val="1"/>
        <w:rPr>
          <w:kern w:val="0"/>
          <w:sz w:val="24"/>
          <w:szCs w:val="24"/>
        </w:rPr>
      </w:pPr>
      <w:r w:rsidRPr="00BC567E">
        <w:rPr>
          <w:kern w:val="0"/>
          <w:sz w:val="24"/>
          <w:szCs w:val="24"/>
        </w:rPr>
        <w:t>№5 отырыс (мамыр)</w:t>
      </w:r>
    </w:p>
    <w:p w:rsidR="00BC567E" w:rsidRPr="00BC567E" w:rsidRDefault="00BC567E" w:rsidP="00BC567E">
      <w:pPr>
        <w:pStyle w:val="1"/>
        <w:rPr>
          <w:kern w:val="0"/>
          <w:sz w:val="24"/>
          <w:szCs w:val="24"/>
        </w:rPr>
      </w:pPr>
      <w:r w:rsidRPr="00BC567E">
        <w:rPr>
          <w:kern w:val="0"/>
          <w:sz w:val="24"/>
          <w:szCs w:val="24"/>
        </w:rPr>
        <w:t xml:space="preserve">Тақырыбы: </w:t>
      </w:r>
      <w:r w:rsidRPr="00BC567E">
        <w:rPr>
          <w:b w:val="0"/>
          <w:kern w:val="0"/>
          <w:sz w:val="24"/>
          <w:szCs w:val="24"/>
        </w:rPr>
        <w:t>Оқу жылының қорытындылары</w:t>
      </w:r>
    </w:p>
    <w:p w:rsidR="00BC567E" w:rsidRPr="00BC567E" w:rsidRDefault="00BC567E" w:rsidP="00164F47">
      <w:pPr>
        <w:pStyle w:val="1"/>
        <w:numPr>
          <w:ilvl w:val="0"/>
          <w:numId w:val="19"/>
        </w:numPr>
        <w:rPr>
          <w:b w:val="0"/>
          <w:kern w:val="0"/>
          <w:sz w:val="24"/>
          <w:szCs w:val="24"/>
        </w:rPr>
      </w:pPr>
      <w:r w:rsidRPr="00BC567E">
        <w:rPr>
          <w:b w:val="0"/>
          <w:kern w:val="0"/>
          <w:sz w:val="24"/>
          <w:szCs w:val="24"/>
        </w:rPr>
        <w:t>АӘК қызметін талдау;</w:t>
      </w:r>
    </w:p>
    <w:p w:rsidR="00BC567E" w:rsidRPr="00BC567E" w:rsidRDefault="00BC567E" w:rsidP="00164F47">
      <w:pPr>
        <w:pStyle w:val="1"/>
        <w:numPr>
          <w:ilvl w:val="0"/>
          <w:numId w:val="19"/>
        </w:numPr>
        <w:rPr>
          <w:b w:val="0"/>
          <w:kern w:val="0"/>
          <w:sz w:val="24"/>
          <w:szCs w:val="24"/>
        </w:rPr>
      </w:pPr>
      <w:r w:rsidRPr="00BC567E">
        <w:rPr>
          <w:b w:val="0"/>
          <w:kern w:val="0"/>
          <w:sz w:val="24"/>
          <w:szCs w:val="24"/>
        </w:rPr>
        <w:t>әдістемелік жұмыстың тиімділігін талдау;</w:t>
      </w:r>
    </w:p>
    <w:p w:rsidR="00BC567E" w:rsidRPr="00BC567E" w:rsidRDefault="00BC567E" w:rsidP="00164F47">
      <w:pPr>
        <w:pStyle w:val="1"/>
        <w:numPr>
          <w:ilvl w:val="0"/>
          <w:numId w:val="19"/>
        </w:numPr>
        <w:rPr>
          <w:b w:val="0"/>
          <w:kern w:val="0"/>
          <w:sz w:val="24"/>
          <w:szCs w:val="24"/>
        </w:rPr>
      </w:pPr>
      <w:r w:rsidRPr="00BC567E">
        <w:rPr>
          <w:b w:val="0"/>
          <w:kern w:val="0"/>
          <w:sz w:val="24"/>
          <w:szCs w:val="24"/>
        </w:rPr>
        <w:t>жаңа оқу жылына арналған міндеттерді айқындау.</w:t>
      </w:r>
    </w:p>
    <w:p w:rsidR="0083611C" w:rsidRPr="002F2602" w:rsidRDefault="0083611C" w:rsidP="00BC567E">
      <w:pPr>
        <w:pStyle w:val="1"/>
        <w:rPr>
          <w:sz w:val="24"/>
          <w:szCs w:val="24"/>
        </w:rPr>
      </w:pPr>
      <w:r w:rsidRPr="002F2602">
        <w:rPr>
          <w:sz w:val="24"/>
          <w:szCs w:val="24"/>
        </w:rPr>
        <w:t xml:space="preserve">2.6. </w:t>
      </w:r>
      <w:r w:rsidR="00BC567E" w:rsidRPr="00BC567E">
        <w:rPr>
          <w:sz w:val="24"/>
          <w:szCs w:val="24"/>
        </w:rPr>
        <w:t>Консультациялық қызметті ұйымдастыру</w:t>
      </w:r>
    </w:p>
    <w:p w:rsidR="00BC567E" w:rsidRPr="00BC567E" w:rsidRDefault="00BC567E" w:rsidP="00BC567E">
      <w:pPr>
        <w:spacing w:before="100" w:beforeAutospacing="1" w:after="100" w:afterAutospacing="1" w:line="240" w:lineRule="auto"/>
        <w:rPr>
          <w:rFonts w:ascii="Times New Roman" w:eastAsia="Times New Roman" w:hAnsi="Times New Roman" w:cs="Times New Roman"/>
          <w:sz w:val="24"/>
          <w:szCs w:val="24"/>
          <w:lang w:eastAsia="ru-RU"/>
        </w:rPr>
      </w:pPr>
      <w:r w:rsidRPr="00BC567E">
        <w:rPr>
          <w:rFonts w:ascii="Times New Roman" w:eastAsia="Times New Roman" w:hAnsi="Times New Roman" w:cs="Times New Roman"/>
          <w:sz w:val="24"/>
          <w:szCs w:val="24"/>
          <w:lang w:eastAsia="ru-RU"/>
        </w:rPr>
        <w:t>Консультациялық күндер ай сайын өткізіледі.</w:t>
      </w:r>
    </w:p>
    <w:p w:rsidR="00BC567E" w:rsidRDefault="00BC567E" w:rsidP="00BC567E">
      <w:pPr>
        <w:spacing w:before="100" w:beforeAutospacing="1" w:after="100" w:afterAutospacing="1" w:line="240" w:lineRule="auto"/>
        <w:rPr>
          <w:rFonts w:ascii="Times New Roman" w:hAnsi="Times New Roman"/>
          <w:sz w:val="24"/>
          <w:szCs w:val="24"/>
        </w:rPr>
      </w:pPr>
      <w:r w:rsidRPr="00BC567E">
        <w:rPr>
          <w:rFonts w:ascii="Times New Roman" w:hAnsi="Times New Roman"/>
          <w:b/>
          <w:bCs/>
          <w:sz w:val="24"/>
          <w:szCs w:val="24"/>
        </w:rPr>
        <w:t>Консультациялардың негізгі бағыттары:</w:t>
      </w:r>
    </w:p>
    <w:p w:rsidR="00BC567E" w:rsidRPr="00BC567E" w:rsidRDefault="00BC567E" w:rsidP="00BC567E">
      <w:pPr>
        <w:spacing w:before="100" w:beforeAutospacing="1" w:after="100" w:afterAutospacing="1" w:line="240" w:lineRule="auto"/>
        <w:rPr>
          <w:rFonts w:ascii="Times New Roman" w:hAnsi="Times New Roman"/>
          <w:sz w:val="24"/>
          <w:szCs w:val="24"/>
        </w:rPr>
      </w:pPr>
      <w:r w:rsidRPr="00BC567E">
        <w:rPr>
          <w:rFonts w:ascii="Times New Roman" w:hAnsi="Times New Roman"/>
          <w:sz w:val="24"/>
          <w:szCs w:val="24"/>
        </w:rPr>
        <w:t>• нормативтік-құқықтық құжаттар;</w:t>
      </w:r>
      <w:r w:rsidRPr="00BC567E">
        <w:rPr>
          <w:rFonts w:ascii="Times New Roman" w:hAnsi="Times New Roman"/>
          <w:sz w:val="24"/>
          <w:szCs w:val="24"/>
        </w:rPr>
        <w:br/>
        <w:t>• аттестаттау;</w:t>
      </w:r>
      <w:r w:rsidRPr="00BC567E">
        <w:rPr>
          <w:rFonts w:ascii="Times New Roman" w:hAnsi="Times New Roman"/>
          <w:sz w:val="24"/>
          <w:szCs w:val="24"/>
        </w:rPr>
        <w:br/>
        <w:t>• ҚМЖ әзірлеу;</w:t>
      </w:r>
      <w:r w:rsidRPr="00BC567E">
        <w:rPr>
          <w:rFonts w:ascii="Times New Roman" w:hAnsi="Times New Roman"/>
          <w:sz w:val="24"/>
          <w:szCs w:val="24"/>
        </w:rPr>
        <w:br/>
        <w:t>• МОДО-ға дайындық;</w:t>
      </w:r>
      <w:r w:rsidRPr="00BC567E">
        <w:rPr>
          <w:rFonts w:ascii="Times New Roman" w:hAnsi="Times New Roman"/>
          <w:sz w:val="24"/>
          <w:szCs w:val="24"/>
        </w:rPr>
        <w:br/>
        <w:t>• функционалдық сауаттылық;</w:t>
      </w:r>
      <w:r w:rsidRPr="00BC567E">
        <w:rPr>
          <w:rFonts w:ascii="Times New Roman" w:hAnsi="Times New Roman"/>
          <w:sz w:val="24"/>
          <w:szCs w:val="24"/>
        </w:rPr>
        <w:br/>
        <w:t>• олимпиадалар;</w:t>
      </w:r>
      <w:r w:rsidRPr="00BC567E">
        <w:rPr>
          <w:rFonts w:ascii="Times New Roman" w:hAnsi="Times New Roman"/>
          <w:sz w:val="24"/>
          <w:szCs w:val="24"/>
        </w:rPr>
        <w:br/>
        <w:t>• зерттеушілік қызмет;</w:t>
      </w:r>
      <w:r w:rsidRPr="00BC567E">
        <w:rPr>
          <w:rFonts w:ascii="Times New Roman" w:hAnsi="Times New Roman"/>
          <w:sz w:val="24"/>
          <w:szCs w:val="24"/>
        </w:rPr>
        <w:br/>
        <w:t>• инклюзивті білім беру;</w:t>
      </w:r>
      <w:r w:rsidRPr="00BC567E">
        <w:rPr>
          <w:rFonts w:ascii="Times New Roman" w:hAnsi="Times New Roman"/>
          <w:sz w:val="24"/>
          <w:szCs w:val="24"/>
        </w:rPr>
        <w:br/>
        <w:t>• тәрбие жұмысы;</w:t>
      </w:r>
      <w:r w:rsidRPr="00BC567E">
        <w:rPr>
          <w:rFonts w:ascii="Times New Roman" w:hAnsi="Times New Roman"/>
          <w:sz w:val="24"/>
          <w:szCs w:val="24"/>
        </w:rPr>
        <w:br/>
        <w:t>• ЖИ қолдану;</w:t>
      </w:r>
      <w:r w:rsidRPr="00BC567E">
        <w:rPr>
          <w:rFonts w:ascii="Times New Roman" w:hAnsi="Times New Roman"/>
          <w:sz w:val="24"/>
          <w:szCs w:val="24"/>
        </w:rPr>
        <w:br/>
        <w:t>• цифрлық платформалар.</w:t>
      </w:r>
    </w:p>
    <w:p w:rsidR="00BC567E" w:rsidRPr="00BC567E" w:rsidRDefault="00BC567E" w:rsidP="00BC567E">
      <w:pPr>
        <w:spacing w:before="100" w:beforeAutospacing="1" w:after="100" w:afterAutospacing="1" w:line="240" w:lineRule="auto"/>
        <w:rPr>
          <w:rFonts w:ascii="Times New Roman" w:eastAsia="Times New Roman" w:hAnsi="Times New Roman" w:cs="Times New Roman"/>
          <w:b/>
          <w:bCs/>
          <w:sz w:val="24"/>
          <w:szCs w:val="24"/>
          <w:lang w:eastAsia="ru-RU"/>
        </w:rPr>
      </w:pPr>
      <w:r w:rsidRPr="00BC567E">
        <w:rPr>
          <w:rFonts w:ascii="Times New Roman" w:eastAsia="Times New Roman" w:hAnsi="Times New Roman" w:cs="Times New Roman"/>
          <w:b/>
          <w:bCs/>
          <w:sz w:val="24"/>
          <w:szCs w:val="24"/>
          <w:lang w:eastAsia="ru-RU"/>
        </w:rPr>
        <w:t>Өткізу нысандары:</w:t>
      </w:r>
      <w:r w:rsidRPr="00BC567E">
        <w:rPr>
          <w:rFonts w:ascii="Times New Roman" w:eastAsia="Times New Roman" w:hAnsi="Times New Roman" w:cs="Times New Roman"/>
          <w:sz w:val="24"/>
          <w:szCs w:val="24"/>
          <w:lang w:eastAsia="ru-RU"/>
        </w:rPr>
        <w:br/>
        <w:t>• офлайн консультациялар;</w:t>
      </w:r>
      <w:r w:rsidRPr="00BC567E">
        <w:rPr>
          <w:rFonts w:ascii="Times New Roman" w:eastAsia="Times New Roman" w:hAnsi="Times New Roman" w:cs="Times New Roman"/>
          <w:sz w:val="24"/>
          <w:szCs w:val="24"/>
          <w:lang w:eastAsia="ru-RU"/>
        </w:rPr>
        <w:br/>
        <w:t>• қашықтан консультациялар;</w:t>
      </w:r>
      <w:r w:rsidRPr="00BC567E">
        <w:rPr>
          <w:rFonts w:ascii="Times New Roman" w:eastAsia="Times New Roman" w:hAnsi="Times New Roman" w:cs="Times New Roman"/>
          <w:sz w:val="24"/>
          <w:szCs w:val="24"/>
          <w:lang w:eastAsia="ru-RU"/>
        </w:rPr>
        <w:br/>
        <w:t>• вебинарлар;</w:t>
      </w:r>
      <w:r w:rsidRPr="00BC567E">
        <w:rPr>
          <w:rFonts w:ascii="Times New Roman" w:eastAsia="Times New Roman" w:hAnsi="Times New Roman" w:cs="Times New Roman"/>
          <w:sz w:val="24"/>
          <w:szCs w:val="24"/>
          <w:lang w:eastAsia="ru-RU"/>
        </w:rPr>
        <w:br/>
        <w:t>• көшпелі консультациялар;</w:t>
      </w:r>
      <w:r w:rsidRPr="00BC567E">
        <w:rPr>
          <w:rFonts w:ascii="Times New Roman" w:eastAsia="Times New Roman" w:hAnsi="Times New Roman" w:cs="Times New Roman"/>
          <w:sz w:val="24"/>
          <w:szCs w:val="24"/>
          <w:lang w:eastAsia="ru-RU"/>
        </w:rPr>
        <w:br/>
        <w:t>• жеке сүйемелдеу.</w:t>
      </w:r>
    </w:p>
    <w:p w:rsidR="0083611C" w:rsidRPr="002F2602" w:rsidRDefault="0083611C" w:rsidP="0083611C">
      <w:pPr>
        <w:pStyle w:val="1"/>
        <w:rPr>
          <w:sz w:val="24"/>
          <w:szCs w:val="24"/>
        </w:rPr>
      </w:pPr>
      <w:r w:rsidRPr="002F2602">
        <w:rPr>
          <w:sz w:val="24"/>
          <w:szCs w:val="24"/>
        </w:rPr>
        <w:t xml:space="preserve">2.7. </w:t>
      </w:r>
      <w:r w:rsidR="003F247E" w:rsidRPr="003F247E">
        <w:rPr>
          <w:sz w:val="24"/>
          <w:szCs w:val="24"/>
        </w:rPr>
        <w:t>Оқу пәндерін оқыту жағдайын зерделеу жүйесі</w:t>
      </w:r>
    </w:p>
    <w:p w:rsidR="003F247E" w:rsidRDefault="003F247E" w:rsidP="003F247E">
      <w:pPr>
        <w:spacing w:after="0" w:line="240" w:lineRule="auto"/>
        <w:rPr>
          <w:rFonts w:ascii="Times New Roman" w:eastAsia="Times New Roman" w:hAnsi="Times New Roman" w:cs="Times New Roman"/>
          <w:sz w:val="24"/>
          <w:szCs w:val="24"/>
          <w:lang w:eastAsia="ru-RU"/>
        </w:rPr>
      </w:pPr>
      <w:r w:rsidRPr="003F247E">
        <w:rPr>
          <w:rFonts w:ascii="Times New Roman" w:eastAsia="Times New Roman" w:hAnsi="Times New Roman" w:cs="Times New Roman"/>
          <w:sz w:val="24"/>
          <w:szCs w:val="24"/>
          <w:lang w:eastAsia="ru-RU"/>
        </w:rPr>
        <w:t xml:space="preserve">АӘК қызметінің негізгі бағыттарының бірі – </w:t>
      </w:r>
      <w:r w:rsidRPr="003F247E">
        <w:rPr>
          <w:rFonts w:ascii="Times New Roman" w:eastAsia="Times New Roman" w:hAnsi="Times New Roman" w:cs="Times New Roman"/>
          <w:b/>
          <w:bCs/>
          <w:sz w:val="24"/>
          <w:szCs w:val="24"/>
          <w:lang w:eastAsia="ru-RU"/>
        </w:rPr>
        <w:t>бақылау емес, педагогтерге атаулы әдістемелік көмек көрсету</w:t>
      </w:r>
      <w:r w:rsidRPr="003F247E">
        <w:rPr>
          <w:rFonts w:ascii="Times New Roman" w:eastAsia="Times New Roman" w:hAnsi="Times New Roman" w:cs="Times New Roman"/>
          <w:sz w:val="24"/>
          <w:szCs w:val="24"/>
          <w:lang w:eastAsia="ru-RU"/>
        </w:rPr>
        <w:t>.</w:t>
      </w:r>
    </w:p>
    <w:p w:rsidR="003F247E" w:rsidRPr="003F247E" w:rsidRDefault="003F247E" w:rsidP="003F247E">
      <w:pPr>
        <w:spacing w:after="0" w:line="240" w:lineRule="auto"/>
        <w:rPr>
          <w:rFonts w:ascii="Times New Roman" w:eastAsia="Times New Roman" w:hAnsi="Times New Roman" w:cs="Times New Roman"/>
          <w:sz w:val="24"/>
          <w:szCs w:val="24"/>
          <w:lang w:eastAsia="ru-RU"/>
        </w:rPr>
      </w:pPr>
    </w:p>
    <w:p w:rsidR="003F247E" w:rsidRPr="003F247E" w:rsidRDefault="003F247E" w:rsidP="003F247E">
      <w:pPr>
        <w:pStyle w:val="1"/>
        <w:spacing w:before="0" w:beforeAutospacing="0" w:after="0" w:afterAutospacing="0"/>
        <w:rPr>
          <w:b w:val="0"/>
          <w:bCs w:val="0"/>
          <w:kern w:val="0"/>
          <w:sz w:val="24"/>
          <w:szCs w:val="24"/>
        </w:rPr>
      </w:pPr>
      <w:r w:rsidRPr="003F247E">
        <w:rPr>
          <w:b w:val="0"/>
          <w:bCs w:val="0"/>
          <w:kern w:val="0"/>
          <w:sz w:val="24"/>
          <w:szCs w:val="24"/>
        </w:rPr>
        <w:t>Оқу пәндерін оқыту жағдайын зерделеу мынадай нәтижелер негізінде жүргізіледі:</w:t>
      </w:r>
    </w:p>
    <w:p w:rsidR="003F247E" w:rsidRPr="003F247E" w:rsidRDefault="003F247E" w:rsidP="003F247E">
      <w:pPr>
        <w:pStyle w:val="1"/>
        <w:spacing w:before="0" w:beforeAutospacing="0" w:after="0" w:afterAutospacing="0"/>
        <w:rPr>
          <w:b w:val="0"/>
          <w:bCs w:val="0"/>
          <w:kern w:val="0"/>
          <w:sz w:val="24"/>
          <w:szCs w:val="24"/>
        </w:rPr>
      </w:pPr>
    </w:p>
    <w:p w:rsidR="003F247E" w:rsidRPr="003F247E" w:rsidRDefault="003F247E" w:rsidP="00164F47">
      <w:pPr>
        <w:pStyle w:val="1"/>
        <w:numPr>
          <w:ilvl w:val="0"/>
          <w:numId w:val="20"/>
        </w:numPr>
        <w:spacing w:before="0" w:beforeAutospacing="0" w:after="0" w:afterAutospacing="0"/>
        <w:rPr>
          <w:b w:val="0"/>
          <w:bCs w:val="0"/>
          <w:kern w:val="0"/>
          <w:sz w:val="24"/>
          <w:szCs w:val="24"/>
        </w:rPr>
      </w:pPr>
      <w:r w:rsidRPr="003F247E">
        <w:rPr>
          <w:b w:val="0"/>
          <w:bCs w:val="0"/>
          <w:kern w:val="0"/>
          <w:sz w:val="24"/>
          <w:szCs w:val="24"/>
        </w:rPr>
        <w:t>білім сапасына жүргізілген мониторинг нәтижелері;</w:t>
      </w:r>
    </w:p>
    <w:p w:rsidR="003F247E" w:rsidRPr="003F247E" w:rsidRDefault="003F247E" w:rsidP="00164F47">
      <w:pPr>
        <w:pStyle w:val="1"/>
        <w:numPr>
          <w:ilvl w:val="0"/>
          <w:numId w:val="20"/>
        </w:numPr>
        <w:spacing w:before="0" w:beforeAutospacing="0" w:after="0" w:afterAutospacing="0"/>
        <w:rPr>
          <w:b w:val="0"/>
          <w:bCs w:val="0"/>
          <w:kern w:val="0"/>
          <w:sz w:val="24"/>
          <w:szCs w:val="24"/>
        </w:rPr>
      </w:pPr>
      <w:r w:rsidRPr="003F247E">
        <w:rPr>
          <w:b w:val="0"/>
          <w:bCs w:val="0"/>
          <w:kern w:val="0"/>
          <w:sz w:val="24"/>
          <w:szCs w:val="24"/>
        </w:rPr>
        <w:t>МОДО нәтижелері;</w:t>
      </w:r>
    </w:p>
    <w:p w:rsidR="003F247E" w:rsidRPr="003F247E" w:rsidRDefault="003F247E" w:rsidP="00164F47">
      <w:pPr>
        <w:pStyle w:val="1"/>
        <w:numPr>
          <w:ilvl w:val="0"/>
          <w:numId w:val="20"/>
        </w:numPr>
        <w:spacing w:before="0" w:beforeAutospacing="0" w:after="0" w:afterAutospacing="0"/>
        <w:rPr>
          <w:b w:val="0"/>
          <w:bCs w:val="0"/>
          <w:kern w:val="0"/>
          <w:sz w:val="24"/>
          <w:szCs w:val="24"/>
        </w:rPr>
      </w:pPr>
      <w:r w:rsidRPr="003F247E">
        <w:rPr>
          <w:b w:val="0"/>
          <w:bCs w:val="0"/>
          <w:kern w:val="0"/>
          <w:sz w:val="24"/>
          <w:szCs w:val="24"/>
        </w:rPr>
        <w:t>олимпиадалар нәтижелері;</w:t>
      </w:r>
    </w:p>
    <w:p w:rsidR="003F247E" w:rsidRPr="003F247E" w:rsidRDefault="003F247E" w:rsidP="00164F47">
      <w:pPr>
        <w:pStyle w:val="1"/>
        <w:numPr>
          <w:ilvl w:val="0"/>
          <w:numId w:val="20"/>
        </w:numPr>
        <w:spacing w:before="0" w:beforeAutospacing="0" w:after="0" w:afterAutospacing="0"/>
        <w:rPr>
          <w:b w:val="0"/>
          <w:bCs w:val="0"/>
          <w:kern w:val="0"/>
          <w:sz w:val="24"/>
          <w:szCs w:val="24"/>
        </w:rPr>
      </w:pPr>
      <w:r w:rsidRPr="003F247E">
        <w:rPr>
          <w:b w:val="0"/>
          <w:bCs w:val="0"/>
          <w:kern w:val="0"/>
          <w:sz w:val="24"/>
          <w:szCs w:val="24"/>
        </w:rPr>
        <w:t>БЖБ және ТЖБ нәтижелері;</w:t>
      </w:r>
    </w:p>
    <w:p w:rsidR="003F247E" w:rsidRPr="003F247E" w:rsidRDefault="003F247E" w:rsidP="00164F47">
      <w:pPr>
        <w:pStyle w:val="1"/>
        <w:numPr>
          <w:ilvl w:val="0"/>
          <w:numId w:val="20"/>
        </w:numPr>
        <w:spacing w:before="0" w:beforeAutospacing="0" w:after="0" w:afterAutospacing="0"/>
        <w:rPr>
          <w:b w:val="0"/>
          <w:bCs w:val="0"/>
          <w:kern w:val="0"/>
          <w:sz w:val="24"/>
          <w:szCs w:val="24"/>
        </w:rPr>
      </w:pPr>
      <w:r w:rsidRPr="003F247E">
        <w:rPr>
          <w:b w:val="0"/>
          <w:bCs w:val="0"/>
          <w:kern w:val="0"/>
          <w:sz w:val="24"/>
          <w:szCs w:val="24"/>
        </w:rPr>
        <w:t>сабақтарға қатысу;</w:t>
      </w:r>
    </w:p>
    <w:p w:rsidR="003F247E" w:rsidRPr="003F247E" w:rsidRDefault="003F247E" w:rsidP="00164F47">
      <w:pPr>
        <w:pStyle w:val="1"/>
        <w:numPr>
          <w:ilvl w:val="0"/>
          <w:numId w:val="20"/>
        </w:numPr>
        <w:spacing w:before="0" w:beforeAutospacing="0" w:after="0" w:afterAutospacing="0"/>
        <w:rPr>
          <w:b w:val="0"/>
          <w:bCs w:val="0"/>
          <w:kern w:val="0"/>
          <w:sz w:val="24"/>
          <w:szCs w:val="24"/>
        </w:rPr>
      </w:pPr>
      <w:r w:rsidRPr="003F247E">
        <w:rPr>
          <w:b w:val="0"/>
          <w:bCs w:val="0"/>
          <w:kern w:val="0"/>
          <w:sz w:val="24"/>
          <w:szCs w:val="24"/>
        </w:rPr>
        <w:t>мектеп құжаттамасын талдау;</w:t>
      </w:r>
    </w:p>
    <w:p w:rsidR="003F247E" w:rsidRPr="003F247E" w:rsidRDefault="003F247E" w:rsidP="00164F47">
      <w:pPr>
        <w:pStyle w:val="1"/>
        <w:numPr>
          <w:ilvl w:val="0"/>
          <w:numId w:val="20"/>
        </w:numPr>
        <w:spacing w:before="0" w:beforeAutospacing="0" w:after="0" w:afterAutospacing="0"/>
        <w:rPr>
          <w:b w:val="0"/>
          <w:bCs w:val="0"/>
          <w:kern w:val="0"/>
          <w:sz w:val="24"/>
          <w:szCs w:val="24"/>
        </w:rPr>
      </w:pPr>
      <w:r w:rsidRPr="003F247E">
        <w:rPr>
          <w:b w:val="0"/>
          <w:bCs w:val="0"/>
          <w:kern w:val="0"/>
          <w:sz w:val="24"/>
          <w:szCs w:val="24"/>
        </w:rPr>
        <w:t>педагогтердің кәсіби қиындықтарын талдау.</w:t>
      </w:r>
    </w:p>
    <w:p w:rsidR="003F247E" w:rsidRPr="003F247E" w:rsidRDefault="003F247E" w:rsidP="003F247E">
      <w:pPr>
        <w:pStyle w:val="1"/>
        <w:spacing w:before="0" w:beforeAutospacing="0" w:after="0" w:afterAutospacing="0"/>
        <w:rPr>
          <w:b w:val="0"/>
          <w:bCs w:val="0"/>
          <w:kern w:val="0"/>
          <w:sz w:val="24"/>
          <w:szCs w:val="24"/>
        </w:rPr>
      </w:pPr>
    </w:p>
    <w:p w:rsidR="003F247E" w:rsidRPr="003F247E" w:rsidRDefault="003F247E" w:rsidP="003F247E">
      <w:pPr>
        <w:pStyle w:val="1"/>
        <w:spacing w:before="0" w:beforeAutospacing="0" w:after="0" w:afterAutospacing="0"/>
        <w:rPr>
          <w:b w:val="0"/>
          <w:bCs w:val="0"/>
          <w:kern w:val="0"/>
          <w:sz w:val="24"/>
          <w:szCs w:val="24"/>
        </w:rPr>
      </w:pPr>
      <w:r w:rsidRPr="003F247E">
        <w:rPr>
          <w:b w:val="0"/>
          <w:bCs w:val="0"/>
          <w:kern w:val="0"/>
          <w:sz w:val="24"/>
          <w:szCs w:val="24"/>
        </w:rPr>
        <w:t>Оқу пәндерін оқыту жағдайын әр зерделеуден кейін:</w:t>
      </w:r>
    </w:p>
    <w:p w:rsidR="003F247E" w:rsidRPr="003F247E" w:rsidRDefault="003F247E" w:rsidP="003F247E">
      <w:pPr>
        <w:pStyle w:val="1"/>
        <w:spacing w:before="0" w:beforeAutospacing="0" w:after="0" w:afterAutospacing="0"/>
        <w:rPr>
          <w:b w:val="0"/>
          <w:bCs w:val="0"/>
          <w:kern w:val="0"/>
          <w:sz w:val="24"/>
          <w:szCs w:val="24"/>
        </w:rPr>
      </w:pPr>
    </w:p>
    <w:p w:rsidR="003F247E" w:rsidRPr="003F247E" w:rsidRDefault="003F247E" w:rsidP="00164F47">
      <w:pPr>
        <w:pStyle w:val="1"/>
        <w:numPr>
          <w:ilvl w:val="0"/>
          <w:numId w:val="14"/>
        </w:numPr>
        <w:spacing w:before="0" w:beforeAutospacing="0" w:after="0" w:afterAutospacing="0"/>
        <w:rPr>
          <w:b w:val="0"/>
          <w:bCs w:val="0"/>
          <w:kern w:val="0"/>
          <w:sz w:val="24"/>
          <w:szCs w:val="24"/>
        </w:rPr>
      </w:pPr>
      <w:r w:rsidRPr="003F247E">
        <w:rPr>
          <w:b w:val="0"/>
          <w:bCs w:val="0"/>
          <w:kern w:val="0"/>
          <w:sz w:val="24"/>
          <w:szCs w:val="24"/>
        </w:rPr>
        <w:t>әдістемелік консультациялар;</w:t>
      </w:r>
    </w:p>
    <w:p w:rsidR="003F247E" w:rsidRPr="003F247E" w:rsidRDefault="003F247E" w:rsidP="00164F47">
      <w:pPr>
        <w:pStyle w:val="1"/>
        <w:numPr>
          <w:ilvl w:val="0"/>
          <w:numId w:val="14"/>
        </w:numPr>
        <w:spacing w:before="0" w:beforeAutospacing="0" w:after="0" w:afterAutospacing="0"/>
        <w:rPr>
          <w:b w:val="0"/>
          <w:bCs w:val="0"/>
          <w:kern w:val="0"/>
          <w:sz w:val="24"/>
          <w:szCs w:val="24"/>
        </w:rPr>
      </w:pPr>
      <w:r w:rsidRPr="003F247E">
        <w:rPr>
          <w:b w:val="0"/>
          <w:bCs w:val="0"/>
          <w:kern w:val="0"/>
          <w:sz w:val="24"/>
          <w:szCs w:val="24"/>
        </w:rPr>
        <w:t>жеке ұсынымдар;</w:t>
      </w:r>
    </w:p>
    <w:p w:rsidR="003F247E" w:rsidRPr="003F247E" w:rsidRDefault="003F247E" w:rsidP="00164F47">
      <w:pPr>
        <w:pStyle w:val="1"/>
        <w:numPr>
          <w:ilvl w:val="0"/>
          <w:numId w:val="14"/>
        </w:numPr>
        <w:spacing w:before="0" w:beforeAutospacing="0" w:after="0" w:afterAutospacing="0"/>
        <w:rPr>
          <w:b w:val="0"/>
          <w:bCs w:val="0"/>
          <w:kern w:val="0"/>
          <w:sz w:val="24"/>
          <w:szCs w:val="24"/>
        </w:rPr>
      </w:pPr>
      <w:r w:rsidRPr="003F247E">
        <w:rPr>
          <w:b w:val="0"/>
          <w:bCs w:val="0"/>
          <w:kern w:val="0"/>
          <w:sz w:val="24"/>
          <w:szCs w:val="24"/>
        </w:rPr>
        <w:t>шеберлік сыныптары;</w:t>
      </w:r>
    </w:p>
    <w:p w:rsidR="003F247E" w:rsidRPr="003F247E" w:rsidRDefault="003F247E" w:rsidP="00164F47">
      <w:pPr>
        <w:pStyle w:val="1"/>
        <w:numPr>
          <w:ilvl w:val="0"/>
          <w:numId w:val="14"/>
        </w:numPr>
        <w:spacing w:before="0" w:beforeAutospacing="0" w:after="0" w:afterAutospacing="0"/>
        <w:rPr>
          <w:b w:val="0"/>
          <w:bCs w:val="0"/>
          <w:kern w:val="0"/>
          <w:sz w:val="24"/>
          <w:szCs w:val="24"/>
        </w:rPr>
      </w:pPr>
      <w:r w:rsidRPr="003F247E">
        <w:rPr>
          <w:b w:val="0"/>
          <w:bCs w:val="0"/>
          <w:kern w:val="0"/>
          <w:sz w:val="24"/>
          <w:szCs w:val="24"/>
        </w:rPr>
        <w:t>практикумдар;</w:t>
      </w:r>
    </w:p>
    <w:p w:rsidR="003F247E" w:rsidRPr="003F247E" w:rsidRDefault="003F247E" w:rsidP="00164F47">
      <w:pPr>
        <w:pStyle w:val="1"/>
        <w:numPr>
          <w:ilvl w:val="0"/>
          <w:numId w:val="14"/>
        </w:numPr>
        <w:spacing w:before="0" w:beforeAutospacing="0" w:after="0" w:afterAutospacing="0"/>
        <w:rPr>
          <w:b w:val="0"/>
          <w:bCs w:val="0"/>
          <w:kern w:val="0"/>
          <w:sz w:val="24"/>
          <w:szCs w:val="24"/>
        </w:rPr>
      </w:pPr>
      <w:r w:rsidRPr="003F247E">
        <w:rPr>
          <w:b w:val="0"/>
          <w:bCs w:val="0"/>
          <w:kern w:val="0"/>
          <w:sz w:val="24"/>
          <w:szCs w:val="24"/>
        </w:rPr>
        <w:t>сабақтарға қайта қатысу;</w:t>
      </w:r>
    </w:p>
    <w:p w:rsidR="003F247E" w:rsidRDefault="003F247E" w:rsidP="00164F47">
      <w:pPr>
        <w:pStyle w:val="1"/>
        <w:numPr>
          <w:ilvl w:val="0"/>
          <w:numId w:val="14"/>
        </w:numPr>
        <w:spacing w:before="0" w:beforeAutospacing="0" w:after="0" w:afterAutospacing="0"/>
        <w:rPr>
          <w:b w:val="0"/>
          <w:bCs w:val="0"/>
          <w:kern w:val="0"/>
          <w:sz w:val="24"/>
          <w:szCs w:val="24"/>
        </w:rPr>
      </w:pPr>
      <w:r w:rsidRPr="003F247E">
        <w:rPr>
          <w:b w:val="0"/>
          <w:bCs w:val="0"/>
          <w:kern w:val="0"/>
          <w:sz w:val="24"/>
          <w:szCs w:val="24"/>
        </w:rPr>
        <w:t>оқу жылы бойы педагогті сүйемелдеу ұйымдастырылады.</w:t>
      </w:r>
    </w:p>
    <w:p w:rsidR="0083611C" w:rsidRPr="002F2602" w:rsidRDefault="0083611C" w:rsidP="003F247E">
      <w:pPr>
        <w:pStyle w:val="1"/>
        <w:rPr>
          <w:sz w:val="24"/>
          <w:szCs w:val="24"/>
        </w:rPr>
      </w:pPr>
      <w:r w:rsidRPr="002F2602">
        <w:rPr>
          <w:sz w:val="24"/>
          <w:szCs w:val="24"/>
        </w:rPr>
        <w:t xml:space="preserve">2.8. </w:t>
      </w:r>
      <w:r w:rsidR="003F247E" w:rsidRPr="003F247E">
        <w:rPr>
          <w:sz w:val="24"/>
          <w:szCs w:val="24"/>
        </w:rPr>
        <w:t>Пәндерді оқыту жағдайын зерделеу кестесі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6"/>
        <w:gridCol w:w="3792"/>
        <w:gridCol w:w="3651"/>
      </w:tblGrid>
      <w:tr w:rsidR="003F247E" w:rsidRPr="002F2602" w:rsidTr="00350382">
        <w:trPr>
          <w:tblHeader/>
          <w:tblCellSpacing w:w="15" w:type="dxa"/>
        </w:trPr>
        <w:tc>
          <w:tcPr>
            <w:tcW w:w="0" w:type="auto"/>
            <w:vAlign w:val="center"/>
            <w:hideMark/>
          </w:tcPr>
          <w:p w:rsidR="003F247E" w:rsidRPr="003F247E" w:rsidRDefault="003F247E" w:rsidP="003F247E">
            <w:pPr>
              <w:jc w:val="center"/>
              <w:rPr>
                <w:rFonts w:ascii="Times New Roman" w:hAnsi="Times New Roman" w:cs="Times New Roman"/>
                <w:b/>
                <w:bCs/>
              </w:rPr>
            </w:pPr>
            <w:r w:rsidRPr="003F247E">
              <w:rPr>
                <w:rStyle w:val="a4"/>
                <w:rFonts w:ascii="Times New Roman" w:hAnsi="Times New Roman" w:cs="Times New Roman"/>
              </w:rPr>
              <w:t>Айы</w:t>
            </w:r>
          </w:p>
        </w:tc>
        <w:tc>
          <w:tcPr>
            <w:tcW w:w="3762" w:type="dxa"/>
            <w:vAlign w:val="center"/>
            <w:hideMark/>
          </w:tcPr>
          <w:p w:rsidR="003F247E" w:rsidRPr="003F247E" w:rsidRDefault="003F247E" w:rsidP="003F247E">
            <w:pPr>
              <w:jc w:val="center"/>
              <w:rPr>
                <w:rFonts w:ascii="Times New Roman" w:hAnsi="Times New Roman" w:cs="Times New Roman"/>
                <w:b/>
                <w:bCs/>
              </w:rPr>
            </w:pPr>
            <w:r w:rsidRPr="003F247E">
              <w:rPr>
                <w:rStyle w:val="a4"/>
                <w:rFonts w:ascii="Times New Roman" w:hAnsi="Times New Roman" w:cs="Times New Roman"/>
              </w:rPr>
              <w:t>Бағыты</w:t>
            </w:r>
          </w:p>
        </w:tc>
        <w:tc>
          <w:tcPr>
            <w:tcW w:w="3606" w:type="dxa"/>
            <w:vAlign w:val="center"/>
          </w:tcPr>
          <w:p w:rsidR="003F247E" w:rsidRPr="003F247E" w:rsidRDefault="003F247E" w:rsidP="003F247E">
            <w:pPr>
              <w:jc w:val="center"/>
              <w:rPr>
                <w:rFonts w:ascii="Times New Roman" w:hAnsi="Times New Roman" w:cs="Times New Roman"/>
                <w:b/>
                <w:bCs/>
              </w:rPr>
            </w:pPr>
            <w:r w:rsidRPr="003F247E">
              <w:rPr>
                <w:rStyle w:val="a4"/>
                <w:rFonts w:ascii="Times New Roman" w:hAnsi="Times New Roman" w:cs="Times New Roman"/>
              </w:rPr>
              <w:t>Жауапты әдіскер</w:t>
            </w: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Қыркүйек</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Бастауыш сыныптар</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Григорьева А.В.</w:t>
            </w: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Қазан</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Қазақ тілі және әдебиеті</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Нефедкина С.А.</w:t>
            </w: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Қараша</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Орыс тілі және әдебиеті</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Нефедкина С.А.</w:t>
            </w: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Желтоқсан</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Ағылшын тілі</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Нефедкина С.А.</w:t>
            </w: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Қаңтар</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Математика</w:t>
            </w:r>
          </w:p>
        </w:tc>
        <w:tc>
          <w:tcPr>
            <w:tcW w:w="3606" w:type="dxa"/>
            <w:vAlign w:val="center"/>
          </w:tcPr>
          <w:p w:rsidR="003F247E" w:rsidRPr="003F247E" w:rsidRDefault="003F247E" w:rsidP="003F247E">
            <w:pPr>
              <w:rPr>
                <w:rFonts w:ascii="Times New Roman" w:hAnsi="Times New Roman" w:cs="Times New Roman"/>
              </w:rPr>
            </w:pP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szCs w:val="24"/>
              </w:rPr>
            </w:pPr>
            <w:r w:rsidRPr="003F247E">
              <w:rPr>
                <w:rFonts w:ascii="Times New Roman" w:hAnsi="Times New Roman" w:cs="Times New Roman"/>
              </w:rPr>
              <w:t>Ақпан</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Физика</w:t>
            </w:r>
          </w:p>
        </w:tc>
        <w:tc>
          <w:tcPr>
            <w:tcW w:w="3606" w:type="dxa"/>
            <w:vAlign w:val="center"/>
          </w:tcPr>
          <w:p w:rsidR="003F247E" w:rsidRPr="003F247E" w:rsidRDefault="003F247E" w:rsidP="003F247E">
            <w:pPr>
              <w:rPr>
                <w:rFonts w:ascii="Times New Roman" w:hAnsi="Times New Roman" w:cs="Times New Roman"/>
              </w:rPr>
            </w:pP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szCs w:val="24"/>
              </w:rPr>
            </w:pPr>
            <w:r w:rsidRPr="003F247E">
              <w:rPr>
                <w:rFonts w:ascii="Times New Roman" w:hAnsi="Times New Roman" w:cs="Times New Roman"/>
              </w:rPr>
              <w:t>Наурыз</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Химия</w:t>
            </w:r>
          </w:p>
        </w:tc>
        <w:tc>
          <w:tcPr>
            <w:tcW w:w="3606" w:type="dxa"/>
            <w:vAlign w:val="center"/>
          </w:tcPr>
          <w:p w:rsidR="003F247E" w:rsidRPr="003F247E" w:rsidRDefault="003F247E" w:rsidP="003F247E">
            <w:pPr>
              <w:rPr>
                <w:rFonts w:ascii="Times New Roman" w:hAnsi="Times New Roman" w:cs="Times New Roman"/>
              </w:rPr>
            </w:pP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szCs w:val="24"/>
              </w:rPr>
            </w:pPr>
            <w:r w:rsidRPr="003F247E">
              <w:rPr>
                <w:rFonts w:ascii="Times New Roman" w:hAnsi="Times New Roman" w:cs="Times New Roman"/>
              </w:rPr>
              <w:t>Наурыз</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Биология</w:t>
            </w:r>
          </w:p>
        </w:tc>
        <w:tc>
          <w:tcPr>
            <w:tcW w:w="3606" w:type="dxa"/>
            <w:vAlign w:val="center"/>
          </w:tcPr>
          <w:p w:rsidR="003F247E" w:rsidRPr="003F247E" w:rsidRDefault="003F247E" w:rsidP="003F247E">
            <w:pPr>
              <w:rPr>
                <w:rFonts w:ascii="Times New Roman" w:hAnsi="Times New Roman" w:cs="Times New Roman"/>
              </w:rPr>
            </w:pP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szCs w:val="24"/>
              </w:rPr>
            </w:pPr>
            <w:r w:rsidRPr="003F247E">
              <w:rPr>
                <w:rFonts w:ascii="Times New Roman" w:hAnsi="Times New Roman" w:cs="Times New Roman"/>
              </w:rPr>
              <w:t>Сәуір</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Тарих</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Калденова А.Н.</w:t>
            </w: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Сәуір</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География</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Калденова А.Н.</w:t>
            </w:r>
          </w:p>
        </w:tc>
      </w:tr>
      <w:tr w:rsidR="003F247E" w:rsidRPr="002F2602" w:rsidTr="00350382">
        <w:trPr>
          <w:tblCellSpacing w:w="15" w:type="dxa"/>
        </w:trPr>
        <w:tc>
          <w:tcPr>
            <w:tcW w:w="0" w:type="auto"/>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Сәуір</w:t>
            </w:r>
          </w:p>
        </w:tc>
        <w:tc>
          <w:tcPr>
            <w:tcW w:w="3762"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АӘД, дене шынықтыру</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Тураров А.Т.</w:t>
            </w: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Мамыр</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Информатика</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Сафина З.М.</w:t>
            </w:r>
          </w:p>
        </w:tc>
      </w:tr>
      <w:tr w:rsidR="003F247E" w:rsidRPr="002F2602" w:rsidTr="00350382">
        <w:trPr>
          <w:tblCellSpacing w:w="15" w:type="dxa"/>
        </w:trPr>
        <w:tc>
          <w:tcPr>
            <w:tcW w:w="0" w:type="auto"/>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Мамыр</w:t>
            </w:r>
          </w:p>
        </w:tc>
        <w:tc>
          <w:tcPr>
            <w:tcW w:w="3762" w:type="dxa"/>
            <w:vAlign w:val="center"/>
            <w:hideMark/>
          </w:tcPr>
          <w:p w:rsidR="003F247E" w:rsidRPr="003F247E" w:rsidRDefault="003F247E" w:rsidP="003F247E">
            <w:pPr>
              <w:rPr>
                <w:rFonts w:ascii="Times New Roman" w:hAnsi="Times New Roman" w:cs="Times New Roman"/>
              </w:rPr>
            </w:pPr>
            <w:r w:rsidRPr="003F247E">
              <w:rPr>
                <w:rFonts w:ascii="Times New Roman" w:hAnsi="Times New Roman" w:cs="Times New Roman"/>
              </w:rPr>
              <w:t>Көркем-эстетикалық цикл</w:t>
            </w:r>
          </w:p>
        </w:tc>
        <w:tc>
          <w:tcPr>
            <w:tcW w:w="3606" w:type="dxa"/>
            <w:vAlign w:val="center"/>
          </w:tcPr>
          <w:p w:rsidR="003F247E" w:rsidRPr="003F247E" w:rsidRDefault="003F247E" w:rsidP="003F247E">
            <w:pPr>
              <w:rPr>
                <w:rFonts w:ascii="Times New Roman" w:hAnsi="Times New Roman" w:cs="Times New Roman"/>
              </w:rPr>
            </w:pPr>
            <w:r w:rsidRPr="003F247E">
              <w:rPr>
                <w:rFonts w:ascii="Times New Roman" w:hAnsi="Times New Roman" w:cs="Times New Roman"/>
              </w:rPr>
              <w:t>Сарсекеева А.А.</w:t>
            </w:r>
          </w:p>
        </w:tc>
      </w:tr>
    </w:tbl>
    <w:p w:rsidR="0083611C" w:rsidRPr="002F2602" w:rsidRDefault="0083611C" w:rsidP="0083611C">
      <w:pPr>
        <w:rPr>
          <w:rFonts w:ascii="Times New Roman" w:hAnsi="Times New Roman" w:cs="Times New Roman"/>
          <w:sz w:val="24"/>
          <w:szCs w:val="24"/>
        </w:rPr>
      </w:pPr>
    </w:p>
    <w:p w:rsidR="0083611C" w:rsidRPr="002B3EC3" w:rsidRDefault="0083611C" w:rsidP="0083611C">
      <w:pPr>
        <w:pStyle w:val="1"/>
        <w:rPr>
          <w:sz w:val="24"/>
          <w:szCs w:val="24"/>
          <w:highlight w:val="yellow"/>
        </w:rPr>
      </w:pPr>
      <w:r w:rsidRPr="002B3EC3">
        <w:rPr>
          <w:sz w:val="24"/>
          <w:szCs w:val="24"/>
          <w:highlight w:val="yellow"/>
        </w:rPr>
        <w:t xml:space="preserve">2.9. </w:t>
      </w:r>
      <w:r w:rsidR="003F247E" w:rsidRPr="003F247E">
        <w:rPr>
          <w:sz w:val="24"/>
          <w:szCs w:val="24"/>
          <w:highlight w:val="yellow"/>
        </w:rPr>
        <w:t>Әдістемелік десанттарды ұйымдастыру</w:t>
      </w:r>
    </w:p>
    <w:p w:rsidR="003F247E" w:rsidRPr="003F247E" w:rsidRDefault="003F247E" w:rsidP="003F247E">
      <w:pPr>
        <w:pStyle w:val="1"/>
        <w:spacing w:before="0" w:beforeAutospacing="0" w:after="0" w:afterAutospacing="0"/>
        <w:ind w:firstLine="567"/>
        <w:rPr>
          <w:sz w:val="24"/>
          <w:szCs w:val="24"/>
          <w:highlight w:val="yellow"/>
        </w:rPr>
      </w:pPr>
      <w:r w:rsidRPr="003F247E">
        <w:rPr>
          <w:sz w:val="24"/>
          <w:szCs w:val="24"/>
          <w:highlight w:val="yellow"/>
        </w:rPr>
        <w:t>Әдістемелік десанттар мынадай ұйымдарда өткізіледі:</w:t>
      </w:r>
    </w:p>
    <w:p w:rsidR="003F247E" w:rsidRPr="003F247E" w:rsidRDefault="003F247E" w:rsidP="00164F47">
      <w:pPr>
        <w:pStyle w:val="1"/>
        <w:numPr>
          <w:ilvl w:val="0"/>
          <w:numId w:val="21"/>
        </w:numPr>
        <w:spacing w:before="0" w:beforeAutospacing="0" w:after="0"/>
        <w:rPr>
          <w:b w:val="0"/>
          <w:sz w:val="24"/>
          <w:szCs w:val="24"/>
          <w:highlight w:val="yellow"/>
        </w:rPr>
      </w:pPr>
      <w:r w:rsidRPr="003F247E">
        <w:rPr>
          <w:b w:val="0"/>
          <w:sz w:val="24"/>
          <w:szCs w:val="24"/>
          <w:highlight w:val="yellow"/>
        </w:rPr>
        <w:t>білім беру нәтижелері төмен мектептерде;</w:t>
      </w:r>
    </w:p>
    <w:p w:rsidR="003F247E" w:rsidRPr="003F247E" w:rsidRDefault="003F247E" w:rsidP="00164F47">
      <w:pPr>
        <w:pStyle w:val="1"/>
        <w:numPr>
          <w:ilvl w:val="0"/>
          <w:numId w:val="21"/>
        </w:numPr>
        <w:spacing w:before="0" w:beforeAutospacing="0" w:after="0"/>
        <w:rPr>
          <w:b w:val="0"/>
          <w:sz w:val="24"/>
          <w:szCs w:val="24"/>
          <w:highlight w:val="yellow"/>
        </w:rPr>
      </w:pPr>
      <w:r w:rsidRPr="003F247E">
        <w:rPr>
          <w:b w:val="0"/>
          <w:sz w:val="24"/>
          <w:szCs w:val="24"/>
          <w:highlight w:val="yellow"/>
        </w:rPr>
        <w:t>шағын жинақты мектептерде;</w:t>
      </w:r>
    </w:p>
    <w:p w:rsidR="003F247E" w:rsidRPr="003F247E" w:rsidRDefault="003F247E" w:rsidP="00164F47">
      <w:pPr>
        <w:pStyle w:val="1"/>
        <w:numPr>
          <w:ilvl w:val="0"/>
          <w:numId w:val="21"/>
        </w:numPr>
        <w:spacing w:before="0" w:beforeAutospacing="0" w:after="0"/>
        <w:rPr>
          <w:b w:val="0"/>
          <w:sz w:val="24"/>
          <w:szCs w:val="24"/>
          <w:highlight w:val="yellow"/>
        </w:rPr>
      </w:pPr>
      <w:r w:rsidRPr="003F247E">
        <w:rPr>
          <w:b w:val="0"/>
          <w:sz w:val="24"/>
          <w:szCs w:val="24"/>
          <w:highlight w:val="yellow"/>
        </w:rPr>
        <w:t>жас педагогтері бар мектептерде;</w:t>
      </w:r>
    </w:p>
    <w:p w:rsidR="003F247E" w:rsidRPr="003F247E" w:rsidRDefault="003F247E" w:rsidP="00164F47">
      <w:pPr>
        <w:pStyle w:val="1"/>
        <w:numPr>
          <w:ilvl w:val="0"/>
          <w:numId w:val="21"/>
        </w:numPr>
        <w:spacing w:before="0" w:beforeAutospacing="0" w:after="0"/>
        <w:rPr>
          <w:b w:val="0"/>
          <w:sz w:val="24"/>
          <w:szCs w:val="24"/>
          <w:highlight w:val="yellow"/>
        </w:rPr>
      </w:pPr>
      <w:r w:rsidRPr="003F247E">
        <w:rPr>
          <w:b w:val="0"/>
          <w:sz w:val="24"/>
          <w:szCs w:val="24"/>
          <w:highlight w:val="yellow"/>
        </w:rPr>
        <w:t>мемлекеттік аттестаттаудан өтетін мектептерде;</w:t>
      </w:r>
    </w:p>
    <w:p w:rsidR="003F247E" w:rsidRPr="003F247E" w:rsidRDefault="003F247E" w:rsidP="00164F47">
      <w:pPr>
        <w:pStyle w:val="1"/>
        <w:numPr>
          <w:ilvl w:val="0"/>
          <w:numId w:val="21"/>
        </w:numPr>
        <w:spacing w:before="0" w:beforeAutospacing="0" w:after="0"/>
        <w:rPr>
          <w:b w:val="0"/>
          <w:sz w:val="24"/>
          <w:szCs w:val="24"/>
          <w:highlight w:val="yellow"/>
        </w:rPr>
      </w:pPr>
      <w:r w:rsidRPr="003F247E">
        <w:rPr>
          <w:b w:val="0"/>
          <w:sz w:val="24"/>
          <w:szCs w:val="24"/>
          <w:highlight w:val="yellow"/>
        </w:rPr>
        <w:t>басшылардың өтінімдері бойынша білім беру ұйымдарында;</w:t>
      </w:r>
    </w:p>
    <w:p w:rsidR="003F247E" w:rsidRPr="003F247E" w:rsidRDefault="003F247E" w:rsidP="00164F47">
      <w:pPr>
        <w:pStyle w:val="1"/>
        <w:numPr>
          <w:ilvl w:val="0"/>
          <w:numId w:val="21"/>
        </w:numPr>
        <w:spacing w:before="0" w:beforeAutospacing="0" w:after="0" w:afterAutospacing="0"/>
        <w:rPr>
          <w:b w:val="0"/>
          <w:sz w:val="24"/>
          <w:szCs w:val="24"/>
          <w:highlight w:val="yellow"/>
        </w:rPr>
      </w:pPr>
      <w:r w:rsidRPr="003F247E">
        <w:rPr>
          <w:b w:val="0"/>
          <w:sz w:val="24"/>
          <w:szCs w:val="24"/>
          <w:highlight w:val="yellow"/>
        </w:rPr>
        <w:t>білім беру ұйымдарының қызметіне қатысты шағымдар мен өтініштер бойынша.</w:t>
      </w:r>
    </w:p>
    <w:p w:rsidR="003F247E" w:rsidRDefault="003F247E" w:rsidP="003F247E">
      <w:pPr>
        <w:pStyle w:val="1"/>
        <w:spacing w:before="0" w:beforeAutospacing="0" w:after="0" w:afterAutospacing="0"/>
        <w:ind w:firstLine="567"/>
        <w:rPr>
          <w:sz w:val="24"/>
          <w:szCs w:val="24"/>
          <w:highlight w:val="yellow"/>
        </w:rPr>
      </w:pPr>
    </w:p>
    <w:p w:rsidR="003F247E" w:rsidRPr="003F247E" w:rsidRDefault="003F247E" w:rsidP="003F247E">
      <w:pPr>
        <w:pStyle w:val="1"/>
        <w:spacing w:before="0" w:beforeAutospacing="0" w:after="0" w:afterAutospacing="0"/>
        <w:ind w:firstLine="567"/>
        <w:rPr>
          <w:sz w:val="24"/>
          <w:szCs w:val="24"/>
          <w:highlight w:val="yellow"/>
        </w:rPr>
      </w:pPr>
      <w:r w:rsidRPr="003F247E">
        <w:rPr>
          <w:sz w:val="24"/>
          <w:szCs w:val="24"/>
          <w:highlight w:val="yellow"/>
        </w:rPr>
        <w:t>Әдістемелік десант құрамына:</w:t>
      </w:r>
    </w:p>
    <w:p w:rsidR="003F247E" w:rsidRPr="003F247E" w:rsidRDefault="003F247E" w:rsidP="00164F47">
      <w:pPr>
        <w:pStyle w:val="1"/>
        <w:numPr>
          <w:ilvl w:val="0"/>
          <w:numId w:val="20"/>
        </w:numPr>
        <w:spacing w:before="0" w:beforeAutospacing="0" w:after="0"/>
        <w:rPr>
          <w:sz w:val="24"/>
          <w:szCs w:val="24"/>
          <w:highlight w:val="yellow"/>
        </w:rPr>
      </w:pPr>
      <w:r w:rsidRPr="003F247E">
        <w:rPr>
          <w:sz w:val="24"/>
          <w:szCs w:val="24"/>
          <w:highlight w:val="yellow"/>
        </w:rPr>
        <w:t>АӘК әдіскерлері;</w:t>
      </w:r>
    </w:p>
    <w:p w:rsidR="003F247E" w:rsidRPr="003F247E" w:rsidRDefault="003F247E" w:rsidP="00164F47">
      <w:pPr>
        <w:pStyle w:val="1"/>
        <w:numPr>
          <w:ilvl w:val="0"/>
          <w:numId w:val="20"/>
        </w:numPr>
        <w:spacing w:before="0" w:beforeAutospacing="0" w:after="0"/>
        <w:rPr>
          <w:sz w:val="24"/>
          <w:szCs w:val="24"/>
          <w:highlight w:val="yellow"/>
        </w:rPr>
      </w:pPr>
      <w:r w:rsidRPr="003F247E">
        <w:rPr>
          <w:sz w:val="24"/>
          <w:szCs w:val="24"/>
          <w:highlight w:val="yellow"/>
        </w:rPr>
        <w:t>аудандық әдістемелік бірлестіктердің жетекшілері;</w:t>
      </w:r>
    </w:p>
    <w:p w:rsidR="003F247E" w:rsidRPr="003F247E" w:rsidRDefault="003F247E" w:rsidP="00164F47">
      <w:pPr>
        <w:pStyle w:val="1"/>
        <w:numPr>
          <w:ilvl w:val="0"/>
          <w:numId w:val="20"/>
        </w:numPr>
        <w:spacing w:before="0" w:beforeAutospacing="0" w:after="0"/>
        <w:rPr>
          <w:sz w:val="24"/>
          <w:szCs w:val="24"/>
          <w:highlight w:val="yellow"/>
        </w:rPr>
      </w:pPr>
      <w:r w:rsidRPr="003F247E">
        <w:rPr>
          <w:sz w:val="24"/>
          <w:szCs w:val="24"/>
          <w:highlight w:val="yellow"/>
        </w:rPr>
        <w:t>педагог-сарапшылар;</w:t>
      </w:r>
    </w:p>
    <w:p w:rsidR="003F247E" w:rsidRPr="003F247E" w:rsidRDefault="003F247E" w:rsidP="00164F47">
      <w:pPr>
        <w:pStyle w:val="1"/>
        <w:numPr>
          <w:ilvl w:val="0"/>
          <w:numId w:val="20"/>
        </w:numPr>
        <w:spacing w:before="0" w:beforeAutospacing="0" w:after="0"/>
        <w:rPr>
          <w:sz w:val="24"/>
          <w:szCs w:val="24"/>
          <w:highlight w:val="yellow"/>
        </w:rPr>
      </w:pPr>
      <w:r w:rsidRPr="003F247E">
        <w:rPr>
          <w:sz w:val="24"/>
          <w:szCs w:val="24"/>
          <w:highlight w:val="yellow"/>
        </w:rPr>
        <w:lastRenderedPageBreak/>
        <w:t>педагог-зерттеушілер;</w:t>
      </w:r>
    </w:p>
    <w:p w:rsidR="003F247E" w:rsidRPr="003F247E" w:rsidRDefault="003F247E" w:rsidP="00164F47">
      <w:pPr>
        <w:pStyle w:val="1"/>
        <w:numPr>
          <w:ilvl w:val="0"/>
          <w:numId w:val="20"/>
        </w:numPr>
        <w:spacing w:before="0" w:beforeAutospacing="0" w:after="0" w:afterAutospacing="0"/>
        <w:rPr>
          <w:sz w:val="24"/>
          <w:szCs w:val="24"/>
          <w:highlight w:val="yellow"/>
        </w:rPr>
      </w:pPr>
      <w:r w:rsidRPr="003F247E">
        <w:rPr>
          <w:sz w:val="24"/>
          <w:szCs w:val="24"/>
          <w:highlight w:val="yellow"/>
        </w:rPr>
        <w:t>кәсіби байқаулардың жеңімпаздары кіреді.</w:t>
      </w:r>
    </w:p>
    <w:p w:rsidR="003F247E" w:rsidRDefault="003F247E" w:rsidP="003F247E">
      <w:pPr>
        <w:pStyle w:val="1"/>
        <w:spacing w:before="0" w:beforeAutospacing="0" w:after="0" w:afterAutospacing="0"/>
        <w:ind w:firstLine="567"/>
        <w:rPr>
          <w:sz w:val="24"/>
          <w:szCs w:val="24"/>
          <w:highlight w:val="yellow"/>
        </w:rPr>
      </w:pPr>
    </w:p>
    <w:p w:rsidR="003F247E" w:rsidRDefault="003F247E" w:rsidP="003F247E">
      <w:pPr>
        <w:pStyle w:val="1"/>
        <w:spacing w:before="0" w:beforeAutospacing="0" w:after="0" w:afterAutospacing="0"/>
        <w:ind w:firstLine="567"/>
        <w:rPr>
          <w:sz w:val="24"/>
          <w:szCs w:val="24"/>
          <w:highlight w:val="yellow"/>
        </w:rPr>
      </w:pPr>
      <w:r w:rsidRPr="003F247E">
        <w:rPr>
          <w:sz w:val="24"/>
          <w:szCs w:val="24"/>
          <w:highlight w:val="yellow"/>
        </w:rPr>
        <w:t>Десант қорытындысы бойынша білім беру ұйымын әдістемелік сүйемелдеудің жол картасы әзірленеді.</w:t>
      </w:r>
    </w:p>
    <w:p w:rsidR="003F247E" w:rsidRPr="003F247E" w:rsidRDefault="003F247E" w:rsidP="003F247E">
      <w:pPr>
        <w:pStyle w:val="1"/>
        <w:spacing w:before="0" w:beforeAutospacing="0" w:after="0" w:afterAutospacing="0"/>
        <w:ind w:firstLine="567"/>
        <w:jc w:val="center"/>
        <w:rPr>
          <w:sz w:val="24"/>
          <w:szCs w:val="24"/>
          <w:highlight w:val="yellow"/>
        </w:rPr>
      </w:pPr>
    </w:p>
    <w:p w:rsidR="002B3EC3" w:rsidRDefault="003F247E" w:rsidP="002B3EC3">
      <w:pPr>
        <w:pStyle w:val="1"/>
        <w:spacing w:before="0" w:beforeAutospacing="0" w:after="0" w:afterAutospacing="0"/>
        <w:ind w:firstLine="567"/>
        <w:jc w:val="center"/>
        <w:rPr>
          <w:sz w:val="24"/>
          <w:szCs w:val="24"/>
        </w:rPr>
      </w:pPr>
      <w:r w:rsidRPr="003F247E">
        <w:rPr>
          <w:sz w:val="24"/>
          <w:szCs w:val="24"/>
        </w:rPr>
        <w:t>III БӨЛІМ</w:t>
      </w:r>
    </w:p>
    <w:p w:rsidR="003F247E" w:rsidRPr="002B3EC3" w:rsidRDefault="003F247E" w:rsidP="002B3EC3">
      <w:pPr>
        <w:pStyle w:val="1"/>
        <w:spacing w:before="0" w:beforeAutospacing="0" w:after="0" w:afterAutospacing="0"/>
        <w:ind w:firstLine="567"/>
        <w:jc w:val="center"/>
        <w:rPr>
          <w:sz w:val="24"/>
          <w:szCs w:val="24"/>
        </w:rPr>
      </w:pPr>
    </w:p>
    <w:p w:rsidR="003F247E" w:rsidRPr="003F247E" w:rsidRDefault="003F247E" w:rsidP="003F247E">
      <w:pPr>
        <w:pStyle w:val="2"/>
        <w:spacing w:before="0" w:beforeAutospacing="0" w:after="0"/>
        <w:ind w:firstLine="567"/>
        <w:jc w:val="center"/>
        <w:rPr>
          <w:kern w:val="36"/>
          <w:sz w:val="24"/>
          <w:szCs w:val="24"/>
        </w:rPr>
      </w:pPr>
      <w:r w:rsidRPr="003F247E">
        <w:rPr>
          <w:kern w:val="36"/>
          <w:sz w:val="24"/>
          <w:szCs w:val="24"/>
        </w:rPr>
        <w:t>МЕКТЕПКЕ ДЕЙІНГІ БІЛІМ БЕРУДІ ӘДІСТЕМЕЛІК СҮЙЕМЕЛДЕУ</w:t>
      </w:r>
    </w:p>
    <w:p w:rsidR="002B3EC3" w:rsidRPr="002B3EC3" w:rsidRDefault="003F247E" w:rsidP="003F247E">
      <w:pPr>
        <w:pStyle w:val="2"/>
        <w:spacing w:before="0" w:beforeAutospacing="0" w:after="0" w:afterAutospacing="0"/>
        <w:ind w:firstLine="567"/>
        <w:jc w:val="center"/>
        <w:rPr>
          <w:sz w:val="24"/>
          <w:szCs w:val="24"/>
        </w:rPr>
      </w:pPr>
      <w:r w:rsidRPr="003F247E">
        <w:rPr>
          <w:kern w:val="36"/>
          <w:sz w:val="24"/>
          <w:szCs w:val="24"/>
        </w:rPr>
        <w:t>2026–2027 оқу жылына арналған</w:t>
      </w:r>
    </w:p>
    <w:p w:rsidR="002B3EC3" w:rsidRPr="002B3EC3" w:rsidRDefault="002B3EC3" w:rsidP="002B3EC3">
      <w:pPr>
        <w:pStyle w:val="1"/>
        <w:spacing w:before="0" w:beforeAutospacing="0" w:after="0" w:afterAutospacing="0"/>
        <w:ind w:firstLine="567"/>
        <w:jc w:val="both"/>
        <w:rPr>
          <w:sz w:val="24"/>
          <w:szCs w:val="24"/>
        </w:rPr>
      </w:pPr>
      <w:r w:rsidRPr="002B3EC3">
        <w:rPr>
          <w:sz w:val="24"/>
          <w:szCs w:val="24"/>
        </w:rPr>
        <w:t xml:space="preserve">3.1. </w:t>
      </w:r>
      <w:r w:rsidR="003F247E" w:rsidRPr="003F247E">
        <w:rPr>
          <w:sz w:val="24"/>
          <w:szCs w:val="24"/>
        </w:rPr>
        <w:t>Мақсаты</w:t>
      </w:r>
    </w:p>
    <w:p w:rsidR="002B3EC3" w:rsidRDefault="003F247E" w:rsidP="002B3EC3">
      <w:pPr>
        <w:pStyle w:val="a3"/>
        <w:spacing w:before="0" w:beforeAutospacing="0" w:after="0" w:afterAutospacing="0"/>
        <w:ind w:firstLine="567"/>
        <w:jc w:val="both"/>
      </w:pPr>
      <w:r w:rsidRPr="003F247E">
        <w:t>Педагогтерді жүйелі ғылыми-әдістемелік сүйемелдеу, заманауи білім беру технологияларын енгізу, педагогтердің кәсіби құзыреттіліктерін дамыту, мектепке дейінгі және бастауыш білім беру арасындағы сабақтастықты қамтамасыз ету және құзыреттілік орталықтарының қызмет тиімділігін арттыру арқылы мектепке дейінгі тәрбие мен оқыту сапасын жетілдіру.</w:t>
      </w:r>
    </w:p>
    <w:p w:rsidR="003F247E" w:rsidRPr="002B3EC3" w:rsidRDefault="003F247E" w:rsidP="002B3EC3">
      <w:pPr>
        <w:pStyle w:val="a3"/>
        <w:spacing w:before="0" w:beforeAutospacing="0" w:after="0" w:afterAutospacing="0"/>
        <w:ind w:firstLine="567"/>
        <w:jc w:val="both"/>
      </w:pPr>
    </w:p>
    <w:p w:rsidR="003F247E" w:rsidRPr="003F247E" w:rsidRDefault="002B3EC3" w:rsidP="00350382">
      <w:pPr>
        <w:pStyle w:val="1"/>
        <w:spacing w:after="0"/>
        <w:ind w:firstLine="567"/>
        <w:jc w:val="both"/>
        <w:rPr>
          <w:sz w:val="24"/>
          <w:szCs w:val="24"/>
        </w:rPr>
      </w:pPr>
      <w:r w:rsidRPr="002B3EC3">
        <w:rPr>
          <w:sz w:val="24"/>
          <w:szCs w:val="24"/>
        </w:rPr>
        <w:t xml:space="preserve">3.2. </w:t>
      </w:r>
      <w:r w:rsidR="003F247E" w:rsidRPr="003F247E">
        <w:rPr>
          <w:sz w:val="24"/>
          <w:szCs w:val="24"/>
        </w:rPr>
        <w:t>Негізгі міндеттері</w:t>
      </w:r>
    </w:p>
    <w:p w:rsidR="003F247E" w:rsidRDefault="003F247E" w:rsidP="00350382">
      <w:pPr>
        <w:pStyle w:val="1"/>
        <w:spacing w:before="0" w:beforeAutospacing="0" w:after="0" w:afterAutospacing="0"/>
        <w:ind w:firstLine="567"/>
        <w:jc w:val="both"/>
        <w:rPr>
          <w:sz w:val="24"/>
          <w:szCs w:val="24"/>
          <w:lang w:val="kk-KZ"/>
        </w:rPr>
      </w:pPr>
      <w:r w:rsidRPr="003F247E">
        <w:rPr>
          <w:sz w:val="24"/>
          <w:szCs w:val="24"/>
        </w:rPr>
        <w:t>2026–2027 оқу жылында мектепке дейінгі білім берудің әдістемелік қызметінің қызметі мынадай бағыттарға бағытталады:</w:t>
      </w:r>
    </w:p>
    <w:p w:rsidR="00350382" w:rsidRPr="00350382" w:rsidRDefault="00350382" w:rsidP="00350382">
      <w:pPr>
        <w:pStyle w:val="1"/>
        <w:spacing w:before="0" w:beforeAutospacing="0" w:after="0" w:afterAutospacing="0"/>
        <w:ind w:firstLine="567"/>
        <w:jc w:val="both"/>
        <w:rPr>
          <w:sz w:val="24"/>
          <w:szCs w:val="24"/>
          <w:lang w:val="kk-KZ"/>
        </w:rPr>
      </w:pP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білім беру процесінің сапасын жетілдіру;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педагогтердің кәсіби шеберлігін арттыру;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Құзыреттілік орталықтарының қызметін дамыту;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заманауи ойын, цифрлық және STEM-технологияларды енгізу;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тәрбиеленушілердің даму мониторингін жетілдіру;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жас педагогтерді сүйемелдеу;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тәлімгерлікті дамыту;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инновациялық қызметті сүйемелдеу;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авторлық педагогикалық тәжірибені тарату;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балалардың зерттеушілік қызметін дамыту;</w:t>
      </w:r>
    </w:p>
    <w:p w:rsidR="003F247E"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тәрбиеленушілердің отбасыларымен өзара іс-қимылды жетілдіру;</w:t>
      </w:r>
    </w:p>
    <w:p w:rsidR="002B3EC3" w:rsidRPr="00350382" w:rsidRDefault="003F247E" w:rsidP="00164F47">
      <w:pPr>
        <w:pStyle w:val="1"/>
        <w:numPr>
          <w:ilvl w:val="0"/>
          <w:numId w:val="21"/>
        </w:numPr>
        <w:spacing w:before="0" w:beforeAutospacing="0" w:after="0" w:afterAutospacing="0"/>
        <w:jc w:val="both"/>
        <w:rPr>
          <w:b w:val="0"/>
          <w:sz w:val="24"/>
          <w:szCs w:val="24"/>
        </w:rPr>
      </w:pPr>
      <w:r w:rsidRPr="00350382">
        <w:rPr>
          <w:b w:val="0"/>
          <w:sz w:val="24"/>
          <w:szCs w:val="24"/>
        </w:rPr>
        <w:t>балабақша мен бастауыш мектеп арасындағы сабақтастықты қамтамасыз ету.</w:t>
      </w:r>
    </w:p>
    <w:p w:rsidR="00350382" w:rsidRPr="002B3EC3" w:rsidRDefault="00350382" w:rsidP="00350382">
      <w:pPr>
        <w:pStyle w:val="1"/>
        <w:spacing w:before="0" w:beforeAutospacing="0" w:after="0" w:afterAutospacing="0"/>
        <w:ind w:firstLine="567"/>
        <w:jc w:val="both"/>
        <w:rPr>
          <w:sz w:val="24"/>
          <w:szCs w:val="24"/>
        </w:rPr>
      </w:pPr>
    </w:p>
    <w:p w:rsidR="002B3EC3" w:rsidRPr="002B3EC3" w:rsidRDefault="002B3EC3" w:rsidP="002B3EC3">
      <w:pPr>
        <w:pStyle w:val="1"/>
        <w:spacing w:before="0" w:beforeAutospacing="0" w:after="0" w:afterAutospacing="0"/>
        <w:ind w:firstLine="567"/>
        <w:jc w:val="both"/>
        <w:rPr>
          <w:sz w:val="24"/>
          <w:szCs w:val="24"/>
        </w:rPr>
      </w:pPr>
      <w:r w:rsidRPr="002B3EC3">
        <w:rPr>
          <w:sz w:val="24"/>
          <w:szCs w:val="24"/>
        </w:rPr>
        <w:t xml:space="preserve">3.3. </w:t>
      </w:r>
      <w:r w:rsidR="00350382" w:rsidRPr="00350382">
        <w:rPr>
          <w:sz w:val="24"/>
          <w:szCs w:val="24"/>
        </w:rPr>
        <w:t>Жұмыстың басым бағыттары</w:t>
      </w:r>
    </w:p>
    <w:p w:rsidR="00350382" w:rsidRPr="00350382" w:rsidRDefault="00350382" w:rsidP="00350382">
      <w:pPr>
        <w:spacing w:before="100" w:beforeAutospacing="1" w:after="100" w:afterAutospacing="1"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2025–2026 оқу жылындағы мектепке дейінгі ұйымдардың қызметін талдау нәтижелерін ескере отырып, жұмыстың басым бағыттары мыналар болып табылады:</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балалардың сөйлеу және коммуникативтік дағдыларын дамыту;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мектепке дейінгі білім беру сапасының мониторингін жетілдіру;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тәрбиеленушілердің зерттеушілік қызметін дамыту;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цифрлық білім беру технологияларын енгізу;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STEM-білім беруді дамыту;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ерте жастағы балалармен жеке жұмыстың сапасын арттыру;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түзету-дамыту қызметін жетілдіру;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педагогтердің жарияланымдық белсенділігін дамыту;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lastRenderedPageBreak/>
        <w:t>инновациялық қызметті сүйемелдеу;</w:t>
      </w:r>
    </w:p>
    <w:p w:rsidR="00350382" w:rsidRPr="00350382" w:rsidRDefault="00350382" w:rsidP="00164F47">
      <w:pPr>
        <w:pStyle w:val="a9"/>
        <w:numPr>
          <w:ilvl w:val="0"/>
          <w:numId w:val="22"/>
        </w:numPr>
        <w:spacing w:after="0" w:line="240" w:lineRule="auto"/>
        <w:rPr>
          <w:rFonts w:ascii="Times New Roman" w:hAnsi="Times New Roman"/>
          <w:sz w:val="24"/>
          <w:szCs w:val="24"/>
        </w:rPr>
      </w:pPr>
      <w:r w:rsidRPr="00350382">
        <w:rPr>
          <w:rFonts w:ascii="Times New Roman" w:hAnsi="Times New Roman"/>
          <w:sz w:val="24"/>
          <w:szCs w:val="24"/>
        </w:rPr>
        <w:t>ата-аналармен өзара іс-қимыл тиімділігін арттыру.</w:t>
      </w:r>
    </w:p>
    <w:p w:rsidR="002B3EC3" w:rsidRPr="002B3EC3" w:rsidRDefault="002B3EC3" w:rsidP="002B3EC3">
      <w:pPr>
        <w:pStyle w:val="1"/>
        <w:ind w:firstLine="567"/>
        <w:jc w:val="both"/>
        <w:rPr>
          <w:sz w:val="24"/>
          <w:szCs w:val="24"/>
        </w:rPr>
      </w:pPr>
      <w:r w:rsidRPr="002B3EC3">
        <w:rPr>
          <w:sz w:val="24"/>
          <w:szCs w:val="24"/>
        </w:rPr>
        <w:t xml:space="preserve">3.4. </w:t>
      </w:r>
      <w:r w:rsidR="00350382" w:rsidRPr="00350382">
        <w:rPr>
          <w:sz w:val="24"/>
          <w:szCs w:val="24"/>
        </w:rPr>
        <w:t>Аудандық әдістемелік іс-шаралар жоспары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860"/>
        <w:gridCol w:w="1817"/>
        <w:gridCol w:w="1197"/>
        <w:gridCol w:w="1541"/>
        <w:gridCol w:w="2048"/>
      </w:tblGrid>
      <w:tr w:rsidR="00350382" w:rsidRPr="00350382" w:rsidTr="00350382">
        <w:trPr>
          <w:tblHeader/>
          <w:tblCellSpacing w:w="15" w:type="dxa"/>
        </w:trPr>
        <w:tc>
          <w:tcPr>
            <w:tcW w:w="0" w:type="auto"/>
            <w:vAlign w:val="center"/>
            <w:hideMark/>
          </w:tcPr>
          <w:p w:rsidR="00350382" w:rsidRPr="00350382" w:rsidRDefault="00350382" w:rsidP="00350382">
            <w:pPr>
              <w:spacing w:after="0" w:line="240" w:lineRule="auto"/>
              <w:jc w:val="center"/>
              <w:rPr>
                <w:rFonts w:ascii="Times New Roman" w:eastAsia="Times New Roman" w:hAnsi="Times New Roman" w:cs="Times New Roman"/>
                <w:b/>
                <w:bCs/>
                <w:sz w:val="24"/>
                <w:szCs w:val="24"/>
                <w:lang w:eastAsia="ru-RU"/>
              </w:rPr>
            </w:pPr>
            <w:r w:rsidRPr="00350382">
              <w:rPr>
                <w:rFonts w:ascii="Times New Roman" w:eastAsia="Times New Roman" w:hAnsi="Times New Roman" w:cs="Times New Roman"/>
                <w:b/>
                <w:bCs/>
                <w:sz w:val="24"/>
                <w:szCs w:val="24"/>
                <w:lang w:eastAsia="ru-RU"/>
              </w:rPr>
              <w:t>№</w:t>
            </w:r>
          </w:p>
        </w:tc>
        <w:tc>
          <w:tcPr>
            <w:tcW w:w="0" w:type="auto"/>
            <w:vAlign w:val="center"/>
            <w:hideMark/>
          </w:tcPr>
          <w:p w:rsidR="00350382" w:rsidRPr="00350382" w:rsidRDefault="00350382" w:rsidP="00350382">
            <w:pPr>
              <w:spacing w:after="0" w:line="240" w:lineRule="auto"/>
              <w:jc w:val="center"/>
              <w:rPr>
                <w:rFonts w:ascii="Times New Roman" w:eastAsia="Times New Roman" w:hAnsi="Times New Roman" w:cs="Times New Roman"/>
                <w:b/>
                <w:bCs/>
                <w:sz w:val="24"/>
                <w:szCs w:val="24"/>
                <w:lang w:eastAsia="ru-RU"/>
              </w:rPr>
            </w:pPr>
            <w:r w:rsidRPr="00350382">
              <w:rPr>
                <w:rFonts w:ascii="Times New Roman" w:eastAsia="Times New Roman" w:hAnsi="Times New Roman" w:cs="Times New Roman"/>
                <w:b/>
                <w:bCs/>
                <w:sz w:val="24"/>
                <w:szCs w:val="24"/>
                <w:lang w:eastAsia="ru-RU"/>
              </w:rPr>
              <w:t>Іс-шара</w:t>
            </w:r>
          </w:p>
        </w:tc>
        <w:tc>
          <w:tcPr>
            <w:tcW w:w="0" w:type="auto"/>
            <w:vAlign w:val="center"/>
            <w:hideMark/>
          </w:tcPr>
          <w:p w:rsidR="00350382" w:rsidRPr="00350382" w:rsidRDefault="00350382" w:rsidP="00350382">
            <w:pPr>
              <w:spacing w:after="0" w:line="240" w:lineRule="auto"/>
              <w:jc w:val="center"/>
              <w:rPr>
                <w:rFonts w:ascii="Times New Roman" w:eastAsia="Times New Roman" w:hAnsi="Times New Roman" w:cs="Times New Roman"/>
                <w:b/>
                <w:bCs/>
                <w:sz w:val="24"/>
                <w:szCs w:val="24"/>
                <w:lang w:eastAsia="ru-RU"/>
              </w:rPr>
            </w:pPr>
            <w:r w:rsidRPr="00350382">
              <w:rPr>
                <w:rFonts w:ascii="Times New Roman" w:eastAsia="Times New Roman" w:hAnsi="Times New Roman" w:cs="Times New Roman"/>
                <w:b/>
                <w:bCs/>
                <w:sz w:val="24"/>
                <w:szCs w:val="24"/>
                <w:lang w:eastAsia="ru-RU"/>
              </w:rPr>
              <w:t>Қатысушылар санаты</w:t>
            </w:r>
          </w:p>
        </w:tc>
        <w:tc>
          <w:tcPr>
            <w:tcW w:w="0" w:type="auto"/>
            <w:vAlign w:val="center"/>
            <w:hideMark/>
          </w:tcPr>
          <w:p w:rsidR="00350382" w:rsidRPr="00350382" w:rsidRDefault="00350382" w:rsidP="00350382">
            <w:pPr>
              <w:spacing w:after="0" w:line="240" w:lineRule="auto"/>
              <w:jc w:val="center"/>
              <w:rPr>
                <w:rFonts w:ascii="Times New Roman" w:eastAsia="Times New Roman" w:hAnsi="Times New Roman" w:cs="Times New Roman"/>
                <w:b/>
                <w:bCs/>
                <w:sz w:val="24"/>
                <w:szCs w:val="24"/>
                <w:lang w:eastAsia="ru-RU"/>
              </w:rPr>
            </w:pPr>
            <w:r w:rsidRPr="00350382">
              <w:rPr>
                <w:rFonts w:ascii="Times New Roman" w:eastAsia="Times New Roman" w:hAnsi="Times New Roman" w:cs="Times New Roman"/>
                <w:b/>
                <w:bCs/>
                <w:sz w:val="24"/>
                <w:szCs w:val="24"/>
                <w:lang w:eastAsia="ru-RU"/>
              </w:rPr>
              <w:t>Мерзімі</w:t>
            </w:r>
          </w:p>
        </w:tc>
        <w:tc>
          <w:tcPr>
            <w:tcW w:w="0" w:type="auto"/>
            <w:vAlign w:val="center"/>
            <w:hideMark/>
          </w:tcPr>
          <w:p w:rsidR="00350382" w:rsidRPr="00350382" w:rsidRDefault="00350382" w:rsidP="00350382">
            <w:pPr>
              <w:spacing w:after="0" w:line="240" w:lineRule="auto"/>
              <w:jc w:val="center"/>
              <w:rPr>
                <w:rFonts w:ascii="Times New Roman" w:eastAsia="Times New Roman" w:hAnsi="Times New Roman" w:cs="Times New Roman"/>
                <w:b/>
                <w:bCs/>
                <w:sz w:val="24"/>
                <w:szCs w:val="24"/>
                <w:lang w:eastAsia="ru-RU"/>
              </w:rPr>
            </w:pPr>
            <w:r w:rsidRPr="00350382">
              <w:rPr>
                <w:rFonts w:ascii="Times New Roman" w:eastAsia="Times New Roman" w:hAnsi="Times New Roman" w:cs="Times New Roman"/>
                <w:b/>
                <w:bCs/>
                <w:sz w:val="24"/>
                <w:szCs w:val="24"/>
                <w:lang w:eastAsia="ru-RU"/>
              </w:rPr>
              <w:t>Жауаптылар</w:t>
            </w:r>
          </w:p>
        </w:tc>
        <w:tc>
          <w:tcPr>
            <w:tcW w:w="0" w:type="auto"/>
            <w:vAlign w:val="center"/>
            <w:hideMark/>
          </w:tcPr>
          <w:p w:rsidR="00350382" w:rsidRPr="00350382" w:rsidRDefault="00350382" w:rsidP="00350382">
            <w:pPr>
              <w:spacing w:after="0" w:line="240" w:lineRule="auto"/>
              <w:jc w:val="center"/>
              <w:rPr>
                <w:rFonts w:ascii="Times New Roman" w:eastAsia="Times New Roman" w:hAnsi="Times New Roman" w:cs="Times New Roman"/>
                <w:b/>
                <w:bCs/>
                <w:sz w:val="24"/>
                <w:szCs w:val="24"/>
                <w:lang w:eastAsia="ru-RU"/>
              </w:rPr>
            </w:pPr>
            <w:r w:rsidRPr="00350382">
              <w:rPr>
                <w:rFonts w:ascii="Times New Roman" w:eastAsia="Times New Roman" w:hAnsi="Times New Roman" w:cs="Times New Roman"/>
                <w:b/>
                <w:bCs/>
                <w:sz w:val="24"/>
                <w:szCs w:val="24"/>
                <w:lang w:eastAsia="ru-RU"/>
              </w:rPr>
              <w:t>Күтілетін нәтиже</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1</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Мектепке дейінгі ұйымдар педагогтерінің тамыз секциясы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басшылар, тәрбиешілер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тамыз</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Оқу жылына арналған міндеттер айқындалды</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2</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МДҰ педагогтері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тамыз</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АӘБ</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Жоспарды бекіту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3</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«Мектепке дейінгі тәрбие мен оқытудың үлгілік бағдарламасын іске асырудың заманауи тәсілдері» әдістемелік семинары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тәрбиешілер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қыркүйек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Бірыңғай тәсілдер</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4</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«Тәрбиеленушілердің даму мониторингін ұйымдастыру» практикумы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МДҰ әдіскерлері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қыркүйек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Мониторинг сапасын арттыру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5</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Мектепке дейінгі ұйымдарға әдістемелік десант</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педагогтер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қыркүйек–қазан</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Атаулы көмек</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6</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 жасына дейінгі балалардың функционалдық сауаттылығын дамытудағы ойын технологиялары» шеберлік сыныбы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тәрбиешілер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қазан</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Құзыреттілік орталығы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Тәжірибе алмасу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7</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«Театрландырылған іс-әрекет құралдары арқылы сөйлеуді дамыту» практикумы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тәрбиешілер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қазан</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АӘБ</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Сөйлеуді дамытуды жетілдіру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8</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«Мектепке дейінгі білім берудегі STEM» семинары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педагогтер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қараша</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STEM-ді енгізу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9</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Авторлық дидактикалық ойындар фестивалі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МДҰ педагогтері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қараша</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Үздік тәжірибелерді тарату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10</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«Цифрлық балабақша» әдістемелік апталығы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тәрбиешілер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желтоқсан</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Цифрлық құзыреттіліктерді дамыту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11</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Жас тәрбиеші мектебі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жас педагогтер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тоқсан сайын</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тәлімгерлер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Кәсіби бейімделу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12</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 xml:space="preserve">«Мектеп жасына дейінгі балалардың зерттеушілік </w:t>
            </w:r>
            <w:r w:rsidRPr="00350382">
              <w:rPr>
                <w:rFonts w:ascii="Times New Roman" w:eastAsia="Times New Roman" w:hAnsi="Times New Roman" w:cs="Times New Roman"/>
                <w:sz w:val="24"/>
                <w:szCs w:val="24"/>
                <w:lang w:eastAsia="ru-RU"/>
              </w:rPr>
              <w:lastRenderedPageBreak/>
              <w:t>қызметін ұйымдастыру» семинар-практикумы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lastRenderedPageBreak/>
              <w:t>педагогтер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қаңтар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Зерттеушілік дағдыларды дамыту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13</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«Мектепке дейінгі ұйымның үздік педагогі» байқауы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тәрбиешілер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ақпан</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Көшбасшыларды анықтау және қолдау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14</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«Мектепке дейінгі және бастауыш білім берудегі сабақтастық» дөңгелек үстелі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тәрбиешілер, бастауыш сынып мұғалімдері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наурыз</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Бірыңғай тәсілдер</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15</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«Мектепке дейінгі білім берудегі инновациялар» педагогикалық шеберлік фестивалі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МДҰ педагогтері</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сәуір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Тәжірибені тарату</w:t>
            </w:r>
          </w:p>
        </w:tc>
      </w:tr>
      <w:tr w:rsidR="00350382" w:rsidRPr="00350382" w:rsidTr="00350382">
        <w:trPr>
          <w:tblCellSpacing w:w="15" w:type="dxa"/>
        </w:trPr>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16</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Мектепке дейінгі ұйымдар педагогтерінің қорытынды конференциясы</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басшылар, тәрбиешілер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мамыр</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АӘК</w:t>
            </w:r>
          </w:p>
        </w:tc>
        <w:tc>
          <w:tcPr>
            <w:tcW w:w="0" w:type="auto"/>
            <w:vAlign w:val="center"/>
            <w:hideMark/>
          </w:tcPr>
          <w:p w:rsidR="00350382" w:rsidRPr="00350382" w:rsidRDefault="00350382" w:rsidP="00350382">
            <w:pPr>
              <w:spacing w:after="0" w:line="240" w:lineRule="auto"/>
              <w:rPr>
                <w:rFonts w:ascii="Times New Roman" w:eastAsia="Times New Roman" w:hAnsi="Times New Roman" w:cs="Times New Roman"/>
                <w:sz w:val="24"/>
                <w:szCs w:val="24"/>
                <w:lang w:eastAsia="ru-RU"/>
              </w:rPr>
            </w:pPr>
            <w:r w:rsidRPr="00350382">
              <w:rPr>
                <w:rFonts w:ascii="Times New Roman" w:eastAsia="Times New Roman" w:hAnsi="Times New Roman" w:cs="Times New Roman"/>
                <w:sz w:val="24"/>
                <w:szCs w:val="24"/>
                <w:lang w:eastAsia="ru-RU"/>
              </w:rPr>
              <w:t>Қорытындылау</w:t>
            </w:r>
          </w:p>
        </w:tc>
      </w:tr>
    </w:tbl>
    <w:p w:rsidR="002B3EC3" w:rsidRDefault="002B3EC3" w:rsidP="002B3EC3"/>
    <w:p w:rsidR="002B3EC3" w:rsidRPr="002B3EC3" w:rsidRDefault="002B3EC3" w:rsidP="002B3EC3">
      <w:pPr>
        <w:pStyle w:val="1"/>
        <w:ind w:firstLine="567"/>
        <w:rPr>
          <w:sz w:val="24"/>
          <w:szCs w:val="24"/>
        </w:rPr>
      </w:pPr>
      <w:r w:rsidRPr="002B3EC3">
        <w:rPr>
          <w:sz w:val="24"/>
          <w:szCs w:val="24"/>
        </w:rPr>
        <w:t xml:space="preserve">3.5. </w:t>
      </w:r>
      <w:r w:rsidR="00350382" w:rsidRPr="00350382">
        <w:rPr>
          <w:sz w:val="24"/>
          <w:szCs w:val="24"/>
        </w:rPr>
        <w:t>Құзыреттілік орталықтарының жұмысы</w:t>
      </w:r>
    </w:p>
    <w:p w:rsid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Оқу жылы ішінде Құзыреттілік орталықтары:</w:t>
      </w:r>
    </w:p>
    <w:p w:rsidR="00350382" w:rsidRPr="00350382" w:rsidRDefault="00350382" w:rsidP="00350382">
      <w:pPr>
        <w:pStyle w:val="1"/>
        <w:spacing w:before="0" w:beforeAutospacing="0" w:after="0" w:afterAutospacing="0"/>
        <w:ind w:firstLine="567"/>
        <w:rPr>
          <w:b w:val="0"/>
          <w:bCs w:val="0"/>
          <w:kern w:val="0"/>
          <w:sz w:val="24"/>
          <w:szCs w:val="24"/>
        </w:rPr>
      </w:pP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мектепке дейінгі ұйымдардың педагогтерін сүйемелдеуді;</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ашық сабақтар өткізуді;</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шеберлік сыныптарын ұйымдастыруды;</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жас педагогтерді сүйемелдеуді;</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педагогикалық шеберханаларды ұйымдастыруды;</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практикумдар өткізуді;</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әдістемелік ұсынымдар әзірлеуді;</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ауданның үздік тәжірибелер банкін толықтыруды;</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консультациялық күндер өткізуді;</w:t>
      </w:r>
    </w:p>
    <w:p w:rsid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инновациялық тәжірибені таратуды қамтамасыз етеді.</w:t>
      </w:r>
    </w:p>
    <w:p w:rsidR="002B3EC3" w:rsidRPr="002B3EC3" w:rsidRDefault="002B3EC3" w:rsidP="00350382">
      <w:pPr>
        <w:pStyle w:val="1"/>
        <w:ind w:firstLine="567"/>
        <w:rPr>
          <w:sz w:val="24"/>
          <w:szCs w:val="24"/>
        </w:rPr>
      </w:pPr>
      <w:r w:rsidRPr="002B3EC3">
        <w:rPr>
          <w:sz w:val="24"/>
          <w:szCs w:val="24"/>
        </w:rPr>
        <w:t xml:space="preserve">3.6. </w:t>
      </w:r>
      <w:r w:rsidR="00350382" w:rsidRPr="00350382">
        <w:rPr>
          <w:sz w:val="24"/>
          <w:szCs w:val="24"/>
        </w:rPr>
        <w:t>Консультациялық қызмет</w:t>
      </w:r>
    </w:p>
    <w:p w:rsid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Ай сайын мына мәселелер бойынша консультациялар ұйымдастырылады:</w:t>
      </w:r>
    </w:p>
    <w:p w:rsidR="00350382" w:rsidRPr="00350382" w:rsidRDefault="00350382" w:rsidP="00350382">
      <w:pPr>
        <w:pStyle w:val="1"/>
        <w:spacing w:before="0" w:beforeAutospacing="0" w:after="0" w:afterAutospacing="0"/>
        <w:rPr>
          <w:b w:val="0"/>
          <w:bCs w:val="0"/>
          <w:kern w:val="0"/>
          <w:sz w:val="24"/>
          <w:szCs w:val="24"/>
        </w:rPr>
      </w:pP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білім беру қызметін жоспарлау;</w:t>
      </w: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мониторинг жүргізу;</w:t>
      </w: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балалардың сөйлеу тілін дамыту;</w:t>
      </w: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ойын қызметін ұйымдастыру;</w:t>
      </w: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зерттеушілік дағдыларды дамыту;</w:t>
      </w: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ерте жастағы балалармен жұмыс;</w:t>
      </w: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ата-аналармен өзара іс-қимыл;</w:t>
      </w: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инклюзивті білім беру;</w:t>
      </w:r>
    </w:p>
    <w:p w:rsidR="00350382" w:rsidRP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цифрлық білім беру ресурстары;</w:t>
      </w:r>
    </w:p>
    <w:p w:rsidR="00350382" w:rsidRDefault="00350382" w:rsidP="00350382">
      <w:pPr>
        <w:pStyle w:val="1"/>
        <w:spacing w:before="0" w:beforeAutospacing="0" w:after="0" w:afterAutospacing="0"/>
        <w:ind w:firstLine="567"/>
        <w:rPr>
          <w:b w:val="0"/>
          <w:bCs w:val="0"/>
          <w:kern w:val="0"/>
          <w:sz w:val="24"/>
          <w:szCs w:val="24"/>
        </w:rPr>
      </w:pPr>
      <w:r w:rsidRPr="00350382">
        <w:rPr>
          <w:b w:val="0"/>
          <w:bCs w:val="0"/>
          <w:kern w:val="0"/>
          <w:sz w:val="24"/>
          <w:szCs w:val="24"/>
        </w:rPr>
        <w:t>· аттестаттауға дайындық.</w:t>
      </w:r>
    </w:p>
    <w:p w:rsidR="00350382" w:rsidRDefault="00350382" w:rsidP="00350382">
      <w:pPr>
        <w:pStyle w:val="1"/>
        <w:spacing w:before="0" w:beforeAutospacing="0" w:after="0" w:afterAutospacing="0"/>
        <w:ind w:firstLine="567"/>
        <w:rPr>
          <w:b w:val="0"/>
          <w:bCs w:val="0"/>
          <w:kern w:val="0"/>
          <w:sz w:val="24"/>
          <w:szCs w:val="24"/>
        </w:rPr>
      </w:pPr>
    </w:p>
    <w:p w:rsidR="002B3EC3" w:rsidRPr="002B3EC3" w:rsidRDefault="002B3EC3" w:rsidP="00350382">
      <w:pPr>
        <w:pStyle w:val="1"/>
        <w:spacing w:before="0" w:beforeAutospacing="0" w:after="0" w:afterAutospacing="0"/>
        <w:ind w:firstLine="567"/>
        <w:rPr>
          <w:sz w:val="24"/>
          <w:szCs w:val="24"/>
        </w:rPr>
      </w:pPr>
      <w:r w:rsidRPr="002B3EC3">
        <w:rPr>
          <w:sz w:val="24"/>
          <w:szCs w:val="24"/>
        </w:rPr>
        <w:lastRenderedPageBreak/>
        <w:t xml:space="preserve">3.7. </w:t>
      </w:r>
      <w:r w:rsidR="00350382" w:rsidRPr="00350382">
        <w:rPr>
          <w:sz w:val="24"/>
          <w:szCs w:val="24"/>
        </w:rPr>
        <w:t>Мектепке дейінгі ұйымдар қызметінің жай-күйін зерделеу</w:t>
      </w:r>
    </w:p>
    <w:p w:rsidR="00350382" w:rsidRPr="00350382" w:rsidRDefault="00350382" w:rsidP="00350382">
      <w:pPr>
        <w:pStyle w:val="1"/>
        <w:ind w:firstLine="567"/>
        <w:rPr>
          <w:b w:val="0"/>
          <w:bCs w:val="0"/>
          <w:kern w:val="0"/>
          <w:sz w:val="24"/>
          <w:szCs w:val="24"/>
        </w:rPr>
      </w:pPr>
      <w:r w:rsidRPr="00350382">
        <w:rPr>
          <w:b w:val="0"/>
          <w:bCs w:val="0"/>
          <w:kern w:val="0"/>
          <w:sz w:val="24"/>
          <w:szCs w:val="24"/>
        </w:rPr>
        <w:t>Атаулы әдістемелік көмек көрсету мақсатында мына бағыттар зерделенеді:</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білім беру қызметінің сапасы;</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заттық-дамытушы ортаны ұйымдастыру;</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балалардың даму мониторингі жүйесі;</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тәрбиеленушілермен жеке жұмыс;</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ата-аналармен өзара іс-қимыл;</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инновациялық технологияларды енгізу;</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жас педагогтердің қызметі;</w:t>
      </w:r>
    </w:p>
    <w:p w:rsidR="00350382" w:rsidRPr="00350382" w:rsidRDefault="00350382" w:rsidP="009D45FE">
      <w:pPr>
        <w:pStyle w:val="1"/>
        <w:numPr>
          <w:ilvl w:val="0"/>
          <w:numId w:val="2"/>
        </w:numPr>
        <w:spacing w:before="0" w:beforeAutospacing="0" w:after="0" w:afterAutospacing="0"/>
        <w:rPr>
          <w:b w:val="0"/>
          <w:bCs w:val="0"/>
          <w:kern w:val="0"/>
          <w:sz w:val="24"/>
          <w:szCs w:val="24"/>
        </w:rPr>
      </w:pPr>
      <w:r w:rsidRPr="00350382">
        <w:rPr>
          <w:b w:val="0"/>
          <w:bCs w:val="0"/>
          <w:kern w:val="0"/>
          <w:sz w:val="24"/>
          <w:szCs w:val="24"/>
        </w:rPr>
        <w:t>тәлімгерлердің жұмысы.</w:t>
      </w:r>
    </w:p>
    <w:p w:rsidR="00350382" w:rsidRPr="00350382" w:rsidRDefault="00350382" w:rsidP="00350382">
      <w:pPr>
        <w:pStyle w:val="1"/>
        <w:ind w:firstLine="567"/>
        <w:rPr>
          <w:b w:val="0"/>
          <w:bCs w:val="0"/>
          <w:kern w:val="0"/>
          <w:sz w:val="24"/>
          <w:szCs w:val="24"/>
          <w:lang w:val="kk-KZ"/>
        </w:rPr>
      </w:pPr>
      <w:r w:rsidRPr="00350382">
        <w:rPr>
          <w:b w:val="0"/>
          <w:bCs w:val="0"/>
          <w:kern w:val="0"/>
          <w:sz w:val="24"/>
          <w:szCs w:val="24"/>
          <w:lang w:val="kk-KZ"/>
        </w:rPr>
        <w:t>Әрбір ұйымды зерделеу қорытындысы бойынша әдістемелік сүйемелдеудің жеке жол картасы әзірленеді.</w:t>
      </w:r>
    </w:p>
    <w:p w:rsidR="002B3EC3" w:rsidRPr="00350382" w:rsidRDefault="002B3EC3" w:rsidP="00350382">
      <w:pPr>
        <w:pStyle w:val="1"/>
        <w:ind w:firstLine="567"/>
        <w:rPr>
          <w:sz w:val="24"/>
          <w:szCs w:val="24"/>
          <w:lang w:val="kk-KZ"/>
        </w:rPr>
      </w:pPr>
      <w:r w:rsidRPr="00350382">
        <w:rPr>
          <w:sz w:val="24"/>
          <w:szCs w:val="24"/>
          <w:lang w:val="kk-KZ"/>
        </w:rPr>
        <w:t xml:space="preserve">3.8. </w:t>
      </w:r>
      <w:r w:rsidR="00350382" w:rsidRPr="00350382">
        <w:rPr>
          <w:sz w:val="24"/>
          <w:szCs w:val="24"/>
          <w:lang w:val="kk-KZ"/>
        </w:rPr>
        <w:t>Күтілетін нәтижелер</w:t>
      </w:r>
    </w:p>
    <w:p w:rsidR="002B3EC3" w:rsidRPr="00350382" w:rsidRDefault="00350382" w:rsidP="002B3EC3">
      <w:pPr>
        <w:pStyle w:val="a3"/>
        <w:ind w:firstLine="567"/>
        <w:rPr>
          <w:lang w:val="kk-KZ"/>
        </w:rPr>
      </w:pPr>
      <w:r w:rsidRPr="00350382">
        <w:rPr>
          <w:lang w:val="kk-KZ"/>
        </w:rPr>
        <w:t>2026–2027 оқу жылының соңына қарай мыналар жоспарланады</w:t>
      </w:r>
      <w:r w:rsidR="002B3EC3" w:rsidRPr="00350382">
        <w:rPr>
          <w:lang w:val="kk-KZ"/>
        </w:rPr>
        <w:t>:</w:t>
      </w:r>
    </w:p>
    <w:p w:rsidR="00350382" w:rsidRPr="00350382" w:rsidRDefault="00350382" w:rsidP="009D45FE">
      <w:pPr>
        <w:pStyle w:val="a3"/>
        <w:numPr>
          <w:ilvl w:val="0"/>
          <w:numId w:val="2"/>
        </w:numPr>
        <w:spacing w:before="0" w:beforeAutospacing="0" w:after="0" w:afterAutospacing="0"/>
        <w:rPr>
          <w:rFonts w:eastAsiaTheme="minorHAnsi"/>
          <w:lang w:val="kk-KZ" w:eastAsia="en-US"/>
        </w:rPr>
      </w:pPr>
      <w:r w:rsidRPr="00350382">
        <w:rPr>
          <w:rFonts w:eastAsiaTheme="minorHAnsi"/>
          <w:lang w:val="kk-KZ" w:eastAsia="en-US"/>
        </w:rPr>
        <w:t>мектепке дейі</w:t>
      </w:r>
      <w:r>
        <w:rPr>
          <w:rFonts w:eastAsiaTheme="minorHAnsi"/>
          <w:lang w:val="kk-KZ" w:eastAsia="en-US"/>
        </w:rPr>
        <w:t>нгі білім беру сапасын арттыру;</w:t>
      </w:r>
    </w:p>
    <w:p w:rsidR="00350382" w:rsidRPr="00350382" w:rsidRDefault="00350382" w:rsidP="009D45FE">
      <w:pPr>
        <w:pStyle w:val="a3"/>
        <w:numPr>
          <w:ilvl w:val="0"/>
          <w:numId w:val="2"/>
        </w:numPr>
        <w:spacing w:before="0" w:beforeAutospacing="0" w:after="0" w:afterAutospacing="0"/>
        <w:rPr>
          <w:rFonts w:eastAsiaTheme="minorHAnsi"/>
          <w:lang w:val="kk-KZ" w:eastAsia="en-US"/>
        </w:rPr>
      </w:pPr>
      <w:r w:rsidRPr="00350382">
        <w:rPr>
          <w:rFonts w:eastAsiaTheme="minorHAnsi"/>
          <w:lang w:val="kk-KZ" w:eastAsia="en-US"/>
        </w:rPr>
        <w:t>заманауи білім беру технологияларын қолдан</w:t>
      </w:r>
      <w:r>
        <w:rPr>
          <w:rFonts w:eastAsiaTheme="minorHAnsi"/>
          <w:lang w:val="kk-KZ" w:eastAsia="en-US"/>
        </w:rPr>
        <w:t>атын педагогтер үлесін арттыру;</w:t>
      </w:r>
    </w:p>
    <w:p w:rsidR="00350382" w:rsidRPr="00350382" w:rsidRDefault="00350382" w:rsidP="009D45FE">
      <w:pPr>
        <w:pStyle w:val="a3"/>
        <w:numPr>
          <w:ilvl w:val="0"/>
          <w:numId w:val="2"/>
        </w:numPr>
        <w:spacing w:before="0" w:beforeAutospacing="0" w:after="0" w:afterAutospacing="0"/>
        <w:rPr>
          <w:rFonts w:eastAsiaTheme="minorHAnsi"/>
          <w:lang w:val="kk-KZ" w:eastAsia="en-US"/>
        </w:rPr>
      </w:pPr>
      <w:r w:rsidRPr="00350382">
        <w:rPr>
          <w:rFonts w:eastAsiaTheme="minorHAnsi"/>
          <w:lang w:val="kk-KZ" w:eastAsia="en-US"/>
        </w:rPr>
        <w:t>STEM және цифрлық р</w:t>
      </w:r>
      <w:r>
        <w:rPr>
          <w:rFonts w:eastAsiaTheme="minorHAnsi"/>
          <w:lang w:val="kk-KZ" w:eastAsia="en-US"/>
        </w:rPr>
        <w:t>есурстарды пайдалануды кеңейту;</w:t>
      </w:r>
    </w:p>
    <w:p w:rsidR="00350382" w:rsidRPr="00350382" w:rsidRDefault="00350382" w:rsidP="009D45FE">
      <w:pPr>
        <w:pStyle w:val="a3"/>
        <w:numPr>
          <w:ilvl w:val="0"/>
          <w:numId w:val="2"/>
        </w:numPr>
        <w:spacing w:before="0" w:beforeAutospacing="0" w:after="0" w:afterAutospacing="0"/>
        <w:rPr>
          <w:rFonts w:eastAsiaTheme="minorHAnsi"/>
          <w:lang w:val="kk-KZ" w:eastAsia="en-US"/>
        </w:rPr>
      </w:pPr>
      <w:r w:rsidRPr="00350382">
        <w:rPr>
          <w:rFonts w:eastAsiaTheme="minorHAnsi"/>
          <w:lang w:val="kk-KZ" w:eastAsia="en-US"/>
        </w:rPr>
        <w:t>тәрбиеленушілердің даму мониторингі сапас</w:t>
      </w:r>
      <w:r>
        <w:rPr>
          <w:rFonts w:eastAsiaTheme="minorHAnsi"/>
          <w:lang w:val="kk-KZ" w:eastAsia="en-US"/>
        </w:rPr>
        <w:t>ын арттыру;</w:t>
      </w:r>
    </w:p>
    <w:p w:rsidR="00350382" w:rsidRPr="00350382" w:rsidRDefault="00350382" w:rsidP="009D45FE">
      <w:pPr>
        <w:pStyle w:val="a3"/>
        <w:numPr>
          <w:ilvl w:val="0"/>
          <w:numId w:val="2"/>
        </w:numPr>
        <w:spacing w:before="0" w:beforeAutospacing="0" w:after="0" w:afterAutospacing="0"/>
        <w:rPr>
          <w:rFonts w:eastAsiaTheme="minorHAnsi"/>
          <w:lang w:val="kk-KZ" w:eastAsia="en-US"/>
        </w:rPr>
      </w:pPr>
      <w:r w:rsidRPr="00350382">
        <w:rPr>
          <w:rFonts w:eastAsiaTheme="minorHAnsi"/>
          <w:lang w:val="kk-KZ" w:eastAsia="en-US"/>
        </w:rPr>
        <w:t>авторлық әдістемелік әзірлемелер м</w:t>
      </w:r>
      <w:r>
        <w:rPr>
          <w:rFonts w:eastAsiaTheme="minorHAnsi"/>
          <w:lang w:val="kk-KZ" w:eastAsia="en-US"/>
        </w:rPr>
        <w:t>ен жарияланымдар санын арттыру;</w:t>
      </w:r>
    </w:p>
    <w:p w:rsidR="00350382" w:rsidRPr="00350382" w:rsidRDefault="00350382" w:rsidP="009D45FE">
      <w:pPr>
        <w:pStyle w:val="a3"/>
        <w:numPr>
          <w:ilvl w:val="0"/>
          <w:numId w:val="2"/>
        </w:numPr>
        <w:spacing w:before="0" w:beforeAutospacing="0" w:after="0" w:afterAutospacing="0"/>
        <w:rPr>
          <w:rFonts w:eastAsiaTheme="minorHAnsi"/>
          <w:lang w:eastAsia="en-US"/>
        </w:rPr>
      </w:pPr>
      <w:r w:rsidRPr="00350382">
        <w:rPr>
          <w:rFonts w:eastAsiaTheme="minorHAnsi"/>
          <w:lang w:eastAsia="en-US"/>
        </w:rPr>
        <w:t>ата-анал</w:t>
      </w:r>
      <w:r>
        <w:rPr>
          <w:rFonts w:eastAsiaTheme="minorHAnsi"/>
          <w:lang w:eastAsia="en-US"/>
        </w:rPr>
        <w:t>армен өзара іс-қимылды күшейту;</w:t>
      </w:r>
    </w:p>
    <w:p w:rsidR="00350382" w:rsidRPr="00350382" w:rsidRDefault="00350382" w:rsidP="009D45FE">
      <w:pPr>
        <w:pStyle w:val="a3"/>
        <w:numPr>
          <w:ilvl w:val="0"/>
          <w:numId w:val="2"/>
        </w:numPr>
        <w:spacing w:before="0" w:beforeAutospacing="0" w:after="0" w:afterAutospacing="0"/>
        <w:rPr>
          <w:rFonts w:eastAsiaTheme="minorHAnsi"/>
          <w:lang w:eastAsia="en-US"/>
        </w:rPr>
      </w:pPr>
      <w:r w:rsidRPr="00350382">
        <w:rPr>
          <w:rFonts w:eastAsiaTheme="minorHAnsi"/>
          <w:lang w:eastAsia="en-US"/>
        </w:rPr>
        <w:t>мектепке дейінгі және бастауыш білім беру а</w:t>
      </w:r>
      <w:r>
        <w:rPr>
          <w:rFonts w:eastAsiaTheme="minorHAnsi"/>
          <w:lang w:eastAsia="en-US"/>
        </w:rPr>
        <w:t>расындағы сабақтастықты дамыту;</w:t>
      </w:r>
    </w:p>
    <w:p w:rsidR="002B3EC3" w:rsidRPr="00350382" w:rsidRDefault="00350382" w:rsidP="009D45FE">
      <w:pPr>
        <w:pStyle w:val="a3"/>
        <w:numPr>
          <w:ilvl w:val="0"/>
          <w:numId w:val="2"/>
        </w:numPr>
        <w:spacing w:before="0" w:beforeAutospacing="0" w:after="0" w:afterAutospacing="0"/>
        <w:rPr>
          <w:rFonts w:eastAsiaTheme="minorHAnsi"/>
          <w:lang w:val="kk-KZ" w:eastAsia="en-US"/>
        </w:rPr>
      </w:pPr>
      <w:r w:rsidRPr="00350382">
        <w:rPr>
          <w:rFonts w:eastAsiaTheme="minorHAnsi"/>
          <w:lang w:eastAsia="en-US"/>
        </w:rPr>
        <w:t>жас педагогтерге арналған тәлімгерлік пен кәсіби сүйемелдеудің тұрақты жүйесін қалыптастыру.</w:t>
      </w:r>
    </w:p>
    <w:p w:rsidR="00350382" w:rsidRDefault="00350382" w:rsidP="00350382">
      <w:pPr>
        <w:pStyle w:val="a3"/>
        <w:spacing w:before="0" w:beforeAutospacing="0" w:after="0" w:afterAutospacing="0"/>
        <w:rPr>
          <w:lang w:val="kk-KZ"/>
        </w:rPr>
      </w:pPr>
    </w:p>
    <w:p w:rsidR="00350382" w:rsidRPr="00350382" w:rsidRDefault="00350382" w:rsidP="00350382">
      <w:pPr>
        <w:pStyle w:val="a3"/>
        <w:spacing w:before="0" w:beforeAutospacing="0" w:after="0" w:afterAutospacing="0"/>
        <w:rPr>
          <w:rFonts w:eastAsiaTheme="minorHAnsi"/>
          <w:lang w:val="kk-KZ" w:eastAsia="en-US"/>
        </w:rPr>
      </w:pPr>
    </w:p>
    <w:p w:rsidR="00BA70B3" w:rsidRPr="00350382" w:rsidRDefault="00350382" w:rsidP="00BA70B3">
      <w:pPr>
        <w:pStyle w:val="1"/>
        <w:spacing w:before="0" w:beforeAutospacing="0" w:after="0" w:afterAutospacing="0"/>
        <w:jc w:val="center"/>
        <w:rPr>
          <w:sz w:val="24"/>
          <w:szCs w:val="24"/>
          <w:lang w:val="kk-KZ"/>
        </w:rPr>
      </w:pPr>
      <w:r w:rsidRPr="00350382">
        <w:rPr>
          <w:sz w:val="24"/>
          <w:szCs w:val="24"/>
          <w:lang w:val="kk-KZ"/>
        </w:rPr>
        <w:t>IV БӨЛІМ</w:t>
      </w:r>
    </w:p>
    <w:p w:rsidR="00350382" w:rsidRPr="00350382" w:rsidRDefault="00350382" w:rsidP="00BA70B3">
      <w:pPr>
        <w:pStyle w:val="1"/>
        <w:spacing w:before="0" w:beforeAutospacing="0" w:after="0" w:afterAutospacing="0"/>
        <w:jc w:val="center"/>
        <w:rPr>
          <w:sz w:val="24"/>
          <w:szCs w:val="24"/>
          <w:lang w:val="kk-KZ"/>
        </w:rPr>
      </w:pPr>
    </w:p>
    <w:p w:rsidR="00350382" w:rsidRPr="00350382" w:rsidRDefault="00350382" w:rsidP="00350382">
      <w:pPr>
        <w:pStyle w:val="1"/>
        <w:spacing w:before="0" w:beforeAutospacing="0" w:after="0" w:afterAutospacing="0"/>
        <w:jc w:val="center"/>
        <w:rPr>
          <w:sz w:val="24"/>
          <w:szCs w:val="24"/>
          <w:lang w:val="kk-KZ"/>
        </w:rPr>
      </w:pPr>
      <w:r w:rsidRPr="00350382">
        <w:rPr>
          <w:sz w:val="24"/>
          <w:szCs w:val="24"/>
          <w:lang w:val="kk-KZ"/>
        </w:rPr>
        <w:t>БАСТАУЫШ БІЛІМ БЕРУДІ ӘДІСТЕМЕЛІК СҮЙЕМЕЛДЕУ</w:t>
      </w:r>
    </w:p>
    <w:p w:rsidR="00350382" w:rsidRPr="00876336" w:rsidRDefault="00350382" w:rsidP="00350382">
      <w:pPr>
        <w:pStyle w:val="1"/>
        <w:spacing w:before="0" w:beforeAutospacing="0" w:after="0" w:afterAutospacing="0"/>
        <w:jc w:val="center"/>
        <w:rPr>
          <w:sz w:val="24"/>
          <w:szCs w:val="24"/>
          <w:lang w:val="kk-KZ"/>
        </w:rPr>
      </w:pPr>
      <w:r w:rsidRPr="00876336">
        <w:rPr>
          <w:sz w:val="24"/>
          <w:szCs w:val="24"/>
          <w:lang w:val="kk-KZ"/>
        </w:rPr>
        <w:t>2026–2027 оқу жылына арналған</w:t>
      </w:r>
    </w:p>
    <w:p w:rsidR="002B3EC3" w:rsidRPr="00876336" w:rsidRDefault="002B3EC3" w:rsidP="00350382">
      <w:pPr>
        <w:pStyle w:val="1"/>
        <w:jc w:val="both"/>
        <w:rPr>
          <w:sz w:val="24"/>
          <w:szCs w:val="24"/>
          <w:lang w:val="kk-KZ"/>
        </w:rPr>
      </w:pPr>
      <w:r w:rsidRPr="00876336">
        <w:rPr>
          <w:sz w:val="24"/>
          <w:szCs w:val="24"/>
          <w:lang w:val="kk-KZ"/>
        </w:rPr>
        <w:t xml:space="preserve">4.1. </w:t>
      </w:r>
      <w:r w:rsidR="00350382" w:rsidRPr="00876336">
        <w:rPr>
          <w:sz w:val="24"/>
          <w:szCs w:val="24"/>
          <w:lang w:val="kk-KZ"/>
        </w:rPr>
        <w:t>Мақсаты</w:t>
      </w:r>
    </w:p>
    <w:p w:rsidR="00350382" w:rsidRPr="00350382" w:rsidRDefault="00350382" w:rsidP="002B3EC3">
      <w:pPr>
        <w:pStyle w:val="1"/>
        <w:jc w:val="both"/>
        <w:rPr>
          <w:b w:val="0"/>
          <w:bCs w:val="0"/>
          <w:kern w:val="0"/>
          <w:sz w:val="24"/>
          <w:szCs w:val="24"/>
          <w:lang w:val="kk-KZ"/>
        </w:rPr>
      </w:pPr>
      <w:r w:rsidRPr="00876336">
        <w:rPr>
          <w:b w:val="0"/>
          <w:bCs w:val="0"/>
          <w:kern w:val="0"/>
          <w:sz w:val="24"/>
          <w:szCs w:val="24"/>
          <w:lang w:val="kk-KZ"/>
        </w:rPr>
        <w:t>Бастауыш білім беру педагогтерін ғылыми-әдістемелік сүйемелдеудің тиімді жүйесін құру, оқыту сапасын арттыруға, білім алушылардың функционалдық сауаттылығын дамытуға, педагогтердің кәсіби шеберлігін жетілдіруге, заманауи білім беру технологияларын енгізуге және білім алушылардың қазіргі заманғы білім беру талаптарына табысты бейімделуін қамтамасыз етуге бағыттау</w:t>
      </w:r>
      <w:r>
        <w:rPr>
          <w:b w:val="0"/>
          <w:bCs w:val="0"/>
          <w:kern w:val="0"/>
          <w:sz w:val="24"/>
          <w:szCs w:val="24"/>
          <w:lang w:val="kk-KZ"/>
        </w:rPr>
        <w:t>.</w:t>
      </w:r>
    </w:p>
    <w:p w:rsidR="002B3EC3" w:rsidRPr="00350382" w:rsidRDefault="002B3EC3" w:rsidP="002B3EC3">
      <w:pPr>
        <w:pStyle w:val="1"/>
        <w:jc w:val="both"/>
        <w:rPr>
          <w:sz w:val="24"/>
          <w:szCs w:val="24"/>
          <w:lang w:val="kk-KZ"/>
        </w:rPr>
      </w:pPr>
      <w:r w:rsidRPr="00350382">
        <w:rPr>
          <w:sz w:val="24"/>
          <w:szCs w:val="24"/>
          <w:lang w:val="kk-KZ"/>
        </w:rPr>
        <w:t xml:space="preserve">4.2. </w:t>
      </w:r>
      <w:r w:rsidR="00350382" w:rsidRPr="00350382">
        <w:rPr>
          <w:sz w:val="24"/>
          <w:szCs w:val="24"/>
          <w:lang w:val="kk-KZ"/>
        </w:rPr>
        <w:t>Негізгі міндеттері</w:t>
      </w:r>
    </w:p>
    <w:p w:rsidR="00350382" w:rsidRDefault="00350382" w:rsidP="00350382">
      <w:pPr>
        <w:pStyle w:val="1"/>
        <w:spacing w:before="0" w:beforeAutospacing="0" w:after="0" w:afterAutospacing="0"/>
        <w:jc w:val="both"/>
        <w:rPr>
          <w:b w:val="0"/>
          <w:bCs w:val="0"/>
          <w:kern w:val="0"/>
          <w:sz w:val="24"/>
          <w:szCs w:val="24"/>
          <w:lang w:val="kk-KZ"/>
        </w:rPr>
      </w:pPr>
      <w:r w:rsidRPr="00350382">
        <w:rPr>
          <w:b w:val="0"/>
          <w:bCs w:val="0"/>
          <w:kern w:val="0"/>
          <w:sz w:val="24"/>
          <w:szCs w:val="24"/>
          <w:lang w:val="kk-KZ"/>
        </w:rPr>
        <w:t>2026–2027 оқу жылында жұмыс мынадай бағыттарға бағытталады:</w:t>
      </w:r>
    </w:p>
    <w:p w:rsidR="00350382" w:rsidRPr="00350382" w:rsidRDefault="00350382" w:rsidP="00350382">
      <w:pPr>
        <w:pStyle w:val="1"/>
        <w:spacing w:before="0" w:beforeAutospacing="0" w:after="0" w:afterAutospacing="0"/>
        <w:jc w:val="both"/>
        <w:rPr>
          <w:b w:val="0"/>
          <w:bCs w:val="0"/>
          <w:kern w:val="0"/>
          <w:sz w:val="24"/>
          <w:szCs w:val="24"/>
          <w:lang w:val="kk-KZ"/>
        </w:rPr>
      </w:pPr>
    </w:p>
    <w:p w:rsidR="00350382" w:rsidRPr="00350382" w:rsidRDefault="00350382" w:rsidP="009D45FE">
      <w:pPr>
        <w:pStyle w:val="1"/>
        <w:numPr>
          <w:ilvl w:val="0"/>
          <w:numId w:val="2"/>
        </w:numPr>
        <w:spacing w:before="0" w:beforeAutospacing="0" w:after="0" w:afterAutospacing="0"/>
        <w:jc w:val="both"/>
        <w:rPr>
          <w:b w:val="0"/>
          <w:bCs w:val="0"/>
          <w:kern w:val="0"/>
          <w:sz w:val="24"/>
          <w:szCs w:val="24"/>
          <w:lang w:val="kk-KZ"/>
        </w:rPr>
      </w:pPr>
      <w:r w:rsidRPr="00350382">
        <w:rPr>
          <w:b w:val="0"/>
          <w:bCs w:val="0"/>
          <w:kern w:val="0"/>
          <w:sz w:val="24"/>
          <w:szCs w:val="24"/>
          <w:lang w:val="kk-KZ"/>
        </w:rPr>
        <w:t>бастауыш мектепте оқыту сапасын арттыру;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функционалдық, оқу, математикалық және жаратылыстану-ғылыми сауаттылықты дамыту;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олимпиадалар мен зияткерлік байқауларға дайындықты жетілдіру;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lastRenderedPageBreak/>
        <w:t>заманауи білім беру технологияларын енгізу;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Қарағанды облысының «Логика күні» жобасын сүйемелдеу;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әмбебап оқу әрекеттерін қалыптастыру әдістемесін жетілдіру;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жас педагогтерді сүйемелдеу;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тәлімгерлікті дамыту;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дарынды балалармен жұмысты жетілдіру;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мектепке дейінгі және бастауыш білім беру арасындағы сабақтастықты қамтамасыз ету;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мектепішілік бағалау жүйесін жетілдіру;</w:t>
      </w:r>
    </w:p>
    <w:p w:rsid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педагогтердің цифрлық құзыреттіліктерін дамыту.</w:t>
      </w:r>
    </w:p>
    <w:p w:rsidR="002B3EC3" w:rsidRPr="002B3EC3" w:rsidRDefault="002B3EC3" w:rsidP="00350382">
      <w:pPr>
        <w:pStyle w:val="1"/>
        <w:jc w:val="both"/>
        <w:rPr>
          <w:sz w:val="24"/>
          <w:szCs w:val="24"/>
        </w:rPr>
      </w:pPr>
      <w:r w:rsidRPr="002B3EC3">
        <w:rPr>
          <w:sz w:val="24"/>
          <w:szCs w:val="24"/>
        </w:rPr>
        <w:t xml:space="preserve">4.3. </w:t>
      </w:r>
      <w:r w:rsidR="00350382" w:rsidRPr="00350382">
        <w:rPr>
          <w:sz w:val="24"/>
          <w:szCs w:val="24"/>
        </w:rPr>
        <w:t>Басым бағыттар</w:t>
      </w:r>
    </w:p>
    <w:p w:rsidR="00350382" w:rsidRDefault="00350382" w:rsidP="00350382">
      <w:pPr>
        <w:pStyle w:val="1"/>
        <w:spacing w:before="0" w:beforeAutospacing="0" w:after="0" w:afterAutospacing="0"/>
        <w:jc w:val="both"/>
        <w:rPr>
          <w:b w:val="0"/>
          <w:bCs w:val="0"/>
          <w:kern w:val="0"/>
          <w:sz w:val="24"/>
          <w:szCs w:val="24"/>
        </w:rPr>
      </w:pPr>
      <w:r w:rsidRPr="00350382">
        <w:rPr>
          <w:b w:val="0"/>
          <w:bCs w:val="0"/>
          <w:kern w:val="0"/>
          <w:sz w:val="24"/>
          <w:szCs w:val="24"/>
        </w:rPr>
        <w:t>2025–2026 оқу жылындағы қызметті талдау нәтижелері бойынша мынадай басым бағыттар айқындалды:</w:t>
      </w:r>
    </w:p>
    <w:p w:rsidR="00350382" w:rsidRPr="00350382" w:rsidRDefault="00350382" w:rsidP="00350382">
      <w:pPr>
        <w:pStyle w:val="1"/>
        <w:spacing w:before="0" w:beforeAutospacing="0" w:after="0" w:afterAutospacing="0"/>
        <w:jc w:val="both"/>
        <w:rPr>
          <w:b w:val="0"/>
          <w:bCs w:val="0"/>
          <w:kern w:val="0"/>
          <w:sz w:val="24"/>
          <w:szCs w:val="24"/>
        </w:rPr>
      </w:pP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функционалдық сауаттылықты дамыту;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логикалық ойлауды дамыту;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математиканы оқыту әдістемесін жетілдіру;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оқырмандық сауаттылықты қалыптастыру;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бастауыш сынып оқушыларының зерттеушілік қызметін дамыту;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«Алтын сақа», «Умники и умницы», «Клевер» олимпиадаларына дайындықты жетілдіру;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педагогтердің кәсіби құзыреттіліктерін дамыту;</w:t>
      </w:r>
    </w:p>
    <w:p w:rsidR="00350382" w:rsidRP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мектепке дейінгі дайындықсыз мектепке қабылданған балаларды сүйемелдеу;</w:t>
      </w:r>
    </w:p>
    <w:p w:rsidR="00350382" w:rsidRDefault="00350382" w:rsidP="009D45FE">
      <w:pPr>
        <w:pStyle w:val="1"/>
        <w:numPr>
          <w:ilvl w:val="0"/>
          <w:numId w:val="2"/>
        </w:numPr>
        <w:spacing w:before="0" w:beforeAutospacing="0" w:after="0" w:afterAutospacing="0"/>
        <w:jc w:val="both"/>
        <w:rPr>
          <w:b w:val="0"/>
          <w:bCs w:val="0"/>
          <w:kern w:val="0"/>
          <w:sz w:val="24"/>
          <w:szCs w:val="24"/>
        </w:rPr>
      </w:pPr>
      <w:r w:rsidRPr="00350382">
        <w:rPr>
          <w:b w:val="0"/>
          <w:bCs w:val="0"/>
          <w:kern w:val="0"/>
          <w:sz w:val="24"/>
          <w:szCs w:val="24"/>
        </w:rPr>
        <w:t>жасанды интеллект пен цифрлық білім беру платформаларын пайдалану.</w:t>
      </w:r>
    </w:p>
    <w:p w:rsidR="002B3EC3" w:rsidRDefault="002B3EC3" w:rsidP="00350382">
      <w:pPr>
        <w:pStyle w:val="1"/>
        <w:jc w:val="both"/>
      </w:pPr>
      <w:r w:rsidRPr="002B3EC3">
        <w:rPr>
          <w:sz w:val="24"/>
          <w:szCs w:val="24"/>
        </w:rPr>
        <w:t xml:space="preserve">4.4. </w:t>
      </w:r>
      <w:r w:rsidR="00A10DC4" w:rsidRPr="00A10DC4">
        <w:rPr>
          <w:sz w:val="24"/>
          <w:szCs w:val="24"/>
        </w:rPr>
        <w:t>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
        <w:gridCol w:w="2626"/>
        <w:gridCol w:w="1869"/>
        <w:gridCol w:w="1178"/>
        <w:gridCol w:w="1489"/>
        <w:gridCol w:w="2300"/>
      </w:tblGrid>
      <w:tr w:rsidR="00A10DC4" w:rsidRPr="00A10DC4" w:rsidTr="00A10DC4">
        <w:trPr>
          <w:tblHeader/>
          <w:tblCellSpacing w:w="15" w:type="dxa"/>
        </w:trPr>
        <w:tc>
          <w:tcPr>
            <w:tcW w:w="0" w:type="auto"/>
            <w:vAlign w:val="center"/>
            <w:hideMark/>
          </w:tcPr>
          <w:p w:rsidR="00A10DC4" w:rsidRPr="00A10DC4" w:rsidRDefault="00A10DC4" w:rsidP="00A10DC4">
            <w:pPr>
              <w:spacing w:after="0" w:line="240" w:lineRule="auto"/>
              <w:jc w:val="center"/>
              <w:rPr>
                <w:rFonts w:ascii="Times New Roman" w:eastAsia="Times New Roman" w:hAnsi="Times New Roman" w:cs="Times New Roman"/>
                <w:b/>
                <w:bCs/>
                <w:sz w:val="24"/>
                <w:szCs w:val="24"/>
                <w:lang w:eastAsia="ru-RU"/>
              </w:rPr>
            </w:pPr>
            <w:r w:rsidRPr="00A10DC4">
              <w:rPr>
                <w:rFonts w:ascii="Times New Roman" w:eastAsia="Times New Roman" w:hAnsi="Times New Roman" w:cs="Times New Roman"/>
                <w:b/>
                <w:bCs/>
                <w:sz w:val="24"/>
                <w:szCs w:val="24"/>
                <w:lang w:eastAsia="ru-RU"/>
              </w:rPr>
              <w:t>№</w:t>
            </w:r>
          </w:p>
        </w:tc>
        <w:tc>
          <w:tcPr>
            <w:tcW w:w="0" w:type="auto"/>
            <w:vAlign w:val="center"/>
            <w:hideMark/>
          </w:tcPr>
          <w:p w:rsidR="00A10DC4" w:rsidRPr="00A10DC4" w:rsidRDefault="00A10DC4" w:rsidP="00A10DC4">
            <w:pPr>
              <w:spacing w:after="0" w:line="240" w:lineRule="auto"/>
              <w:jc w:val="center"/>
              <w:rPr>
                <w:rFonts w:ascii="Times New Roman" w:eastAsia="Times New Roman" w:hAnsi="Times New Roman" w:cs="Times New Roman"/>
                <w:b/>
                <w:bCs/>
                <w:sz w:val="24"/>
                <w:szCs w:val="24"/>
                <w:lang w:eastAsia="ru-RU"/>
              </w:rPr>
            </w:pPr>
            <w:r w:rsidRPr="00A10DC4">
              <w:rPr>
                <w:rFonts w:ascii="Times New Roman" w:eastAsia="Times New Roman" w:hAnsi="Times New Roman" w:cs="Times New Roman"/>
                <w:b/>
                <w:bCs/>
                <w:sz w:val="24"/>
                <w:szCs w:val="24"/>
                <w:lang w:eastAsia="ru-RU"/>
              </w:rPr>
              <w:t>Іс-шара</w:t>
            </w:r>
          </w:p>
        </w:tc>
        <w:tc>
          <w:tcPr>
            <w:tcW w:w="0" w:type="auto"/>
            <w:vAlign w:val="center"/>
            <w:hideMark/>
          </w:tcPr>
          <w:p w:rsidR="00A10DC4" w:rsidRPr="00A10DC4" w:rsidRDefault="00A10DC4" w:rsidP="00A10DC4">
            <w:pPr>
              <w:spacing w:after="0" w:line="240" w:lineRule="auto"/>
              <w:jc w:val="center"/>
              <w:rPr>
                <w:rFonts w:ascii="Times New Roman" w:eastAsia="Times New Roman" w:hAnsi="Times New Roman" w:cs="Times New Roman"/>
                <w:b/>
                <w:bCs/>
                <w:sz w:val="24"/>
                <w:szCs w:val="24"/>
                <w:lang w:eastAsia="ru-RU"/>
              </w:rPr>
            </w:pPr>
            <w:r w:rsidRPr="00A10DC4">
              <w:rPr>
                <w:rFonts w:ascii="Times New Roman" w:eastAsia="Times New Roman" w:hAnsi="Times New Roman" w:cs="Times New Roman"/>
                <w:b/>
                <w:bCs/>
                <w:sz w:val="24"/>
                <w:szCs w:val="24"/>
                <w:lang w:eastAsia="ru-RU"/>
              </w:rPr>
              <w:t>Қатысушылар санаты</w:t>
            </w:r>
          </w:p>
        </w:tc>
        <w:tc>
          <w:tcPr>
            <w:tcW w:w="0" w:type="auto"/>
            <w:vAlign w:val="center"/>
            <w:hideMark/>
          </w:tcPr>
          <w:p w:rsidR="00A10DC4" w:rsidRPr="00A10DC4" w:rsidRDefault="00A10DC4" w:rsidP="00A10DC4">
            <w:pPr>
              <w:spacing w:after="0" w:line="240" w:lineRule="auto"/>
              <w:jc w:val="center"/>
              <w:rPr>
                <w:rFonts w:ascii="Times New Roman" w:eastAsia="Times New Roman" w:hAnsi="Times New Roman" w:cs="Times New Roman"/>
                <w:b/>
                <w:bCs/>
                <w:sz w:val="24"/>
                <w:szCs w:val="24"/>
                <w:lang w:eastAsia="ru-RU"/>
              </w:rPr>
            </w:pPr>
            <w:r w:rsidRPr="00A10DC4">
              <w:rPr>
                <w:rFonts w:ascii="Times New Roman" w:eastAsia="Times New Roman" w:hAnsi="Times New Roman" w:cs="Times New Roman"/>
                <w:b/>
                <w:bCs/>
                <w:sz w:val="24"/>
                <w:szCs w:val="24"/>
                <w:lang w:eastAsia="ru-RU"/>
              </w:rPr>
              <w:t>Мерзімі</w:t>
            </w:r>
          </w:p>
        </w:tc>
        <w:tc>
          <w:tcPr>
            <w:tcW w:w="0" w:type="auto"/>
            <w:vAlign w:val="center"/>
            <w:hideMark/>
          </w:tcPr>
          <w:p w:rsidR="00A10DC4" w:rsidRPr="00A10DC4" w:rsidRDefault="00A10DC4" w:rsidP="00A10DC4">
            <w:pPr>
              <w:spacing w:after="0" w:line="240" w:lineRule="auto"/>
              <w:jc w:val="center"/>
              <w:rPr>
                <w:rFonts w:ascii="Times New Roman" w:eastAsia="Times New Roman" w:hAnsi="Times New Roman" w:cs="Times New Roman"/>
                <w:b/>
                <w:bCs/>
                <w:sz w:val="24"/>
                <w:szCs w:val="24"/>
                <w:lang w:eastAsia="ru-RU"/>
              </w:rPr>
            </w:pPr>
            <w:r w:rsidRPr="00A10DC4">
              <w:rPr>
                <w:rFonts w:ascii="Times New Roman" w:eastAsia="Times New Roman" w:hAnsi="Times New Roman" w:cs="Times New Roman"/>
                <w:b/>
                <w:bCs/>
                <w:sz w:val="24"/>
                <w:szCs w:val="24"/>
                <w:lang w:eastAsia="ru-RU"/>
              </w:rPr>
              <w:t>Жауаптылар</w:t>
            </w:r>
          </w:p>
        </w:tc>
        <w:tc>
          <w:tcPr>
            <w:tcW w:w="0" w:type="auto"/>
            <w:vAlign w:val="center"/>
            <w:hideMark/>
          </w:tcPr>
          <w:p w:rsidR="00A10DC4" w:rsidRPr="00A10DC4" w:rsidRDefault="00A10DC4" w:rsidP="00A10DC4">
            <w:pPr>
              <w:spacing w:after="0" w:line="240" w:lineRule="auto"/>
              <w:jc w:val="center"/>
              <w:rPr>
                <w:rFonts w:ascii="Times New Roman" w:eastAsia="Times New Roman" w:hAnsi="Times New Roman" w:cs="Times New Roman"/>
                <w:b/>
                <w:bCs/>
                <w:sz w:val="24"/>
                <w:szCs w:val="24"/>
                <w:lang w:eastAsia="ru-RU"/>
              </w:rPr>
            </w:pPr>
            <w:r w:rsidRPr="00A10DC4">
              <w:rPr>
                <w:rFonts w:ascii="Times New Roman" w:eastAsia="Times New Roman" w:hAnsi="Times New Roman" w:cs="Times New Roman"/>
                <w:b/>
                <w:bCs/>
                <w:sz w:val="24"/>
                <w:szCs w:val="24"/>
                <w:lang w:eastAsia="ru-RU"/>
              </w:rPr>
              <w:t>Күтілетін нәтиже</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1</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Бастауыш сынып мұғалімдерінің тамыз секциясы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бастауыш сынып мұғалімдері</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тамыз</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 АӘБ</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Жылдың міндеттері айқындалды</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2</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ӘБ жетекшілері</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тамыз</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АӘБ</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Жұмыс жоспарын бекіту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3</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«Бастауыш мектептегі заманауи сабақ» практикалық семинары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қыркүйек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Әдістемені жетілдіру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4</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Оқу нәтижелері төмен мектептерге әдістемелік десант</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қыркүйек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Атаулы көмек</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5</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«Функционалдық сауаттылық – оқыту нәтижесі ретінде» практикумы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қазан</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АӘБ</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Практикаға бағытталған тапсырмалар әзірлеу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6</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«Логика күні» аудандық семинары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бастауыш сынып мұғалімдері</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қазан</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Логикалық ойлауды дамыту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7</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 xml:space="preserve">«Бастауыш мектепте қалыптастырушы </w:t>
            </w:r>
            <w:r w:rsidRPr="00A10DC4">
              <w:rPr>
                <w:rFonts w:ascii="Times New Roman" w:eastAsia="Times New Roman" w:hAnsi="Times New Roman" w:cs="Times New Roman"/>
                <w:sz w:val="24"/>
                <w:szCs w:val="24"/>
                <w:lang w:eastAsia="ru-RU"/>
              </w:rPr>
              <w:lastRenderedPageBreak/>
              <w:t>бағалау» шеберлік сыныбы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lastRenderedPageBreak/>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қараша</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АӘБ</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Бағалау сапасын арттыру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8</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«Алтын сақа» олимпиадасына дайындық бойынша практикум</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қараша</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Олимпиадаға дайындықты жетілдіру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9</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«ЖИ және цифрлық сервистерді қолдану» әдістемелік шеберханасы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желтоқсан</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Цифрлық құзыреттіліктерді дамыту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10</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Бастауыш сынып жас мұғалімдер мектебі</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жас педагогтер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тоқсан сайын</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тәлімгерлер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Кәсіби бейімделу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11</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Аудандық бейнесабақтар байқауы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қаңтар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Тәжірибені тарату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12</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«Бастауыш мектептегі оқырмандық сауаттылық» семинары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ақпан</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АӘБ</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Мағыналық оқу дағдыларын дамыту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13</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«Бастауыш мектепте МОДО-ға дайындық» практикумы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4-сынып мұғалімдері</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наурыз</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Дайындық сапасын арттыру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14</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Ашық сабақтар фестивалі</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сәуір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Үздік тәжірибелерді тарату</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15</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«Балабақша – бастауыш мектеп сабақтастығы» дөңгелек үстелі</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тәрбиешілер, 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сәуір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АӘК</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Бірыңғай тәсілдер</w:t>
            </w:r>
          </w:p>
        </w:tc>
      </w:tr>
      <w:tr w:rsidR="00A10DC4" w:rsidRPr="00A10DC4" w:rsidTr="00A10DC4">
        <w:trPr>
          <w:tblCellSpacing w:w="15" w:type="dxa"/>
        </w:trPr>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16</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АӘБ қорытынды отырысы</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мұғалімдер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мамыр</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АӘБ</w:t>
            </w:r>
          </w:p>
        </w:tc>
        <w:tc>
          <w:tcPr>
            <w:tcW w:w="0" w:type="auto"/>
            <w:vAlign w:val="center"/>
            <w:hideMark/>
          </w:tcPr>
          <w:p w:rsidR="00A10DC4" w:rsidRPr="00A10DC4" w:rsidRDefault="00A10DC4" w:rsidP="00A10DC4">
            <w:pPr>
              <w:spacing w:after="0" w:line="240" w:lineRule="auto"/>
              <w:rPr>
                <w:rFonts w:ascii="Times New Roman" w:eastAsia="Times New Roman" w:hAnsi="Times New Roman" w:cs="Times New Roman"/>
                <w:sz w:val="24"/>
                <w:szCs w:val="24"/>
                <w:lang w:eastAsia="ru-RU"/>
              </w:rPr>
            </w:pPr>
            <w:r w:rsidRPr="00A10DC4">
              <w:rPr>
                <w:rFonts w:ascii="Times New Roman" w:eastAsia="Times New Roman" w:hAnsi="Times New Roman" w:cs="Times New Roman"/>
                <w:sz w:val="24"/>
                <w:szCs w:val="24"/>
                <w:lang w:eastAsia="ru-RU"/>
              </w:rPr>
              <w:t>Қорытындылау</w:t>
            </w:r>
          </w:p>
        </w:tc>
      </w:tr>
    </w:tbl>
    <w:p w:rsidR="002B3EC3" w:rsidRDefault="002B3EC3" w:rsidP="002B3EC3"/>
    <w:p w:rsidR="002B3EC3" w:rsidRPr="00BA70B3" w:rsidRDefault="002B3EC3" w:rsidP="002B3EC3">
      <w:pPr>
        <w:pStyle w:val="1"/>
        <w:rPr>
          <w:sz w:val="24"/>
          <w:szCs w:val="24"/>
        </w:rPr>
      </w:pPr>
      <w:r w:rsidRPr="00BA70B3">
        <w:rPr>
          <w:sz w:val="24"/>
          <w:szCs w:val="24"/>
        </w:rPr>
        <w:t xml:space="preserve">4.5. </w:t>
      </w:r>
      <w:r w:rsidR="00A10DC4" w:rsidRPr="00A10DC4">
        <w:rPr>
          <w:sz w:val="24"/>
          <w:szCs w:val="24"/>
        </w:rPr>
        <w:t>Консультациялық қызмет</w:t>
      </w:r>
    </w:p>
    <w:p w:rsidR="00A10DC4" w:rsidRPr="00A10DC4" w:rsidRDefault="00A10DC4" w:rsidP="00A10DC4">
      <w:pPr>
        <w:pStyle w:val="1"/>
        <w:rPr>
          <w:b w:val="0"/>
          <w:bCs w:val="0"/>
          <w:kern w:val="0"/>
          <w:sz w:val="24"/>
          <w:szCs w:val="24"/>
        </w:rPr>
      </w:pPr>
      <w:r w:rsidRPr="00A10DC4">
        <w:rPr>
          <w:b w:val="0"/>
          <w:bCs w:val="0"/>
          <w:kern w:val="0"/>
          <w:sz w:val="24"/>
          <w:szCs w:val="24"/>
        </w:rPr>
        <w:t>Ай сайын мына мәселелер бойынша консультациялар өткізіледі:</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ҚМЖ әзірлеу;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функционалдық сауаттылықты қалыптастыру;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логикалық ойлауды дамыту;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олимпиадаларға дайындық;</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зерттеушілік қызметті ұйымдастыру;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оқу мотивациясы төмен балалармен жұмыс;</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цифрлық платформаларды пайдалану;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аттестаттауға дайындық;</w:t>
      </w:r>
    </w:p>
    <w:p w:rsid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жасанды интеллект технологияларын қолдану.</w:t>
      </w:r>
    </w:p>
    <w:p w:rsidR="00A10DC4" w:rsidRDefault="00A10DC4" w:rsidP="00A10DC4">
      <w:pPr>
        <w:pStyle w:val="1"/>
        <w:spacing w:before="0" w:beforeAutospacing="0" w:after="0" w:afterAutospacing="0"/>
        <w:rPr>
          <w:b w:val="0"/>
          <w:bCs w:val="0"/>
          <w:kern w:val="0"/>
          <w:sz w:val="24"/>
          <w:szCs w:val="24"/>
        </w:rPr>
      </w:pPr>
    </w:p>
    <w:p w:rsidR="00A10DC4" w:rsidRDefault="00A10DC4" w:rsidP="00A10DC4">
      <w:pPr>
        <w:pStyle w:val="1"/>
        <w:spacing w:before="0" w:beforeAutospacing="0" w:after="0" w:afterAutospacing="0"/>
        <w:rPr>
          <w:b w:val="0"/>
          <w:bCs w:val="0"/>
          <w:kern w:val="0"/>
          <w:sz w:val="24"/>
          <w:szCs w:val="24"/>
        </w:rPr>
      </w:pPr>
    </w:p>
    <w:p w:rsidR="00A10DC4" w:rsidRDefault="00A10DC4" w:rsidP="00A10DC4">
      <w:pPr>
        <w:pStyle w:val="1"/>
        <w:spacing w:before="0" w:beforeAutospacing="0" w:after="0" w:afterAutospacing="0"/>
        <w:rPr>
          <w:b w:val="0"/>
          <w:bCs w:val="0"/>
          <w:kern w:val="0"/>
          <w:sz w:val="24"/>
          <w:szCs w:val="24"/>
        </w:rPr>
      </w:pPr>
    </w:p>
    <w:p w:rsidR="002B3EC3" w:rsidRPr="00BA70B3" w:rsidRDefault="002B3EC3" w:rsidP="00A10DC4">
      <w:pPr>
        <w:pStyle w:val="1"/>
        <w:spacing w:before="0" w:beforeAutospacing="0" w:after="0" w:afterAutospacing="0"/>
        <w:rPr>
          <w:sz w:val="24"/>
          <w:szCs w:val="24"/>
        </w:rPr>
      </w:pPr>
      <w:r w:rsidRPr="00BA70B3">
        <w:rPr>
          <w:sz w:val="24"/>
          <w:szCs w:val="24"/>
        </w:rPr>
        <w:t xml:space="preserve">4.6. </w:t>
      </w:r>
      <w:r w:rsidR="00A10DC4" w:rsidRPr="00A10DC4">
        <w:rPr>
          <w:sz w:val="24"/>
          <w:szCs w:val="24"/>
        </w:rPr>
        <w:t>Оқыту жағдайын зерделеу</w:t>
      </w:r>
    </w:p>
    <w:p w:rsidR="00A10DC4" w:rsidRDefault="00A10DC4" w:rsidP="00A10DC4">
      <w:pPr>
        <w:pStyle w:val="1"/>
        <w:spacing w:before="0" w:beforeAutospacing="0" w:after="0" w:afterAutospacing="0"/>
        <w:rPr>
          <w:b w:val="0"/>
          <w:bCs w:val="0"/>
          <w:kern w:val="0"/>
          <w:sz w:val="24"/>
          <w:szCs w:val="24"/>
        </w:rPr>
      </w:pPr>
      <w:r w:rsidRPr="00A10DC4">
        <w:rPr>
          <w:b w:val="0"/>
          <w:bCs w:val="0"/>
          <w:kern w:val="0"/>
          <w:sz w:val="24"/>
          <w:szCs w:val="24"/>
        </w:rPr>
        <w:t>Оқу жылы ішінде мына бағыттар зерделенеді:</w:t>
      </w:r>
    </w:p>
    <w:p w:rsidR="00A10DC4" w:rsidRPr="00A10DC4" w:rsidRDefault="00A10DC4" w:rsidP="00A10DC4">
      <w:pPr>
        <w:pStyle w:val="1"/>
        <w:spacing w:before="0" w:beforeAutospacing="0" w:after="0" w:afterAutospacing="0"/>
        <w:rPr>
          <w:b w:val="0"/>
          <w:bCs w:val="0"/>
          <w:kern w:val="0"/>
          <w:sz w:val="24"/>
          <w:szCs w:val="24"/>
        </w:rPr>
      </w:pP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математиканы оқыту сапасы;</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сауат ашу және тілдік пәндерді оқыту сапасы;</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қалыптастырушы бағалауды ұйымдастыру;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функционалдық сауаттылықты дамыту;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дарынды балалармен жұмысты ұйымдастыру;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олимпиадаларға дайындық;</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сабақтан тыс қызметті ұйымдастыру.</w:t>
      </w:r>
    </w:p>
    <w:p w:rsidR="00A10DC4" w:rsidRPr="00A10DC4" w:rsidRDefault="00A10DC4" w:rsidP="00A10DC4">
      <w:pPr>
        <w:pStyle w:val="1"/>
        <w:spacing w:before="0" w:beforeAutospacing="0" w:after="0" w:afterAutospacing="0"/>
        <w:rPr>
          <w:b w:val="0"/>
          <w:bCs w:val="0"/>
          <w:kern w:val="0"/>
          <w:sz w:val="24"/>
          <w:szCs w:val="24"/>
        </w:rPr>
      </w:pPr>
    </w:p>
    <w:p w:rsidR="00A10DC4" w:rsidRDefault="00A10DC4" w:rsidP="00A10DC4">
      <w:pPr>
        <w:pStyle w:val="1"/>
        <w:spacing w:before="0" w:beforeAutospacing="0" w:after="0" w:afterAutospacing="0"/>
        <w:rPr>
          <w:b w:val="0"/>
          <w:bCs w:val="0"/>
          <w:kern w:val="0"/>
          <w:sz w:val="24"/>
          <w:szCs w:val="24"/>
        </w:rPr>
      </w:pPr>
      <w:r w:rsidRPr="00A10DC4">
        <w:rPr>
          <w:b w:val="0"/>
          <w:bCs w:val="0"/>
          <w:kern w:val="0"/>
          <w:sz w:val="24"/>
          <w:szCs w:val="24"/>
        </w:rPr>
        <w:t>Әр зерделеуден кейін педагогтерге атаулы әдістемелік көмек көрсетіледі:</w:t>
      </w:r>
    </w:p>
    <w:p w:rsidR="00A10DC4" w:rsidRPr="00A10DC4" w:rsidRDefault="00A10DC4" w:rsidP="00A10DC4">
      <w:pPr>
        <w:pStyle w:val="1"/>
        <w:spacing w:before="0" w:beforeAutospacing="0" w:after="0" w:afterAutospacing="0"/>
        <w:rPr>
          <w:b w:val="0"/>
          <w:bCs w:val="0"/>
          <w:kern w:val="0"/>
          <w:sz w:val="24"/>
          <w:szCs w:val="24"/>
        </w:rPr>
      </w:pP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жеке консультациялар;</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сабақтарды талдау;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практикалық ұсынымдар;</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сабақтарға қайта қатысу;</w:t>
      </w:r>
    </w:p>
    <w:p w:rsid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оқу жылы бойы сүйемелдеу.</w:t>
      </w:r>
    </w:p>
    <w:p w:rsidR="00A10DC4" w:rsidRDefault="00A10DC4" w:rsidP="00A10DC4">
      <w:pPr>
        <w:pStyle w:val="1"/>
        <w:spacing w:before="0" w:beforeAutospacing="0" w:after="0" w:afterAutospacing="0"/>
        <w:rPr>
          <w:b w:val="0"/>
          <w:bCs w:val="0"/>
          <w:kern w:val="0"/>
          <w:sz w:val="24"/>
          <w:szCs w:val="24"/>
        </w:rPr>
      </w:pPr>
    </w:p>
    <w:p w:rsidR="002B3EC3" w:rsidRPr="00BA70B3" w:rsidRDefault="002B3EC3" w:rsidP="00A10DC4">
      <w:pPr>
        <w:pStyle w:val="1"/>
        <w:spacing w:before="0" w:beforeAutospacing="0" w:after="0" w:afterAutospacing="0"/>
        <w:rPr>
          <w:sz w:val="24"/>
          <w:szCs w:val="24"/>
        </w:rPr>
      </w:pPr>
      <w:r w:rsidRPr="00BA70B3">
        <w:rPr>
          <w:sz w:val="24"/>
          <w:szCs w:val="24"/>
        </w:rPr>
        <w:t xml:space="preserve">4.7. </w:t>
      </w:r>
      <w:r w:rsidR="00A10DC4" w:rsidRPr="00A10DC4">
        <w:rPr>
          <w:sz w:val="24"/>
          <w:szCs w:val="24"/>
        </w:rPr>
        <w:t>Жас педагогтермен жұмыс</w:t>
      </w:r>
    </w:p>
    <w:p w:rsidR="00A10DC4" w:rsidRPr="00A10DC4" w:rsidRDefault="00A10DC4" w:rsidP="00A10DC4">
      <w:pPr>
        <w:pStyle w:val="1"/>
        <w:rPr>
          <w:b w:val="0"/>
          <w:bCs w:val="0"/>
          <w:kern w:val="0"/>
          <w:sz w:val="24"/>
          <w:szCs w:val="24"/>
        </w:rPr>
      </w:pPr>
      <w:r w:rsidRPr="00A10DC4">
        <w:rPr>
          <w:b w:val="0"/>
          <w:bCs w:val="0"/>
          <w:kern w:val="0"/>
          <w:sz w:val="24"/>
          <w:szCs w:val="24"/>
        </w:rPr>
        <w:t>Жас мұғалімдер үшін:</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жас педагогтер мектебі;</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тәлімгерлік;</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сабақтарға өзара қатысу;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үздік педагогтердің шеберлік сыныптары;</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педагогикалық шеберханалар;</w:t>
      </w:r>
    </w:p>
    <w:p w:rsid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жеке консультациялар ұйымдастырылады.</w:t>
      </w:r>
    </w:p>
    <w:p w:rsidR="002B3EC3" w:rsidRPr="00BA70B3" w:rsidRDefault="002B3EC3" w:rsidP="00A10DC4">
      <w:pPr>
        <w:pStyle w:val="1"/>
        <w:rPr>
          <w:sz w:val="24"/>
          <w:szCs w:val="24"/>
        </w:rPr>
      </w:pPr>
      <w:r w:rsidRPr="00BA70B3">
        <w:rPr>
          <w:sz w:val="24"/>
          <w:szCs w:val="24"/>
        </w:rPr>
        <w:t xml:space="preserve">4.8. </w:t>
      </w:r>
      <w:r w:rsidR="00A10DC4" w:rsidRPr="00A10DC4">
        <w:rPr>
          <w:sz w:val="24"/>
          <w:szCs w:val="24"/>
        </w:rPr>
        <w:t>Дарынды балалармен жұмыс</w:t>
      </w:r>
    </w:p>
    <w:p w:rsidR="00A10DC4" w:rsidRPr="00A10DC4" w:rsidRDefault="00A10DC4" w:rsidP="00A10DC4">
      <w:pPr>
        <w:pStyle w:val="1"/>
        <w:rPr>
          <w:b w:val="0"/>
          <w:bCs w:val="0"/>
          <w:kern w:val="0"/>
          <w:sz w:val="24"/>
          <w:szCs w:val="24"/>
        </w:rPr>
      </w:pPr>
      <w:r w:rsidRPr="00A10DC4">
        <w:rPr>
          <w:b w:val="0"/>
          <w:bCs w:val="0"/>
          <w:kern w:val="0"/>
          <w:sz w:val="24"/>
          <w:szCs w:val="24"/>
        </w:rPr>
        <w:t>Білім алушылардың зияткерлік байқауларға қатысу нәтижелілігін арттыру мақсатында:</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аудандық олимпиада мектебі;</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олимпиадаларға дайындық бойынша консультациялар;</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стандарттан тыс тапсырмаларды шешу бойынша практикумдар;</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жаттығу олимпиадалары;</w:t>
      </w:r>
    </w:p>
    <w:p w:rsid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облыстық кезеңдерге қатысушыларды сүйемелдеу ұйымдастырылады.</w:t>
      </w:r>
    </w:p>
    <w:p w:rsidR="002B3EC3" w:rsidRPr="00BA70B3" w:rsidRDefault="002B3EC3" w:rsidP="00A10DC4">
      <w:pPr>
        <w:pStyle w:val="1"/>
        <w:rPr>
          <w:sz w:val="24"/>
          <w:szCs w:val="24"/>
        </w:rPr>
      </w:pPr>
      <w:r w:rsidRPr="00BA70B3">
        <w:rPr>
          <w:sz w:val="24"/>
          <w:szCs w:val="24"/>
        </w:rPr>
        <w:t xml:space="preserve">4.9. </w:t>
      </w:r>
      <w:r w:rsidR="00A10DC4" w:rsidRPr="00A10DC4">
        <w:rPr>
          <w:sz w:val="24"/>
          <w:szCs w:val="24"/>
        </w:rPr>
        <w:t>Күтілетін нәтижелер</w:t>
      </w:r>
    </w:p>
    <w:p w:rsidR="00A10DC4" w:rsidRPr="00A10DC4" w:rsidRDefault="00A10DC4" w:rsidP="00A10DC4">
      <w:pPr>
        <w:pStyle w:val="1"/>
        <w:rPr>
          <w:b w:val="0"/>
          <w:bCs w:val="0"/>
          <w:kern w:val="0"/>
          <w:sz w:val="24"/>
          <w:szCs w:val="24"/>
        </w:rPr>
      </w:pPr>
      <w:r w:rsidRPr="00A10DC4">
        <w:rPr>
          <w:b w:val="0"/>
          <w:bCs w:val="0"/>
          <w:kern w:val="0"/>
          <w:sz w:val="24"/>
          <w:szCs w:val="24"/>
        </w:rPr>
        <w:t>Оқу жылының қорытындысы бойынша:</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бастауыш мектеп білім алушыларының білім сапасын арттыру;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математикалық және оқырмандық сауаттылық нәтижелерін жақсарту;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олимпиадалар мен зияткерлік байқаулар жүлдегерлерінің санын арттыру;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педагогтердің кәсіби шеберлігін арттыру;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заманауи білім беру технологияларын қолдануды кеңейту;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тәлімгерлік жүйесін жетілдіру;</w:t>
      </w:r>
    </w:p>
    <w:p w:rsidR="00A10DC4" w:rsidRP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мектепке дейінгі және бастауыш білім беру арасындағы сабақтастықтың тиімділігін арттыру;</w:t>
      </w:r>
    </w:p>
    <w:p w:rsidR="00A10DC4" w:rsidRDefault="00A10DC4" w:rsidP="009D45FE">
      <w:pPr>
        <w:pStyle w:val="1"/>
        <w:numPr>
          <w:ilvl w:val="0"/>
          <w:numId w:val="2"/>
        </w:numPr>
        <w:spacing w:before="0" w:beforeAutospacing="0" w:after="0" w:afterAutospacing="0"/>
        <w:rPr>
          <w:b w:val="0"/>
          <w:bCs w:val="0"/>
          <w:kern w:val="0"/>
          <w:sz w:val="24"/>
          <w:szCs w:val="24"/>
        </w:rPr>
      </w:pPr>
      <w:r w:rsidRPr="00A10DC4">
        <w:rPr>
          <w:b w:val="0"/>
          <w:bCs w:val="0"/>
          <w:kern w:val="0"/>
          <w:sz w:val="24"/>
          <w:szCs w:val="24"/>
        </w:rPr>
        <w:t>өз педагогикалық тәжірибесін тарататын педагогтер үлесін арттыру.</w:t>
      </w:r>
    </w:p>
    <w:p w:rsidR="00A10DC4" w:rsidRDefault="00A10DC4" w:rsidP="00BA70B3">
      <w:pPr>
        <w:pStyle w:val="1"/>
        <w:jc w:val="center"/>
        <w:rPr>
          <w:sz w:val="24"/>
          <w:szCs w:val="24"/>
        </w:rPr>
      </w:pPr>
      <w:r w:rsidRPr="00A10DC4">
        <w:rPr>
          <w:sz w:val="24"/>
          <w:szCs w:val="24"/>
        </w:rPr>
        <w:lastRenderedPageBreak/>
        <w:t>V БӨЛІМ</w:t>
      </w:r>
    </w:p>
    <w:p w:rsidR="00A10DC4" w:rsidRDefault="00A10DC4" w:rsidP="00A10DC4">
      <w:pPr>
        <w:pStyle w:val="1"/>
        <w:spacing w:after="0"/>
        <w:ind w:left="-142" w:firstLine="426"/>
        <w:jc w:val="center"/>
        <w:rPr>
          <w:sz w:val="24"/>
          <w:szCs w:val="24"/>
        </w:rPr>
      </w:pPr>
      <w:r w:rsidRPr="00A10DC4">
        <w:rPr>
          <w:sz w:val="24"/>
          <w:szCs w:val="24"/>
        </w:rPr>
        <w:t>ЖАРАТЫЛЫСТАНУ-МАТЕМАТИКАЛЫҚ БАҒЫТ ПЕДАГОГТЕРІН ӘДІСТЕМЕЛІК СҮЙЕМЕЛДЕУ</w:t>
      </w:r>
    </w:p>
    <w:p w:rsidR="00A10DC4" w:rsidRDefault="00A10DC4" w:rsidP="00A10DC4">
      <w:pPr>
        <w:pStyle w:val="1"/>
        <w:spacing w:after="0"/>
        <w:ind w:left="-142" w:firstLine="426"/>
        <w:jc w:val="center"/>
        <w:rPr>
          <w:sz w:val="24"/>
          <w:szCs w:val="24"/>
        </w:rPr>
      </w:pPr>
      <w:r w:rsidRPr="00A10DC4">
        <w:rPr>
          <w:sz w:val="24"/>
          <w:szCs w:val="24"/>
        </w:rPr>
        <w:t>2026–2027 оқу жылына арналған</w:t>
      </w:r>
    </w:p>
    <w:p w:rsidR="00A10DC4" w:rsidRDefault="00A10DC4" w:rsidP="00A10DC4">
      <w:pPr>
        <w:pStyle w:val="1"/>
        <w:spacing w:before="0" w:beforeAutospacing="0" w:after="0" w:afterAutospacing="0"/>
        <w:ind w:left="-142" w:firstLine="426"/>
        <w:rPr>
          <w:sz w:val="24"/>
          <w:szCs w:val="24"/>
        </w:rPr>
      </w:pPr>
    </w:p>
    <w:p w:rsidR="00BA70B3" w:rsidRPr="00BA70B3" w:rsidRDefault="00BA70B3" w:rsidP="00A10DC4">
      <w:pPr>
        <w:pStyle w:val="1"/>
        <w:spacing w:before="0" w:beforeAutospacing="0" w:after="0" w:afterAutospacing="0"/>
        <w:ind w:left="-142" w:firstLine="426"/>
        <w:rPr>
          <w:sz w:val="24"/>
          <w:szCs w:val="24"/>
        </w:rPr>
      </w:pPr>
      <w:r w:rsidRPr="00BA70B3">
        <w:rPr>
          <w:sz w:val="24"/>
          <w:szCs w:val="24"/>
        </w:rPr>
        <w:t xml:space="preserve">5.1. </w:t>
      </w:r>
      <w:r w:rsidR="00062264">
        <w:rPr>
          <w:sz w:val="24"/>
          <w:szCs w:val="24"/>
        </w:rPr>
        <w:t>Аналитикалық негіздеме</w:t>
      </w:r>
    </w:p>
    <w:p w:rsidR="00A10DC4" w:rsidRDefault="00A10DC4" w:rsidP="00A10DC4">
      <w:pPr>
        <w:pStyle w:val="a3"/>
        <w:spacing w:before="0" w:beforeAutospacing="0" w:after="0" w:afterAutospacing="0"/>
        <w:ind w:left="-142" w:firstLine="426"/>
      </w:pPr>
      <w:r>
        <w:t>2025–2026 оқу жылында аудандық әдістемелік кабинеттің жаратылыстану-математикалық бағыттағы қызметі оқыту сапасын арттыруға, білім алушылардың функционалдық сауаттылығын дамытуға, олимпиадалар мен ғылыми жобаларға дайындықты жетілдіруге және білім беру сапасын сыртқы бағалау рәсімдеріне дайындықты қамтамасыз етуге бағытталды.</w:t>
      </w:r>
    </w:p>
    <w:p w:rsidR="00A10DC4" w:rsidRDefault="00A10DC4" w:rsidP="00A10DC4">
      <w:pPr>
        <w:pStyle w:val="a3"/>
        <w:spacing w:before="0" w:beforeAutospacing="0" w:after="0" w:afterAutospacing="0"/>
        <w:ind w:left="-142" w:firstLine="426"/>
      </w:pPr>
      <w:r>
        <w:t>Аудан педагогтері облыстық пәндік олимпиадаларға, кәсіби шеберлік байқауларына, қысқы және жазғы мектептерге, шеберлік сыныптары мен әдістемелік семинарларға белсенді қатысты. Аудандық деңгейде математика, физика, химия және биология пәндері мұғалімдеріне арналған олимпиадалар ұйымдастырылып, облыстық кезеңдерге қатысушыларға әдістемелік сүйемелдеу көрсетілді.</w:t>
      </w:r>
    </w:p>
    <w:p w:rsidR="00A10DC4" w:rsidRDefault="00A10DC4" w:rsidP="00A10DC4">
      <w:pPr>
        <w:pStyle w:val="a3"/>
        <w:spacing w:before="0" w:beforeAutospacing="0" w:after="0" w:afterAutospacing="0"/>
        <w:ind w:left="-142" w:firstLine="426"/>
      </w:pPr>
      <w:r>
        <w:t>Сонымен қатар, МОДО нәтижелерін салыстырмалы талдау жекелеген пәндер бойынша әдістемелік жұмысты түзету қажеттілігін көрсетті.</w:t>
      </w:r>
    </w:p>
    <w:p w:rsidR="00A10DC4" w:rsidRDefault="00A10DC4" w:rsidP="00A10DC4">
      <w:pPr>
        <w:pStyle w:val="a3"/>
        <w:spacing w:before="0" w:beforeAutospacing="0" w:after="0" w:afterAutospacing="0"/>
        <w:ind w:left="-142" w:firstLine="426"/>
      </w:pPr>
      <w:r>
        <w:t xml:space="preserve">Ең елеулі өсім </w:t>
      </w:r>
      <w:r w:rsidRPr="00A10DC4">
        <w:rPr>
          <w:b/>
        </w:rPr>
        <w:t>математикалық сауаттылық</w:t>
      </w:r>
      <w:r>
        <w:t xml:space="preserve"> (+18,07 пайыздық тармақ) және </w:t>
      </w:r>
      <w:r w:rsidRPr="00A10DC4">
        <w:rPr>
          <w:b/>
        </w:rPr>
        <w:t>биология</w:t>
      </w:r>
      <w:r>
        <w:t xml:space="preserve"> (+8,64 пайыздық тармақ) бойынша байқалды, бұл іске асырылған әдістемелік іс-шаралардың тиімділігін көрсетеді.</w:t>
      </w:r>
    </w:p>
    <w:p w:rsidR="00A10DC4" w:rsidRDefault="00A10DC4" w:rsidP="00A10DC4">
      <w:pPr>
        <w:pStyle w:val="a3"/>
        <w:spacing w:before="0" w:beforeAutospacing="0" w:after="0" w:afterAutospacing="0"/>
        <w:ind w:left="-142" w:firstLine="426"/>
      </w:pPr>
      <w:r>
        <w:t xml:space="preserve">Ең проблемалы бағыттар </w:t>
      </w:r>
      <w:r w:rsidRPr="00A10DC4">
        <w:rPr>
          <w:b/>
        </w:rPr>
        <w:t>физика</w:t>
      </w:r>
      <w:r>
        <w:t xml:space="preserve"> (–14,75 пайыздық тармақ) және </w:t>
      </w:r>
      <w:r w:rsidRPr="00A10DC4">
        <w:rPr>
          <w:b/>
        </w:rPr>
        <w:t>химия</w:t>
      </w:r>
      <w:r>
        <w:t xml:space="preserve"> (–12,12 пайыздық тармақ) болып қалуда. Бұл пәндер бойынша мектептегі оқу үлгерімі мен білім беру сапасын сыртқы бағалау нәтижелері арасында алшақтық байқалады. Осыған байланысты әдістемелік жұмысты ұйымдастыру тәсілдерін қайта қарау, практикалық бағытталған оқытуды күшейту және білімді қолдану дағдыларын қалыптастыру қажет.</w:t>
      </w:r>
    </w:p>
    <w:p w:rsidR="00BA70B3" w:rsidRDefault="00A10DC4" w:rsidP="00A10DC4">
      <w:pPr>
        <w:pStyle w:val="a3"/>
        <w:spacing w:before="0" w:beforeAutospacing="0" w:after="0" w:afterAutospacing="0"/>
        <w:ind w:left="-142" w:firstLine="426"/>
      </w:pPr>
      <w:r>
        <w:t>Жаңа оқу жылында аудандық әдістемелік кабинеттің қызметі педагогтерді атаулы сүйемелдеу, білім беру нәтижелерін талдау және оқытудың заманауи әдістемелерін енгізу негізінде құрылады.</w:t>
      </w:r>
    </w:p>
    <w:p w:rsidR="00A10DC4" w:rsidRPr="00BA70B3" w:rsidRDefault="00A10DC4" w:rsidP="00A10DC4">
      <w:pPr>
        <w:pStyle w:val="a3"/>
        <w:spacing w:before="0" w:beforeAutospacing="0" w:after="0" w:afterAutospacing="0"/>
        <w:ind w:left="-142" w:firstLine="426"/>
      </w:pPr>
    </w:p>
    <w:p w:rsidR="00BA70B3" w:rsidRPr="00BA70B3" w:rsidRDefault="00BA70B3" w:rsidP="00BA70B3">
      <w:pPr>
        <w:pStyle w:val="1"/>
        <w:spacing w:before="0" w:beforeAutospacing="0" w:after="0" w:afterAutospacing="0"/>
        <w:ind w:left="-142" w:firstLine="426"/>
        <w:rPr>
          <w:sz w:val="24"/>
          <w:szCs w:val="24"/>
        </w:rPr>
      </w:pPr>
      <w:r w:rsidRPr="00BA70B3">
        <w:rPr>
          <w:sz w:val="24"/>
          <w:szCs w:val="24"/>
        </w:rPr>
        <w:t xml:space="preserve">5.2. </w:t>
      </w:r>
      <w:r w:rsidR="00A10DC4" w:rsidRPr="00A10DC4">
        <w:rPr>
          <w:sz w:val="24"/>
          <w:szCs w:val="24"/>
        </w:rPr>
        <w:t>Мақсаты</w:t>
      </w:r>
    </w:p>
    <w:p w:rsidR="008B17E6" w:rsidRDefault="008B17E6" w:rsidP="00BA70B3">
      <w:pPr>
        <w:pStyle w:val="1"/>
        <w:spacing w:before="0" w:beforeAutospacing="0" w:after="0" w:afterAutospacing="0"/>
        <w:ind w:left="-142" w:firstLine="426"/>
        <w:rPr>
          <w:b w:val="0"/>
          <w:bCs w:val="0"/>
          <w:kern w:val="0"/>
          <w:sz w:val="24"/>
          <w:szCs w:val="24"/>
        </w:rPr>
      </w:pPr>
      <w:r w:rsidRPr="008B17E6">
        <w:rPr>
          <w:b w:val="0"/>
          <w:bCs w:val="0"/>
          <w:kern w:val="0"/>
          <w:sz w:val="24"/>
          <w:szCs w:val="24"/>
        </w:rPr>
        <w:t>Жаратылыстану-математикалық бағыт педагогтерін ғылыми-әдістемелік сүйемелдеудің тиімді жүйесін құру, оқыту сапасын арттыруды, білім алушылардың функционалдық сауаттылығын дамытуды, олимпиадалық дайындықты жетілдіруді және білім беру сапасын сыртқы бағалау нәтижелерін арттыруды қамтамасыз ету.</w:t>
      </w:r>
    </w:p>
    <w:p w:rsidR="008B17E6" w:rsidRDefault="008B17E6" w:rsidP="00BA70B3">
      <w:pPr>
        <w:pStyle w:val="1"/>
        <w:spacing w:before="0" w:beforeAutospacing="0" w:after="0" w:afterAutospacing="0"/>
        <w:ind w:left="-142" w:firstLine="426"/>
        <w:rPr>
          <w:b w:val="0"/>
          <w:bCs w:val="0"/>
          <w:kern w:val="0"/>
          <w:sz w:val="24"/>
          <w:szCs w:val="24"/>
        </w:rPr>
      </w:pPr>
    </w:p>
    <w:p w:rsidR="00BA70B3" w:rsidRPr="00BA70B3" w:rsidRDefault="00BA70B3" w:rsidP="00BA70B3">
      <w:pPr>
        <w:pStyle w:val="1"/>
        <w:spacing w:before="0" w:beforeAutospacing="0" w:after="0" w:afterAutospacing="0"/>
        <w:ind w:left="-142" w:firstLine="426"/>
        <w:rPr>
          <w:sz w:val="24"/>
          <w:szCs w:val="24"/>
        </w:rPr>
      </w:pPr>
      <w:r w:rsidRPr="00BA70B3">
        <w:rPr>
          <w:sz w:val="24"/>
          <w:szCs w:val="24"/>
        </w:rPr>
        <w:t xml:space="preserve">5.3. </w:t>
      </w:r>
      <w:r w:rsidR="008B17E6" w:rsidRPr="008B17E6">
        <w:rPr>
          <w:sz w:val="24"/>
          <w:szCs w:val="24"/>
        </w:rPr>
        <w:t>Негізгі міндеттері</w:t>
      </w:r>
    </w:p>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2026–2027 оқу жылы ішінде:</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жаратылыстану-математикалық цикл пәндерін оқыту сапасын арттыру;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МОДО нәтижелерін жақсарту;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білім алушыларды PISA, TIMSS зерттеулеріне дайындауды жетілдіру;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математикалық және жаратылыстану-ғылыми сауаттылықты дамыту;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олимпиадалық дайындықты жетілдіру;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жас педагогтерді сүйемелдеу;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тәлімгерлікті дамыту;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практикаға бағытталған оқытуды енгізу;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білім алушылардың зерттеушілік қызметін дамыту;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педагогтердің цифр</w:t>
      </w:r>
      <w:r>
        <w:rPr>
          <w:rFonts w:ascii="Times New Roman" w:eastAsia="Times New Roman" w:hAnsi="Times New Roman" w:cs="Times New Roman"/>
          <w:sz w:val="24"/>
          <w:szCs w:val="24"/>
          <w:lang w:eastAsia="ru-RU"/>
        </w:rPr>
        <w:t>лық құзыреттіліктерін жетілдіру</w:t>
      </w:r>
    </w:p>
    <w:p w:rsidR="00797A2A" w:rsidRPr="00797A2A" w:rsidRDefault="00797A2A" w:rsidP="009D45FE">
      <w:pPr>
        <w:numPr>
          <w:ilvl w:val="0"/>
          <w:numId w:val="5"/>
        </w:num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 білім беру процесінде жасанды интеллектті пайдалану;</w:t>
      </w:r>
    </w:p>
    <w:p w:rsidR="00BA70B3" w:rsidRDefault="00797A2A" w:rsidP="009D45FE">
      <w:pPr>
        <w:numPr>
          <w:ilvl w:val="0"/>
          <w:numId w:val="5"/>
        </w:numPr>
        <w:spacing w:after="0" w:line="240" w:lineRule="auto"/>
        <w:rPr>
          <w:rFonts w:ascii="Times New Roman" w:hAnsi="Times New Roman" w:cs="Times New Roman"/>
          <w:sz w:val="24"/>
          <w:szCs w:val="24"/>
        </w:rPr>
      </w:pPr>
      <w:r w:rsidRPr="00797A2A">
        <w:rPr>
          <w:rFonts w:ascii="Times New Roman" w:eastAsia="Times New Roman" w:hAnsi="Times New Roman" w:cs="Times New Roman"/>
          <w:sz w:val="24"/>
          <w:szCs w:val="24"/>
          <w:lang w:eastAsia="ru-RU"/>
        </w:rPr>
        <w:t>· озық педагогикалық тәжірибені тарату.</w:t>
      </w:r>
    </w:p>
    <w:p w:rsidR="00BA70B3" w:rsidRPr="00BA70B3" w:rsidRDefault="00BA70B3" w:rsidP="00797A2A">
      <w:pPr>
        <w:spacing w:after="0" w:line="240" w:lineRule="auto"/>
        <w:rPr>
          <w:rFonts w:ascii="Times New Roman" w:hAnsi="Times New Roman" w:cs="Times New Roman"/>
          <w:sz w:val="24"/>
          <w:szCs w:val="24"/>
        </w:rPr>
      </w:pPr>
    </w:p>
    <w:p w:rsidR="00BA70B3" w:rsidRPr="00BA70B3" w:rsidRDefault="00BA70B3" w:rsidP="00BA70B3">
      <w:pPr>
        <w:pStyle w:val="1"/>
        <w:spacing w:before="0" w:beforeAutospacing="0" w:after="0" w:afterAutospacing="0"/>
        <w:ind w:left="-142" w:firstLine="426"/>
        <w:rPr>
          <w:sz w:val="24"/>
          <w:szCs w:val="24"/>
        </w:rPr>
      </w:pPr>
      <w:r w:rsidRPr="00BA70B3">
        <w:rPr>
          <w:sz w:val="24"/>
          <w:szCs w:val="24"/>
        </w:rPr>
        <w:t xml:space="preserve">5.4. </w:t>
      </w:r>
      <w:r w:rsidR="00797A2A" w:rsidRPr="00797A2A">
        <w:rPr>
          <w:sz w:val="24"/>
          <w:szCs w:val="24"/>
        </w:rPr>
        <w:t>Басым бағыттар</w:t>
      </w:r>
    </w:p>
    <w:p w:rsidR="00BA70B3" w:rsidRPr="00BA70B3" w:rsidRDefault="00797A2A" w:rsidP="00BA70B3">
      <w:pPr>
        <w:pStyle w:val="a3"/>
        <w:spacing w:before="0" w:beforeAutospacing="0" w:after="0" w:afterAutospacing="0"/>
        <w:ind w:left="-142" w:firstLine="426"/>
      </w:pPr>
      <w:r w:rsidRPr="00797A2A">
        <w:t xml:space="preserve">Талдау нәтижелеріне сәйкес мынадай басым бағыттар </w:t>
      </w:r>
      <w:proofErr w:type="gramStart"/>
      <w:r w:rsidRPr="00797A2A">
        <w:t>айқындалды:</w:t>
      </w:r>
      <w:r w:rsidR="00BA70B3" w:rsidRPr="00BA70B3">
        <w:t>:</w:t>
      </w:r>
      <w:proofErr w:type="gramEnd"/>
    </w:p>
    <w:p w:rsidR="00797A2A" w:rsidRPr="00797A2A" w:rsidRDefault="00797A2A" w:rsidP="00164F47">
      <w:pPr>
        <w:numPr>
          <w:ilvl w:val="0"/>
          <w:numId w:val="23"/>
        </w:numPr>
        <w:spacing w:after="0" w:line="240" w:lineRule="auto"/>
        <w:outlineLvl w:val="0"/>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Физиканы оқыту сапасын арттыру.</w:t>
      </w:r>
    </w:p>
    <w:p w:rsidR="00797A2A" w:rsidRPr="00797A2A" w:rsidRDefault="00797A2A" w:rsidP="00164F47">
      <w:pPr>
        <w:numPr>
          <w:ilvl w:val="0"/>
          <w:numId w:val="23"/>
        </w:numPr>
        <w:spacing w:after="0" w:line="240" w:lineRule="auto"/>
        <w:outlineLvl w:val="0"/>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Химияны оқыту әдістемесін жетілдіру.</w:t>
      </w:r>
    </w:p>
    <w:p w:rsidR="00797A2A" w:rsidRPr="00797A2A" w:rsidRDefault="00797A2A" w:rsidP="00164F47">
      <w:pPr>
        <w:numPr>
          <w:ilvl w:val="0"/>
          <w:numId w:val="23"/>
        </w:numPr>
        <w:spacing w:after="0" w:line="240" w:lineRule="auto"/>
        <w:outlineLvl w:val="0"/>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Математикалық сауаттылықтың оң динамикасын сақтау.</w:t>
      </w:r>
    </w:p>
    <w:p w:rsidR="00797A2A" w:rsidRPr="00797A2A" w:rsidRDefault="00797A2A" w:rsidP="00164F47">
      <w:pPr>
        <w:numPr>
          <w:ilvl w:val="0"/>
          <w:numId w:val="23"/>
        </w:numPr>
        <w:spacing w:after="0" w:line="240" w:lineRule="auto"/>
        <w:outlineLvl w:val="0"/>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Жаратылыстану-ғылыми сауаттылықты дамыту.</w:t>
      </w:r>
    </w:p>
    <w:p w:rsidR="00797A2A" w:rsidRPr="00797A2A" w:rsidRDefault="00797A2A" w:rsidP="00164F47">
      <w:pPr>
        <w:numPr>
          <w:ilvl w:val="0"/>
          <w:numId w:val="23"/>
        </w:numPr>
        <w:spacing w:after="0" w:line="240" w:lineRule="auto"/>
        <w:outlineLvl w:val="0"/>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Олимпиадаларға дайындықты жетілдіру.</w:t>
      </w:r>
    </w:p>
    <w:p w:rsidR="00797A2A" w:rsidRPr="00797A2A" w:rsidRDefault="00797A2A" w:rsidP="00164F47">
      <w:pPr>
        <w:numPr>
          <w:ilvl w:val="0"/>
          <w:numId w:val="23"/>
        </w:numPr>
        <w:spacing w:after="0" w:line="240" w:lineRule="auto"/>
        <w:outlineLvl w:val="0"/>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Зерттеушілік қызметті дамыту.</w:t>
      </w:r>
    </w:p>
    <w:p w:rsidR="00797A2A" w:rsidRPr="00797A2A" w:rsidRDefault="00797A2A" w:rsidP="00164F47">
      <w:pPr>
        <w:numPr>
          <w:ilvl w:val="0"/>
          <w:numId w:val="23"/>
        </w:numPr>
        <w:spacing w:after="0" w:line="240" w:lineRule="auto"/>
        <w:outlineLvl w:val="0"/>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МОДО-ға дайындықты жетілдіру.</w:t>
      </w:r>
    </w:p>
    <w:p w:rsidR="00797A2A" w:rsidRPr="00797A2A" w:rsidRDefault="00797A2A" w:rsidP="00164F47">
      <w:pPr>
        <w:numPr>
          <w:ilvl w:val="0"/>
          <w:numId w:val="23"/>
        </w:numPr>
        <w:spacing w:after="0" w:line="240" w:lineRule="auto"/>
        <w:outlineLvl w:val="0"/>
        <w:rPr>
          <w:rFonts w:ascii="Times New Roman" w:eastAsia="Times New Roman" w:hAnsi="Times New Roman" w:cs="Times New Roman"/>
          <w:b/>
          <w:bCs/>
          <w:kern w:val="36"/>
          <w:sz w:val="24"/>
          <w:szCs w:val="24"/>
          <w:lang w:eastAsia="ru-RU"/>
        </w:rPr>
      </w:pPr>
      <w:r w:rsidRPr="00797A2A">
        <w:rPr>
          <w:rFonts w:ascii="Times New Roman" w:eastAsia="Times New Roman" w:hAnsi="Times New Roman" w:cs="Times New Roman"/>
          <w:b/>
          <w:bCs/>
          <w:sz w:val="24"/>
          <w:szCs w:val="24"/>
          <w:lang w:eastAsia="ru-RU"/>
        </w:rPr>
        <w:t>Заманауи цифрлық білім беру технологияларын пайдалану.</w:t>
      </w:r>
    </w:p>
    <w:p w:rsidR="00BA70B3" w:rsidRPr="00BA70B3" w:rsidRDefault="00BA70B3" w:rsidP="00BA70B3">
      <w:pPr>
        <w:pStyle w:val="1"/>
        <w:rPr>
          <w:sz w:val="24"/>
          <w:szCs w:val="24"/>
        </w:rPr>
      </w:pPr>
      <w:r w:rsidRPr="00BA70B3">
        <w:rPr>
          <w:sz w:val="24"/>
          <w:szCs w:val="24"/>
        </w:rPr>
        <w:t xml:space="preserve">5.5. </w:t>
      </w:r>
      <w:r w:rsidR="00797A2A" w:rsidRPr="00797A2A">
        <w:rPr>
          <w:sz w:val="24"/>
          <w:szCs w:val="24"/>
        </w:rPr>
        <w:t>Негізгі аудандық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730"/>
        <w:gridCol w:w="1817"/>
        <w:gridCol w:w="1190"/>
        <w:gridCol w:w="1489"/>
        <w:gridCol w:w="2237"/>
      </w:tblGrid>
      <w:tr w:rsidR="00797A2A" w:rsidRPr="00797A2A" w:rsidTr="00797A2A">
        <w:trPr>
          <w:tblHeader/>
          <w:tblCellSpacing w:w="15" w:type="dxa"/>
        </w:trPr>
        <w:tc>
          <w:tcPr>
            <w:tcW w:w="0" w:type="auto"/>
            <w:vAlign w:val="center"/>
            <w:hideMark/>
          </w:tcPr>
          <w:p w:rsidR="00797A2A" w:rsidRPr="00797A2A" w:rsidRDefault="00797A2A" w:rsidP="00797A2A">
            <w:pPr>
              <w:spacing w:after="0" w:line="240" w:lineRule="auto"/>
              <w:jc w:val="center"/>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w:t>
            </w:r>
          </w:p>
        </w:tc>
        <w:tc>
          <w:tcPr>
            <w:tcW w:w="0" w:type="auto"/>
            <w:vAlign w:val="center"/>
            <w:hideMark/>
          </w:tcPr>
          <w:p w:rsidR="00797A2A" w:rsidRPr="00797A2A" w:rsidRDefault="00797A2A" w:rsidP="00797A2A">
            <w:pPr>
              <w:spacing w:after="0" w:line="240" w:lineRule="auto"/>
              <w:jc w:val="center"/>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Іс-шара</w:t>
            </w:r>
          </w:p>
        </w:tc>
        <w:tc>
          <w:tcPr>
            <w:tcW w:w="0" w:type="auto"/>
            <w:vAlign w:val="center"/>
            <w:hideMark/>
          </w:tcPr>
          <w:p w:rsidR="00797A2A" w:rsidRPr="00797A2A" w:rsidRDefault="00797A2A" w:rsidP="00797A2A">
            <w:pPr>
              <w:spacing w:after="0" w:line="240" w:lineRule="auto"/>
              <w:jc w:val="center"/>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Қатысушылар санаты</w:t>
            </w:r>
          </w:p>
        </w:tc>
        <w:tc>
          <w:tcPr>
            <w:tcW w:w="0" w:type="auto"/>
            <w:vAlign w:val="center"/>
            <w:hideMark/>
          </w:tcPr>
          <w:p w:rsidR="00797A2A" w:rsidRPr="00797A2A" w:rsidRDefault="00797A2A" w:rsidP="00797A2A">
            <w:pPr>
              <w:spacing w:after="0" w:line="240" w:lineRule="auto"/>
              <w:jc w:val="center"/>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Мерзімі</w:t>
            </w:r>
          </w:p>
        </w:tc>
        <w:tc>
          <w:tcPr>
            <w:tcW w:w="0" w:type="auto"/>
            <w:vAlign w:val="center"/>
            <w:hideMark/>
          </w:tcPr>
          <w:p w:rsidR="00797A2A" w:rsidRPr="00797A2A" w:rsidRDefault="00797A2A" w:rsidP="00797A2A">
            <w:pPr>
              <w:spacing w:after="0" w:line="240" w:lineRule="auto"/>
              <w:jc w:val="center"/>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Жауаптылар</w:t>
            </w:r>
          </w:p>
        </w:tc>
        <w:tc>
          <w:tcPr>
            <w:tcW w:w="0" w:type="auto"/>
            <w:vAlign w:val="center"/>
            <w:hideMark/>
          </w:tcPr>
          <w:p w:rsidR="00797A2A" w:rsidRPr="00797A2A" w:rsidRDefault="00797A2A" w:rsidP="00797A2A">
            <w:pPr>
              <w:spacing w:after="0" w:line="240" w:lineRule="auto"/>
              <w:jc w:val="center"/>
              <w:rPr>
                <w:rFonts w:ascii="Times New Roman" w:eastAsia="Times New Roman" w:hAnsi="Times New Roman" w:cs="Times New Roman"/>
                <w:b/>
                <w:bCs/>
                <w:sz w:val="24"/>
                <w:szCs w:val="24"/>
                <w:lang w:eastAsia="ru-RU"/>
              </w:rPr>
            </w:pPr>
            <w:r w:rsidRPr="00797A2A">
              <w:rPr>
                <w:rFonts w:ascii="Times New Roman" w:eastAsia="Times New Roman" w:hAnsi="Times New Roman" w:cs="Times New Roman"/>
                <w:b/>
                <w:bCs/>
                <w:sz w:val="24"/>
                <w:szCs w:val="24"/>
                <w:lang w:eastAsia="ru-RU"/>
              </w:rPr>
              <w:t>Күтілетін нәтиже</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1</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ЖМБ педагогтерінің тамыз секциясы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ЖМБ мұғалімдері</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тамыз</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Жылдың міндеттері айқындалды</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2</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ЖМБ аудандық әдістемелік бірлестігінің №1 отырысы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ӘБ жетекшілері</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тамыз</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АӘБ</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Жоспар бекітілді</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3</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«ЖМБ-дағы заманауи сабақ» әдістемелік семинары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қыркүйек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Әдістемені жетілдіру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4</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«Функционалдық сауаттылықты қалыптастыру» практикумы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қыркүйек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АӘБ</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Тапсырмалар әзірлеу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5</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Оқу нәтижелері төмен мектептерге әдістемелік десант</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педагогтер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қазан</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Атаулы көмек</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6</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«МОДО-ға дайындық» практикумы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9-сынып мұғалімдері</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қазан</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Дайындық сапасын арттыру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7</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«Практикаға бағытталған тапсырмалар» семинары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қараша</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АӘБ</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Оқыту сапасын арттыру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8</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Цифрлық зертханаларды пайдалану бойынша шеберлік сыныбы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қараша</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Практикалық дағдыларды жетілдіру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9</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ЖМБ жас мұғалімдер мектебі</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жас педагогтер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тоқсан сайын</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Жас педагогтердің бейімделуі</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10</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Аудандық олимпиада мектебі</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желтоқсан</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Дайындықты жетілдіру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11</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«PISA және TIMSS-ке дайындық» практикумы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қаңтар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АӘБ</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Дайындық сапасын арттыру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12</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«ЖИ қолдану» әдістемелік шеберханасы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ақпан</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Цифрлық құзыреттіліктерді дамыту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lastRenderedPageBreak/>
              <w:t>13</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ЖМБ бойынша әдістемелік әзірлемелер байқауы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наурыз</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Тәжірибе қорын толықтыру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14</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Ашық сабақтар фестивалі</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сәуір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АӘБ</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Үздік тәжірибелерді тарату</w:t>
            </w:r>
          </w:p>
        </w:tc>
      </w:tr>
      <w:tr w:rsidR="00797A2A" w:rsidRPr="00797A2A" w:rsidTr="00797A2A">
        <w:trPr>
          <w:tblCellSpacing w:w="15" w:type="dxa"/>
        </w:trPr>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15</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ЖМБ педагогтерінің қорытынды конференциясы</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мұғалімдер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мамыр</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АӘК</w:t>
            </w:r>
          </w:p>
        </w:tc>
        <w:tc>
          <w:tcPr>
            <w:tcW w:w="0" w:type="auto"/>
            <w:vAlign w:val="center"/>
            <w:hideMark/>
          </w:tcPr>
          <w:p w:rsidR="00797A2A" w:rsidRPr="00797A2A" w:rsidRDefault="00797A2A" w:rsidP="00797A2A">
            <w:pPr>
              <w:spacing w:after="0" w:line="240" w:lineRule="auto"/>
              <w:rPr>
                <w:rFonts w:ascii="Times New Roman" w:eastAsia="Times New Roman" w:hAnsi="Times New Roman" w:cs="Times New Roman"/>
                <w:sz w:val="24"/>
                <w:szCs w:val="24"/>
                <w:lang w:eastAsia="ru-RU"/>
              </w:rPr>
            </w:pPr>
            <w:r w:rsidRPr="00797A2A">
              <w:rPr>
                <w:rFonts w:ascii="Times New Roman" w:eastAsia="Times New Roman" w:hAnsi="Times New Roman" w:cs="Times New Roman"/>
                <w:sz w:val="24"/>
                <w:szCs w:val="24"/>
                <w:lang w:eastAsia="ru-RU"/>
              </w:rPr>
              <w:t>Қорытындылау</w:t>
            </w:r>
          </w:p>
        </w:tc>
      </w:tr>
    </w:tbl>
    <w:p w:rsidR="00BA70B3" w:rsidRDefault="00BA70B3" w:rsidP="00BA70B3"/>
    <w:p w:rsidR="00BA70B3" w:rsidRPr="00BA70B3" w:rsidRDefault="00BA70B3" w:rsidP="00BA70B3">
      <w:pPr>
        <w:pStyle w:val="1"/>
        <w:rPr>
          <w:sz w:val="24"/>
          <w:szCs w:val="24"/>
        </w:rPr>
      </w:pPr>
      <w:r w:rsidRPr="00BA70B3">
        <w:rPr>
          <w:sz w:val="24"/>
          <w:szCs w:val="24"/>
        </w:rPr>
        <w:t xml:space="preserve">5.6. </w:t>
      </w:r>
      <w:r w:rsidR="00797A2A" w:rsidRPr="00797A2A">
        <w:rPr>
          <w:sz w:val="24"/>
          <w:szCs w:val="24"/>
        </w:rPr>
        <w:t>Консультациялық қызмет</w:t>
      </w:r>
    </w:p>
    <w:p w:rsidR="00797A2A" w:rsidRPr="00797A2A" w:rsidRDefault="00797A2A" w:rsidP="00797A2A">
      <w:pPr>
        <w:pStyle w:val="1"/>
        <w:spacing w:before="0" w:beforeAutospacing="0" w:after="0" w:afterAutospacing="0"/>
        <w:rPr>
          <w:b w:val="0"/>
          <w:bCs w:val="0"/>
          <w:kern w:val="0"/>
          <w:sz w:val="24"/>
          <w:szCs w:val="24"/>
        </w:rPr>
      </w:pPr>
      <w:r w:rsidRPr="00797A2A">
        <w:rPr>
          <w:b w:val="0"/>
          <w:bCs w:val="0"/>
          <w:kern w:val="0"/>
          <w:sz w:val="24"/>
          <w:szCs w:val="24"/>
        </w:rPr>
        <w:t>Ай сайын мына мәселелер бойынша консультациялар өткізіледі:</w:t>
      </w:r>
    </w:p>
    <w:p w:rsidR="00797A2A" w:rsidRPr="00797A2A" w:rsidRDefault="00797A2A" w:rsidP="00797A2A">
      <w:pPr>
        <w:pStyle w:val="1"/>
        <w:spacing w:before="0" w:beforeAutospacing="0" w:after="0" w:afterAutospacing="0"/>
        <w:rPr>
          <w:b w:val="0"/>
          <w:bCs w:val="0"/>
          <w:kern w:val="0"/>
          <w:sz w:val="24"/>
          <w:szCs w:val="24"/>
        </w:rPr>
      </w:pP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МОДО-ға дайындық;</w:t>
      </w: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PISA-ға дайындық;</w:t>
      </w: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TIMSS-ке дайындық;</w:t>
      </w: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олимпиадалық дайындық;</w:t>
      </w: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зерттеушілік қызметті ұйымдастыру;</w:t>
      </w: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цифрлық зертханаларды пайдалану;</w:t>
      </w: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оқытуда жасанды интеллектті қолдану;</w:t>
      </w: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ҚМЖ әзірлеу;</w:t>
      </w:r>
    </w:p>
    <w:p w:rsidR="00797A2A" w:rsidRP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қалыптастырушы бағалау;</w:t>
      </w:r>
    </w:p>
    <w:p w:rsidR="00797A2A" w:rsidRDefault="00797A2A" w:rsidP="009D45FE">
      <w:pPr>
        <w:pStyle w:val="1"/>
        <w:numPr>
          <w:ilvl w:val="0"/>
          <w:numId w:val="1"/>
        </w:numPr>
        <w:spacing w:before="0" w:beforeAutospacing="0" w:after="0" w:afterAutospacing="0"/>
        <w:rPr>
          <w:b w:val="0"/>
          <w:bCs w:val="0"/>
          <w:kern w:val="0"/>
          <w:sz w:val="24"/>
          <w:szCs w:val="24"/>
        </w:rPr>
      </w:pPr>
      <w:r w:rsidRPr="00797A2A">
        <w:rPr>
          <w:b w:val="0"/>
          <w:bCs w:val="0"/>
          <w:kern w:val="0"/>
          <w:sz w:val="24"/>
          <w:szCs w:val="24"/>
        </w:rPr>
        <w:t>аттестаттауға дайындық.</w:t>
      </w:r>
    </w:p>
    <w:p w:rsidR="00797A2A" w:rsidRPr="00797A2A" w:rsidRDefault="00BA70B3" w:rsidP="00797A2A">
      <w:pPr>
        <w:pStyle w:val="1"/>
        <w:rPr>
          <w:sz w:val="24"/>
          <w:szCs w:val="24"/>
        </w:rPr>
      </w:pPr>
      <w:r w:rsidRPr="00BA70B3">
        <w:rPr>
          <w:sz w:val="24"/>
          <w:szCs w:val="24"/>
        </w:rPr>
        <w:t xml:space="preserve">5.7. </w:t>
      </w:r>
      <w:r w:rsidR="00797A2A" w:rsidRPr="00797A2A">
        <w:rPr>
          <w:sz w:val="24"/>
          <w:szCs w:val="24"/>
        </w:rPr>
        <w:t>Атаулы әдістемелік көмек</w:t>
      </w:r>
    </w:p>
    <w:p w:rsidR="00797A2A" w:rsidRPr="00797A2A" w:rsidRDefault="00797A2A" w:rsidP="00797A2A">
      <w:pPr>
        <w:pStyle w:val="1"/>
        <w:spacing w:before="0" w:beforeAutospacing="0" w:after="0" w:afterAutospacing="0"/>
        <w:rPr>
          <w:b w:val="0"/>
          <w:sz w:val="24"/>
          <w:szCs w:val="24"/>
        </w:rPr>
      </w:pPr>
      <w:r w:rsidRPr="00797A2A">
        <w:rPr>
          <w:b w:val="0"/>
          <w:sz w:val="24"/>
          <w:szCs w:val="24"/>
        </w:rPr>
        <w:t>Білім беру нәтижелері төмен мектептердің педагогтері үшін:</w:t>
      </w:r>
    </w:p>
    <w:p w:rsidR="00797A2A" w:rsidRPr="00797A2A" w:rsidRDefault="00797A2A" w:rsidP="00797A2A">
      <w:pPr>
        <w:pStyle w:val="1"/>
        <w:spacing w:before="0" w:beforeAutospacing="0" w:after="0" w:afterAutospacing="0"/>
        <w:rPr>
          <w:b w:val="0"/>
          <w:sz w:val="24"/>
          <w:szCs w:val="24"/>
        </w:rPr>
      </w:pPr>
    </w:p>
    <w:p w:rsidR="00797A2A" w:rsidRPr="00797A2A" w:rsidRDefault="00797A2A" w:rsidP="00164F47">
      <w:pPr>
        <w:pStyle w:val="1"/>
        <w:numPr>
          <w:ilvl w:val="0"/>
          <w:numId w:val="24"/>
        </w:numPr>
        <w:spacing w:before="0" w:beforeAutospacing="0" w:after="0" w:afterAutospacing="0"/>
        <w:rPr>
          <w:b w:val="0"/>
          <w:sz w:val="24"/>
          <w:szCs w:val="24"/>
        </w:rPr>
      </w:pPr>
      <w:r w:rsidRPr="00797A2A">
        <w:rPr>
          <w:b w:val="0"/>
          <w:sz w:val="24"/>
          <w:szCs w:val="24"/>
        </w:rPr>
        <w:t>оқыту жағдайын зерделеу;</w:t>
      </w:r>
    </w:p>
    <w:p w:rsidR="00797A2A" w:rsidRPr="00797A2A" w:rsidRDefault="00797A2A" w:rsidP="00164F47">
      <w:pPr>
        <w:pStyle w:val="1"/>
        <w:numPr>
          <w:ilvl w:val="0"/>
          <w:numId w:val="24"/>
        </w:numPr>
        <w:spacing w:before="0" w:beforeAutospacing="0" w:after="0" w:afterAutospacing="0"/>
        <w:rPr>
          <w:b w:val="0"/>
          <w:sz w:val="24"/>
          <w:szCs w:val="24"/>
        </w:rPr>
      </w:pPr>
      <w:r w:rsidRPr="00797A2A">
        <w:rPr>
          <w:b w:val="0"/>
          <w:sz w:val="24"/>
          <w:szCs w:val="24"/>
        </w:rPr>
        <w:t>сабақтарға қатысу;</w:t>
      </w:r>
    </w:p>
    <w:p w:rsidR="00797A2A" w:rsidRPr="00797A2A" w:rsidRDefault="00797A2A" w:rsidP="00164F47">
      <w:pPr>
        <w:pStyle w:val="1"/>
        <w:numPr>
          <w:ilvl w:val="0"/>
          <w:numId w:val="24"/>
        </w:numPr>
        <w:spacing w:before="0" w:beforeAutospacing="0" w:after="0" w:afterAutospacing="0"/>
        <w:rPr>
          <w:b w:val="0"/>
          <w:sz w:val="24"/>
          <w:szCs w:val="24"/>
        </w:rPr>
      </w:pPr>
      <w:r w:rsidRPr="00797A2A">
        <w:rPr>
          <w:b w:val="0"/>
          <w:sz w:val="24"/>
          <w:szCs w:val="24"/>
        </w:rPr>
        <w:t>ҚМЖ-ны талдау;</w:t>
      </w:r>
    </w:p>
    <w:p w:rsidR="00797A2A" w:rsidRPr="00797A2A" w:rsidRDefault="00797A2A" w:rsidP="00164F47">
      <w:pPr>
        <w:pStyle w:val="1"/>
        <w:numPr>
          <w:ilvl w:val="0"/>
          <w:numId w:val="24"/>
        </w:numPr>
        <w:spacing w:before="0" w:beforeAutospacing="0" w:after="0" w:afterAutospacing="0"/>
        <w:rPr>
          <w:b w:val="0"/>
          <w:sz w:val="24"/>
          <w:szCs w:val="24"/>
        </w:rPr>
      </w:pPr>
      <w:r w:rsidRPr="00797A2A">
        <w:rPr>
          <w:b w:val="0"/>
          <w:sz w:val="24"/>
          <w:szCs w:val="24"/>
        </w:rPr>
        <w:t>бағалау материалдарын талдау;</w:t>
      </w:r>
    </w:p>
    <w:p w:rsidR="00797A2A" w:rsidRPr="00797A2A" w:rsidRDefault="00797A2A" w:rsidP="00164F47">
      <w:pPr>
        <w:pStyle w:val="1"/>
        <w:numPr>
          <w:ilvl w:val="0"/>
          <w:numId w:val="24"/>
        </w:numPr>
        <w:spacing w:before="0" w:beforeAutospacing="0" w:after="0" w:afterAutospacing="0"/>
        <w:rPr>
          <w:b w:val="0"/>
          <w:sz w:val="24"/>
          <w:szCs w:val="24"/>
        </w:rPr>
      </w:pPr>
      <w:r w:rsidRPr="00797A2A">
        <w:rPr>
          <w:b w:val="0"/>
          <w:sz w:val="24"/>
          <w:szCs w:val="24"/>
        </w:rPr>
        <w:t>практикалық ұсынымдар беру;</w:t>
      </w:r>
    </w:p>
    <w:p w:rsidR="00797A2A" w:rsidRPr="00797A2A" w:rsidRDefault="00797A2A" w:rsidP="00164F47">
      <w:pPr>
        <w:pStyle w:val="1"/>
        <w:numPr>
          <w:ilvl w:val="0"/>
          <w:numId w:val="24"/>
        </w:numPr>
        <w:spacing w:before="0" w:beforeAutospacing="0" w:after="0" w:afterAutospacing="0"/>
        <w:rPr>
          <w:b w:val="0"/>
          <w:sz w:val="24"/>
          <w:szCs w:val="24"/>
        </w:rPr>
      </w:pPr>
      <w:r w:rsidRPr="00797A2A">
        <w:rPr>
          <w:b w:val="0"/>
          <w:sz w:val="24"/>
          <w:szCs w:val="24"/>
        </w:rPr>
        <w:t>тәлімгерлікті ұйымдастыру;</w:t>
      </w:r>
    </w:p>
    <w:p w:rsidR="00797A2A" w:rsidRDefault="00797A2A" w:rsidP="00164F47">
      <w:pPr>
        <w:pStyle w:val="1"/>
        <w:numPr>
          <w:ilvl w:val="0"/>
          <w:numId w:val="24"/>
        </w:numPr>
        <w:spacing w:before="0" w:beforeAutospacing="0" w:after="0" w:afterAutospacing="0"/>
        <w:rPr>
          <w:b w:val="0"/>
          <w:sz w:val="24"/>
          <w:szCs w:val="24"/>
        </w:rPr>
      </w:pPr>
      <w:r w:rsidRPr="00797A2A">
        <w:rPr>
          <w:b w:val="0"/>
          <w:sz w:val="24"/>
          <w:szCs w:val="24"/>
        </w:rPr>
        <w:t>қайта мониторинг жүргізу ұйымдастырылады.</w:t>
      </w:r>
    </w:p>
    <w:p w:rsidR="00797A2A" w:rsidRPr="00797A2A" w:rsidRDefault="00BA70B3" w:rsidP="00797A2A">
      <w:pPr>
        <w:pStyle w:val="1"/>
        <w:rPr>
          <w:sz w:val="24"/>
          <w:szCs w:val="24"/>
        </w:rPr>
      </w:pPr>
      <w:r w:rsidRPr="00BA70B3">
        <w:rPr>
          <w:sz w:val="24"/>
          <w:szCs w:val="24"/>
        </w:rPr>
        <w:t xml:space="preserve">5.8. </w:t>
      </w:r>
      <w:r w:rsidR="00797A2A" w:rsidRPr="00797A2A">
        <w:rPr>
          <w:sz w:val="24"/>
          <w:szCs w:val="24"/>
        </w:rPr>
        <w:t>Дарынды балалармен жұмыс</w:t>
      </w:r>
    </w:p>
    <w:p w:rsidR="00797A2A" w:rsidRPr="00797A2A" w:rsidRDefault="00797A2A" w:rsidP="00797A2A">
      <w:pPr>
        <w:pStyle w:val="1"/>
        <w:spacing w:before="0" w:beforeAutospacing="0" w:after="0" w:afterAutospacing="0"/>
        <w:rPr>
          <w:b w:val="0"/>
          <w:sz w:val="24"/>
          <w:szCs w:val="24"/>
        </w:rPr>
      </w:pPr>
      <w:r w:rsidRPr="00797A2A">
        <w:rPr>
          <w:b w:val="0"/>
          <w:sz w:val="24"/>
          <w:szCs w:val="24"/>
        </w:rPr>
        <w:t>Оқу жылы ішінде:</w:t>
      </w:r>
    </w:p>
    <w:p w:rsidR="00797A2A" w:rsidRPr="00797A2A" w:rsidRDefault="00797A2A" w:rsidP="00797A2A">
      <w:pPr>
        <w:pStyle w:val="1"/>
        <w:spacing w:before="0" w:beforeAutospacing="0" w:after="0" w:afterAutospacing="0"/>
        <w:rPr>
          <w:b w:val="0"/>
          <w:sz w:val="24"/>
          <w:szCs w:val="24"/>
        </w:rPr>
      </w:pP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аудандық олимпиада мектебі;</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жаттығу олимпиадалары;</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консультациялар;</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ғылыми жобаларды сүйемелдеу;</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зерттеу жұмыстары байқауларына дайындық;</w:t>
      </w:r>
    </w:p>
    <w:p w:rsid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облыстық кезеңге қатысушыларды сүйемелдеу ұйымдастырылады.</w:t>
      </w:r>
    </w:p>
    <w:p w:rsidR="00797A2A" w:rsidRDefault="00797A2A" w:rsidP="00797A2A">
      <w:pPr>
        <w:pStyle w:val="1"/>
        <w:spacing w:before="0" w:beforeAutospacing="0" w:after="0" w:afterAutospacing="0"/>
        <w:rPr>
          <w:b w:val="0"/>
          <w:sz w:val="24"/>
          <w:szCs w:val="24"/>
        </w:rPr>
      </w:pPr>
    </w:p>
    <w:p w:rsidR="00797A2A" w:rsidRPr="00797A2A" w:rsidRDefault="00BA70B3" w:rsidP="00797A2A">
      <w:pPr>
        <w:pStyle w:val="1"/>
        <w:spacing w:after="0"/>
        <w:rPr>
          <w:sz w:val="24"/>
          <w:szCs w:val="24"/>
        </w:rPr>
      </w:pPr>
      <w:r w:rsidRPr="00BA70B3">
        <w:rPr>
          <w:sz w:val="24"/>
          <w:szCs w:val="24"/>
        </w:rPr>
        <w:lastRenderedPageBreak/>
        <w:t xml:space="preserve">5.9. </w:t>
      </w:r>
      <w:r w:rsidR="00797A2A" w:rsidRPr="00797A2A">
        <w:rPr>
          <w:sz w:val="24"/>
          <w:szCs w:val="24"/>
        </w:rPr>
        <w:t>Күтілетін нәтижелер</w:t>
      </w:r>
    </w:p>
    <w:p w:rsidR="00797A2A" w:rsidRPr="00797A2A" w:rsidRDefault="00797A2A" w:rsidP="00797A2A">
      <w:pPr>
        <w:pStyle w:val="1"/>
        <w:spacing w:before="0" w:beforeAutospacing="0" w:after="0" w:afterAutospacing="0"/>
        <w:rPr>
          <w:b w:val="0"/>
          <w:sz w:val="24"/>
          <w:szCs w:val="24"/>
        </w:rPr>
      </w:pPr>
      <w:r w:rsidRPr="00797A2A">
        <w:rPr>
          <w:b w:val="0"/>
          <w:sz w:val="24"/>
          <w:szCs w:val="24"/>
        </w:rPr>
        <w:t>Іс-шараларды іске асыру қорытындысы бойынша:</w:t>
      </w:r>
    </w:p>
    <w:p w:rsidR="00797A2A" w:rsidRPr="00797A2A" w:rsidRDefault="00797A2A" w:rsidP="00797A2A">
      <w:pPr>
        <w:pStyle w:val="1"/>
        <w:spacing w:before="0" w:beforeAutospacing="0" w:after="0" w:afterAutospacing="0"/>
        <w:rPr>
          <w:b w:val="0"/>
          <w:sz w:val="24"/>
          <w:szCs w:val="24"/>
        </w:rPr>
      </w:pP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ЖМБ пәндерін оқыту сапасын арттыру;</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физика және химия пәндері бойынша МОДО нәтижелерін жақсарту;</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математикалық сауаттылық пен биология бойынша оң динамиканы сақтау;</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олимпиада жеңімпаздарының санын арттыру;</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функционалдық сауаттылық деңгейін арттыру;</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білім алушылардың зерттеушілік қызметін дамыту;</w:t>
      </w:r>
    </w:p>
    <w:p w:rsidR="00797A2A" w:rsidRPr="00797A2A" w:rsidRDefault="00797A2A" w:rsidP="009D45FE">
      <w:pPr>
        <w:pStyle w:val="1"/>
        <w:numPr>
          <w:ilvl w:val="0"/>
          <w:numId w:val="1"/>
        </w:numPr>
        <w:spacing w:before="0" w:beforeAutospacing="0" w:after="0" w:afterAutospacing="0"/>
        <w:rPr>
          <w:b w:val="0"/>
          <w:sz w:val="24"/>
          <w:szCs w:val="24"/>
        </w:rPr>
      </w:pPr>
      <w:r w:rsidRPr="00797A2A">
        <w:rPr>
          <w:b w:val="0"/>
          <w:sz w:val="24"/>
          <w:szCs w:val="24"/>
        </w:rPr>
        <w:t>педагогтердің кәсіби құзыреттілігін арттыру;</w:t>
      </w:r>
    </w:p>
    <w:p w:rsidR="00BA70B3" w:rsidRPr="00BA70B3" w:rsidRDefault="00797A2A" w:rsidP="009D45FE">
      <w:pPr>
        <w:pStyle w:val="1"/>
        <w:numPr>
          <w:ilvl w:val="0"/>
          <w:numId w:val="1"/>
        </w:numPr>
        <w:spacing w:before="0" w:beforeAutospacing="0" w:after="0" w:afterAutospacing="0"/>
        <w:rPr>
          <w:sz w:val="24"/>
          <w:szCs w:val="24"/>
        </w:rPr>
      </w:pPr>
      <w:r w:rsidRPr="00797A2A">
        <w:rPr>
          <w:b w:val="0"/>
          <w:sz w:val="24"/>
          <w:szCs w:val="24"/>
        </w:rPr>
        <w:t>цифрлық технологиялар мен жасанды интеллектті белсенді пайдалану жоспарланады</w:t>
      </w:r>
      <w:r w:rsidR="00BA70B3" w:rsidRPr="00BA70B3">
        <w:rPr>
          <w:sz w:val="24"/>
          <w:szCs w:val="24"/>
        </w:rPr>
        <w:t xml:space="preserve">. </w:t>
      </w:r>
    </w:p>
    <w:p w:rsidR="009E173B" w:rsidRPr="009E173B" w:rsidRDefault="009E173B" w:rsidP="009E173B">
      <w:pPr>
        <w:pStyle w:val="1"/>
        <w:rPr>
          <w:sz w:val="24"/>
          <w:szCs w:val="24"/>
        </w:rPr>
      </w:pPr>
      <w:r w:rsidRPr="009E173B">
        <w:rPr>
          <w:sz w:val="24"/>
          <w:szCs w:val="24"/>
        </w:rPr>
        <w:t xml:space="preserve">5.11. </w:t>
      </w:r>
      <w:r w:rsidR="00797A2A" w:rsidRPr="00797A2A">
        <w:rPr>
          <w:sz w:val="24"/>
          <w:szCs w:val="24"/>
        </w:rPr>
        <w:t>2026–2027 оқу жылына арналған физика пәні мұғалімдерін әдістемелік сүйемелдеу</w:t>
      </w:r>
    </w:p>
    <w:p w:rsidR="00797A2A" w:rsidRPr="00797A2A" w:rsidRDefault="009E173B" w:rsidP="00797A2A">
      <w:pPr>
        <w:pStyle w:val="1"/>
        <w:rPr>
          <w:sz w:val="24"/>
          <w:szCs w:val="24"/>
        </w:rPr>
      </w:pPr>
      <w:r w:rsidRPr="009E173B">
        <w:rPr>
          <w:sz w:val="24"/>
          <w:szCs w:val="24"/>
        </w:rPr>
        <w:t xml:space="preserve">5.11.1. </w:t>
      </w:r>
      <w:r w:rsidR="00062264">
        <w:rPr>
          <w:sz w:val="24"/>
          <w:szCs w:val="24"/>
        </w:rPr>
        <w:t>Аналитикалық негіздеме</w:t>
      </w:r>
    </w:p>
    <w:p w:rsidR="00797A2A" w:rsidRPr="00797A2A" w:rsidRDefault="00797A2A" w:rsidP="00797A2A">
      <w:pPr>
        <w:pStyle w:val="1"/>
        <w:spacing w:before="0" w:beforeAutospacing="0" w:after="0" w:afterAutospacing="0"/>
        <w:rPr>
          <w:b w:val="0"/>
          <w:sz w:val="24"/>
          <w:szCs w:val="24"/>
        </w:rPr>
      </w:pPr>
      <w:r w:rsidRPr="00797A2A">
        <w:rPr>
          <w:b w:val="0"/>
          <w:sz w:val="24"/>
          <w:szCs w:val="24"/>
        </w:rPr>
        <w:t>2025–2026 оқу жылындағы қызмет нәтижелерін талдау физика пәні мұғалімдерімен жүргізілетін әдістемелік жұмыс жүйесінде оң тәжірибелердің бар екенін көрсетті, алайда оның мазмұнын едәуір жаңарту қажет.</w:t>
      </w:r>
    </w:p>
    <w:p w:rsidR="00797A2A" w:rsidRPr="00797A2A" w:rsidRDefault="00797A2A" w:rsidP="00797A2A">
      <w:pPr>
        <w:pStyle w:val="1"/>
        <w:spacing w:before="0" w:beforeAutospacing="0" w:after="0" w:afterAutospacing="0"/>
        <w:rPr>
          <w:b w:val="0"/>
          <w:sz w:val="24"/>
          <w:szCs w:val="24"/>
        </w:rPr>
      </w:pPr>
      <w:r w:rsidRPr="00797A2A">
        <w:rPr>
          <w:b w:val="0"/>
          <w:sz w:val="24"/>
          <w:szCs w:val="24"/>
        </w:rPr>
        <w:t xml:space="preserve">Аудан </w:t>
      </w:r>
      <w:r>
        <w:rPr>
          <w:b w:val="0"/>
          <w:sz w:val="24"/>
          <w:szCs w:val="24"/>
        </w:rPr>
        <w:t>педагогтері Темірғали Көкетайтегі</w:t>
      </w:r>
      <w:r w:rsidRPr="00797A2A">
        <w:rPr>
          <w:b w:val="0"/>
          <w:sz w:val="24"/>
          <w:szCs w:val="24"/>
        </w:rPr>
        <w:t xml:space="preserve"> атындағы физика пәні мұғалдерінің облыстық олимпиадасына қатысып, шеберлік сыныптарын өткізді, әдістемелік материалдар көрмесіне қатысты. Бұл педагогикалық қауымдастықтың кәсіби әлеуетінің бар екенін көрсетеді. Сонымен қатар, МОДО нәтижелерін салыстырмалы талдау білім алушылардың практикаға бағытталған тапсырмаларды орындау сапасының төмендегенін көрсетті.</w:t>
      </w:r>
    </w:p>
    <w:p w:rsidR="00797A2A" w:rsidRPr="00797A2A" w:rsidRDefault="00797A2A" w:rsidP="00797A2A">
      <w:pPr>
        <w:pStyle w:val="1"/>
        <w:spacing w:before="0" w:beforeAutospacing="0" w:after="0" w:afterAutospacing="0"/>
        <w:rPr>
          <w:b w:val="0"/>
          <w:sz w:val="24"/>
          <w:szCs w:val="24"/>
        </w:rPr>
      </w:pPr>
    </w:p>
    <w:p w:rsidR="00797A2A" w:rsidRPr="00797A2A" w:rsidRDefault="00797A2A" w:rsidP="00797A2A">
      <w:pPr>
        <w:pStyle w:val="1"/>
        <w:spacing w:before="0" w:beforeAutospacing="0" w:after="0" w:afterAutospacing="0"/>
        <w:rPr>
          <w:b w:val="0"/>
          <w:sz w:val="24"/>
          <w:szCs w:val="24"/>
        </w:rPr>
      </w:pPr>
      <w:r w:rsidRPr="00797A2A">
        <w:rPr>
          <w:b w:val="0"/>
          <w:sz w:val="24"/>
          <w:szCs w:val="24"/>
        </w:rPr>
        <w:t>Негізгі себептері:</w:t>
      </w:r>
    </w:p>
    <w:p w:rsidR="00797A2A" w:rsidRPr="00797A2A" w:rsidRDefault="00797A2A" w:rsidP="00797A2A">
      <w:pPr>
        <w:pStyle w:val="1"/>
        <w:spacing w:before="0" w:beforeAutospacing="0" w:after="0" w:afterAutospacing="0"/>
        <w:rPr>
          <w:b w:val="0"/>
          <w:sz w:val="24"/>
          <w:szCs w:val="24"/>
        </w:rPr>
      </w:pP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оқытуда эксперименттік әдістердің жеткіліксіз қолданылуы;</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репродуктивті тапсырмалардың басым болуы;</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графиктермен, кестелермен, модельдермен жұмыс жасаудың жеткіліксіздігі;</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білім алушылардың кешенді есептерді шешуге дайындық деңгейінің төмендігі;</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цифрлық зертханалар мен заманауи білім беру технологияларын пайдаланудың шектеулілігі;</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физиканы математика, информатика және инженерлік бағыттармен ықпалдастырудың жеткіліксіздігі.</w:t>
      </w:r>
    </w:p>
    <w:p w:rsidR="00797A2A" w:rsidRPr="00797A2A" w:rsidRDefault="00797A2A" w:rsidP="00797A2A">
      <w:pPr>
        <w:pStyle w:val="1"/>
        <w:spacing w:before="0" w:beforeAutospacing="0" w:after="0" w:afterAutospacing="0"/>
        <w:rPr>
          <w:b w:val="0"/>
          <w:sz w:val="24"/>
          <w:szCs w:val="24"/>
        </w:rPr>
      </w:pPr>
    </w:p>
    <w:p w:rsidR="00797A2A" w:rsidRPr="00797A2A" w:rsidRDefault="00797A2A" w:rsidP="00797A2A">
      <w:pPr>
        <w:pStyle w:val="1"/>
        <w:spacing w:before="0" w:beforeAutospacing="0" w:after="0" w:afterAutospacing="0"/>
        <w:rPr>
          <w:b w:val="0"/>
          <w:sz w:val="24"/>
          <w:szCs w:val="24"/>
        </w:rPr>
      </w:pPr>
      <w:r w:rsidRPr="00797A2A">
        <w:rPr>
          <w:b w:val="0"/>
          <w:sz w:val="24"/>
          <w:szCs w:val="24"/>
        </w:rPr>
        <w:t>Осыған байланысты аудандық әдістемелік кабинеттің жұмысы физика пәні педагогтерін әдістемелік қолдаудың бірыңғай жүйесін құруға бағытталатын болады.</w:t>
      </w:r>
    </w:p>
    <w:p w:rsidR="00797A2A" w:rsidRPr="00797A2A" w:rsidRDefault="009E173B" w:rsidP="00797A2A">
      <w:pPr>
        <w:pStyle w:val="1"/>
        <w:rPr>
          <w:sz w:val="24"/>
          <w:szCs w:val="24"/>
        </w:rPr>
      </w:pPr>
      <w:r w:rsidRPr="009E173B">
        <w:rPr>
          <w:sz w:val="24"/>
          <w:szCs w:val="24"/>
        </w:rPr>
        <w:t xml:space="preserve">5.11.2. </w:t>
      </w:r>
      <w:r w:rsidR="00797A2A">
        <w:rPr>
          <w:sz w:val="24"/>
          <w:szCs w:val="24"/>
        </w:rPr>
        <w:t>Мақсаты</w:t>
      </w:r>
    </w:p>
    <w:p w:rsidR="009E173B" w:rsidRPr="00797A2A" w:rsidRDefault="00797A2A" w:rsidP="00797A2A">
      <w:pPr>
        <w:pStyle w:val="1"/>
        <w:rPr>
          <w:b w:val="0"/>
        </w:rPr>
      </w:pPr>
      <w:r w:rsidRPr="00797A2A">
        <w:rPr>
          <w:b w:val="0"/>
          <w:sz w:val="24"/>
          <w:szCs w:val="24"/>
        </w:rPr>
        <w:t>Педагогтерді ғылыми-әдістемелік сүйемелдеу, практикаға бағытталған оқыту технологияларын енгізу, білім алушылардың зерттеушілік қызметін дамыту және МОДО, олимпиадалар мен білім беру сапасын сыртқы бағалау нәти</w:t>
      </w:r>
      <w:r>
        <w:rPr>
          <w:b w:val="0"/>
          <w:sz w:val="24"/>
          <w:szCs w:val="24"/>
        </w:rPr>
        <w:t>желерін арттыру арқылы физиканы</w:t>
      </w:r>
      <w:r>
        <w:rPr>
          <w:b w:val="0"/>
          <w:sz w:val="24"/>
          <w:szCs w:val="24"/>
          <w:lang w:val="kk-KZ"/>
        </w:rPr>
        <w:t xml:space="preserve"> </w:t>
      </w:r>
      <w:r w:rsidRPr="00797A2A">
        <w:rPr>
          <w:b w:val="0"/>
          <w:sz w:val="24"/>
          <w:szCs w:val="24"/>
        </w:rPr>
        <w:t>оқыту сапасын жетілдіру.</w:t>
      </w:r>
    </w:p>
    <w:p w:rsidR="00797A2A" w:rsidRPr="00797A2A" w:rsidRDefault="009E173B" w:rsidP="00797A2A">
      <w:pPr>
        <w:pStyle w:val="1"/>
        <w:rPr>
          <w:sz w:val="24"/>
          <w:szCs w:val="24"/>
        </w:rPr>
      </w:pPr>
      <w:r w:rsidRPr="009E173B">
        <w:rPr>
          <w:sz w:val="24"/>
          <w:szCs w:val="24"/>
        </w:rPr>
        <w:t xml:space="preserve">5.11.3. </w:t>
      </w:r>
      <w:r w:rsidR="00797A2A" w:rsidRPr="00797A2A">
        <w:rPr>
          <w:sz w:val="24"/>
          <w:szCs w:val="24"/>
        </w:rPr>
        <w:t>Негізгі мінд</w:t>
      </w:r>
      <w:r w:rsidR="00797A2A">
        <w:rPr>
          <w:sz w:val="24"/>
          <w:szCs w:val="24"/>
        </w:rPr>
        <w:t>еттері</w:t>
      </w:r>
    </w:p>
    <w:p w:rsidR="00797A2A" w:rsidRPr="00797A2A" w:rsidRDefault="00797A2A" w:rsidP="00797A2A">
      <w:pPr>
        <w:pStyle w:val="1"/>
        <w:spacing w:before="0" w:beforeAutospacing="0" w:after="0" w:afterAutospacing="0"/>
        <w:rPr>
          <w:b w:val="0"/>
          <w:sz w:val="24"/>
          <w:szCs w:val="24"/>
        </w:rPr>
      </w:pPr>
      <w:r w:rsidRPr="00797A2A">
        <w:rPr>
          <w:b w:val="0"/>
          <w:sz w:val="24"/>
          <w:szCs w:val="24"/>
        </w:rPr>
        <w:t>Оқу жылы ішінде:</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физиканы оқыту сапасын арттыру;</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lastRenderedPageBreak/>
        <w:t>МОДО нәтижелері бойынша анықталған олқылықтарды жою;</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жаратылыстану-ғылыми сауаттылықты дамыту;</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оқытудың эксперименттік әдістерін енгізу;</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цифрлық зертханалар мен симуляторларды пайдалану;</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олимпиадаларға дайындықты жетілдіру;</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білім алушылардың инженерлік ойлауын дамыту;</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жас педагогтерді сүйемелдеу;</w:t>
      </w:r>
    </w:p>
    <w:p w:rsidR="00797A2A"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тәлімгерлікті дамыту;</w:t>
      </w:r>
    </w:p>
    <w:p w:rsidR="009E173B" w:rsidRPr="00797A2A" w:rsidRDefault="00797A2A" w:rsidP="00164F47">
      <w:pPr>
        <w:pStyle w:val="1"/>
        <w:numPr>
          <w:ilvl w:val="0"/>
          <w:numId w:val="25"/>
        </w:numPr>
        <w:spacing w:before="0" w:beforeAutospacing="0" w:after="0" w:afterAutospacing="0"/>
        <w:rPr>
          <w:b w:val="0"/>
          <w:sz w:val="24"/>
          <w:szCs w:val="24"/>
        </w:rPr>
      </w:pPr>
      <w:r w:rsidRPr="00797A2A">
        <w:rPr>
          <w:b w:val="0"/>
          <w:sz w:val="24"/>
          <w:szCs w:val="24"/>
        </w:rPr>
        <w:t>мұғалімдердің кәсіби құзыреттілігін арттыру.</w:t>
      </w:r>
    </w:p>
    <w:p w:rsidR="00797A2A" w:rsidRPr="00797A2A" w:rsidRDefault="009E173B" w:rsidP="00797A2A">
      <w:pPr>
        <w:pStyle w:val="1"/>
        <w:rPr>
          <w:sz w:val="24"/>
          <w:szCs w:val="24"/>
        </w:rPr>
      </w:pPr>
      <w:r w:rsidRPr="009E173B">
        <w:rPr>
          <w:sz w:val="24"/>
          <w:szCs w:val="24"/>
        </w:rPr>
        <w:t xml:space="preserve">5.11.4. </w:t>
      </w:r>
      <w:r w:rsidR="00797A2A" w:rsidRPr="00797A2A">
        <w:rPr>
          <w:sz w:val="24"/>
          <w:szCs w:val="24"/>
        </w:rPr>
        <w:t>Басым бағыттар</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Физиканы практикаға бағыттап оқыту.</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Эксперименттік дағдыларды қалыптастыру.</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МОДО-ға дайындық.</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PISA-ға дайындық.</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Олимпиадаларға дайындық.</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Цифрлық зертханаларды пайдалану.</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Сабақты жобалау кезінде жасанды интеллектті пайдалану.</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Инженерлік білім беруді дамыту.</w:t>
      </w:r>
    </w:p>
    <w:p w:rsidR="00797A2A"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ШЖМ педагогтерімен жұмыс.</w:t>
      </w:r>
    </w:p>
    <w:p w:rsidR="009E173B" w:rsidRPr="00797A2A" w:rsidRDefault="00797A2A" w:rsidP="00164F47">
      <w:pPr>
        <w:pStyle w:val="1"/>
        <w:numPr>
          <w:ilvl w:val="0"/>
          <w:numId w:val="26"/>
        </w:numPr>
        <w:spacing w:before="0" w:beforeAutospacing="0" w:after="0" w:afterAutospacing="0"/>
        <w:rPr>
          <w:b w:val="0"/>
          <w:sz w:val="24"/>
          <w:szCs w:val="24"/>
        </w:rPr>
      </w:pPr>
      <w:r w:rsidRPr="00797A2A">
        <w:rPr>
          <w:b w:val="0"/>
          <w:sz w:val="24"/>
          <w:szCs w:val="24"/>
        </w:rPr>
        <w:t>Ресурстық орталықтардың жұмысы.</w:t>
      </w:r>
    </w:p>
    <w:p w:rsidR="009E173B" w:rsidRPr="009E173B" w:rsidRDefault="009E173B" w:rsidP="009E173B">
      <w:pPr>
        <w:pStyle w:val="1"/>
        <w:rPr>
          <w:sz w:val="24"/>
          <w:szCs w:val="24"/>
        </w:rPr>
      </w:pPr>
      <w:r w:rsidRPr="009E173B">
        <w:rPr>
          <w:sz w:val="24"/>
          <w:szCs w:val="24"/>
        </w:rPr>
        <w:t xml:space="preserve">5.11.5. </w:t>
      </w:r>
      <w:r w:rsidR="00797A2A" w:rsidRPr="00797A2A">
        <w:rPr>
          <w:sz w:val="24"/>
          <w:szCs w:val="24"/>
        </w:rPr>
        <w:t>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
        <w:gridCol w:w="2754"/>
        <w:gridCol w:w="1730"/>
        <w:gridCol w:w="1171"/>
        <w:gridCol w:w="1553"/>
        <w:gridCol w:w="2254"/>
      </w:tblGrid>
      <w:tr w:rsidR="00F83E97" w:rsidRPr="00F83E97" w:rsidTr="00F83E97">
        <w:trPr>
          <w:tblHeader/>
          <w:tblCellSpacing w:w="15" w:type="dxa"/>
        </w:trPr>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Іс-шара</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Қатысушылар</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Мерзімі</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Жауаптылар</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Күтілетін нәтиже</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 пәні мұғалімдерінің тамыз секциясы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 мұғалімдері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тамыз</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 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Жылдың басым бағыттары айқындалды</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2</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ӘБ жетекшілері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тамыз</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Жоспарды бекіту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3</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«Физиканың заманауи сабағы: теориядан экспериментке дейін» практикалық семинары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қыркүйек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Әдістемені жетілдіру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4</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«Мектеп экспериментін жүргізу әдістемесі» практикумы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қыркүйек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Ресурстық орталық</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Практикалық дағдыларды арттыру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5</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МОДО нәтижелері төмен мектептерге әдістемелік десант</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қазан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Атаулы көмек</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6</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«Практикаға бағытталған есептерді шешу» шеберлік сыныбы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қазан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Тапсырмалар қорын қалыптастыру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7</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 пәні бойынша МОДО-ға дайындық» семинары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9-сынып мұғалімдері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қараша</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Нәтижелерді арттыру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lastRenderedPageBreak/>
              <w:t>8</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«Графиктермен, диаграммалармен және эксперименттік деректермен жұмыс» практикумы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қараша</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Функционалдық сауаттылықты дамыту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9</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«Цифрлық зертханалар және виртуалды эксперимент» әдістемелік шеберханасы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желтоқсан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Ресурстық орталық</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Заманауи жабдықтарды пайдалану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10</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 пәні жас мұғалімдер мектебі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жас педагогтер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тоқсан сайын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тәлімгерлер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Кәсіби бейімделу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11</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 пәні бойынша олимпиада мектебі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қаңтар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Олимпиадаларға дайындық</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12</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«PISA және TIMSS-ке дайындық» практикумы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ақпан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Жаратылыстану-ғылыми сауаттылықты дамыту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13</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«Физиканы оқытудағы жасанды интеллект» семинары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наурыз</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Цифрлық құзыреттіліктерді арттыру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14</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 пәні бойынша ашық сабақтар фестивалі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сәуір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Тәжірибені тарату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15</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Физика пәні мұғалімдерінің қорытынды конференциясы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мамыр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Қорытындылау</w:t>
            </w:r>
          </w:p>
        </w:tc>
      </w:tr>
    </w:tbl>
    <w:p w:rsidR="009E173B" w:rsidRPr="009E173B" w:rsidRDefault="009E173B" w:rsidP="009E173B">
      <w:pPr>
        <w:rPr>
          <w:rFonts w:ascii="Times New Roman" w:hAnsi="Times New Roman" w:cs="Times New Roman"/>
          <w:sz w:val="24"/>
          <w:szCs w:val="24"/>
        </w:rPr>
      </w:pPr>
    </w:p>
    <w:p w:rsidR="00F83E97" w:rsidRPr="00F83E97" w:rsidRDefault="009E173B" w:rsidP="00F83E97">
      <w:pPr>
        <w:pStyle w:val="1"/>
        <w:rPr>
          <w:sz w:val="24"/>
          <w:szCs w:val="24"/>
        </w:rPr>
      </w:pPr>
      <w:r w:rsidRPr="009E173B">
        <w:rPr>
          <w:sz w:val="24"/>
          <w:szCs w:val="24"/>
        </w:rPr>
        <w:t xml:space="preserve">5.11.6. </w:t>
      </w:r>
      <w:r w:rsidR="00F83E97" w:rsidRPr="00F83E97">
        <w:rPr>
          <w:sz w:val="24"/>
          <w:szCs w:val="24"/>
        </w:rPr>
        <w:t>Атаулы әдістемелік көмек</w:t>
      </w:r>
    </w:p>
    <w:p w:rsidR="00F83E97" w:rsidRPr="00F83E97" w:rsidRDefault="00F83E97" w:rsidP="00F83E97">
      <w:pPr>
        <w:pStyle w:val="1"/>
        <w:spacing w:before="0" w:beforeAutospacing="0" w:after="0" w:afterAutospacing="0"/>
        <w:rPr>
          <w:b w:val="0"/>
          <w:sz w:val="24"/>
          <w:szCs w:val="24"/>
        </w:rPr>
      </w:pPr>
      <w:r w:rsidRPr="00F83E97">
        <w:rPr>
          <w:b w:val="0"/>
          <w:sz w:val="24"/>
          <w:szCs w:val="24"/>
        </w:rPr>
        <w:t>Оқу жылы ішінде педагогтерге мынадай бағыттар бойынша сүйемелдеу көрсетіледі:</w:t>
      </w:r>
    </w:p>
    <w:p w:rsidR="00F83E97" w:rsidRPr="00F83E97" w:rsidRDefault="00F83E97" w:rsidP="00F83E97">
      <w:pPr>
        <w:pStyle w:val="1"/>
        <w:spacing w:before="0" w:beforeAutospacing="0" w:after="0" w:afterAutospacing="0"/>
        <w:rPr>
          <w:b w:val="0"/>
          <w:sz w:val="24"/>
          <w:szCs w:val="24"/>
        </w:rPr>
      </w:pPr>
    </w:p>
    <w:p w:rsidR="00F83E97" w:rsidRPr="00F83E97" w:rsidRDefault="00F83E97" w:rsidP="00164F47">
      <w:pPr>
        <w:pStyle w:val="1"/>
        <w:numPr>
          <w:ilvl w:val="0"/>
          <w:numId w:val="27"/>
        </w:numPr>
        <w:spacing w:before="0" w:beforeAutospacing="0" w:after="0" w:afterAutospacing="0"/>
        <w:rPr>
          <w:b w:val="0"/>
          <w:sz w:val="24"/>
          <w:szCs w:val="24"/>
        </w:rPr>
      </w:pPr>
      <w:r w:rsidRPr="00F83E97">
        <w:rPr>
          <w:b w:val="0"/>
          <w:sz w:val="24"/>
          <w:szCs w:val="24"/>
        </w:rPr>
        <w:t>сабақтарға қатысу;</w:t>
      </w:r>
    </w:p>
    <w:p w:rsidR="00F83E97" w:rsidRPr="00F83E97" w:rsidRDefault="00F83E97" w:rsidP="00164F47">
      <w:pPr>
        <w:pStyle w:val="1"/>
        <w:numPr>
          <w:ilvl w:val="0"/>
          <w:numId w:val="27"/>
        </w:numPr>
        <w:spacing w:before="0" w:beforeAutospacing="0" w:after="0" w:afterAutospacing="0"/>
        <w:rPr>
          <w:b w:val="0"/>
          <w:sz w:val="24"/>
          <w:szCs w:val="24"/>
        </w:rPr>
      </w:pPr>
      <w:r w:rsidRPr="00F83E97">
        <w:rPr>
          <w:b w:val="0"/>
          <w:sz w:val="24"/>
          <w:szCs w:val="24"/>
        </w:rPr>
        <w:t>ҚМЖ-ны талдау;</w:t>
      </w:r>
    </w:p>
    <w:p w:rsidR="00F83E97" w:rsidRPr="00F83E97" w:rsidRDefault="00F83E97" w:rsidP="00164F47">
      <w:pPr>
        <w:pStyle w:val="1"/>
        <w:numPr>
          <w:ilvl w:val="0"/>
          <w:numId w:val="27"/>
        </w:numPr>
        <w:spacing w:before="0" w:beforeAutospacing="0" w:after="0" w:afterAutospacing="0"/>
        <w:rPr>
          <w:b w:val="0"/>
          <w:sz w:val="24"/>
          <w:szCs w:val="24"/>
        </w:rPr>
      </w:pPr>
      <w:r w:rsidRPr="00F83E97">
        <w:rPr>
          <w:b w:val="0"/>
          <w:sz w:val="24"/>
          <w:szCs w:val="24"/>
        </w:rPr>
        <w:t>БЖБ және ТЖБ нәтижелерін талдау;</w:t>
      </w:r>
    </w:p>
    <w:p w:rsidR="00F83E97" w:rsidRPr="00F83E97" w:rsidRDefault="00F83E97" w:rsidP="00164F47">
      <w:pPr>
        <w:pStyle w:val="1"/>
        <w:numPr>
          <w:ilvl w:val="0"/>
          <w:numId w:val="27"/>
        </w:numPr>
        <w:spacing w:before="0" w:beforeAutospacing="0" w:after="0" w:afterAutospacing="0"/>
        <w:rPr>
          <w:b w:val="0"/>
          <w:sz w:val="24"/>
          <w:szCs w:val="24"/>
        </w:rPr>
      </w:pPr>
      <w:r w:rsidRPr="00F83E97">
        <w:rPr>
          <w:b w:val="0"/>
          <w:sz w:val="24"/>
          <w:szCs w:val="24"/>
        </w:rPr>
        <w:t>МОДО нәтижелерін талдау;</w:t>
      </w:r>
    </w:p>
    <w:p w:rsidR="00F83E97" w:rsidRPr="00F83E97" w:rsidRDefault="00F83E97" w:rsidP="00164F47">
      <w:pPr>
        <w:pStyle w:val="1"/>
        <w:numPr>
          <w:ilvl w:val="0"/>
          <w:numId w:val="27"/>
        </w:numPr>
        <w:spacing w:before="0" w:beforeAutospacing="0" w:after="0" w:afterAutospacing="0"/>
        <w:rPr>
          <w:b w:val="0"/>
          <w:sz w:val="24"/>
          <w:szCs w:val="24"/>
        </w:rPr>
      </w:pPr>
      <w:r w:rsidRPr="00F83E97">
        <w:rPr>
          <w:b w:val="0"/>
          <w:sz w:val="24"/>
          <w:szCs w:val="24"/>
        </w:rPr>
        <w:t>жеке ұсынымдар әзірлеу;</w:t>
      </w:r>
    </w:p>
    <w:p w:rsidR="00F83E97" w:rsidRPr="00F83E97" w:rsidRDefault="00F83E97" w:rsidP="00164F47">
      <w:pPr>
        <w:pStyle w:val="1"/>
        <w:numPr>
          <w:ilvl w:val="0"/>
          <w:numId w:val="27"/>
        </w:numPr>
        <w:spacing w:before="0" w:beforeAutospacing="0" w:after="0" w:afterAutospacing="0"/>
        <w:rPr>
          <w:b w:val="0"/>
          <w:sz w:val="24"/>
          <w:szCs w:val="24"/>
        </w:rPr>
      </w:pPr>
      <w:r w:rsidRPr="00F83E97">
        <w:rPr>
          <w:b w:val="0"/>
          <w:sz w:val="24"/>
          <w:szCs w:val="24"/>
        </w:rPr>
        <w:t>сабақтарға қайта қатысуды ұйымдастыру;</w:t>
      </w:r>
    </w:p>
    <w:p w:rsidR="00F83E97" w:rsidRPr="00F83E97" w:rsidRDefault="00F83E97" w:rsidP="00164F47">
      <w:pPr>
        <w:pStyle w:val="1"/>
        <w:numPr>
          <w:ilvl w:val="0"/>
          <w:numId w:val="27"/>
        </w:numPr>
        <w:spacing w:before="0" w:beforeAutospacing="0" w:after="0" w:afterAutospacing="0"/>
        <w:rPr>
          <w:b w:val="0"/>
          <w:sz w:val="24"/>
          <w:szCs w:val="24"/>
        </w:rPr>
      </w:pPr>
      <w:r w:rsidRPr="00F83E97">
        <w:rPr>
          <w:b w:val="0"/>
          <w:sz w:val="24"/>
          <w:szCs w:val="24"/>
        </w:rPr>
        <w:t>жас педагогтерді сүйемелдеу;</w:t>
      </w:r>
    </w:p>
    <w:p w:rsidR="00F83E97" w:rsidRPr="00F83E97" w:rsidRDefault="00F83E97" w:rsidP="00164F47">
      <w:pPr>
        <w:pStyle w:val="1"/>
        <w:numPr>
          <w:ilvl w:val="0"/>
          <w:numId w:val="27"/>
        </w:numPr>
        <w:spacing w:before="0" w:beforeAutospacing="0" w:after="0" w:afterAutospacing="0"/>
        <w:rPr>
          <w:b w:val="0"/>
          <w:sz w:val="24"/>
          <w:szCs w:val="24"/>
        </w:rPr>
      </w:pPr>
      <w:r w:rsidRPr="00F83E97">
        <w:rPr>
          <w:b w:val="0"/>
          <w:sz w:val="24"/>
          <w:szCs w:val="24"/>
        </w:rPr>
        <w:t>тәлімгерлікті ұйымдастыру.</w:t>
      </w:r>
    </w:p>
    <w:p w:rsidR="00F83E97" w:rsidRPr="00F83E97" w:rsidRDefault="00F83E97" w:rsidP="00F83E97">
      <w:pPr>
        <w:pStyle w:val="1"/>
        <w:spacing w:before="0" w:beforeAutospacing="0" w:after="0" w:afterAutospacing="0"/>
        <w:rPr>
          <w:b w:val="0"/>
          <w:sz w:val="24"/>
          <w:szCs w:val="24"/>
        </w:rPr>
      </w:pPr>
    </w:p>
    <w:p w:rsidR="00F83E97" w:rsidRPr="00F83E97" w:rsidRDefault="00F83E97" w:rsidP="00F83E97">
      <w:pPr>
        <w:pStyle w:val="1"/>
        <w:spacing w:before="0" w:beforeAutospacing="0" w:after="0" w:afterAutospacing="0"/>
        <w:rPr>
          <w:b w:val="0"/>
          <w:sz w:val="24"/>
          <w:szCs w:val="24"/>
        </w:rPr>
      </w:pPr>
      <w:r w:rsidRPr="00F83E97">
        <w:rPr>
          <w:b w:val="0"/>
          <w:sz w:val="24"/>
          <w:szCs w:val="24"/>
        </w:rPr>
        <w:t>Білім беру сапасын сыртқы бағалау нәтижелері төмен мектептерге ерекше назар аударылады.</w:t>
      </w:r>
    </w:p>
    <w:p w:rsidR="00F83E97" w:rsidRPr="00F83E97" w:rsidRDefault="009E173B" w:rsidP="00F83E97">
      <w:pPr>
        <w:pStyle w:val="1"/>
        <w:rPr>
          <w:sz w:val="24"/>
          <w:szCs w:val="24"/>
        </w:rPr>
      </w:pPr>
      <w:r w:rsidRPr="009E173B">
        <w:rPr>
          <w:sz w:val="24"/>
          <w:szCs w:val="24"/>
        </w:rPr>
        <w:t xml:space="preserve">5.11.7. </w:t>
      </w:r>
      <w:r w:rsidR="00F83E97" w:rsidRPr="00F83E97">
        <w:rPr>
          <w:sz w:val="24"/>
          <w:szCs w:val="24"/>
        </w:rPr>
        <w:t>ШЖМ педагогтерімен жұмыс</w:t>
      </w:r>
    </w:p>
    <w:p w:rsidR="00F83E97" w:rsidRPr="00F83E97" w:rsidRDefault="00F83E97" w:rsidP="00F83E97">
      <w:pPr>
        <w:pStyle w:val="1"/>
        <w:spacing w:before="0" w:beforeAutospacing="0" w:after="0" w:afterAutospacing="0"/>
        <w:rPr>
          <w:b w:val="0"/>
          <w:sz w:val="24"/>
          <w:szCs w:val="24"/>
        </w:rPr>
      </w:pPr>
      <w:r w:rsidRPr="00F83E97">
        <w:rPr>
          <w:b w:val="0"/>
          <w:sz w:val="24"/>
          <w:szCs w:val="24"/>
        </w:rPr>
        <w:t>Шағын жинақты мектептердің физика пәні мұғалімдері үшін:</w:t>
      </w:r>
    </w:p>
    <w:p w:rsidR="00F83E97" w:rsidRPr="00F83E97" w:rsidRDefault="00F83E97" w:rsidP="00F83E97">
      <w:pPr>
        <w:pStyle w:val="1"/>
        <w:spacing w:before="0" w:beforeAutospacing="0" w:after="0" w:afterAutospacing="0"/>
        <w:rPr>
          <w:b w:val="0"/>
          <w:sz w:val="24"/>
          <w:szCs w:val="24"/>
        </w:rPr>
      </w:pP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көшпелі әдістемелік десанттар;</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lastRenderedPageBreak/>
        <w:t>материалдық-техникалық база шектеулі жағдайларда зертханалық жұмыстарды ұйымдастыру бойынша практикалық сабақтар;</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қашықтан консультациялар;</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ресурстық орталықтар базасында тағылымдамалар;</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виртуалды зертханалық жұмыстар қорын әзірлеу;</w:t>
      </w:r>
    </w:p>
    <w:p w:rsidR="009E173B" w:rsidRPr="009E173B" w:rsidRDefault="00F83E97" w:rsidP="009D45FE">
      <w:pPr>
        <w:pStyle w:val="1"/>
        <w:numPr>
          <w:ilvl w:val="0"/>
          <w:numId w:val="1"/>
        </w:numPr>
        <w:spacing w:before="0" w:beforeAutospacing="0" w:after="0" w:afterAutospacing="0"/>
        <w:rPr>
          <w:sz w:val="24"/>
          <w:szCs w:val="24"/>
        </w:rPr>
      </w:pPr>
      <w:r w:rsidRPr="00F83E97">
        <w:rPr>
          <w:b w:val="0"/>
          <w:sz w:val="24"/>
          <w:szCs w:val="24"/>
        </w:rPr>
        <w:t>жас педагогтерді сүйемелдеу ұйымдастырылады</w:t>
      </w:r>
      <w:r w:rsidRPr="00F83E97">
        <w:rPr>
          <w:sz w:val="24"/>
          <w:szCs w:val="24"/>
        </w:rPr>
        <w:t>.</w:t>
      </w:r>
    </w:p>
    <w:p w:rsidR="00F83E97" w:rsidRPr="00F83E97" w:rsidRDefault="009E173B" w:rsidP="00F83E97">
      <w:pPr>
        <w:pStyle w:val="1"/>
        <w:rPr>
          <w:sz w:val="24"/>
          <w:szCs w:val="24"/>
        </w:rPr>
      </w:pPr>
      <w:r w:rsidRPr="009E173B">
        <w:rPr>
          <w:sz w:val="24"/>
          <w:szCs w:val="24"/>
        </w:rPr>
        <w:t xml:space="preserve">5.11.8. </w:t>
      </w:r>
      <w:r w:rsidR="00F83E97" w:rsidRPr="00F83E97">
        <w:rPr>
          <w:sz w:val="24"/>
          <w:szCs w:val="24"/>
        </w:rPr>
        <w:t>Ресурстық орталықтардың жұмысы</w:t>
      </w:r>
    </w:p>
    <w:p w:rsidR="00F83E97" w:rsidRPr="00F83E97" w:rsidRDefault="00F83E97" w:rsidP="00F83E97">
      <w:pPr>
        <w:pStyle w:val="1"/>
        <w:spacing w:before="0" w:beforeAutospacing="0" w:after="0" w:afterAutospacing="0"/>
        <w:rPr>
          <w:b w:val="0"/>
          <w:sz w:val="24"/>
          <w:szCs w:val="24"/>
        </w:rPr>
      </w:pPr>
      <w:r w:rsidRPr="00F83E97">
        <w:rPr>
          <w:b w:val="0"/>
          <w:sz w:val="24"/>
          <w:szCs w:val="24"/>
        </w:rPr>
        <w:t>Ресурстық орталықтар:</w:t>
      </w:r>
    </w:p>
    <w:p w:rsidR="00F83E97" w:rsidRPr="00F83E97" w:rsidRDefault="00F83E97" w:rsidP="00F83E97">
      <w:pPr>
        <w:pStyle w:val="1"/>
        <w:spacing w:before="0" w:beforeAutospacing="0" w:after="0" w:afterAutospacing="0"/>
        <w:rPr>
          <w:b w:val="0"/>
          <w:sz w:val="24"/>
          <w:szCs w:val="24"/>
        </w:rPr>
      </w:pPr>
    </w:p>
    <w:p w:rsidR="00F83E97" w:rsidRPr="00F83E97" w:rsidRDefault="00F83E97" w:rsidP="00164F47">
      <w:pPr>
        <w:pStyle w:val="1"/>
        <w:numPr>
          <w:ilvl w:val="0"/>
          <w:numId w:val="28"/>
        </w:numPr>
        <w:spacing w:before="0" w:beforeAutospacing="0" w:after="0" w:afterAutospacing="0"/>
        <w:rPr>
          <w:b w:val="0"/>
          <w:sz w:val="24"/>
          <w:szCs w:val="24"/>
        </w:rPr>
      </w:pPr>
      <w:r w:rsidRPr="00F83E97">
        <w:rPr>
          <w:b w:val="0"/>
          <w:sz w:val="24"/>
          <w:szCs w:val="24"/>
        </w:rPr>
        <w:t>зертханалық практикумдар өткізуді;</w:t>
      </w:r>
    </w:p>
    <w:p w:rsidR="00F83E97" w:rsidRPr="00F83E97" w:rsidRDefault="00F83E97" w:rsidP="00164F47">
      <w:pPr>
        <w:pStyle w:val="1"/>
        <w:numPr>
          <w:ilvl w:val="0"/>
          <w:numId w:val="28"/>
        </w:numPr>
        <w:spacing w:before="0" w:beforeAutospacing="0" w:after="0" w:afterAutospacing="0"/>
        <w:rPr>
          <w:b w:val="0"/>
          <w:sz w:val="24"/>
          <w:szCs w:val="24"/>
        </w:rPr>
      </w:pPr>
      <w:r w:rsidRPr="00F83E97">
        <w:rPr>
          <w:b w:val="0"/>
          <w:sz w:val="24"/>
          <w:szCs w:val="24"/>
        </w:rPr>
        <w:t>ШЖМ педагогтерінің тағылымдамадан өтуін;</w:t>
      </w:r>
    </w:p>
    <w:p w:rsidR="00F83E97" w:rsidRPr="00F83E97" w:rsidRDefault="00F83E97" w:rsidP="00164F47">
      <w:pPr>
        <w:pStyle w:val="1"/>
        <w:numPr>
          <w:ilvl w:val="0"/>
          <w:numId w:val="28"/>
        </w:numPr>
        <w:spacing w:before="0" w:beforeAutospacing="0" w:after="0" w:afterAutospacing="0"/>
        <w:rPr>
          <w:b w:val="0"/>
          <w:sz w:val="24"/>
          <w:szCs w:val="24"/>
        </w:rPr>
      </w:pPr>
      <w:r w:rsidRPr="00F83E97">
        <w:rPr>
          <w:b w:val="0"/>
          <w:sz w:val="24"/>
          <w:szCs w:val="24"/>
        </w:rPr>
        <w:t>ашық сабақтар өткізуді;</w:t>
      </w:r>
    </w:p>
    <w:p w:rsidR="00F83E97" w:rsidRPr="00F83E97" w:rsidRDefault="00F83E97" w:rsidP="00164F47">
      <w:pPr>
        <w:pStyle w:val="1"/>
        <w:numPr>
          <w:ilvl w:val="0"/>
          <w:numId w:val="28"/>
        </w:numPr>
        <w:spacing w:before="0" w:beforeAutospacing="0" w:after="0" w:afterAutospacing="0"/>
        <w:rPr>
          <w:b w:val="0"/>
          <w:sz w:val="24"/>
          <w:szCs w:val="24"/>
        </w:rPr>
      </w:pPr>
      <w:r w:rsidRPr="00F83E97">
        <w:rPr>
          <w:b w:val="0"/>
          <w:sz w:val="24"/>
          <w:szCs w:val="24"/>
        </w:rPr>
        <w:t>цифрлық жабдықтарды пайдалану бойынша шеберлік сыныптарын өткізуді;</w:t>
      </w:r>
    </w:p>
    <w:p w:rsidR="00F83E97" w:rsidRPr="00F83E97" w:rsidRDefault="00F83E97" w:rsidP="00164F47">
      <w:pPr>
        <w:pStyle w:val="1"/>
        <w:numPr>
          <w:ilvl w:val="0"/>
          <w:numId w:val="28"/>
        </w:numPr>
        <w:spacing w:before="0" w:beforeAutospacing="0" w:after="0" w:afterAutospacing="0"/>
        <w:rPr>
          <w:b w:val="0"/>
          <w:sz w:val="24"/>
          <w:szCs w:val="24"/>
        </w:rPr>
      </w:pPr>
      <w:r w:rsidRPr="00F83E97">
        <w:rPr>
          <w:b w:val="0"/>
          <w:sz w:val="24"/>
          <w:szCs w:val="24"/>
        </w:rPr>
        <w:t>олимпиадаларға дайындықты сүйемелдеуді;</w:t>
      </w:r>
    </w:p>
    <w:p w:rsidR="00F83E97" w:rsidRPr="00F83E97" w:rsidRDefault="00F83E97" w:rsidP="00164F47">
      <w:pPr>
        <w:pStyle w:val="1"/>
        <w:numPr>
          <w:ilvl w:val="0"/>
          <w:numId w:val="28"/>
        </w:numPr>
        <w:spacing w:before="0" w:beforeAutospacing="0" w:after="0" w:afterAutospacing="0"/>
        <w:rPr>
          <w:b w:val="0"/>
          <w:sz w:val="24"/>
          <w:szCs w:val="24"/>
        </w:rPr>
      </w:pPr>
      <w:r w:rsidRPr="00F83E97">
        <w:rPr>
          <w:b w:val="0"/>
          <w:sz w:val="24"/>
          <w:szCs w:val="24"/>
        </w:rPr>
        <w:t>инженерлік интенсивтер өткізуді;</w:t>
      </w:r>
    </w:p>
    <w:p w:rsidR="00F83E97" w:rsidRDefault="00F83E97" w:rsidP="00164F47">
      <w:pPr>
        <w:pStyle w:val="1"/>
        <w:numPr>
          <w:ilvl w:val="0"/>
          <w:numId w:val="28"/>
        </w:numPr>
        <w:spacing w:before="0" w:beforeAutospacing="0" w:after="0" w:afterAutospacing="0"/>
        <w:rPr>
          <w:sz w:val="24"/>
          <w:szCs w:val="24"/>
        </w:rPr>
      </w:pPr>
      <w:r w:rsidRPr="00F83E97">
        <w:rPr>
          <w:b w:val="0"/>
          <w:sz w:val="24"/>
          <w:szCs w:val="24"/>
        </w:rPr>
        <w:t>әдістемелік консультациялар ұйымдастыруды қамтамасыз етеді</w:t>
      </w:r>
      <w:r w:rsidRPr="00F83E97">
        <w:rPr>
          <w:sz w:val="24"/>
          <w:szCs w:val="24"/>
        </w:rPr>
        <w:t>.</w:t>
      </w:r>
    </w:p>
    <w:p w:rsidR="00F83E97" w:rsidRPr="00F83E97" w:rsidRDefault="009E173B" w:rsidP="00F83E97">
      <w:pPr>
        <w:pStyle w:val="1"/>
        <w:rPr>
          <w:sz w:val="24"/>
          <w:szCs w:val="24"/>
        </w:rPr>
      </w:pPr>
      <w:r w:rsidRPr="009E173B">
        <w:rPr>
          <w:sz w:val="24"/>
          <w:szCs w:val="24"/>
        </w:rPr>
        <w:t xml:space="preserve">5.11.9. </w:t>
      </w:r>
      <w:r w:rsidR="00F83E97" w:rsidRPr="00F83E97">
        <w:rPr>
          <w:sz w:val="24"/>
          <w:szCs w:val="24"/>
        </w:rPr>
        <w:t>МОДО-ға дайындық</w:t>
      </w:r>
    </w:p>
    <w:p w:rsidR="00F83E97" w:rsidRPr="00F83E97" w:rsidRDefault="00F83E97" w:rsidP="00F83E97">
      <w:pPr>
        <w:pStyle w:val="1"/>
        <w:spacing w:before="0" w:beforeAutospacing="0" w:after="0" w:afterAutospacing="0"/>
        <w:rPr>
          <w:b w:val="0"/>
          <w:sz w:val="24"/>
          <w:szCs w:val="24"/>
        </w:rPr>
      </w:pPr>
      <w:r w:rsidRPr="00F83E97">
        <w:rPr>
          <w:b w:val="0"/>
          <w:sz w:val="24"/>
          <w:szCs w:val="24"/>
        </w:rPr>
        <w:t>Нәтижелерді арттыру мақсатында:</w:t>
      </w:r>
    </w:p>
    <w:p w:rsidR="00F83E97" w:rsidRPr="00F83E97" w:rsidRDefault="00F83E97" w:rsidP="00F83E97">
      <w:pPr>
        <w:pStyle w:val="1"/>
        <w:spacing w:before="0" w:beforeAutospacing="0" w:after="0" w:afterAutospacing="0"/>
        <w:rPr>
          <w:b w:val="0"/>
          <w:sz w:val="24"/>
          <w:szCs w:val="24"/>
        </w:rPr>
      </w:pP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МОДО форматы бойынша тапсырмалардың орындалуына ай сайын мониторинг жүргізу;</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аудандық практикаға бағытталған тапсырмалар қорын әзірлеу;</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диагностикалық жұмыстар жүргізу;</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жиі кездесетін қателерді талдау;</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оларды жою бойынша әдістемелік консультациялар өткізу;</w:t>
      </w:r>
    </w:p>
    <w:p w:rsidR="00F83E97"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сабақтарға өзара қатысу;</w:t>
      </w:r>
    </w:p>
    <w:p w:rsidR="009E173B" w:rsidRPr="00F83E97" w:rsidRDefault="00F83E97" w:rsidP="009D45FE">
      <w:pPr>
        <w:pStyle w:val="1"/>
        <w:numPr>
          <w:ilvl w:val="0"/>
          <w:numId w:val="1"/>
        </w:numPr>
        <w:spacing w:before="0" w:beforeAutospacing="0" w:after="0" w:afterAutospacing="0"/>
        <w:rPr>
          <w:b w:val="0"/>
          <w:sz w:val="24"/>
          <w:szCs w:val="24"/>
        </w:rPr>
      </w:pPr>
      <w:r w:rsidRPr="00F83E97">
        <w:rPr>
          <w:b w:val="0"/>
          <w:sz w:val="24"/>
          <w:szCs w:val="24"/>
        </w:rPr>
        <w:t>сынақ тестілеулерін өткізу қарастырылады</w:t>
      </w:r>
      <w:r w:rsidR="009E173B" w:rsidRPr="00F83E97">
        <w:rPr>
          <w:b w:val="0"/>
          <w:sz w:val="24"/>
          <w:szCs w:val="24"/>
        </w:rPr>
        <w:t xml:space="preserve">. </w:t>
      </w:r>
    </w:p>
    <w:p w:rsidR="00F83E97" w:rsidRPr="00F83E97" w:rsidRDefault="009E173B" w:rsidP="00F83E97">
      <w:pPr>
        <w:pStyle w:val="1"/>
        <w:rPr>
          <w:sz w:val="24"/>
          <w:szCs w:val="24"/>
        </w:rPr>
      </w:pPr>
      <w:r w:rsidRPr="009E173B">
        <w:rPr>
          <w:sz w:val="24"/>
          <w:szCs w:val="24"/>
        </w:rPr>
        <w:t xml:space="preserve">5.11.10. </w:t>
      </w:r>
      <w:r w:rsidR="00F83E97" w:rsidRPr="00F83E97">
        <w:rPr>
          <w:sz w:val="24"/>
          <w:szCs w:val="24"/>
        </w:rPr>
        <w:t>Дарынды білім алушылармен жұмыс</w:t>
      </w:r>
    </w:p>
    <w:p w:rsidR="00F83E97" w:rsidRPr="00F83E97" w:rsidRDefault="00F83E97" w:rsidP="00F83E97">
      <w:pPr>
        <w:pStyle w:val="1"/>
        <w:spacing w:before="0" w:beforeAutospacing="0" w:after="0" w:afterAutospacing="0"/>
        <w:rPr>
          <w:b w:val="0"/>
          <w:sz w:val="24"/>
          <w:szCs w:val="24"/>
        </w:rPr>
      </w:pPr>
      <w:r w:rsidRPr="00F83E97">
        <w:rPr>
          <w:b w:val="0"/>
          <w:sz w:val="24"/>
          <w:szCs w:val="24"/>
        </w:rPr>
        <w:t>Ұйымдастырылады:</w:t>
      </w:r>
    </w:p>
    <w:p w:rsidR="00F83E97" w:rsidRPr="00F83E97" w:rsidRDefault="00F83E97" w:rsidP="00F83E97">
      <w:pPr>
        <w:pStyle w:val="1"/>
        <w:spacing w:before="0" w:beforeAutospacing="0" w:after="0" w:afterAutospacing="0"/>
        <w:rPr>
          <w:b w:val="0"/>
          <w:sz w:val="24"/>
          <w:szCs w:val="24"/>
        </w:rPr>
      </w:pPr>
    </w:p>
    <w:p w:rsidR="00F83E97" w:rsidRPr="00F83E97" w:rsidRDefault="00F83E97" w:rsidP="00164F47">
      <w:pPr>
        <w:pStyle w:val="1"/>
        <w:numPr>
          <w:ilvl w:val="0"/>
          <w:numId w:val="29"/>
        </w:numPr>
        <w:spacing w:before="0" w:beforeAutospacing="0" w:after="0" w:afterAutospacing="0"/>
        <w:rPr>
          <w:b w:val="0"/>
          <w:sz w:val="24"/>
          <w:szCs w:val="24"/>
        </w:rPr>
      </w:pPr>
      <w:r w:rsidRPr="00F83E97">
        <w:rPr>
          <w:b w:val="0"/>
          <w:sz w:val="24"/>
          <w:szCs w:val="24"/>
        </w:rPr>
        <w:t>аудандық физика мектебі;</w:t>
      </w:r>
    </w:p>
    <w:p w:rsidR="00F83E97" w:rsidRPr="00F83E97" w:rsidRDefault="00F83E97" w:rsidP="00164F47">
      <w:pPr>
        <w:pStyle w:val="1"/>
        <w:numPr>
          <w:ilvl w:val="0"/>
          <w:numId w:val="29"/>
        </w:numPr>
        <w:spacing w:before="0" w:beforeAutospacing="0" w:after="0" w:afterAutospacing="0"/>
        <w:rPr>
          <w:b w:val="0"/>
          <w:sz w:val="24"/>
          <w:szCs w:val="24"/>
        </w:rPr>
      </w:pPr>
      <w:r w:rsidRPr="00F83E97">
        <w:rPr>
          <w:b w:val="0"/>
          <w:sz w:val="24"/>
          <w:szCs w:val="24"/>
        </w:rPr>
        <w:t>инженерлік практикумдар;</w:t>
      </w:r>
    </w:p>
    <w:p w:rsidR="00F83E97" w:rsidRPr="00F83E97" w:rsidRDefault="00F83E97" w:rsidP="00164F47">
      <w:pPr>
        <w:pStyle w:val="1"/>
        <w:numPr>
          <w:ilvl w:val="0"/>
          <w:numId w:val="29"/>
        </w:numPr>
        <w:spacing w:before="0" w:beforeAutospacing="0" w:after="0" w:afterAutospacing="0"/>
        <w:rPr>
          <w:b w:val="0"/>
          <w:sz w:val="24"/>
          <w:szCs w:val="24"/>
        </w:rPr>
      </w:pPr>
      <w:r w:rsidRPr="00F83E97">
        <w:rPr>
          <w:b w:val="0"/>
          <w:sz w:val="24"/>
          <w:szCs w:val="24"/>
        </w:rPr>
        <w:t>Ж. Ақылбаев атындағы олимпиадаға және республикалық олимпиадаға дайындық;</w:t>
      </w:r>
    </w:p>
    <w:p w:rsidR="00F83E97" w:rsidRPr="00F83E97" w:rsidRDefault="00F83E97" w:rsidP="00164F47">
      <w:pPr>
        <w:pStyle w:val="1"/>
        <w:numPr>
          <w:ilvl w:val="0"/>
          <w:numId w:val="29"/>
        </w:numPr>
        <w:spacing w:before="0" w:beforeAutospacing="0" w:after="0" w:afterAutospacing="0"/>
        <w:rPr>
          <w:b w:val="0"/>
          <w:sz w:val="24"/>
          <w:szCs w:val="24"/>
        </w:rPr>
      </w:pPr>
      <w:r w:rsidRPr="00F83E97">
        <w:rPr>
          <w:b w:val="0"/>
          <w:sz w:val="24"/>
          <w:szCs w:val="24"/>
        </w:rPr>
        <w:t>зерттеу жобаларын сүйемелдеу;</w:t>
      </w:r>
    </w:p>
    <w:p w:rsidR="00F83E97" w:rsidRPr="00F83E97" w:rsidRDefault="00F83E97" w:rsidP="00164F47">
      <w:pPr>
        <w:pStyle w:val="1"/>
        <w:numPr>
          <w:ilvl w:val="0"/>
          <w:numId w:val="29"/>
        </w:numPr>
        <w:spacing w:before="0" w:beforeAutospacing="0" w:after="0" w:afterAutospacing="0"/>
        <w:rPr>
          <w:b w:val="0"/>
          <w:sz w:val="24"/>
          <w:szCs w:val="24"/>
        </w:rPr>
      </w:pPr>
      <w:r w:rsidRPr="00F83E97">
        <w:rPr>
          <w:b w:val="0"/>
          <w:sz w:val="24"/>
          <w:szCs w:val="24"/>
        </w:rPr>
        <w:t>ғылыми конференциялар;</w:t>
      </w:r>
    </w:p>
    <w:p w:rsidR="00F83E97" w:rsidRPr="00F83E97" w:rsidRDefault="00F83E97" w:rsidP="00164F47">
      <w:pPr>
        <w:pStyle w:val="1"/>
        <w:numPr>
          <w:ilvl w:val="0"/>
          <w:numId w:val="29"/>
        </w:numPr>
        <w:spacing w:before="0" w:beforeAutospacing="0" w:after="0" w:afterAutospacing="0"/>
        <w:rPr>
          <w:b w:val="0"/>
          <w:sz w:val="24"/>
          <w:szCs w:val="24"/>
        </w:rPr>
      </w:pPr>
      <w:r w:rsidRPr="00F83E97">
        <w:rPr>
          <w:b w:val="0"/>
          <w:sz w:val="24"/>
          <w:szCs w:val="24"/>
        </w:rPr>
        <w:t>жас физиктер турнирлері;</w:t>
      </w:r>
    </w:p>
    <w:p w:rsidR="009E173B" w:rsidRPr="00F83E97" w:rsidRDefault="00F83E97" w:rsidP="00164F47">
      <w:pPr>
        <w:pStyle w:val="1"/>
        <w:numPr>
          <w:ilvl w:val="0"/>
          <w:numId w:val="29"/>
        </w:numPr>
        <w:spacing w:before="0" w:beforeAutospacing="0" w:after="0" w:afterAutospacing="0"/>
        <w:rPr>
          <w:b w:val="0"/>
          <w:sz w:val="24"/>
          <w:szCs w:val="24"/>
        </w:rPr>
      </w:pPr>
      <w:r w:rsidRPr="00F83E97">
        <w:rPr>
          <w:b w:val="0"/>
          <w:sz w:val="24"/>
          <w:szCs w:val="24"/>
        </w:rPr>
        <w:t>техникалық шығармашылық байқауларына қатысу</w:t>
      </w:r>
      <w:r w:rsidR="009E173B" w:rsidRPr="00F83E97">
        <w:rPr>
          <w:b w:val="0"/>
          <w:sz w:val="24"/>
          <w:szCs w:val="24"/>
        </w:rPr>
        <w:t xml:space="preserve">. </w:t>
      </w:r>
    </w:p>
    <w:p w:rsidR="00F83E97" w:rsidRPr="00F83E97" w:rsidRDefault="009E173B" w:rsidP="00F83E97">
      <w:pPr>
        <w:pStyle w:val="1"/>
        <w:rPr>
          <w:sz w:val="24"/>
          <w:szCs w:val="24"/>
        </w:rPr>
      </w:pPr>
      <w:r w:rsidRPr="009E173B">
        <w:rPr>
          <w:sz w:val="24"/>
          <w:szCs w:val="24"/>
        </w:rPr>
        <w:t xml:space="preserve">5.11.11. </w:t>
      </w:r>
      <w:r w:rsidR="00F83E97" w:rsidRPr="00F83E97">
        <w:rPr>
          <w:sz w:val="24"/>
          <w:szCs w:val="24"/>
        </w:rPr>
        <w:t>Күтілетін нәтижелер</w:t>
      </w:r>
    </w:p>
    <w:p w:rsidR="00F83E97" w:rsidRPr="00F83E97" w:rsidRDefault="00F83E97" w:rsidP="00F83E97">
      <w:pPr>
        <w:pStyle w:val="1"/>
        <w:spacing w:before="0" w:beforeAutospacing="0" w:after="0" w:afterAutospacing="0"/>
        <w:rPr>
          <w:b w:val="0"/>
          <w:sz w:val="24"/>
          <w:szCs w:val="24"/>
        </w:rPr>
      </w:pPr>
      <w:r w:rsidRPr="00F83E97">
        <w:rPr>
          <w:b w:val="0"/>
          <w:sz w:val="24"/>
          <w:szCs w:val="24"/>
        </w:rPr>
        <w:t>Оқу жылының соңына қарай:</w:t>
      </w:r>
    </w:p>
    <w:p w:rsidR="00F83E97" w:rsidRPr="00F83E97" w:rsidRDefault="00F83E97" w:rsidP="00F83E97">
      <w:pPr>
        <w:pStyle w:val="1"/>
        <w:spacing w:before="0" w:beforeAutospacing="0" w:after="0" w:afterAutospacing="0"/>
        <w:rPr>
          <w:b w:val="0"/>
          <w:sz w:val="24"/>
          <w:szCs w:val="24"/>
        </w:rPr>
      </w:pPr>
    </w:p>
    <w:p w:rsidR="00F83E97"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t>физика пәні бойынша МОДО нәтижелерін арттыру;</w:t>
      </w:r>
    </w:p>
    <w:p w:rsidR="00F83E97"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t>практикаға бағытталған тапсырмаларды табысты орындайтын білім алушылар үлесін арттыру;</w:t>
      </w:r>
    </w:p>
    <w:p w:rsidR="00F83E97"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lastRenderedPageBreak/>
        <w:t>физиканы оқыту сапасын арттыру;</w:t>
      </w:r>
    </w:p>
    <w:p w:rsidR="00F83E97"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t>зертханалық жабдықтар мен цифрлық ресурстарды пайдалануды кеңейту;</w:t>
      </w:r>
    </w:p>
    <w:p w:rsidR="00F83E97"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t>олимпиадаға қатысушылар мен жүлдегерлер санын арттыру;</w:t>
      </w:r>
    </w:p>
    <w:p w:rsidR="00F83E97"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t>педагогтердің кәсіби құзыреттілігін арттыру;</w:t>
      </w:r>
    </w:p>
    <w:p w:rsidR="00F83E97"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t>ШЖМ-ға әдістемелік қолдауды күшейту;</w:t>
      </w:r>
    </w:p>
    <w:p w:rsidR="00F83E97"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t>ресурстық орталықтар мен аудан мектептерінің желілік өзара іс-қимылын жандандыру;</w:t>
      </w:r>
    </w:p>
    <w:p w:rsidR="009E173B" w:rsidRPr="00F83E97" w:rsidRDefault="00F83E97" w:rsidP="00164F47">
      <w:pPr>
        <w:pStyle w:val="1"/>
        <w:numPr>
          <w:ilvl w:val="0"/>
          <w:numId w:val="30"/>
        </w:numPr>
        <w:spacing w:before="0" w:beforeAutospacing="0" w:after="0" w:afterAutospacing="0"/>
        <w:rPr>
          <w:b w:val="0"/>
          <w:sz w:val="24"/>
          <w:szCs w:val="24"/>
        </w:rPr>
      </w:pPr>
      <w:r w:rsidRPr="00F83E97">
        <w:rPr>
          <w:b w:val="0"/>
          <w:sz w:val="24"/>
          <w:szCs w:val="24"/>
        </w:rPr>
        <w:t>физика пәні бойынша аудандық практикаға бағытталған тапсырмалар қорын құру</w:t>
      </w:r>
      <w:r w:rsidR="009E173B" w:rsidRPr="00F83E97">
        <w:rPr>
          <w:b w:val="0"/>
          <w:sz w:val="24"/>
          <w:szCs w:val="24"/>
        </w:rPr>
        <w:t xml:space="preserve">. </w:t>
      </w:r>
    </w:p>
    <w:p w:rsidR="00FC1AF0" w:rsidRPr="00FC1AF0" w:rsidRDefault="00FC1AF0" w:rsidP="00FC1AF0">
      <w:pPr>
        <w:pStyle w:val="1"/>
        <w:jc w:val="both"/>
        <w:rPr>
          <w:sz w:val="24"/>
          <w:szCs w:val="24"/>
        </w:rPr>
      </w:pPr>
      <w:r w:rsidRPr="00FC1AF0">
        <w:rPr>
          <w:sz w:val="24"/>
          <w:szCs w:val="24"/>
        </w:rPr>
        <w:t xml:space="preserve">5.12. </w:t>
      </w:r>
      <w:r w:rsidR="00F83E97" w:rsidRPr="00F83E97">
        <w:rPr>
          <w:sz w:val="24"/>
          <w:szCs w:val="24"/>
        </w:rPr>
        <w:t>2026–2027 оқу жылына арналған химия пәні мұғалімдерін әдістемелік сүйемелдеу</w:t>
      </w:r>
    </w:p>
    <w:p w:rsidR="00F83E97" w:rsidRPr="00F83E97" w:rsidRDefault="00FC1AF0" w:rsidP="00F83E97">
      <w:pPr>
        <w:pStyle w:val="1"/>
      </w:pPr>
      <w:r w:rsidRPr="00FC1AF0">
        <w:rPr>
          <w:sz w:val="24"/>
          <w:szCs w:val="24"/>
        </w:rPr>
        <w:t xml:space="preserve">5.12.1. </w:t>
      </w:r>
      <w:r w:rsidR="00062264">
        <w:rPr>
          <w:sz w:val="24"/>
        </w:rPr>
        <w:t>Аналитикалық негіздеме</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2025–2026 оқу жылында химия пәні мұғалдерін әдістемелік сүйемелдеу пәнді оқытуды жетілдіруге, білім алушылардың практикалық дағдыларын дамытуға, олимпиадаларға, ғылыми жобаларға және білім беру сапасын бағалаудың сыртқы рәсімдеріне дайындыққа бағытталды.</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Аудан педагогтері химия пәні мұғалдерінің аудандық және облыстық олимпиадаларына қатысты, педагогикалық тәжірибелерін таратты. Алайда МОДО нәтижелерін салыстырмалы талдау оқыту әдістемесін жетілдіру қажеттілігін көрсетті.</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Химия бойынша білім сапасының жалпы көрсеткіші </w:t>
      </w:r>
      <w:r w:rsidRPr="00F83E97">
        <w:rPr>
          <w:rFonts w:ascii="Times New Roman" w:eastAsia="Times New Roman" w:hAnsi="Times New Roman" w:cs="Times New Roman"/>
          <w:b/>
          <w:bCs/>
          <w:sz w:val="24"/>
          <w:szCs w:val="24"/>
          <w:lang w:eastAsia="ru-RU"/>
        </w:rPr>
        <w:t>60,86%-дан 65,26%-ға</w:t>
      </w:r>
      <w:r w:rsidRPr="00F83E97">
        <w:rPr>
          <w:rFonts w:ascii="Times New Roman" w:eastAsia="Times New Roman" w:hAnsi="Times New Roman" w:cs="Times New Roman"/>
          <w:sz w:val="24"/>
          <w:szCs w:val="24"/>
          <w:lang w:eastAsia="ru-RU"/>
        </w:rPr>
        <w:t xml:space="preserve"> дейін өскенімен, МОДО тапсырмаларын орындау нәтижесі </w:t>
      </w:r>
      <w:r w:rsidRPr="00F83E97">
        <w:rPr>
          <w:rFonts w:ascii="Times New Roman" w:eastAsia="Times New Roman" w:hAnsi="Times New Roman" w:cs="Times New Roman"/>
          <w:b/>
          <w:bCs/>
          <w:sz w:val="24"/>
          <w:szCs w:val="24"/>
          <w:lang w:eastAsia="ru-RU"/>
        </w:rPr>
        <w:t>57,50%-дан 45,39%-ға</w:t>
      </w:r>
      <w:r w:rsidRPr="00F83E97">
        <w:rPr>
          <w:rFonts w:ascii="Times New Roman" w:eastAsia="Times New Roman" w:hAnsi="Times New Roman" w:cs="Times New Roman"/>
          <w:sz w:val="24"/>
          <w:szCs w:val="24"/>
          <w:lang w:eastAsia="ru-RU"/>
        </w:rPr>
        <w:t xml:space="preserve"> дейін төмендеді. Бұл білім алушылардың білімді стандарттан тыс жағдайларда қолдану және практикаға бағытталған тапсырмаларды орындау дағдыларының жеткілікті деңгейде қалыптаспағанын көрсетеді.</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Талдау мынадай бағыттар бойынша жұмысты күшейту қажеттігін көрсетеді:</w:t>
      </w:r>
    </w:p>
    <w:p w:rsidR="00F83E97" w:rsidRPr="00F83E97" w:rsidRDefault="00F83E97" w:rsidP="00164F47">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химиялық эксперимент жүргізу; </w:t>
      </w:r>
    </w:p>
    <w:p w:rsidR="00F83E97" w:rsidRPr="00F83E97" w:rsidRDefault="00F83E97" w:rsidP="00164F47">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практикалық есептерді шешу; </w:t>
      </w:r>
    </w:p>
    <w:p w:rsidR="00F83E97" w:rsidRPr="00F83E97" w:rsidRDefault="00F83E97" w:rsidP="00164F47">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кестелермен, сызбалармен, графиктермен жұмыс; </w:t>
      </w:r>
    </w:p>
    <w:p w:rsidR="00F83E97" w:rsidRPr="00F83E97" w:rsidRDefault="00F83E97" w:rsidP="00164F47">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жаратылыстану-ғылыми сауаттылықты дамыту; </w:t>
      </w:r>
    </w:p>
    <w:p w:rsidR="00F83E97" w:rsidRPr="00F83E97" w:rsidRDefault="00F83E97" w:rsidP="00164F47">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МОДО мен олимпиадаларға дайындық; </w:t>
      </w:r>
    </w:p>
    <w:p w:rsidR="00FC1AF0" w:rsidRPr="00F83E97" w:rsidRDefault="00F83E97" w:rsidP="00164F47">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цифрлық зертханаларды пайдалану</w:t>
      </w:r>
      <w:r w:rsidR="00FC1AF0" w:rsidRPr="00F83E97">
        <w:rPr>
          <w:rFonts w:ascii="Times New Roman" w:hAnsi="Times New Roman" w:cs="Times New Roman"/>
          <w:sz w:val="24"/>
          <w:szCs w:val="24"/>
        </w:rPr>
        <w:t xml:space="preserve">. </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5.12.2. Мақсаты</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Педагогтерді ғылыми-әдістемелік сүйемелдеу, заманауи білім беру технологияларын енгізу, білім алушылардың практикалық құзыреттіліктерін дамыту және білім беру сапасын сыртқы бағалауға дайындықты жетілдіру арқылы химияны оқыту сапасын арттыру.</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5.12.3. Негізгі міндеттері</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Оқу жылы ішінде:</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химияны оқыту әдістемесін жетілдіру;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жаратылыстану-ғылыми сауаттылықты дамыту;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МОДО нәтижелерін арттыру;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химиялық экспериментті жетілдіру;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білім алушылардың зерттеушілік қызметін дамыту;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жас педагогтерді сүйемелдеу;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lastRenderedPageBreak/>
        <w:t xml:space="preserve">тәлімгерлікті дамыту;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цифрлық зертханаларды пайдалану;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олимпиадаларға дайындық; </w:t>
      </w:r>
    </w:p>
    <w:p w:rsidR="00F83E97" w:rsidRPr="00F83E97" w:rsidRDefault="00F83E97" w:rsidP="00164F47">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білім беру процесіне жасанды интеллектті енгізу. </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5.12.4. Басым бағыттар</w:t>
      </w:r>
    </w:p>
    <w:p w:rsidR="00F83E97" w:rsidRPr="00F83E97" w:rsidRDefault="00F83E97" w:rsidP="00164F47">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практикаға бағытталған оқытуды дамыту; </w:t>
      </w:r>
    </w:p>
    <w:p w:rsidR="00F83E97" w:rsidRPr="00F83E97" w:rsidRDefault="00F83E97" w:rsidP="00164F47">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мектептегі химиялық экспериментті жетілдіру; </w:t>
      </w:r>
    </w:p>
    <w:p w:rsidR="00F83E97" w:rsidRPr="00F83E97" w:rsidRDefault="00F83E97" w:rsidP="00164F47">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МОДО-ға дайындық; </w:t>
      </w:r>
    </w:p>
    <w:p w:rsidR="00F83E97" w:rsidRPr="00F83E97" w:rsidRDefault="00F83E97" w:rsidP="00164F47">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PISA-ға дайындық; </w:t>
      </w:r>
    </w:p>
    <w:p w:rsidR="00F83E97" w:rsidRPr="00F83E97" w:rsidRDefault="00F83E97" w:rsidP="00164F47">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зерттеушілік қызметті дамыту; </w:t>
      </w:r>
    </w:p>
    <w:p w:rsidR="00F83E97" w:rsidRPr="00F83E97" w:rsidRDefault="00F83E97" w:rsidP="00164F47">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практикалық жұмыстарды бағалауды жетілдіру; </w:t>
      </w:r>
    </w:p>
    <w:p w:rsidR="00F83E97" w:rsidRPr="00F83E97" w:rsidRDefault="00F83E97" w:rsidP="00164F47">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цифрлық білім беру ресурстарын пайдалану; </w:t>
      </w:r>
    </w:p>
    <w:p w:rsidR="00F83E97" w:rsidRPr="00F83E97" w:rsidRDefault="00F83E97" w:rsidP="00164F47">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ШЖМ педагогтерін сүйемелдеу.</w:t>
      </w:r>
    </w:p>
    <w:p w:rsidR="00FC1AF0" w:rsidRPr="00FC1AF0" w:rsidRDefault="00FC1AF0" w:rsidP="00FC1AF0">
      <w:pPr>
        <w:pStyle w:val="1"/>
        <w:jc w:val="both"/>
        <w:rPr>
          <w:sz w:val="24"/>
          <w:szCs w:val="24"/>
        </w:rPr>
      </w:pPr>
      <w:r w:rsidRPr="00FC1AF0">
        <w:rPr>
          <w:sz w:val="24"/>
          <w:szCs w:val="24"/>
        </w:rPr>
        <w:t xml:space="preserve">5.12.5. </w:t>
      </w:r>
      <w:r w:rsidR="00F83E97" w:rsidRPr="00F83E97">
        <w:rPr>
          <w:sz w:val="24"/>
          <w:szCs w:val="24"/>
        </w:rPr>
        <w:t>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593"/>
        <w:gridCol w:w="1751"/>
        <w:gridCol w:w="1181"/>
        <w:gridCol w:w="1573"/>
        <w:gridCol w:w="2365"/>
      </w:tblGrid>
      <w:tr w:rsidR="00F83E97" w:rsidRPr="00F83E97" w:rsidTr="00F83E97">
        <w:trPr>
          <w:tblHeader/>
          <w:tblCellSpacing w:w="15" w:type="dxa"/>
        </w:trPr>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Іс-шара</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Қатысушылар</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Мерзімі</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Жауаптылар</w:t>
            </w:r>
          </w:p>
        </w:tc>
        <w:tc>
          <w:tcPr>
            <w:tcW w:w="0" w:type="auto"/>
            <w:vAlign w:val="center"/>
            <w:hideMark/>
          </w:tcPr>
          <w:p w:rsidR="00F83E97" w:rsidRPr="00F83E97" w:rsidRDefault="00F83E97" w:rsidP="00F83E97">
            <w:pPr>
              <w:spacing w:after="0" w:line="240" w:lineRule="auto"/>
              <w:jc w:val="center"/>
              <w:rPr>
                <w:rFonts w:ascii="Times New Roman" w:eastAsia="Times New Roman" w:hAnsi="Times New Roman" w:cs="Times New Roman"/>
                <w:b/>
                <w:bCs/>
                <w:sz w:val="24"/>
                <w:szCs w:val="24"/>
                <w:lang w:eastAsia="ru-RU"/>
              </w:rPr>
            </w:pPr>
            <w:r w:rsidRPr="00F83E97">
              <w:rPr>
                <w:rFonts w:ascii="Times New Roman" w:eastAsia="Times New Roman" w:hAnsi="Times New Roman" w:cs="Times New Roman"/>
                <w:b/>
                <w:bCs/>
                <w:sz w:val="24"/>
                <w:szCs w:val="24"/>
                <w:lang w:eastAsia="ru-RU"/>
              </w:rPr>
              <w:t>Күтілетін нәтиже</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мұғалімдерінің тамыз секциясы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мұғалімдері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тамыз</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 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Оқу жылына арналған міндеттер айқындалды</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2</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ӘБ жетекшілері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тамыз</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Жоспарды бекіту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3</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«Заманауи химиялық эксперимент» практикалық семинары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қыркүйек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Практикалық дағдыларды жетілдіру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4</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бойынша практикаға бағытталған тапсырмалар» практикумы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қыркүйек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Тапсырмалар қорын құру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5</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Нәтижелері төмен мектептерге әдістемелік десант</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қазан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Атаулы көмек</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6</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«Цифрлық зертханаларды пайдалану» шеберлік сыныбы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қазан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Ресурстық орталық</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Цифрлық технологияларды енгізу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7</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бойынша МОДО-ға дайындық» семинары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9-сынып мұғалімдері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қараша</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Нәтижелерді арттыру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8</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«Есептік және эксперименттік тапсырмаларды шешу» практикумы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қараша</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Әдістемені жетілдіру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9</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жас мұғалімдер мектебі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жас педагогтер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тоқсан сайын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тәлімгерлер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Кәсіби бейімделу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lastRenderedPageBreak/>
              <w:t>10</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бойынша аудандық олимпиада мектебі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желтоқсан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Олимпиадаларға дайындық</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11</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«PISA-ға дайындық» практикумы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қаңтар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Жаратылыстану-ғылыми сауаттылықты дамыту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12</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«Химияны оқытудағы жасанды интеллект» семинары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ақпан</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Цифрлық құзыреттіліктерді дамыту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13</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Әдістемелік әзірлемелер байқауы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наурыз</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Аудандық материалдар қорын толықтыру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14</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бойынша ашық сабақтар фестивалі</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сәуір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АӘБ</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Тәжірибені тарату</w:t>
            </w:r>
          </w:p>
        </w:tc>
      </w:tr>
      <w:tr w:rsidR="00F83E97" w:rsidRPr="00F83E97" w:rsidTr="00F83E97">
        <w:trPr>
          <w:tblCellSpacing w:w="15" w:type="dxa"/>
        </w:trPr>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15</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мұғалімдерінің қорытынды конференциясы</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мұғалімдер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мамыр</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АӘК</w:t>
            </w:r>
          </w:p>
        </w:tc>
        <w:tc>
          <w:tcPr>
            <w:tcW w:w="0" w:type="auto"/>
            <w:vAlign w:val="center"/>
            <w:hideMark/>
          </w:tcPr>
          <w:p w:rsidR="00F83E97" w:rsidRPr="00F83E97" w:rsidRDefault="00F83E97" w:rsidP="00F83E97">
            <w:pPr>
              <w:spacing w:after="0"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Қорытындылау</w:t>
            </w:r>
          </w:p>
        </w:tc>
      </w:tr>
    </w:tbl>
    <w:p w:rsidR="00FC1AF0" w:rsidRPr="00FC1AF0" w:rsidRDefault="00FC1AF0" w:rsidP="00FC1AF0">
      <w:pPr>
        <w:jc w:val="both"/>
        <w:rPr>
          <w:rFonts w:ascii="Times New Roman" w:hAnsi="Times New Roman" w:cs="Times New Roman"/>
          <w:sz w:val="24"/>
          <w:szCs w:val="24"/>
        </w:rPr>
      </w:pP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5.12.6. Консультациялық қызмет</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Ай сайын мына мәселелер бойынша консультациялар өткізіледі:</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МОДО-ға дайындық;</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PISA-ға дайындық;</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химиялық экспериментті ұйымдастыру;</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практикалық жұмыстарды өткізу;</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есептік тапсырмаларды шешу;</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олимпиадаларға дайындық;</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виртуалды зертханаларды пайдалану;</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жасанды интеллектті қолдану;</w:t>
      </w:r>
    </w:p>
    <w:p w:rsidR="00F83E97" w:rsidRPr="00F83E97" w:rsidRDefault="00F83E97" w:rsidP="00164F47">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аттестаттауға дайындық.</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5.12.7. Химияны оқыту жағдайын зерделеу</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Оқу жылы ішінде:</w:t>
      </w:r>
    </w:p>
    <w:p w:rsidR="00F83E97" w:rsidRPr="00F83E97" w:rsidRDefault="00F83E97" w:rsidP="00164F47">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оқыту сапасын талдау;</w:t>
      </w:r>
    </w:p>
    <w:p w:rsidR="00F83E97" w:rsidRPr="00F83E97" w:rsidRDefault="00F83E97" w:rsidP="00164F47">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сабақтарға қатысу;</w:t>
      </w:r>
    </w:p>
    <w:p w:rsidR="00F83E97" w:rsidRPr="00F83E97" w:rsidRDefault="00F83E97" w:rsidP="00164F47">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практикалық жұмыстарды талдау;</w:t>
      </w:r>
    </w:p>
    <w:p w:rsidR="00F83E97" w:rsidRPr="00F83E97" w:rsidRDefault="00F83E97" w:rsidP="00164F47">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БЖБ және ТЖБ нәтижелерін талдау;</w:t>
      </w:r>
    </w:p>
    <w:p w:rsidR="00F83E97" w:rsidRPr="00F83E97" w:rsidRDefault="00F83E97" w:rsidP="00164F47">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МОДО нәтижелерін талдау;</w:t>
      </w:r>
    </w:p>
    <w:p w:rsidR="00F83E97" w:rsidRPr="00F83E97" w:rsidRDefault="00F83E97" w:rsidP="00164F47">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жаратылыстану-ғылыми сауаттылыққа мониторинг жүргізу;</w:t>
      </w:r>
    </w:p>
    <w:p w:rsidR="00F83E97" w:rsidRPr="00F83E97" w:rsidRDefault="00F83E97" w:rsidP="00164F47">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педагогтердің кәсіби қиындықтарын талдау жүзеге асырылады.</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Зерделеу қорытындысы бойынша әр педагогке:</w:t>
      </w:r>
    </w:p>
    <w:p w:rsidR="00F83E97" w:rsidRPr="00F83E97" w:rsidRDefault="00F83E97" w:rsidP="00164F47">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lastRenderedPageBreak/>
        <w:t>жеке ұсынымдар;</w:t>
      </w:r>
    </w:p>
    <w:p w:rsidR="00F83E97" w:rsidRPr="00F83E97" w:rsidRDefault="00F83E97" w:rsidP="00164F47">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әдістемелік консультациялар;</w:t>
      </w:r>
    </w:p>
    <w:p w:rsidR="00F83E97" w:rsidRPr="00F83E97" w:rsidRDefault="00F83E97" w:rsidP="00164F47">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практикумдарға қатысу;</w:t>
      </w:r>
    </w:p>
    <w:p w:rsidR="00F83E97" w:rsidRPr="00F83E97" w:rsidRDefault="00F83E97" w:rsidP="00164F47">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тәлімгерлік сүйемелдеу;</w:t>
      </w:r>
    </w:p>
    <w:p w:rsidR="00F83E97" w:rsidRPr="00F83E97" w:rsidRDefault="00F83E97" w:rsidP="00164F47">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қабылданған шаралардың тиімділігін қайта зерделеу ұсынылады.</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5.12.8. ШЖМ педагогтерімен жұмыс</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Шағын жинақты мектептердің педагогтері үшін:</w:t>
      </w:r>
    </w:p>
    <w:p w:rsidR="00F83E97" w:rsidRPr="00F83E97" w:rsidRDefault="00F83E97" w:rsidP="00164F47">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көшпелі әдістемелік десанттар;</w:t>
      </w:r>
    </w:p>
    <w:p w:rsidR="00F83E97" w:rsidRPr="00F83E97" w:rsidRDefault="00F83E97" w:rsidP="00164F47">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ресурстық орталықтар базасында тағылымдамалар;</w:t>
      </w:r>
    </w:p>
    <w:p w:rsidR="00F83E97" w:rsidRPr="00F83E97" w:rsidRDefault="00F83E97" w:rsidP="00164F47">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қашықтан консультациялар;</w:t>
      </w:r>
    </w:p>
    <w:p w:rsidR="00F83E97" w:rsidRPr="00F83E97" w:rsidRDefault="00F83E97" w:rsidP="00164F47">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виртуалды зертханалық жұмыстар қорын әзірлеу;</w:t>
      </w:r>
    </w:p>
    <w:p w:rsidR="00F83E97" w:rsidRPr="00F83E97" w:rsidRDefault="00F83E97" w:rsidP="00164F47">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жас педагогтерді сүйемелдеу;</w:t>
      </w:r>
    </w:p>
    <w:p w:rsidR="00F83E97" w:rsidRPr="00F83E97" w:rsidRDefault="00F83E97" w:rsidP="00164F47">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материалдық-техникалық база шектеулі жағдайларда эксперименттер жүргізуге арналған әдістемелік материалдармен қамтамасыз ету қарастырылады.</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5.12.9. Ресурстық орталықтардың жұмысы</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Ресурстық орталықтар:</w:t>
      </w:r>
    </w:p>
    <w:p w:rsidR="00F83E97" w:rsidRPr="00F83E97" w:rsidRDefault="00F83E97" w:rsidP="00164F47">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ашық зертханалық сабақтар;</w:t>
      </w:r>
    </w:p>
    <w:p w:rsidR="00F83E97" w:rsidRPr="00F83E97" w:rsidRDefault="00F83E97" w:rsidP="00164F47">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химиялық экспериментті ұйымдастыру бойынша шеберлік сыныптары;</w:t>
      </w:r>
    </w:p>
    <w:p w:rsidR="00F83E97" w:rsidRPr="00F83E97" w:rsidRDefault="00F83E97" w:rsidP="00164F47">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педагогтердің тағылымдамадан өтуін;</w:t>
      </w:r>
    </w:p>
    <w:p w:rsidR="00F83E97" w:rsidRPr="00F83E97" w:rsidRDefault="00F83E97" w:rsidP="00164F47">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олимпиадаларға дайындықты;</w:t>
      </w:r>
    </w:p>
    <w:p w:rsidR="00F83E97" w:rsidRPr="00F83E97" w:rsidRDefault="00F83E97" w:rsidP="00164F47">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ШЖМ педагогтерін сүйемелдеуді;</w:t>
      </w:r>
    </w:p>
    <w:p w:rsidR="00F83E97" w:rsidRPr="00F83E97" w:rsidRDefault="00F83E97" w:rsidP="00164F47">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МОДО-ға дайындық бойынша әдістемелік интенсивтерді;</w:t>
      </w:r>
    </w:p>
    <w:p w:rsidR="00F83E97" w:rsidRPr="00F83E97" w:rsidRDefault="00F83E97" w:rsidP="00164F47">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мұғалдерінің шығармашылық тобының жұмысын ұйымдастырады.</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5.12.10. Дарынды білім алушылармен жұмыс</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Оқу жылы ішінде:</w:t>
      </w:r>
    </w:p>
    <w:p w:rsidR="00F83E97" w:rsidRPr="00F83E97" w:rsidRDefault="00F83E97" w:rsidP="00164F47">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жас химиктердің аудандық мектебі;</w:t>
      </w:r>
    </w:p>
    <w:p w:rsidR="00F83E97" w:rsidRPr="00F83E97" w:rsidRDefault="00F83E97" w:rsidP="00164F47">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пәндік олимпиадаларға дайындық;</w:t>
      </w:r>
    </w:p>
    <w:p w:rsidR="00F83E97" w:rsidRPr="00F83E97" w:rsidRDefault="00F83E97" w:rsidP="00164F47">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ғылыми жобаларды сүйемелдеу;</w:t>
      </w:r>
    </w:p>
    <w:p w:rsidR="00F83E97" w:rsidRPr="00F83E97" w:rsidRDefault="00F83E97" w:rsidP="00164F47">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зерттеу жұмыстары байқауларына қатысу;</w:t>
      </w:r>
    </w:p>
    <w:p w:rsidR="00F83E97" w:rsidRPr="00F83E97" w:rsidRDefault="00F83E97" w:rsidP="00164F47">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химиялық турнирлер өткізу;</w:t>
      </w:r>
    </w:p>
    <w:p w:rsidR="00F83E97" w:rsidRPr="00F83E97" w:rsidRDefault="00F83E97" w:rsidP="00164F47">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ресурстық орталықтар базасында практикумдар ұйымдастыру жүзеге асырылады.</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5.12.11. Күтілетін нәтижелер</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2026–2027 оқу жылының соңына қарай:</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химия пәні бойынша МОДО нәтижелерін арттыру;</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мектепішілік бағалау мен білім беру сапасын сыртқы бағалау арасындағы алшақтықты қысқарту;</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практикаға бағытталған тапсырмаларды табысты орындайтын білім алушылар үлесін арттыру;</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мектептегі химиялық экспериментті өткізу сапасын арттыру;</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олимпиадалар мен ғылыми жобаларға қатысушылар мен жүлдегерлер санын арттыру;</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lastRenderedPageBreak/>
        <w:t>цифрлық зертханалар мен заманауи білім беру технологияларын пайдалануды кеңейту;</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педагогтердің кәсіби құзыреттілігін арттыру;</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ШЖМ мұғалімдеріне әдістемелік қолдауды күшейту;</w:t>
      </w:r>
    </w:p>
    <w:p w:rsidR="00F83E97" w:rsidRPr="00F83E97" w:rsidRDefault="00F83E97" w:rsidP="00164F47">
      <w:pPr>
        <w:numPr>
          <w:ilvl w:val="0"/>
          <w:numId w:val="40"/>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ресурстық орталықтар мен аудан мектептерінің желілік өзара іс-қимылын дамыту.</w:t>
      </w:r>
    </w:p>
    <w:p w:rsidR="00500639" w:rsidRPr="00500639" w:rsidRDefault="00500639" w:rsidP="00500639">
      <w:pPr>
        <w:pStyle w:val="1"/>
        <w:jc w:val="both"/>
        <w:rPr>
          <w:sz w:val="24"/>
          <w:szCs w:val="24"/>
        </w:rPr>
      </w:pPr>
      <w:r w:rsidRPr="00500639">
        <w:rPr>
          <w:sz w:val="24"/>
          <w:szCs w:val="24"/>
        </w:rPr>
        <w:t xml:space="preserve">5.13. </w:t>
      </w:r>
      <w:r w:rsidR="00F83E97" w:rsidRPr="00F83E97">
        <w:rPr>
          <w:sz w:val="24"/>
          <w:szCs w:val="24"/>
        </w:rPr>
        <w:t>2026–2027 оқу жылына арналған биология пәні мұғалімдерін әдістемелік сүйемелдеу</w:t>
      </w:r>
    </w:p>
    <w:p w:rsidR="00F83E97" w:rsidRPr="00F83E97" w:rsidRDefault="00500639" w:rsidP="00F83E97">
      <w:pPr>
        <w:pStyle w:val="1"/>
      </w:pPr>
      <w:r w:rsidRPr="00500639">
        <w:rPr>
          <w:sz w:val="24"/>
          <w:szCs w:val="24"/>
        </w:rPr>
        <w:t xml:space="preserve">5.13.1. </w:t>
      </w:r>
      <w:r w:rsidR="00062264">
        <w:rPr>
          <w:sz w:val="24"/>
        </w:rPr>
        <w:t>Аналитикалық негіздеме</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2025–2026 оқу жылында аудандық әдістемелік кабинеттің биологияны оқытуды сүйемелдеу бойынша қызметі пәнді оқыту сапасын жетілдіруге, білім алушылардың зерттеушілік қызметін дамытуға, олимпиадаларға дайындыққа және заманауи білім беру технологияларын енгізуге бағытталды.</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МОДО нәтижелерін салыстырмалы талдау қорытындысы бойынша биология жаратылыстану-ғылыми пәндер арасында ең тұрақты оң динамиканы көрсетті. Тапсырмаларды орындаудың орташа көрсеткіші </w:t>
      </w:r>
      <w:r w:rsidRPr="00F83E97">
        <w:rPr>
          <w:rFonts w:ascii="Times New Roman" w:eastAsia="Times New Roman" w:hAnsi="Times New Roman" w:cs="Times New Roman"/>
          <w:b/>
          <w:bCs/>
          <w:sz w:val="24"/>
          <w:szCs w:val="24"/>
          <w:lang w:eastAsia="ru-RU"/>
        </w:rPr>
        <w:t>52,52%-дан 61,16%-ға (+8,64 п.т.)</w:t>
      </w:r>
      <w:r w:rsidRPr="00F83E97">
        <w:rPr>
          <w:rFonts w:ascii="Times New Roman" w:eastAsia="Times New Roman" w:hAnsi="Times New Roman" w:cs="Times New Roman"/>
          <w:sz w:val="24"/>
          <w:szCs w:val="24"/>
          <w:lang w:eastAsia="ru-RU"/>
        </w:rPr>
        <w:t xml:space="preserve"> дейін артты, сонымен қатар білім сапасы </w:t>
      </w:r>
      <w:r w:rsidRPr="00F83E97">
        <w:rPr>
          <w:rFonts w:ascii="Times New Roman" w:eastAsia="Times New Roman" w:hAnsi="Times New Roman" w:cs="Times New Roman"/>
          <w:b/>
          <w:bCs/>
          <w:sz w:val="24"/>
          <w:szCs w:val="24"/>
          <w:lang w:eastAsia="ru-RU"/>
        </w:rPr>
        <w:t>66,53%-дан 67,47%-ға</w:t>
      </w:r>
      <w:r w:rsidRPr="00F83E97">
        <w:rPr>
          <w:rFonts w:ascii="Times New Roman" w:eastAsia="Times New Roman" w:hAnsi="Times New Roman" w:cs="Times New Roman"/>
          <w:sz w:val="24"/>
          <w:szCs w:val="24"/>
          <w:lang w:eastAsia="ru-RU"/>
        </w:rPr>
        <w:t xml:space="preserve"> өсті. Бұл қолданылып отырған әдістемелік тәсілдердің тиімділігін және аудан педагогтерінің жүйелі жұмысын көрсетеді.</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Сонымен қатар олимпиадалар, зерттеу жобалары және мектепішілік мониторинг нәтижелерін талдау білім алушылардың практикалық даярлығын одан әрі дамыту, зерттеушілік құзыреттіліктерін жетілдіру, биологиялық процестерді талдау, эксперименттік деректерді интерпретациялау және білімді стандарттан тыс жағдайларда қолдану дағдыларын қалыптастыру қажеттігін көрсетеді.</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Жаңа оқу жылында жаратылыстану-ғылыми сауаттылықты, зерттеуге негізделген оқытуды, экологиялық білім беруді дамытуға және заманауи цифрлық білім беру технологияларын пайдалануда педагогтерді сүйемелдеуге ерекше назар аударылады.</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5.13.2. Мақсаты</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Педагогтерді ғылыми-әдістемелік сүйемелдеу, білім алушылардың зерттеушілік мәдениетін дамыту, жаратылыстану-ғылыми сауаттылықты жетілдіру және заманауи білім беру технологияларын енгізу арқылы биологияны оқытудың жоғары сапасын қамтамасыз ету.</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5.13.3. Негізгі міндеттері</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2026–2027 оқу жылы ішінде:</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МОДО нәтижелерінің оң динамикасын сақтау;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биологияны оқыту әдістемесін жетілдіру;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білім алушылардың зерттеушілік қызметін дамыту;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практикалық және зертханалық жұмыстардың сапасын арттыру;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жаратылыстану-ғылыми сауаттылықты дамыту;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олимпиадаларға дайындықты жетілдіру;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цифрлық білім беру ресурстарын енгізу;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білім беру процесін жобалау кезінде жасанды интеллектті пайдалану;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жас педагогтерді сүйемелдеу; </w:t>
      </w:r>
    </w:p>
    <w:p w:rsidR="00F83E97" w:rsidRPr="00F83E97" w:rsidRDefault="00F83E97" w:rsidP="00164F47">
      <w:pPr>
        <w:numPr>
          <w:ilvl w:val="0"/>
          <w:numId w:val="41"/>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тәлімгерлікті дамыту. </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5.13.4. Басым бағыттар</w:t>
      </w:r>
    </w:p>
    <w:p w:rsidR="00F83E97" w:rsidRPr="00F83E97" w:rsidRDefault="00F83E97" w:rsidP="00F83E97">
      <w:p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lastRenderedPageBreak/>
        <w:t>Қызметтің негізгі бағыттары:</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зерттеуге негізделген оқыту;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зертханалық практикум;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жаратылыстану-ғылыми сауаттылықты дамыту;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МОДО-ға дайындық;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PISA-ға дайындық;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олимпиадаларға дайындық;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экологиялық білім беруді дамыту;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жобалық қызметті ұйымдастыру;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биологияны оқытуды цифрландыру; </w:t>
      </w:r>
    </w:p>
    <w:p w:rsidR="00F83E97" w:rsidRPr="00F83E97" w:rsidRDefault="00F83E97" w:rsidP="00164F47">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F83E97">
        <w:rPr>
          <w:rFonts w:ascii="Times New Roman" w:eastAsia="Times New Roman" w:hAnsi="Times New Roman" w:cs="Times New Roman"/>
          <w:sz w:val="24"/>
          <w:szCs w:val="24"/>
          <w:lang w:eastAsia="ru-RU"/>
        </w:rPr>
        <w:t xml:space="preserve">ШЖМ педагогтерін сүйемелдеу. </w:t>
      </w:r>
    </w:p>
    <w:p w:rsidR="00F83E97" w:rsidRPr="00F83E97" w:rsidRDefault="00F83E97" w:rsidP="00F83E9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F83E97">
        <w:rPr>
          <w:rFonts w:ascii="Times New Roman" w:eastAsia="Times New Roman" w:hAnsi="Times New Roman" w:cs="Times New Roman"/>
          <w:b/>
          <w:bCs/>
          <w:kern w:val="36"/>
          <w:sz w:val="24"/>
          <w:szCs w:val="48"/>
          <w:lang w:eastAsia="ru-RU"/>
        </w:rPr>
        <w:t>5.13.5.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725"/>
        <w:gridCol w:w="1807"/>
        <w:gridCol w:w="1169"/>
        <w:gridCol w:w="1550"/>
        <w:gridCol w:w="2212"/>
      </w:tblGrid>
      <w:tr w:rsidR="00CA3547" w:rsidRPr="00CA3547" w:rsidTr="00CA3547">
        <w:trPr>
          <w:tblHeader/>
          <w:tblCellSpacing w:w="15" w:type="dxa"/>
        </w:trPr>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Іс-шара</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Қатысушылар</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Мерзімі</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Жауаптылар</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Күтілетін нәтиже</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пәні мұғалімдерінің тамыз секциясы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мұғалімдері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тамыз</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 АӘБ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Жылдың міндеттері айқындалды</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2</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ӘБ жетекшілері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тамыз</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Жоспарды бекіту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3</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«Биологияның заманауи сабағы» практикалық семинары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қыркүйек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Әдістемені жетілдіру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4</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«Білім алушылардың зерттеушілік қызметі» практикумы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қыркүйек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Зерттеушілік құзыреттіліктерді қалыптастыру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5</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Мектептерге әдістемелік десант</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қазан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Атаулы әдістемелік көмек</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6</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сабақтарындағы зертханалық және практикалық жұмыстар» шеберлік сыныбы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қазан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Ресурстық орталық</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Практикалық дайындықты жетілдіру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7</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пәні бойынша МОДО-ға дайындық» семинары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9-сынып мұғалімдері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қараша</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Нәтижелерді арттыру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8</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«Жаратылыстану-ғылыми сауаттылықты дамыту» практикумы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қараша</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Тапсырмалар қорын құру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9</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пәні жас мұғалімдер мектебі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жас 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тоқсан сайын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тәлімгерлер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Кәсіби бейімделу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10</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пәні бойынша аудандық олимпиада мектебі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желтоқсан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Олимпиадаларға дайындық</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11</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«PISA-ға дайындық» практикумы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қаңтар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Дайындықты жетілдіру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lastRenderedPageBreak/>
              <w:t>12</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сабақтарындағы ЖИ және цифрлық сервистер» әдістемелік шеберханасы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ақпан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құзыреттіліктерді дамыту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13</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Білім алушылардың зерттеу жобалары байқауы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 білім алушылар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наурыз</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Жобалық қызметті дамыту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14</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пәні бойынша ашық сабақтар фестивалі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сәуір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Педагогикалық тәжірибені тарату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15</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Биология пәні мұғалімдерінің қорытынды конференциясы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мұғалімдер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мамыр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АӘК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Қорытындылау</w:t>
            </w:r>
          </w:p>
        </w:tc>
      </w:tr>
    </w:tbl>
    <w:p w:rsidR="00500639" w:rsidRPr="00500639" w:rsidRDefault="00500639" w:rsidP="00500639">
      <w:pPr>
        <w:jc w:val="both"/>
        <w:rPr>
          <w:rFonts w:ascii="Times New Roman" w:hAnsi="Times New Roman" w:cs="Times New Roman"/>
          <w:sz w:val="24"/>
          <w:szCs w:val="24"/>
        </w:rPr>
      </w:pP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5.13.6. Консультациялық қызмет</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Ай сайын мына мәселелер бойынша консультациялар ұйымдастырылады:</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МОДО-ға дайындық;</w:t>
      </w:r>
      <w:r w:rsidRPr="00CA3547">
        <w:rPr>
          <w:rFonts w:ascii="Times New Roman" w:eastAsia="Times New Roman" w:hAnsi="Times New Roman" w:cs="Times New Roman"/>
          <w:sz w:val="24"/>
          <w:szCs w:val="24"/>
          <w:lang w:eastAsia="ru-RU"/>
        </w:rPr>
        <w:br/>
        <w:t>• PISA-ға дайындық;</w:t>
      </w:r>
      <w:r w:rsidRPr="00CA3547">
        <w:rPr>
          <w:rFonts w:ascii="Times New Roman" w:eastAsia="Times New Roman" w:hAnsi="Times New Roman" w:cs="Times New Roman"/>
          <w:sz w:val="24"/>
          <w:szCs w:val="24"/>
          <w:lang w:eastAsia="ru-RU"/>
        </w:rPr>
        <w:br/>
        <w:t>• зерттеушілік қызметті ұйымдастыру;</w:t>
      </w:r>
      <w:r w:rsidRPr="00CA3547">
        <w:rPr>
          <w:rFonts w:ascii="Times New Roman" w:eastAsia="Times New Roman" w:hAnsi="Times New Roman" w:cs="Times New Roman"/>
          <w:sz w:val="24"/>
          <w:szCs w:val="24"/>
          <w:lang w:eastAsia="ru-RU"/>
        </w:rPr>
        <w:br/>
        <w:t>• зертханалық жұмыстарды өткізу;</w:t>
      </w:r>
      <w:r w:rsidRPr="00CA3547">
        <w:rPr>
          <w:rFonts w:ascii="Times New Roman" w:eastAsia="Times New Roman" w:hAnsi="Times New Roman" w:cs="Times New Roman"/>
          <w:sz w:val="24"/>
          <w:szCs w:val="24"/>
          <w:lang w:eastAsia="ru-RU"/>
        </w:rPr>
        <w:br/>
        <w:t>• олимпиадаларға дайындық;</w:t>
      </w:r>
      <w:r w:rsidRPr="00CA3547">
        <w:rPr>
          <w:rFonts w:ascii="Times New Roman" w:eastAsia="Times New Roman" w:hAnsi="Times New Roman" w:cs="Times New Roman"/>
          <w:sz w:val="24"/>
          <w:szCs w:val="24"/>
          <w:lang w:eastAsia="ru-RU"/>
        </w:rPr>
        <w:br/>
        <w:t>• ғылыми жобаларды орындау;</w:t>
      </w:r>
      <w:r w:rsidRPr="00CA3547">
        <w:rPr>
          <w:rFonts w:ascii="Times New Roman" w:eastAsia="Times New Roman" w:hAnsi="Times New Roman" w:cs="Times New Roman"/>
          <w:sz w:val="24"/>
          <w:szCs w:val="24"/>
          <w:lang w:eastAsia="ru-RU"/>
        </w:rPr>
        <w:br/>
        <w:t>• цифрлық зертханаларды пайдалану;</w:t>
      </w:r>
      <w:r w:rsidRPr="00CA3547">
        <w:rPr>
          <w:rFonts w:ascii="Times New Roman" w:eastAsia="Times New Roman" w:hAnsi="Times New Roman" w:cs="Times New Roman"/>
          <w:sz w:val="24"/>
          <w:szCs w:val="24"/>
          <w:lang w:eastAsia="ru-RU"/>
        </w:rPr>
        <w:br/>
        <w:t>• жасанды интеллектті қолдану;</w:t>
      </w:r>
      <w:r w:rsidRPr="00CA3547">
        <w:rPr>
          <w:rFonts w:ascii="Times New Roman" w:eastAsia="Times New Roman" w:hAnsi="Times New Roman" w:cs="Times New Roman"/>
          <w:sz w:val="24"/>
          <w:szCs w:val="24"/>
          <w:lang w:eastAsia="ru-RU"/>
        </w:rPr>
        <w:br/>
        <w:t>• аттестаттауға дайындық.</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5.13.7. Биологияны оқыту жағдайын зерделеу</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Оқу жылы ішінде:</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сабақтарға қатысу;</w:t>
      </w:r>
      <w:r w:rsidRPr="00CA3547">
        <w:rPr>
          <w:rFonts w:ascii="Times New Roman" w:eastAsia="Times New Roman" w:hAnsi="Times New Roman" w:cs="Times New Roman"/>
          <w:sz w:val="24"/>
          <w:szCs w:val="24"/>
          <w:lang w:eastAsia="ru-RU"/>
        </w:rPr>
        <w:br/>
        <w:t>• күнтізбелік-тақырыптық және сабақ жоспарларын талдау;</w:t>
      </w:r>
      <w:r w:rsidRPr="00CA3547">
        <w:rPr>
          <w:rFonts w:ascii="Times New Roman" w:eastAsia="Times New Roman" w:hAnsi="Times New Roman" w:cs="Times New Roman"/>
          <w:sz w:val="24"/>
          <w:szCs w:val="24"/>
          <w:lang w:eastAsia="ru-RU"/>
        </w:rPr>
        <w:br/>
        <w:t>• практикалық және зертханалық жұмыстарды талдау;</w:t>
      </w:r>
      <w:r w:rsidRPr="00CA3547">
        <w:rPr>
          <w:rFonts w:ascii="Times New Roman" w:eastAsia="Times New Roman" w:hAnsi="Times New Roman" w:cs="Times New Roman"/>
          <w:sz w:val="24"/>
          <w:szCs w:val="24"/>
          <w:lang w:eastAsia="ru-RU"/>
        </w:rPr>
        <w:br/>
        <w:t>• БЖБ және ТЖБ нәтижелеріне мониторинг жүргізу;</w:t>
      </w:r>
      <w:r w:rsidRPr="00CA3547">
        <w:rPr>
          <w:rFonts w:ascii="Times New Roman" w:eastAsia="Times New Roman" w:hAnsi="Times New Roman" w:cs="Times New Roman"/>
          <w:sz w:val="24"/>
          <w:szCs w:val="24"/>
          <w:lang w:eastAsia="ru-RU"/>
        </w:rPr>
        <w:br/>
        <w:t>• МОДО нәтижелерін талдау;</w:t>
      </w:r>
      <w:r w:rsidRPr="00CA3547">
        <w:rPr>
          <w:rFonts w:ascii="Times New Roman" w:eastAsia="Times New Roman" w:hAnsi="Times New Roman" w:cs="Times New Roman"/>
          <w:sz w:val="24"/>
          <w:szCs w:val="24"/>
          <w:lang w:eastAsia="ru-RU"/>
        </w:rPr>
        <w:br/>
        <w:t>• жаратылыстану-ғылыми сауаттылықтың қалыптасу деңгейін зерделеу;</w:t>
      </w:r>
      <w:r w:rsidRPr="00CA3547">
        <w:rPr>
          <w:rFonts w:ascii="Times New Roman" w:eastAsia="Times New Roman" w:hAnsi="Times New Roman" w:cs="Times New Roman"/>
          <w:sz w:val="24"/>
          <w:szCs w:val="24"/>
          <w:lang w:eastAsia="ru-RU"/>
        </w:rPr>
        <w:br/>
        <w:t>• педагогтердің кәсіби қиындықтарын диагностикалау жүргізіледі.</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Қорытындысы бойынша әр педагогке:</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атаулы ұсынымдар;</w:t>
      </w:r>
      <w:r w:rsidRPr="00CA3547">
        <w:rPr>
          <w:rFonts w:ascii="Times New Roman" w:eastAsia="Times New Roman" w:hAnsi="Times New Roman" w:cs="Times New Roman"/>
          <w:sz w:val="24"/>
          <w:szCs w:val="24"/>
          <w:lang w:eastAsia="ru-RU"/>
        </w:rPr>
        <w:br/>
        <w:t>• жеке консультациялар;</w:t>
      </w:r>
      <w:r w:rsidRPr="00CA3547">
        <w:rPr>
          <w:rFonts w:ascii="Times New Roman" w:eastAsia="Times New Roman" w:hAnsi="Times New Roman" w:cs="Times New Roman"/>
          <w:sz w:val="24"/>
          <w:szCs w:val="24"/>
          <w:lang w:eastAsia="ru-RU"/>
        </w:rPr>
        <w:br/>
        <w:t>• тәлімгердің сүйемелдеуі;</w:t>
      </w:r>
      <w:r w:rsidRPr="00CA3547">
        <w:rPr>
          <w:rFonts w:ascii="Times New Roman" w:eastAsia="Times New Roman" w:hAnsi="Times New Roman" w:cs="Times New Roman"/>
          <w:sz w:val="24"/>
          <w:szCs w:val="24"/>
          <w:lang w:eastAsia="ru-RU"/>
        </w:rPr>
        <w:br/>
        <w:t>• әдістемелік практикумдарға қатысу;</w:t>
      </w:r>
      <w:r w:rsidRPr="00CA3547">
        <w:rPr>
          <w:rFonts w:ascii="Times New Roman" w:eastAsia="Times New Roman" w:hAnsi="Times New Roman" w:cs="Times New Roman"/>
          <w:sz w:val="24"/>
          <w:szCs w:val="24"/>
          <w:lang w:eastAsia="ru-RU"/>
        </w:rPr>
        <w:br/>
        <w:t>• қабылданған шаралардың тиімділігін қайта зерделеу ұсынылады.</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lastRenderedPageBreak/>
        <w:t>5.13.8. ШЖМ педагогтерімен жұмыс</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Шағын жинақты мектептердің педагогтері үшін:</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көшпелі әдістемелік десанттар;</w:t>
      </w:r>
      <w:r w:rsidRPr="00CA3547">
        <w:rPr>
          <w:rFonts w:ascii="Times New Roman" w:eastAsia="Times New Roman" w:hAnsi="Times New Roman" w:cs="Times New Roman"/>
          <w:sz w:val="24"/>
          <w:szCs w:val="24"/>
          <w:lang w:eastAsia="ru-RU"/>
        </w:rPr>
        <w:br/>
        <w:t>• қашықтан консультациялар;</w:t>
      </w:r>
      <w:r w:rsidRPr="00CA3547">
        <w:rPr>
          <w:rFonts w:ascii="Times New Roman" w:eastAsia="Times New Roman" w:hAnsi="Times New Roman" w:cs="Times New Roman"/>
          <w:sz w:val="24"/>
          <w:szCs w:val="24"/>
          <w:lang w:eastAsia="ru-RU"/>
        </w:rPr>
        <w:br/>
        <w:t>• ресурстық орталықтар базасында тағылымдамалар;</w:t>
      </w:r>
      <w:r w:rsidRPr="00CA3547">
        <w:rPr>
          <w:rFonts w:ascii="Times New Roman" w:eastAsia="Times New Roman" w:hAnsi="Times New Roman" w:cs="Times New Roman"/>
          <w:sz w:val="24"/>
          <w:szCs w:val="24"/>
          <w:lang w:eastAsia="ru-RU"/>
        </w:rPr>
        <w:br/>
        <w:t>• электрондық әдістемелік материалдармен қамтамасыз ету;</w:t>
      </w:r>
      <w:r w:rsidRPr="00CA3547">
        <w:rPr>
          <w:rFonts w:ascii="Times New Roman" w:eastAsia="Times New Roman" w:hAnsi="Times New Roman" w:cs="Times New Roman"/>
          <w:sz w:val="24"/>
          <w:szCs w:val="24"/>
          <w:lang w:eastAsia="ru-RU"/>
        </w:rPr>
        <w:br/>
        <w:t>• жас педагогтерді сүйемелдеу;</w:t>
      </w:r>
      <w:r w:rsidRPr="00CA3547">
        <w:rPr>
          <w:rFonts w:ascii="Times New Roman" w:eastAsia="Times New Roman" w:hAnsi="Times New Roman" w:cs="Times New Roman"/>
          <w:sz w:val="24"/>
          <w:szCs w:val="24"/>
          <w:lang w:eastAsia="ru-RU"/>
        </w:rPr>
        <w:br/>
        <w:t>• материалдық-техникалық база шектеулі жағдайларда практикалық жұмыстарды ұйымдастыру бойынша тәжірибе алмасу қарастырылады.</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val="kk-KZ" w:eastAsia="ru-RU"/>
        </w:rPr>
      </w:pPr>
      <w:r w:rsidRPr="00CA3547">
        <w:rPr>
          <w:rFonts w:ascii="Times New Roman" w:eastAsia="Times New Roman" w:hAnsi="Times New Roman" w:cs="Times New Roman"/>
          <w:b/>
          <w:bCs/>
          <w:kern w:val="36"/>
          <w:sz w:val="24"/>
          <w:szCs w:val="48"/>
          <w:lang w:eastAsia="ru-RU"/>
        </w:rPr>
        <w:t>5.13.9. Ресурстық орталықтардың жұмысы</w:t>
      </w:r>
    </w:p>
    <w:p w:rsidR="00CA3547" w:rsidRPr="00876336" w:rsidRDefault="00CA3547" w:rsidP="00CA3547">
      <w:pPr>
        <w:spacing w:before="100" w:beforeAutospacing="1" w:after="100" w:afterAutospacing="1" w:line="240" w:lineRule="auto"/>
        <w:rPr>
          <w:rFonts w:ascii="Times New Roman" w:eastAsia="Times New Roman" w:hAnsi="Times New Roman" w:cs="Times New Roman"/>
          <w:sz w:val="24"/>
          <w:szCs w:val="24"/>
          <w:lang w:val="kk-KZ" w:eastAsia="ru-RU"/>
        </w:rPr>
      </w:pPr>
      <w:r w:rsidRPr="00876336">
        <w:rPr>
          <w:rFonts w:ascii="Times New Roman" w:eastAsia="Times New Roman" w:hAnsi="Times New Roman" w:cs="Times New Roman"/>
          <w:sz w:val="24"/>
          <w:szCs w:val="24"/>
          <w:lang w:val="kk-KZ" w:eastAsia="ru-RU"/>
        </w:rPr>
        <w:t>Ресурстық орталықтар:</w:t>
      </w:r>
    </w:p>
    <w:p w:rsidR="00CA3547" w:rsidRPr="00876336" w:rsidRDefault="00CA3547" w:rsidP="00CA3547">
      <w:pPr>
        <w:spacing w:before="100" w:beforeAutospacing="1" w:after="100" w:afterAutospacing="1" w:line="240" w:lineRule="auto"/>
        <w:rPr>
          <w:rFonts w:ascii="Times New Roman" w:eastAsia="Times New Roman" w:hAnsi="Times New Roman" w:cs="Times New Roman"/>
          <w:sz w:val="24"/>
          <w:szCs w:val="24"/>
          <w:lang w:val="kk-KZ" w:eastAsia="ru-RU"/>
        </w:rPr>
      </w:pPr>
      <w:r w:rsidRPr="00876336">
        <w:rPr>
          <w:rFonts w:ascii="Times New Roman" w:eastAsia="Times New Roman" w:hAnsi="Times New Roman" w:cs="Times New Roman"/>
          <w:sz w:val="24"/>
          <w:szCs w:val="24"/>
          <w:lang w:val="kk-KZ" w:eastAsia="ru-RU"/>
        </w:rPr>
        <w:t>• ашық зертханалық сабақтар;</w:t>
      </w:r>
      <w:r w:rsidRPr="00876336">
        <w:rPr>
          <w:rFonts w:ascii="Times New Roman" w:eastAsia="Times New Roman" w:hAnsi="Times New Roman" w:cs="Times New Roman"/>
          <w:sz w:val="24"/>
          <w:szCs w:val="24"/>
          <w:lang w:val="kk-KZ" w:eastAsia="ru-RU"/>
        </w:rPr>
        <w:br/>
        <w:t>• зерттеушілік қызметті ұйымдастыру бойынша шеберлік сыныптары;</w:t>
      </w:r>
      <w:r w:rsidRPr="00876336">
        <w:rPr>
          <w:rFonts w:ascii="Times New Roman" w:eastAsia="Times New Roman" w:hAnsi="Times New Roman" w:cs="Times New Roman"/>
          <w:sz w:val="24"/>
          <w:szCs w:val="24"/>
          <w:lang w:val="kk-KZ" w:eastAsia="ru-RU"/>
        </w:rPr>
        <w:br/>
        <w:t>• педагогтердің тағылымдамадан өтуін;</w:t>
      </w:r>
      <w:r w:rsidRPr="00876336">
        <w:rPr>
          <w:rFonts w:ascii="Times New Roman" w:eastAsia="Times New Roman" w:hAnsi="Times New Roman" w:cs="Times New Roman"/>
          <w:sz w:val="24"/>
          <w:szCs w:val="24"/>
          <w:lang w:val="kk-KZ" w:eastAsia="ru-RU"/>
        </w:rPr>
        <w:br/>
        <w:t>• олимпиадаларға дайындықты сүйемелдеуді;</w:t>
      </w:r>
      <w:r w:rsidRPr="00876336">
        <w:rPr>
          <w:rFonts w:ascii="Times New Roman" w:eastAsia="Times New Roman" w:hAnsi="Times New Roman" w:cs="Times New Roman"/>
          <w:sz w:val="24"/>
          <w:szCs w:val="24"/>
          <w:lang w:val="kk-KZ" w:eastAsia="ru-RU"/>
        </w:rPr>
        <w:br/>
        <w:t>• биология пәні мұғалдерінің аудандық шығармашылық тобының жұмысын;</w:t>
      </w:r>
      <w:r w:rsidRPr="00876336">
        <w:rPr>
          <w:rFonts w:ascii="Times New Roman" w:eastAsia="Times New Roman" w:hAnsi="Times New Roman" w:cs="Times New Roman"/>
          <w:sz w:val="24"/>
          <w:szCs w:val="24"/>
          <w:lang w:val="kk-KZ" w:eastAsia="ru-RU"/>
        </w:rPr>
        <w:br/>
        <w:t>• ШЖМ педагогтерін сүйемелдеуді;</w:t>
      </w:r>
      <w:r w:rsidRPr="00876336">
        <w:rPr>
          <w:rFonts w:ascii="Times New Roman" w:eastAsia="Times New Roman" w:hAnsi="Times New Roman" w:cs="Times New Roman"/>
          <w:sz w:val="24"/>
          <w:szCs w:val="24"/>
          <w:lang w:val="kk-KZ" w:eastAsia="ru-RU"/>
        </w:rPr>
        <w:br/>
        <w:t>• үздік педагогикалық тәжірибелерді таратуды ұйымдастырады.</w:t>
      </w:r>
    </w:p>
    <w:p w:rsidR="00CA3547" w:rsidRPr="006630D0"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val="kk-KZ" w:eastAsia="ru-RU"/>
        </w:rPr>
      </w:pPr>
      <w:r w:rsidRPr="006630D0">
        <w:rPr>
          <w:rFonts w:ascii="Times New Roman" w:eastAsia="Times New Roman" w:hAnsi="Times New Roman" w:cs="Times New Roman"/>
          <w:b/>
          <w:bCs/>
          <w:kern w:val="36"/>
          <w:sz w:val="24"/>
          <w:szCs w:val="48"/>
          <w:lang w:val="kk-KZ" w:eastAsia="ru-RU"/>
        </w:rPr>
        <w:t>5.13.10. Дарынды білім алушылармен жұмыс</w:t>
      </w:r>
    </w:p>
    <w:p w:rsidR="00CA3547" w:rsidRPr="006630D0" w:rsidRDefault="00CA3547" w:rsidP="00CA3547">
      <w:pPr>
        <w:spacing w:before="100" w:beforeAutospacing="1" w:after="100" w:afterAutospacing="1" w:line="240" w:lineRule="auto"/>
        <w:rPr>
          <w:rFonts w:ascii="Times New Roman" w:eastAsia="Times New Roman" w:hAnsi="Times New Roman" w:cs="Times New Roman"/>
          <w:sz w:val="24"/>
          <w:szCs w:val="24"/>
          <w:lang w:val="kk-KZ" w:eastAsia="ru-RU"/>
        </w:rPr>
      </w:pPr>
      <w:r w:rsidRPr="006630D0">
        <w:rPr>
          <w:rFonts w:ascii="Times New Roman" w:eastAsia="Times New Roman" w:hAnsi="Times New Roman" w:cs="Times New Roman"/>
          <w:sz w:val="24"/>
          <w:szCs w:val="24"/>
          <w:lang w:val="kk-KZ" w:eastAsia="ru-RU"/>
        </w:rPr>
        <w:t>Оқу жылы ішінде:</w:t>
      </w:r>
    </w:p>
    <w:p w:rsidR="00CA3547" w:rsidRPr="006630D0" w:rsidRDefault="00CA3547" w:rsidP="00CA3547">
      <w:pPr>
        <w:spacing w:before="100" w:beforeAutospacing="1" w:after="100" w:afterAutospacing="1" w:line="240" w:lineRule="auto"/>
        <w:rPr>
          <w:rFonts w:ascii="Times New Roman" w:eastAsia="Times New Roman" w:hAnsi="Times New Roman" w:cs="Times New Roman"/>
          <w:sz w:val="24"/>
          <w:szCs w:val="24"/>
          <w:lang w:val="kk-KZ" w:eastAsia="ru-RU"/>
        </w:rPr>
      </w:pPr>
      <w:r w:rsidRPr="006630D0">
        <w:rPr>
          <w:rFonts w:ascii="Times New Roman" w:eastAsia="Times New Roman" w:hAnsi="Times New Roman" w:cs="Times New Roman"/>
          <w:sz w:val="24"/>
          <w:szCs w:val="24"/>
          <w:lang w:val="kk-KZ" w:eastAsia="ru-RU"/>
        </w:rPr>
        <w:t>• жас биологтардың аудандық мектебі;</w:t>
      </w:r>
      <w:r w:rsidRPr="006630D0">
        <w:rPr>
          <w:rFonts w:ascii="Times New Roman" w:eastAsia="Times New Roman" w:hAnsi="Times New Roman" w:cs="Times New Roman"/>
          <w:sz w:val="24"/>
          <w:szCs w:val="24"/>
          <w:lang w:val="kk-KZ" w:eastAsia="ru-RU"/>
        </w:rPr>
        <w:br/>
        <w:t>• облыстық және республикалық олимпиадаларға дайындық;</w:t>
      </w:r>
      <w:r w:rsidRPr="006630D0">
        <w:rPr>
          <w:rFonts w:ascii="Times New Roman" w:eastAsia="Times New Roman" w:hAnsi="Times New Roman" w:cs="Times New Roman"/>
          <w:sz w:val="24"/>
          <w:szCs w:val="24"/>
          <w:lang w:val="kk-KZ" w:eastAsia="ru-RU"/>
        </w:rPr>
        <w:br/>
        <w:t>• зерттеу жобаларын сүйемелдеу;</w:t>
      </w:r>
      <w:r w:rsidRPr="006630D0">
        <w:rPr>
          <w:rFonts w:ascii="Times New Roman" w:eastAsia="Times New Roman" w:hAnsi="Times New Roman" w:cs="Times New Roman"/>
          <w:sz w:val="24"/>
          <w:szCs w:val="24"/>
          <w:lang w:val="kk-KZ" w:eastAsia="ru-RU"/>
        </w:rPr>
        <w:br/>
        <w:t>• экологиялық экспедициялар;</w:t>
      </w:r>
      <w:r w:rsidRPr="006630D0">
        <w:rPr>
          <w:rFonts w:ascii="Times New Roman" w:eastAsia="Times New Roman" w:hAnsi="Times New Roman" w:cs="Times New Roman"/>
          <w:sz w:val="24"/>
          <w:szCs w:val="24"/>
          <w:lang w:val="kk-KZ" w:eastAsia="ru-RU"/>
        </w:rPr>
        <w:br/>
        <w:t>• ғылыми жұмыстар байқауларына қатысу;</w:t>
      </w:r>
      <w:r w:rsidRPr="006630D0">
        <w:rPr>
          <w:rFonts w:ascii="Times New Roman" w:eastAsia="Times New Roman" w:hAnsi="Times New Roman" w:cs="Times New Roman"/>
          <w:sz w:val="24"/>
          <w:szCs w:val="24"/>
          <w:lang w:val="kk-KZ" w:eastAsia="ru-RU"/>
        </w:rPr>
        <w:br/>
        <w:t>• зияткерлік турнирлер;</w:t>
      </w:r>
      <w:r w:rsidRPr="006630D0">
        <w:rPr>
          <w:rFonts w:ascii="Times New Roman" w:eastAsia="Times New Roman" w:hAnsi="Times New Roman" w:cs="Times New Roman"/>
          <w:sz w:val="24"/>
          <w:szCs w:val="24"/>
          <w:lang w:val="kk-KZ" w:eastAsia="ru-RU"/>
        </w:rPr>
        <w:br/>
        <w:t>• жоғары оқу орындарымен және табиғатты қорғау ұйымдарымен ынтымақтастық ұйымдастырылады.</w:t>
      </w:r>
    </w:p>
    <w:p w:rsidR="00CA3547" w:rsidRPr="006630D0"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val="kk-KZ" w:eastAsia="ru-RU"/>
        </w:rPr>
      </w:pPr>
      <w:r w:rsidRPr="006630D0">
        <w:rPr>
          <w:rFonts w:ascii="Times New Roman" w:eastAsia="Times New Roman" w:hAnsi="Times New Roman" w:cs="Times New Roman"/>
          <w:b/>
          <w:bCs/>
          <w:kern w:val="36"/>
          <w:sz w:val="24"/>
          <w:szCs w:val="48"/>
          <w:lang w:val="kk-KZ" w:eastAsia="ru-RU"/>
        </w:rPr>
        <w:t>5.13.11. Күтілетін нәтижелер</w:t>
      </w:r>
    </w:p>
    <w:p w:rsidR="00CA3547" w:rsidRPr="006630D0" w:rsidRDefault="00CA3547" w:rsidP="00CA3547">
      <w:pPr>
        <w:spacing w:before="100" w:beforeAutospacing="1" w:after="100" w:afterAutospacing="1" w:line="240" w:lineRule="auto"/>
        <w:rPr>
          <w:rFonts w:ascii="Times New Roman" w:eastAsia="Times New Roman" w:hAnsi="Times New Roman" w:cs="Times New Roman"/>
          <w:sz w:val="24"/>
          <w:szCs w:val="24"/>
          <w:lang w:val="kk-KZ" w:eastAsia="ru-RU"/>
        </w:rPr>
      </w:pPr>
      <w:r w:rsidRPr="006630D0">
        <w:rPr>
          <w:rFonts w:ascii="Times New Roman" w:eastAsia="Times New Roman" w:hAnsi="Times New Roman" w:cs="Times New Roman"/>
          <w:sz w:val="24"/>
          <w:szCs w:val="24"/>
          <w:lang w:val="kk-KZ" w:eastAsia="ru-RU"/>
        </w:rPr>
        <w:t>Іс-шараларды іске асыру қорытындысы бойынша:</w:t>
      </w:r>
    </w:p>
    <w:p w:rsidR="00CA3547" w:rsidRPr="006630D0" w:rsidRDefault="00CA3547" w:rsidP="00CA3547">
      <w:pPr>
        <w:spacing w:before="100" w:beforeAutospacing="1" w:after="100" w:afterAutospacing="1" w:line="240" w:lineRule="auto"/>
        <w:rPr>
          <w:rFonts w:ascii="Times New Roman" w:eastAsia="Times New Roman" w:hAnsi="Times New Roman" w:cs="Times New Roman"/>
          <w:sz w:val="24"/>
          <w:szCs w:val="24"/>
          <w:lang w:val="kk-KZ" w:eastAsia="ru-RU"/>
        </w:rPr>
      </w:pPr>
      <w:r w:rsidRPr="006630D0">
        <w:rPr>
          <w:rFonts w:ascii="Times New Roman" w:eastAsia="Times New Roman" w:hAnsi="Times New Roman" w:cs="Times New Roman"/>
          <w:sz w:val="24"/>
          <w:szCs w:val="24"/>
          <w:lang w:val="kk-KZ" w:eastAsia="ru-RU"/>
        </w:rPr>
        <w:t>• биология пәні бойынша МОДО нәтижелерін сақтау және одан әрі жақсарту;</w:t>
      </w:r>
      <w:r w:rsidRPr="006630D0">
        <w:rPr>
          <w:rFonts w:ascii="Times New Roman" w:eastAsia="Times New Roman" w:hAnsi="Times New Roman" w:cs="Times New Roman"/>
          <w:sz w:val="24"/>
          <w:szCs w:val="24"/>
          <w:lang w:val="kk-KZ" w:eastAsia="ru-RU"/>
        </w:rPr>
        <w:br/>
        <w:t>• пәнді оқыту сапасын арттыру;</w:t>
      </w:r>
      <w:r w:rsidRPr="006630D0">
        <w:rPr>
          <w:rFonts w:ascii="Times New Roman" w:eastAsia="Times New Roman" w:hAnsi="Times New Roman" w:cs="Times New Roman"/>
          <w:sz w:val="24"/>
          <w:szCs w:val="24"/>
          <w:lang w:val="kk-KZ" w:eastAsia="ru-RU"/>
        </w:rPr>
        <w:br/>
        <w:t>• білім алушылардың жаратылыстану-ғылыми сауаттылығын арттыру;</w:t>
      </w:r>
      <w:r w:rsidRPr="006630D0">
        <w:rPr>
          <w:rFonts w:ascii="Times New Roman" w:eastAsia="Times New Roman" w:hAnsi="Times New Roman" w:cs="Times New Roman"/>
          <w:sz w:val="24"/>
          <w:szCs w:val="24"/>
          <w:lang w:val="kk-KZ" w:eastAsia="ru-RU"/>
        </w:rPr>
        <w:br/>
        <w:t>• олимпиадалар мен ғылыми жобаларға қатысушылар мен жүлдегерлер санын арттыру;</w:t>
      </w:r>
      <w:r w:rsidRPr="006630D0">
        <w:rPr>
          <w:rFonts w:ascii="Times New Roman" w:eastAsia="Times New Roman" w:hAnsi="Times New Roman" w:cs="Times New Roman"/>
          <w:sz w:val="24"/>
          <w:szCs w:val="24"/>
          <w:lang w:val="kk-KZ" w:eastAsia="ru-RU"/>
        </w:rPr>
        <w:br/>
        <w:t>• мектеп оқушыларының зерттеушілік қызметінің сапасын арттыру;</w:t>
      </w:r>
      <w:r w:rsidRPr="006630D0">
        <w:rPr>
          <w:rFonts w:ascii="Times New Roman" w:eastAsia="Times New Roman" w:hAnsi="Times New Roman" w:cs="Times New Roman"/>
          <w:sz w:val="24"/>
          <w:szCs w:val="24"/>
          <w:lang w:val="kk-KZ" w:eastAsia="ru-RU"/>
        </w:rPr>
        <w:br/>
        <w:t>• цифрлық білім беру ресурстары мен жасанды интеллект технологияларын пайдалануды кеңейту;</w:t>
      </w:r>
      <w:r w:rsidRPr="006630D0">
        <w:rPr>
          <w:rFonts w:ascii="Times New Roman" w:eastAsia="Times New Roman" w:hAnsi="Times New Roman" w:cs="Times New Roman"/>
          <w:sz w:val="24"/>
          <w:szCs w:val="24"/>
          <w:lang w:val="kk-KZ" w:eastAsia="ru-RU"/>
        </w:rPr>
        <w:br/>
        <w:t>• ШЖМ педагогтерін әдістемелік қолдауды жетілдіру;</w:t>
      </w:r>
      <w:r w:rsidRPr="006630D0">
        <w:rPr>
          <w:rFonts w:ascii="Times New Roman" w:eastAsia="Times New Roman" w:hAnsi="Times New Roman" w:cs="Times New Roman"/>
          <w:sz w:val="24"/>
          <w:szCs w:val="24"/>
          <w:lang w:val="kk-KZ" w:eastAsia="ru-RU"/>
        </w:rPr>
        <w:br/>
        <w:t>• ресурстық орталықтар мен білім беру ұйымдарының желілік өзара іс-қимылын нығайту;</w:t>
      </w:r>
      <w:r w:rsidRPr="006630D0">
        <w:rPr>
          <w:rFonts w:ascii="Times New Roman" w:eastAsia="Times New Roman" w:hAnsi="Times New Roman" w:cs="Times New Roman"/>
          <w:sz w:val="24"/>
          <w:szCs w:val="24"/>
          <w:lang w:val="kk-KZ" w:eastAsia="ru-RU"/>
        </w:rPr>
        <w:br/>
        <w:t>• биология пәні бойынша аудандық үздік педагогикалық тәжірибелер қорын толықтыру.</w:t>
      </w:r>
    </w:p>
    <w:p w:rsidR="00C05EE5" w:rsidRPr="006630D0" w:rsidRDefault="00C05EE5" w:rsidP="00CA3547">
      <w:pPr>
        <w:pStyle w:val="1"/>
        <w:rPr>
          <w:sz w:val="24"/>
          <w:szCs w:val="24"/>
          <w:lang w:val="kk-KZ"/>
        </w:rPr>
      </w:pPr>
      <w:r w:rsidRPr="006630D0">
        <w:rPr>
          <w:sz w:val="24"/>
          <w:szCs w:val="24"/>
          <w:lang w:val="kk-KZ"/>
        </w:rPr>
        <w:lastRenderedPageBreak/>
        <w:t xml:space="preserve">5.14. </w:t>
      </w:r>
      <w:r w:rsidR="00CA3547" w:rsidRPr="006630D0">
        <w:rPr>
          <w:sz w:val="24"/>
          <w:szCs w:val="24"/>
          <w:lang w:val="kk-KZ"/>
        </w:rPr>
        <w:t>2026–2027 оқу жылына арналған информатика пәні мұғалімдерін әдістемелік сүйемелдеу</w:t>
      </w:r>
    </w:p>
    <w:p w:rsidR="00CA3547" w:rsidRPr="006630D0"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val="kk-KZ" w:eastAsia="ru-RU"/>
        </w:rPr>
      </w:pPr>
      <w:r w:rsidRPr="006630D0">
        <w:rPr>
          <w:rFonts w:ascii="Times New Roman" w:eastAsia="Times New Roman" w:hAnsi="Times New Roman" w:cs="Times New Roman"/>
          <w:b/>
          <w:bCs/>
          <w:kern w:val="36"/>
          <w:sz w:val="24"/>
          <w:szCs w:val="48"/>
          <w:lang w:val="kk-KZ" w:eastAsia="ru-RU"/>
        </w:rPr>
        <w:t xml:space="preserve">5.14.1. </w:t>
      </w:r>
      <w:r w:rsidR="00062264">
        <w:rPr>
          <w:rFonts w:ascii="Times New Roman" w:eastAsia="Times New Roman" w:hAnsi="Times New Roman" w:cs="Times New Roman"/>
          <w:b/>
          <w:bCs/>
          <w:kern w:val="36"/>
          <w:sz w:val="24"/>
          <w:szCs w:val="48"/>
          <w:lang w:val="kk-KZ" w:eastAsia="ru-RU"/>
        </w:rPr>
        <w:t>Аналитикалық негіздеме</w:t>
      </w:r>
    </w:p>
    <w:p w:rsidR="00CA3547" w:rsidRPr="006630D0" w:rsidRDefault="00CA3547" w:rsidP="00CA3547">
      <w:pPr>
        <w:spacing w:before="100" w:beforeAutospacing="1" w:after="100" w:afterAutospacing="1" w:line="240" w:lineRule="auto"/>
        <w:rPr>
          <w:rFonts w:ascii="Times New Roman" w:eastAsia="Times New Roman" w:hAnsi="Times New Roman" w:cs="Times New Roman"/>
          <w:sz w:val="24"/>
          <w:szCs w:val="24"/>
          <w:lang w:val="kk-KZ" w:eastAsia="ru-RU"/>
        </w:rPr>
      </w:pPr>
      <w:r w:rsidRPr="006630D0">
        <w:rPr>
          <w:rFonts w:ascii="Times New Roman" w:eastAsia="Times New Roman" w:hAnsi="Times New Roman" w:cs="Times New Roman"/>
          <w:sz w:val="24"/>
          <w:szCs w:val="24"/>
          <w:lang w:val="kk-KZ" w:eastAsia="ru-RU"/>
        </w:rPr>
        <w:t>2025–2026 оқу жылында аудандық әдістемелік кабинеттің информатиканы оқытуды сүйемелдеу бойынша қызметі педагогтер мен білім алушылардың цифрлық құзыреттіліктерін дамытуға, заманауи білім беру технологияларын енгізуге, олимпиадалық қозғалысты сүйемелдеуге және бағдарламалауды оқытуды жетілдіруге бағытталды.</w:t>
      </w:r>
    </w:p>
    <w:p w:rsidR="00CA3547" w:rsidRPr="006630D0" w:rsidRDefault="00CA3547" w:rsidP="00CA3547">
      <w:pPr>
        <w:spacing w:before="100" w:beforeAutospacing="1" w:after="100" w:afterAutospacing="1" w:line="240" w:lineRule="auto"/>
        <w:rPr>
          <w:rFonts w:ascii="Times New Roman" w:eastAsia="Times New Roman" w:hAnsi="Times New Roman" w:cs="Times New Roman"/>
          <w:sz w:val="24"/>
          <w:szCs w:val="24"/>
          <w:lang w:val="kk-KZ" w:eastAsia="ru-RU"/>
        </w:rPr>
      </w:pPr>
      <w:r w:rsidRPr="006630D0">
        <w:rPr>
          <w:rFonts w:ascii="Times New Roman" w:eastAsia="Times New Roman" w:hAnsi="Times New Roman" w:cs="Times New Roman"/>
          <w:sz w:val="24"/>
          <w:szCs w:val="24"/>
          <w:lang w:val="kk-KZ" w:eastAsia="ru-RU"/>
        </w:rPr>
        <w:t>Аудан педагогтері цифрлық білім беру ресурстары байқауларына қатысып, білім беру процесінде заманауи сервистерді, жасанды интеллектті және цифрлық платформаларды пайдалану тәжірибелерін ұсынды. Аудан мектептерінде робототехника, бағдарламалау және жобалық қызмет белсенді дамып келеді. Алайда қызметті талдау информатиканы оқыту әдістемесін одан әрі жетілдіру қажеттігін көрсетеді.</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b/>
          <w:bCs/>
          <w:sz w:val="24"/>
          <w:szCs w:val="24"/>
          <w:lang w:eastAsia="ru-RU"/>
        </w:rPr>
        <w:t>Негізгі мәселелер:</w:t>
      </w:r>
    </w:p>
    <w:p w:rsidR="00CA3547" w:rsidRPr="00CA3547" w:rsidRDefault="00CA3547" w:rsidP="00164F47">
      <w:pPr>
        <w:numPr>
          <w:ilvl w:val="0"/>
          <w:numId w:val="4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білім беру процесінде жасанды интеллект технологияларын жеткіліксіз пайдалану; </w:t>
      </w:r>
    </w:p>
    <w:p w:rsidR="00CA3547" w:rsidRPr="00CA3547" w:rsidRDefault="00CA3547" w:rsidP="00164F47">
      <w:pPr>
        <w:numPr>
          <w:ilvl w:val="0"/>
          <w:numId w:val="4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педагогтердің цифрлық құзыреттілік деңгейінің біркелкі болмауы; </w:t>
      </w:r>
    </w:p>
    <w:p w:rsidR="00CA3547" w:rsidRPr="00CA3547" w:rsidRDefault="00CA3547" w:rsidP="00164F47">
      <w:pPr>
        <w:numPr>
          <w:ilvl w:val="0"/>
          <w:numId w:val="4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білім алушылардың информатика пәні бойынша олимпиадаларға дайындығының жеткіліксіздігі; </w:t>
      </w:r>
    </w:p>
    <w:p w:rsidR="00CA3547" w:rsidRPr="00CA3547" w:rsidRDefault="00CA3547" w:rsidP="00164F47">
      <w:pPr>
        <w:numPr>
          <w:ilvl w:val="0"/>
          <w:numId w:val="4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жобалық оқытуды шектеулі қолдану; </w:t>
      </w:r>
    </w:p>
    <w:p w:rsidR="00CA3547" w:rsidRPr="00CA3547" w:rsidRDefault="00CA3547" w:rsidP="00164F47">
      <w:pPr>
        <w:numPr>
          <w:ilvl w:val="0"/>
          <w:numId w:val="4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бағдарламалау бойынша практикалық жұмыстардың мазмұнын жаңарту қажеттілігі; </w:t>
      </w:r>
    </w:p>
    <w:p w:rsidR="00CA3547" w:rsidRPr="00CA3547" w:rsidRDefault="00CA3547" w:rsidP="00164F47">
      <w:pPr>
        <w:numPr>
          <w:ilvl w:val="0"/>
          <w:numId w:val="4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робототехниканы білім беру процесіне кіріктірудің жеткіліксіздігі; </w:t>
      </w:r>
    </w:p>
    <w:p w:rsidR="00CA3547" w:rsidRPr="00CA3547" w:rsidRDefault="00CA3547" w:rsidP="00164F47">
      <w:pPr>
        <w:numPr>
          <w:ilvl w:val="0"/>
          <w:numId w:val="4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шағын жинақты мектеп педагогтерін әдістемелік сүйемелдеу қажеттілігі. </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Осыған байланысты аудандық әдістемелік кабинеттің 2026–2027 оқу жылындағы қызметі заманауи цифрлық білім беру ортасын қалыптастыруға және информатика педагогтерінің кәсіби құзыреттіліктерін дамытуға бағытталатын болады.</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5.14.2. Мақсаты</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Информатика педагогтерін ғылыми-әдістемелік сүйемелдеудің тиімді жүйесін құру, пәнді оқыту сапасын арттыруға, білім алушылардың цифрлық құзыреттіліктерін дамытуға, жасанды интеллект технологиялары мен заманауи білім беру шешімдерін енгізуге бағыттау.</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5.14.3. Негізгі міндеттері</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Оқу жылы ішінде:</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информатиканы оқыту сапасын арттыру;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педагогтердің цифрлық құзыреттіліктерін дамыту;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жасанды интеллект технологияларын енгізу;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бағдарламалауды оқытуды жетілдіру;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робототехниканы дамыту;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олимпиадаларға дайындықты сүйемелдеу;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жобалық қызметті дамыту;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білім алушыларды цифрлық байқауларға дайындауды жетілдіру;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жас педагогтерді сүйемелдеу;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тәлімгерлікті дамыту;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ШЖМ педагогтерін сүйемелдеу; </w:t>
      </w:r>
    </w:p>
    <w:p w:rsidR="00CA3547" w:rsidRPr="00CA3547" w:rsidRDefault="00CA3547" w:rsidP="00164F47">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lastRenderedPageBreak/>
        <w:t xml:space="preserve">отандық және халықаралық цифрлық білім беру платформаларын пайдалануды кеңейту. </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5.14.4. Басым бағыттар</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Жаңа оқу жылындағы қызметтің негізгі бағыттары:</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бағдарламалауды оқыту;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жасанды интеллектті пайдалану;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цифрлық сауаттылық;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киберқауіпсіздік;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білім беру робототехникасы;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жобалық қызмет;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олимпиадалық қозғалыс;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цифрлық зертханалар;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ШЖМ-ды сүйемелдеу; </w:t>
      </w:r>
    </w:p>
    <w:p w:rsidR="00CA3547" w:rsidRPr="00CA3547" w:rsidRDefault="00CA3547" w:rsidP="00164F47">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әдістемелік қызметті цифрландыру. </w:t>
      </w:r>
    </w:p>
    <w:p w:rsidR="00C05EE5"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793"/>
        <w:gridCol w:w="1820"/>
        <w:gridCol w:w="1172"/>
        <w:gridCol w:w="1556"/>
        <w:gridCol w:w="2122"/>
      </w:tblGrid>
      <w:tr w:rsidR="00D169D8" w:rsidRPr="00D169D8" w:rsidTr="00D169D8">
        <w:trPr>
          <w:tblHeader/>
          <w:tblCellSpacing w:w="15" w:type="dxa"/>
        </w:trPr>
        <w:tc>
          <w:tcPr>
            <w:tcW w:w="0" w:type="auto"/>
            <w:vAlign w:val="center"/>
            <w:hideMark/>
          </w:tcPr>
          <w:p w:rsidR="00D169D8" w:rsidRPr="00D169D8" w:rsidRDefault="00D169D8" w:rsidP="00D169D8">
            <w:pPr>
              <w:spacing w:after="0" w:line="240" w:lineRule="auto"/>
              <w:jc w:val="center"/>
              <w:rPr>
                <w:rFonts w:ascii="Times New Roman" w:eastAsia="Times New Roman" w:hAnsi="Times New Roman" w:cs="Times New Roman"/>
                <w:b/>
                <w:bCs/>
                <w:sz w:val="24"/>
                <w:szCs w:val="24"/>
                <w:lang w:eastAsia="ru-RU"/>
              </w:rPr>
            </w:pPr>
            <w:r w:rsidRPr="00D169D8">
              <w:rPr>
                <w:rFonts w:ascii="Times New Roman" w:eastAsia="Times New Roman" w:hAnsi="Times New Roman" w:cs="Times New Roman"/>
                <w:b/>
                <w:bCs/>
                <w:sz w:val="24"/>
                <w:szCs w:val="24"/>
                <w:lang w:eastAsia="ru-RU"/>
              </w:rPr>
              <w:t>№</w:t>
            </w:r>
          </w:p>
        </w:tc>
        <w:tc>
          <w:tcPr>
            <w:tcW w:w="0" w:type="auto"/>
            <w:vAlign w:val="center"/>
            <w:hideMark/>
          </w:tcPr>
          <w:p w:rsidR="00D169D8" w:rsidRPr="00D169D8" w:rsidRDefault="00D169D8" w:rsidP="00D169D8">
            <w:pPr>
              <w:spacing w:after="0" w:line="240" w:lineRule="auto"/>
              <w:jc w:val="center"/>
              <w:rPr>
                <w:rFonts w:ascii="Times New Roman" w:eastAsia="Times New Roman" w:hAnsi="Times New Roman" w:cs="Times New Roman"/>
                <w:b/>
                <w:bCs/>
                <w:sz w:val="24"/>
                <w:szCs w:val="24"/>
                <w:lang w:eastAsia="ru-RU"/>
              </w:rPr>
            </w:pPr>
            <w:r w:rsidRPr="00D169D8">
              <w:rPr>
                <w:rFonts w:ascii="Times New Roman" w:eastAsia="Times New Roman" w:hAnsi="Times New Roman" w:cs="Times New Roman"/>
                <w:b/>
                <w:bCs/>
                <w:sz w:val="24"/>
                <w:szCs w:val="24"/>
                <w:lang w:eastAsia="ru-RU"/>
              </w:rPr>
              <w:t>Іс-шара</w:t>
            </w:r>
          </w:p>
        </w:tc>
        <w:tc>
          <w:tcPr>
            <w:tcW w:w="0" w:type="auto"/>
            <w:vAlign w:val="center"/>
            <w:hideMark/>
          </w:tcPr>
          <w:p w:rsidR="00D169D8" w:rsidRPr="00D169D8" w:rsidRDefault="00D169D8" w:rsidP="00D169D8">
            <w:pPr>
              <w:spacing w:after="0" w:line="240" w:lineRule="auto"/>
              <w:jc w:val="center"/>
              <w:rPr>
                <w:rFonts w:ascii="Times New Roman" w:eastAsia="Times New Roman" w:hAnsi="Times New Roman" w:cs="Times New Roman"/>
                <w:b/>
                <w:bCs/>
                <w:sz w:val="24"/>
                <w:szCs w:val="24"/>
                <w:lang w:eastAsia="ru-RU"/>
              </w:rPr>
            </w:pPr>
            <w:r w:rsidRPr="00D169D8">
              <w:rPr>
                <w:rFonts w:ascii="Times New Roman" w:eastAsia="Times New Roman" w:hAnsi="Times New Roman" w:cs="Times New Roman"/>
                <w:b/>
                <w:bCs/>
                <w:sz w:val="24"/>
                <w:szCs w:val="24"/>
                <w:lang w:eastAsia="ru-RU"/>
              </w:rPr>
              <w:t>Қатысушылар санаты</w:t>
            </w:r>
          </w:p>
        </w:tc>
        <w:tc>
          <w:tcPr>
            <w:tcW w:w="0" w:type="auto"/>
            <w:vAlign w:val="center"/>
            <w:hideMark/>
          </w:tcPr>
          <w:p w:rsidR="00D169D8" w:rsidRPr="00D169D8" w:rsidRDefault="00D169D8" w:rsidP="00D169D8">
            <w:pPr>
              <w:spacing w:after="0" w:line="240" w:lineRule="auto"/>
              <w:jc w:val="center"/>
              <w:rPr>
                <w:rFonts w:ascii="Times New Roman" w:eastAsia="Times New Roman" w:hAnsi="Times New Roman" w:cs="Times New Roman"/>
                <w:b/>
                <w:bCs/>
                <w:sz w:val="24"/>
                <w:szCs w:val="24"/>
                <w:lang w:eastAsia="ru-RU"/>
              </w:rPr>
            </w:pPr>
            <w:r w:rsidRPr="00D169D8">
              <w:rPr>
                <w:rFonts w:ascii="Times New Roman" w:eastAsia="Times New Roman" w:hAnsi="Times New Roman" w:cs="Times New Roman"/>
                <w:b/>
                <w:bCs/>
                <w:sz w:val="24"/>
                <w:szCs w:val="24"/>
                <w:lang w:eastAsia="ru-RU"/>
              </w:rPr>
              <w:t>Мерзімі</w:t>
            </w:r>
          </w:p>
        </w:tc>
        <w:tc>
          <w:tcPr>
            <w:tcW w:w="0" w:type="auto"/>
            <w:vAlign w:val="center"/>
            <w:hideMark/>
          </w:tcPr>
          <w:p w:rsidR="00D169D8" w:rsidRPr="00D169D8" w:rsidRDefault="00D169D8" w:rsidP="00D169D8">
            <w:pPr>
              <w:spacing w:after="0" w:line="240" w:lineRule="auto"/>
              <w:jc w:val="center"/>
              <w:rPr>
                <w:rFonts w:ascii="Times New Roman" w:eastAsia="Times New Roman" w:hAnsi="Times New Roman" w:cs="Times New Roman"/>
                <w:b/>
                <w:bCs/>
                <w:sz w:val="24"/>
                <w:szCs w:val="24"/>
                <w:lang w:eastAsia="ru-RU"/>
              </w:rPr>
            </w:pPr>
            <w:r w:rsidRPr="00D169D8">
              <w:rPr>
                <w:rFonts w:ascii="Times New Roman" w:eastAsia="Times New Roman" w:hAnsi="Times New Roman" w:cs="Times New Roman"/>
                <w:b/>
                <w:bCs/>
                <w:sz w:val="24"/>
                <w:szCs w:val="24"/>
                <w:lang w:eastAsia="ru-RU"/>
              </w:rPr>
              <w:t>Жауаптылар</w:t>
            </w:r>
          </w:p>
        </w:tc>
        <w:tc>
          <w:tcPr>
            <w:tcW w:w="0" w:type="auto"/>
            <w:vAlign w:val="center"/>
            <w:hideMark/>
          </w:tcPr>
          <w:p w:rsidR="00D169D8" w:rsidRPr="00D169D8" w:rsidRDefault="00D169D8" w:rsidP="00D169D8">
            <w:pPr>
              <w:spacing w:after="0" w:line="240" w:lineRule="auto"/>
              <w:jc w:val="center"/>
              <w:rPr>
                <w:rFonts w:ascii="Times New Roman" w:eastAsia="Times New Roman" w:hAnsi="Times New Roman" w:cs="Times New Roman"/>
                <w:b/>
                <w:bCs/>
                <w:sz w:val="24"/>
                <w:szCs w:val="24"/>
                <w:lang w:eastAsia="ru-RU"/>
              </w:rPr>
            </w:pPr>
            <w:r w:rsidRPr="00D169D8">
              <w:rPr>
                <w:rFonts w:ascii="Times New Roman" w:eastAsia="Times New Roman" w:hAnsi="Times New Roman" w:cs="Times New Roman"/>
                <w:b/>
                <w:bCs/>
                <w:sz w:val="24"/>
                <w:szCs w:val="24"/>
                <w:lang w:eastAsia="ru-RU"/>
              </w:rPr>
              <w:t>Күтілетін нәтиже</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1</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Информатика мұғалімдерінің тамыз секциясы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информатика мұғалімдері</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тамыз</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 РМО</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Жылдың басымдықтары айқындалды</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2</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№1 аудандық әдістемелік бірлестік отырысы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ӘБ жетекшілері</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тамыз</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РМО</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Жоспар бекітілді</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3</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«Заманауи информатика сабағы» практикалық семинары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қыркүйек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Оқыту әдістемесін жетілдіру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4</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«Информатиканы оқытуда жасанды интеллектті пайдалану» практикумы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қыркүйек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Педагогтердің цифрлық құзыреттерін қалыптастыру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5</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Аудан мектептеріне әдістемелік десант</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қазан</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Нысаналы әдістемелік көмек</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6</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«Заманауи бағдарламалау тілдері және цифрлық сервистер» шеберлік сыныбы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қазан</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РМО</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Оқыту мазмұнын жаңарту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7</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«Білім алушыларды информатика пәнінен олимпиадаларға дайындау» практикумы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қараша</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Олимпиадалық дайындықты жетілдіру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8</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«Информатика бойынша жобалық қызметті ұйымдастыру» семинары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қараша</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Зерттеушілік қызметті дамыту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9</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Жас информатика мұғалімі мектебі</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жас педагогтер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тоқсан сайын</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тәлімгерлер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Кәсіби бейімделу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lastRenderedPageBreak/>
              <w:t>10</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«Білім беру робототехникасы» әдістемелік шеберханасы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желтоқсан</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Ресурстық орталық</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Инженерлік ойлауды дамыту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11</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«Мектеп оқушыларының киберқауіпсіздігі және цифрлық сауаттылығы» практикумы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қаңтар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Сабақ мазмұнын жетілдіру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12</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Аудандық цифрлық білім беру жобалары фестивалі</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 білім алушылар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ақпан</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Үздік тәжірибелерді тарату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13</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Цифрлық білім беру ресурстары байқауы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наурыз</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Аудандық ЦБР қорын толықтыру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14</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Информатика пәнінен ашық сабақтар фестивалі</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сәуір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РМО</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Педагогикалық тәжірибені жинақтау</w:t>
            </w:r>
          </w:p>
        </w:tc>
      </w:tr>
      <w:tr w:rsidR="00D169D8" w:rsidRPr="00D169D8" w:rsidTr="00D169D8">
        <w:trPr>
          <w:tblCellSpacing w:w="15" w:type="dxa"/>
        </w:trPr>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15</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Информатика мұғалімдерінің қорытынды конференциясы</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мұғалімдер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мамыр</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РМК</w:t>
            </w:r>
          </w:p>
        </w:tc>
        <w:tc>
          <w:tcPr>
            <w:tcW w:w="0" w:type="auto"/>
            <w:vAlign w:val="center"/>
            <w:hideMark/>
          </w:tcPr>
          <w:p w:rsidR="00D169D8" w:rsidRPr="00D169D8" w:rsidRDefault="00D169D8" w:rsidP="00D169D8">
            <w:pPr>
              <w:spacing w:after="0" w:line="240" w:lineRule="auto"/>
              <w:rPr>
                <w:rFonts w:ascii="Times New Roman" w:eastAsia="Times New Roman" w:hAnsi="Times New Roman" w:cs="Times New Roman"/>
                <w:sz w:val="24"/>
                <w:szCs w:val="24"/>
                <w:lang w:eastAsia="ru-RU"/>
              </w:rPr>
            </w:pPr>
            <w:r w:rsidRPr="00D169D8">
              <w:rPr>
                <w:rFonts w:ascii="Times New Roman" w:eastAsia="Times New Roman" w:hAnsi="Times New Roman" w:cs="Times New Roman"/>
                <w:sz w:val="24"/>
                <w:szCs w:val="24"/>
                <w:lang w:eastAsia="ru-RU"/>
              </w:rPr>
              <w:t>Жыл қорытындысын шығару</w:t>
            </w:r>
          </w:p>
        </w:tc>
      </w:tr>
    </w:tbl>
    <w:p w:rsidR="00C05EE5" w:rsidRPr="00C05EE5" w:rsidRDefault="00C05EE5" w:rsidP="00C05EE5">
      <w:pPr>
        <w:rPr>
          <w:rFonts w:ascii="Times New Roman" w:hAnsi="Times New Roman" w:cs="Times New Roman"/>
          <w:sz w:val="24"/>
          <w:szCs w:val="24"/>
        </w:rPr>
      </w:pP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5.14.6. Консультациялық қызмет</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Ай сайын мына мәселелер бойынша консультациялар ұйымдастырылады:</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бағдарламалауды оқыту;</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олимпиадаларға дайындық;</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білім беру ресурстарын әзірлеу;</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білім беру процесінде жасанды интеллектті қолдану;</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интерактивті платформаларды пайдалану;</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жобалық қызметті ұйымдастыру;</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аттестаттауға дайындық;</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бұлтты сервистерді пайдалану;</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қауіпсіздік;</w:t>
      </w:r>
    </w:p>
    <w:p w:rsidR="00CA3547" w:rsidRPr="00CA3547" w:rsidRDefault="00CA3547" w:rsidP="00164F47">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STEM тәсілдерін енгізу.</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5.14.7. Информатиканы оқыту жағдайын зерделеу</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Оқу жылы ішінде:</w:t>
      </w:r>
    </w:p>
    <w:p w:rsidR="00CA3547" w:rsidRPr="00CA3547" w:rsidRDefault="00CA3547" w:rsidP="00164F4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оқыту сапасын талдау;</w:t>
      </w:r>
    </w:p>
    <w:p w:rsidR="00CA3547" w:rsidRPr="00CA3547" w:rsidRDefault="00CA3547" w:rsidP="00164F4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сабақтарға қатысу;</w:t>
      </w:r>
    </w:p>
    <w:p w:rsidR="00CA3547" w:rsidRPr="00CA3547" w:rsidRDefault="00CA3547" w:rsidP="00164F4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практикалық және жобалық жұмыстарды талдау;</w:t>
      </w:r>
    </w:p>
    <w:p w:rsidR="00CA3547" w:rsidRPr="00CA3547" w:rsidRDefault="00CA3547" w:rsidP="00164F4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білім алушылардың цифрлық құзыреттілік деңгейіне мониторинг жүргізу;</w:t>
      </w:r>
    </w:p>
    <w:p w:rsidR="00CA3547" w:rsidRPr="00CA3547" w:rsidRDefault="00CA3547" w:rsidP="00164F4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олимпиадалар мен байқаулар нәтижелерін талдау;</w:t>
      </w:r>
    </w:p>
    <w:p w:rsidR="00CA3547" w:rsidRPr="00CA3547" w:rsidRDefault="00CA3547" w:rsidP="00164F4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сабақтарда жасанды интеллект пен цифрлық сервистерді пайдалануды зерделеу;</w:t>
      </w:r>
    </w:p>
    <w:p w:rsidR="00CA3547" w:rsidRPr="00CA3547" w:rsidRDefault="00CA3547" w:rsidP="00164F47">
      <w:pPr>
        <w:numPr>
          <w:ilvl w:val="0"/>
          <w:numId w:val="47"/>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педагогтердің кәсіби қиындықтарын диагностикалау жүргізіледі.</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lastRenderedPageBreak/>
        <w:t>Зерделеу қорытындысы бойынша әр педагогке:</w:t>
      </w:r>
    </w:p>
    <w:p w:rsidR="00CA3547" w:rsidRPr="00CA3547" w:rsidRDefault="00CA3547" w:rsidP="00164F47">
      <w:pPr>
        <w:numPr>
          <w:ilvl w:val="0"/>
          <w:numId w:val="48"/>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атаулы әдістемелік ұсынымдар;</w:t>
      </w:r>
    </w:p>
    <w:p w:rsidR="00CA3547" w:rsidRPr="00CA3547" w:rsidRDefault="00CA3547" w:rsidP="00164F47">
      <w:pPr>
        <w:numPr>
          <w:ilvl w:val="0"/>
          <w:numId w:val="48"/>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жеке консультациялар;</w:t>
      </w:r>
    </w:p>
    <w:p w:rsidR="00CA3547" w:rsidRPr="00CA3547" w:rsidRDefault="00CA3547" w:rsidP="00164F47">
      <w:pPr>
        <w:numPr>
          <w:ilvl w:val="0"/>
          <w:numId w:val="48"/>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шеберлік сыныптарына қатысу;</w:t>
      </w:r>
    </w:p>
    <w:p w:rsidR="00CA3547" w:rsidRPr="00CA3547" w:rsidRDefault="00CA3547" w:rsidP="00164F47">
      <w:pPr>
        <w:numPr>
          <w:ilvl w:val="0"/>
          <w:numId w:val="48"/>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тәлімгерлік сүйемелдеу;</w:t>
      </w:r>
    </w:p>
    <w:p w:rsidR="00CA3547" w:rsidRPr="00CA3547" w:rsidRDefault="00CA3547" w:rsidP="00164F47">
      <w:pPr>
        <w:numPr>
          <w:ilvl w:val="0"/>
          <w:numId w:val="48"/>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нәтижелерге қайта мониторинг жүргізу ұсынылады.</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5.14.8. ШЖМ педагогтерімен жұмыс</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Шағын жинақты мектептердің педагогтері үшін:</w:t>
      </w:r>
    </w:p>
    <w:p w:rsidR="00CA3547" w:rsidRPr="00CA3547" w:rsidRDefault="00CA3547" w:rsidP="00164F47">
      <w:pPr>
        <w:numPr>
          <w:ilvl w:val="0"/>
          <w:numId w:val="49"/>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қашықтан консультациялар;</w:t>
      </w:r>
    </w:p>
    <w:p w:rsidR="00CA3547" w:rsidRPr="00CA3547" w:rsidRDefault="00CA3547" w:rsidP="00164F47">
      <w:pPr>
        <w:numPr>
          <w:ilvl w:val="0"/>
          <w:numId w:val="49"/>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көшпелі әдістемелік десанттар;</w:t>
      </w:r>
    </w:p>
    <w:p w:rsidR="00CA3547" w:rsidRPr="00CA3547" w:rsidRDefault="00CA3547" w:rsidP="00164F47">
      <w:pPr>
        <w:numPr>
          <w:ilvl w:val="0"/>
          <w:numId w:val="49"/>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ресурстық орталықтар базасында тағылымдамалар;</w:t>
      </w:r>
    </w:p>
    <w:p w:rsidR="00CA3547" w:rsidRPr="00CA3547" w:rsidRDefault="00CA3547" w:rsidP="00164F47">
      <w:pPr>
        <w:numPr>
          <w:ilvl w:val="0"/>
          <w:numId w:val="49"/>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әдістемелік материалдармен қамтамасыз ету;</w:t>
      </w:r>
    </w:p>
    <w:p w:rsidR="00CA3547" w:rsidRPr="00CA3547" w:rsidRDefault="00CA3547" w:rsidP="00164F47">
      <w:pPr>
        <w:numPr>
          <w:ilvl w:val="0"/>
          <w:numId w:val="49"/>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жас педагогтерді сүйемелдеу;</w:t>
      </w:r>
    </w:p>
    <w:p w:rsidR="00CA3547" w:rsidRPr="00CA3547" w:rsidRDefault="00CA3547" w:rsidP="00164F47">
      <w:pPr>
        <w:numPr>
          <w:ilvl w:val="0"/>
          <w:numId w:val="49"/>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информатика бойынша практикалық жұмыстардың аудандық электрондық қорын құру қарастырылады.</w:t>
      </w:r>
    </w:p>
    <w:p w:rsidR="00CA3547" w:rsidRPr="00CA3547" w:rsidRDefault="00CA3547" w:rsidP="00CA3547">
      <w:pPr>
        <w:spacing w:before="100" w:beforeAutospacing="1" w:after="100" w:afterAutospacing="1" w:line="240" w:lineRule="auto"/>
        <w:outlineLvl w:val="0"/>
        <w:rPr>
          <w:rFonts w:ascii="Times New Roman" w:hAnsi="Times New Roman"/>
          <w:b/>
          <w:bCs/>
          <w:kern w:val="36"/>
          <w:sz w:val="24"/>
          <w:szCs w:val="48"/>
        </w:rPr>
      </w:pPr>
      <w:r w:rsidRPr="00CA3547">
        <w:rPr>
          <w:rFonts w:ascii="Times New Roman" w:hAnsi="Times New Roman"/>
          <w:b/>
          <w:bCs/>
          <w:kern w:val="36"/>
          <w:sz w:val="24"/>
          <w:szCs w:val="48"/>
        </w:rPr>
        <w:t>5.14.9. Ресурстық орталықтардың жұмысы</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Ресурстық орталықтар:</w:t>
      </w:r>
    </w:p>
    <w:p w:rsidR="00CA3547" w:rsidRPr="00CA3547" w:rsidRDefault="00CA3547" w:rsidP="00164F47">
      <w:pPr>
        <w:numPr>
          <w:ilvl w:val="0"/>
          <w:numId w:val="50"/>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бағдарламалау бойынша шеберлік сыныптарын өткізуді;</w:t>
      </w:r>
    </w:p>
    <w:p w:rsidR="00CA3547" w:rsidRPr="00CA3547" w:rsidRDefault="00CA3547" w:rsidP="00164F47">
      <w:pPr>
        <w:numPr>
          <w:ilvl w:val="0"/>
          <w:numId w:val="50"/>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педагогтердің тағылымдамадан өтуін;</w:t>
      </w:r>
    </w:p>
    <w:p w:rsidR="00CA3547" w:rsidRPr="00CA3547" w:rsidRDefault="00CA3547" w:rsidP="00164F47">
      <w:pPr>
        <w:numPr>
          <w:ilvl w:val="0"/>
          <w:numId w:val="50"/>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робототехника зертханаларының жұмысын;</w:t>
      </w:r>
    </w:p>
    <w:p w:rsidR="00CA3547" w:rsidRPr="00CA3547" w:rsidRDefault="00CA3547" w:rsidP="00164F47">
      <w:pPr>
        <w:numPr>
          <w:ilvl w:val="0"/>
          <w:numId w:val="50"/>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олимпиадалық дайындықты сүйемелдеуді;</w:t>
      </w:r>
    </w:p>
    <w:p w:rsidR="00CA3547" w:rsidRPr="00CA3547" w:rsidRDefault="00CA3547" w:rsidP="00164F47">
      <w:pPr>
        <w:numPr>
          <w:ilvl w:val="0"/>
          <w:numId w:val="50"/>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инженерлік интенсивтерді ұйымдастыруды;</w:t>
      </w:r>
    </w:p>
    <w:p w:rsidR="00CA3547" w:rsidRPr="00CA3547" w:rsidRDefault="00CA3547" w:rsidP="00164F47">
      <w:pPr>
        <w:numPr>
          <w:ilvl w:val="0"/>
          <w:numId w:val="50"/>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ШЖМ педагогтеріне әдістемелік көмек көрсетуді;</w:t>
      </w:r>
    </w:p>
    <w:p w:rsidR="00CA3547" w:rsidRPr="00CA3547" w:rsidRDefault="00CA3547" w:rsidP="00164F47">
      <w:pPr>
        <w:numPr>
          <w:ilvl w:val="0"/>
          <w:numId w:val="50"/>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тиімді педагогикалық тәжірибені таратуды қамтамасыз етеді.</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5.14.10. Дарынды білім алушылармен жұмыс</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Оқу жылы ішінде:</w:t>
      </w:r>
    </w:p>
    <w:p w:rsidR="00CA3547" w:rsidRPr="00CA3547" w:rsidRDefault="00CA3547" w:rsidP="00164F47">
      <w:pPr>
        <w:numPr>
          <w:ilvl w:val="0"/>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бағдарламалау бойынша аудандық мектеп;</w:t>
      </w:r>
    </w:p>
    <w:p w:rsidR="00CA3547" w:rsidRPr="00CA3547" w:rsidRDefault="00CA3547" w:rsidP="00164F47">
      <w:pPr>
        <w:numPr>
          <w:ilvl w:val="0"/>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облыстық және республикалық олимпиадаларға дайындық;</w:t>
      </w:r>
    </w:p>
    <w:p w:rsidR="00CA3547" w:rsidRPr="00CA3547" w:rsidRDefault="00CA3547" w:rsidP="00164F47">
      <w:pPr>
        <w:numPr>
          <w:ilvl w:val="0"/>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робототехника бойынша жарыстар;</w:t>
      </w:r>
    </w:p>
    <w:p w:rsidR="00CA3547" w:rsidRPr="00CA3547" w:rsidRDefault="00CA3547" w:rsidP="00164F47">
      <w:pPr>
        <w:numPr>
          <w:ilvl w:val="0"/>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хакатондар;</w:t>
      </w:r>
    </w:p>
    <w:p w:rsidR="00CA3547" w:rsidRPr="00CA3547" w:rsidRDefault="00CA3547" w:rsidP="00164F47">
      <w:pPr>
        <w:numPr>
          <w:ilvl w:val="0"/>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жобалар байқаулары;</w:t>
      </w:r>
    </w:p>
    <w:p w:rsidR="00CA3547" w:rsidRPr="00CA3547" w:rsidRDefault="00CA3547" w:rsidP="00164F47">
      <w:pPr>
        <w:numPr>
          <w:ilvl w:val="0"/>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зерттеу жұмыстарын сүйемелдеу;</w:t>
      </w:r>
    </w:p>
    <w:p w:rsidR="00CA3547" w:rsidRPr="00CA3547" w:rsidRDefault="00CA3547" w:rsidP="00164F47">
      <w:pPr>
        <w:numPr>
          <w:ilvl w:val="0"/>
          <w:numId w:val="51"/>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бағдарламалау және жасанды интеллект бойынша халықаралық білім беру бастамаларына қатысу ұйымдастырылады.</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5.14.11. Күтілетін нәтижелер</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Іс-шараларды іске асыру қорытындысы бойынша:</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информатиканы оқыту сапасын арттыру;</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жасанды интеллект технологияларын пайдаланатын педагогтердің үлесін арттыру;</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білім алушылардың цифрлық сауаттылық деңгейін арттыру;</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lastRenderedPageBreak/>
        <w:t>бағдарламалау және робототехника бойынша олимпиадалар мен жарыстар жеңімпаздарының санын арттыру;</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заманауи цифрлық білім беру платформаларын пайдалануды кеңейту;</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жобалық қызметті жетілдіру;</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педагогтердің кәсіби құзыреттілігін арттыру;</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ШЖМ педагогтерін әдістемелік қолдауды күшейту;</w:t>
      </w:r>
    </w:p>
    <w:p w:rsidR="00CA3547"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ресурстық орталықтар мен білім беру ұйымдарының желілік өзара іс-қимылын дамыту;</w:t>
      </w:r>
    </w:p>
    <w:p w:rsidR="00C05EE5" w:rsidRPr="00CA3547" w:rsidRDefault="00CA3547" w:rsidP="00164F47">
      <w:pPr>
        <w:numPr>
          <w:ilvl w:val="0"/>
          <w:numId w:val="52"/>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білім беру ресурстарының аудандық қорын құру.</w:t>
      </w:r>
    </w:p>
    <w:p w:rsidR="00CA3547" w:rsidRPr="00CA3547" w:rsidRDefault="00CA3547" w:rsidP="00CA3547">
      <w:pPr>
        <w:pStyle w:val="1"/>
        <w:jc w:val="center"/>
        <w:rPr>
          <w:sz w:val="24"/>
          <w:szCs w:val="24"/>
        </w:rPr>
      </w:pPr>
      <w:r w:rsidRPr="00CA3547">
        <w:rPr>
          <w:sz w:val="24"/>
          <w:szCs w:val="24"/>
        </w:rPr>
        <w:t>VI БӨЛІМ</w:t>
      </w:r>
    </w:p>
    <w:p w:rsidR="00CA3547" w:rsidRDefault="00CA3547" w:rsidP="00CA3547">
      <w:pPr>
        <w:pStyle w:val="1"/>
        <w:jc w:val="center"/>
        <w:rPr>
          <w:sz w:val="24"/>
          <w:szCs w:val="24"/>
        </w:rPr>
      </w:pPr>
      <w:r w:rsidRPr="00CA3547">
        <w:rPr>
          <w:sz w:val="24"/>
          <w:szCs w:val="24"/>
        </w:rPr>
        <w:t>2026–2027 оқу жылына арналған ҚОҒАМДЫҚ-ГУМАНИТАРЛЫҚ БАҒЫТ ПЕДАГОГТЕРІН ӘДІСТЕМЕЛІК СҮЙЕМЕЛДЕУ</w:t>
      </w:r>
    </w:p>
    <w:p w:rsidR="00CA3547" w:rsidRPr="00062264"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062264">
        <w:rPr>
          <w:rFonts w:ascii="Times New Roman" w:eastAsia="Times New Roman" w:hAnsi="Times New Roman" w:cs="Times New Roman"/>
          <w:b/>
          <w:bCs/>
          <w:kern w:val="36"/>
          <w:sz w:val="24"/>
          <w:szCs w:val="48"/>
          <w:lang w:eastAsia="ru-RU"/>
        </w:rPr>
        <w:t xml:space="preserve">6.1. </w:t>
      </w:r>
      <w:r w:rsidR="00062264">
        <w:rPr>
          <w:rFonts w:ascii="Times New Roman" w:eastAsia="Times New Roman" w:hAnsi="Times New Roman" w:cs="Times New Roman"/>
          <w:b/>
          <w:bCs/>
          <w:kern w:val="36"/>
          <w:sz w:val="24"/>
          <w:szCs w:val="48"/>
          <w:lang w:eastAsia="ru-RU"/>
        </w:rPr>
        <w:t>Аналитикалық негіздеме</w:t>
      </w:r>
    </w:p>
    <w:p w:rsidR="00CA3547" w:rsidRPr="00CA3547" w:rsidRDefault="00CA3547" w:rsidP="00CA3547">
      <w:pPr>
        <w:spacing w:after="0" w:line="240" w:lineRule="auto"/>
        <w:ind w:firstLine="709"/>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2025–2026 оқу жылында аудандық әдістемелік кабинеттің қоғамдық-гуманитарлық бағыт педагогтерін сүйемелдеу бойынша қызметі тілдік пәндерді оқыту сапасын арттыруға, оқырмандық сауаттылықты дамытуға, олимпиадаларға, ғылыми жобалар мен байқауларға дайындықты жетілдіруге, сондай-ақ заманауи білім беру технологияларын енгізуге бағытталды.</w:t>
      </w:r>
    </w:p>
    <w:p w:rsidR="00CA3547" w:rsidRPr="00CA3547" w:rsidRDefault="00CA3547" w:rsidP="00CA3547">
      <w:pPr>
        <w:spacing w:after="0" w:line="240" w:lineRule="auto"/>
        <w:ind w:firstLine="709"/>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Аудан педагогтері облыстық кәсіби шеберлік байқауларына («</w:t>
      </w:r>
      <w:r w:rsidR="00004ED1">
        <w:rPr>
          <w:rFonts w:ascii="Times New Roman" w:eastAsia="Times New Roman" w:hAnsi="Times New Roman" w:cs="Times New Roman"/>
          <w:sz w:val="24"/>
          <w:szCs w:val="24"/>
          <w:lang w:eastAsia="ru-RU"/>
        </w:rPr>
        <w:t>Қашықтықтан BOOM</w:t>
      </w:r>
      <w:r w:rsidRPr="00CA3547">
        <w:rPr>
          <w:rFonts w:ascii="Times New Roman" w:eastAsia="Times New Roman" w:hAnsi="Times New Roman" w:cs="Times New Roman"/>
          <w:sz w:val="24"/>
          <w:szCs w:val="24"/>
          <w:lang w:eastAsia="ru-RU"/>
        </w:rPr>
        <w:t>», «Үздік бейнесабақ», «Радуга идей», «Табыс симфониясы»), әдеби байқауларға, педагогикалық фестивальдер мен олимпиадаларға белсенді қатысып, педагогикалық оң тәжірибені облыстық деңгейде таратуға мүмкіндік алды.</w:t>
      </w:r>
    </w:p>
    <w:p w:rsidR="00CA3547" w:rsidRPr="00CA3547" w:rsidRDefault="00CA3547" w:rsidP="00CA3547">
      <w:pPr>
        <w:spacing w:after="0" w:line="240" w:lineRule="auto"/>
        <w:ind w:firstLine="709"/>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Сонымен қатар білім сапасын талдау тілдік пәндердің басым бөлігі бойынша нәтижелердің төмендегенін көрсетті:</w:t>
      </w:r>
    </w:p>
    <w:p w:rsidR="00A106A8" w:rsidRPr="008D0B6D" w:rsidRDefault="00A106A8" w:rsidP="003E3619">
      <w:pPr>
        <w:pStyle w:val="a3"/>
        <w:spacing w:before="0" w:beforeAutospacing="0" w:after="0" w:afterAutospacing="0"/>
        <w:ind w:firstLine="567"/>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4"/>
        <w:gridCol w:w="1197"/>
      </w:tblGrid>
      <w:tr w:rsidR="00CA3547" w:rsidRPr="00CA3547" w:rsidTr="00CA3547">
        <w:trPr>
          <w:tblHeader/>
          <w:tblCellSpacing w:w="15" w:type="dxa"/>
        </w:trPr>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Пән</w:t>
            </w:r>
          </w:p>
        </w:tc>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Динамика</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Қазақ әдебиеті</w:t>
            </w:r>
          </w:p>
        </w:tc>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−3,37 п.т</w:t>
            </w:r>
            <w:r w:rsidRPr="00CA3547">
              <w:rPr>
                <w:rFonts w:ascii="Times New Roman" w:eastAsia="Times New Roman" w:hAnsi="Times New Roman" w:cs="Times New Roman"/>
                <w:sz w:val="24"/>
                <w:szCs w:val="24"/>
                <w:lang w:eastAsia="ru-RU"/>
              </w:rPr>
              <w:t>.</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Ағылшын тілі</w:t>
            </w:r>
          </w:p>
        </w:tc>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−3,01 п.т</w:t>
            </w:r>
            <w:r w:rsidRPr="00CA3547">
              <w:rPr>
                <w:rFonts w:ascii="Times New Roman" w:eastAsia="Times New Roman" w:hAnsi="Times New Roman" w:cs="Times New Roman"/>
                <w:sz w:val="24"/>
                <w:szCs w:val="24"/>
                <w:lang w:eastAsia="ru-RU"/>
              </w:rPr>
              <w:t>.</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Қазақ тілі</w:t>
            </w:r>
          </w:p>
        </w:tc>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 п.т</w:t>
            </w:r>
            <w:r w:rsidRPr="00CA3547">
              <w:rPr>
                <w:rFonts w:ascii="Times New Roman" w:eastAsia="Times New Roman" w:hAnsi="Times New Roman" w:cs="Times New Roman"/>
                <w:sz w:val="24"/>
                <w:szCs w:val="24"/>
                <w:lang w:eastAsia="ru-RU"/>
              </w:rPr>
              <w:t>.</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Орыс тілі</w:t>
            </w:r>
          </w:p>
        </w:tc>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−1,37 п.т</w:t>
            </w:r>
            <w:r w:rsidRPr="00CA3547">
              <w:rPr>
                <w:rFonts w:ascii="Times New Roman" w:eastAsia="Times New Roman" w:hAnsi="Times New Roman" w:cs="Times New Roman"/>
                <w:sz w:val="24"/>
                <w:szCs w:val="24"/>
                <w:lang w:eastAsia="ru-RU"/>
              </w:rPr>
              <w:t>.</w:t>
            </w:r>
          </w:p>
        </w:tc>
      </w:tr>
    </w:tbl>
    <w:p w:rsidR="00CA3547" w:rsidRDefault="00CA3547" w:rsidP="008D0B6D">
      <w:pPr>
        <w:pStyle w:val="a3"/>
      </w:pP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Оң динамика мына пәндер бойынша байқалады:</w:t>
      </w:r>
    </w:p>
    <w:p w:rsidR="00CA3547" w:rsidRPr="00CA3547" w:rsidRDefault="00CA3547" w:rsidP="00164F47">
      <w:pPr>
        <w:numPr>
          <w:ilvl w:val="0"/>
          <w:numId w:val="5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орыс сыныптарындағы қазақ тілі мен әдебиеті (+1,11%);</w:t>
      </w:r>
    </w:p>
    <w:p w:rsidR="00CA3547" w:rsidRPr="00CA3547" w:rsidRDefault="00CA3547" w:rsidP="00164F47">
      <w:pPr>
        <w:numPr>
          <w:ilvl w:val="0"/>
          <w:numId w:val="5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қазақ сыныптарындағы орыс тілі мен әдебиеті (+0,58%);</w:t>
      </w:r>
    </w:p>
    <w:p w:rsidR="00CA3547" w:rsidRPr="00CA3547" w:rsidRDefault="00CA3547" w:rsidP="00164F47">
      <w:pPr>
        <w:numPr>
          <w:ilvl w:val="0"/>
          <w:numId w:val="53"/>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орыс әдебиеті (+0,24%).</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Олимпиадалар нәтижесін талдау педагогтердің әлеуетінің жоғары екенін көрсетті. Сонымен қатар білім алушыларды облыстық кезеңге дайындау жүйесін, әсіресе әдеби пәндер бойынша дайындықты жетілдіру, талдау дағдыларын, сахналық мәдениетті, көркем мәтінмен жұмыс істеу және зерттеушілік қызметті дамыту қажеттілігі анықталды.</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 xml:space="preserve">Осыған байланысты аудандық әдістемелік кабинеттің жаңа оқу жылындағы қызметі тілдік пәндерді оқыту сапасын арттыруға, оқырмандық сауаттылықты, функционалдық сауаттылықты, білім алушылардың коммуникативтік құзыреттіліктерін дамытуға және </w:t>
      </w:r>
      <w:r w:rsidRPr="00CA3547">
        <w:rPr>
          <w:rFonts w:ascii="Times New Roman" w:eastAsia="Times New Roman" w:hAnsi="Times New Roman" w:cs="Times New Roman"/>
          <w:sz w:val="24"/>
          <w:szCs w:val="24"/>
          <w:lang w:eastAsia="ru-RU"/>
        </w:rPr>
        <w:lastRenderedPageBreak/>
        <w:t>заманауи білім беру технологияларын енгізу барысында педагогтерді сүйемелдеуге бағытталатын болады.</w:t>
      </w:r>
    </w:p>
    <w:p w:rsidR="00CA3547" w:rsidRPr="00CA3547" w:rsidRDefault="00CA3547" w:rsidP="00CA3547">
      <w:pPr>
        <w:pStyle w:val="1"/>
      </w:pPr>
      <w:r w:rsidRPr="00CA3547">
        <w:rPr>
          <w:sz w:val="24"/>
        </w:rPr>
        <w:t>6.2. Мақсаты</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Қоғамдық-гуманитарлық бағыт педагогтерін ғылыми-әдістемелік сүйемелдеудің тиімді жүйесін құру, тілдік пәндерді оқыту сапасын арттыруды, білім алушылардың функционалдық сауаттылығын дамытуды, педагогтердің кәсіби шеберлігін жетілдіруді және білім сапасын сыртқы бағалау нәтижелерін арттыруды қамтамасыз ету.</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6.3. Негізгі міндеттері</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Оқу жылы ішінде:</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тілдік пәндерді оқыту сапасын арттыру;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оқырмандық сауаттылықты дамыту;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білім алушылардың коммуникативтік құзыреттіліктерін дамыту;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МОДО-ға дайындықты жетілдіру;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PISA-ға дайындықты қамтамасыз ету;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олимпиадаларға дайындықты жетілдіру;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зерттеушілік қызметті дамыту;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жас педагогтерді сүйемелдеу;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тәлімгерлікті дамыту;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білім беру технологияларын пайдалану;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жасанды интеллектті енгізу;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ШЖМ педагогтерін сүйемелдеу;</w:t>
      </w:r>
    </w:p>
    <w:p w:rsidR="00CA3547" w:rsidRPr="00CA3547" w:rsidRDefault="00CA3547" w:rsidP="00164F47">
      <w:pPr>
        <w:numPr>
          <w:ilvl w:val="0"/>
          <w:numId w:val="54"/>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ресурстық орталықтардың желілік өзара іс-қимылын дамыту.</w:t>
      </w:r>
    </w:p>
    <w:p w:rsidR="00CA3547"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6.4. Басым бағыттар</w:t>
      </w:r>
    </w:p>
    <w:p w:rsidR="00CA3547" w:rsidRPr="00CA3547" w:rsidRDefault="00CA3547" w:rsidP="00CA3547">
      <w:p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Қызметтің негізгі бағыттары:</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қазақ тілін оқыту сапасын арттыру;</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ағылшын тілін оқыту сапасын арттыру;</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оқырмандық сауаттылықты дамыту;</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олимпиадаларға дайындық;</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ғылыми жобалар байқауларына дайындық;</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зерттеушілік оқытуды дамыту;</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білім беру ресурстарын пайдалану;</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жасанды интеллектті қолдану;</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ШЖМ педагогтерін сүйемелдеу;</w:t>
      </w:r>
    </w:p>
    <w:p w:rsidR="00CA3547" w:rsidRPr="00CA3547" w:rsidRDefault="00CA3547" w:rsidP="00164F47">
      <w:pPr>
        <w:numPr>
          <w:ilvl w:val="0"/>
          <w:numId w:val="55"/>
        </w:numPr>
        <w:spacing w:before="100" w:beforeAutospacing="1" w:after="100" w:afterAutospacing="1"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үздік педагогикалық тәжірибені тарату.</w:t>
      </w:r>
    </w:p>
    <w:p w:rsidR="008D0B6D" w:rsidRPr="00CA3547" w:rsidRDefault="00CA3547" w:rsidP="00CA3547">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CA3547">
        <w:rPr>
          <w:rFonts w:ascii="Times New Roman" w:eastAsia="Times New Roman" w:hAnsi="Times New Roman" w:cs="Times New Roman"/>
          <w:b/>
          <w:bCs/>
          <w:kern w:val="36"/>
          <w:sz w:val="24"/>
          <w:szCs w:val="48"/>
          <w:lang w:eastAsia="ru-RU"/>
        </w:rPr>
        <w:t>6.5.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824"/>
        <w:gridCol w:w="1681"/>
        <w:gridCol w:w="1183"/>
        <w:gridCol w:w="1489"/>
        <w:gridCol w:w="2286"/>
      </w:tblGrid>
      <w:tr w:rsidR="00CA3547" w:rsidRPr="00CA3547" w:rsidTr="00CA3547">
        <w:trPr>
          <w:tblHeade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Іс-шара</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Қатысушылар</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Мерзімі</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Жауаптылар</w:t>
            </w:r>
          </w:p>
        </w:tc>
        <w:tc>
          <w:tcPr>
            <w:tcW w:w="0" w:type="auto"/>
            <w:vAlign w:val="center"/>
            <w:hideMark/>
          </w:tcPr>
          <w:p w:rsidR="00CA3547" w:rsidRPr="00CA3547" w:rsidRDefault="00CA3547" w:rsidP="00CA3547">
            <w:pPr>
              <w:spacing w:after="0" w:line="240" w:lineRule="auto"/>
              <w:jc w:val="center"/>
              <w:rPr>
                <w:rFonts w:ascii="Times New Roman" w:eastAsia="Times New Roman" w:hAnsi="Times New Roman" w:cs="Times New Roman"/>
                <w:b/>
                <w:bCs/>
                <w:sz w:val="24"/>
                <w:szCs w:val="24"/>
                <w:lang w:eastAsia="ru-RU"/>
              </w:rPr>
            </w:pPr>
            <w:r w:rsidRPr="00CA3547">
              <w:rPr>
                <w:rFonts w:ascii="Times New Roman" w:eastAsia="Times New Roman" w:hAnsi="Times New Roman" w:cs="Times New Roman"/>
                <w:b/>
                <w:bCs/>
                <w:sz w:val="24"/>
                <w:szCs w:val="24"/>
                <w:lang w:eastAsia="ru-RU"/>
              </w:rPr>
              <w:t>Күтілетін нәтиже</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ҚОГ бағыт педагогтерінің тамыз секциясы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ҚОГ педагогтері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тамыз</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Жылдың міндеттері айқындалды</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2</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ӘБ жетекшілері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тамыз</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Жұмыс жоспары бекітілді</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lastRenderedPageBreak/>
              <w:t>3</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«Гуманитарлық циклдегі заманауи сабақ» практикалық семинары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қыркүйек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Оқыту әдістемесін жетілдіру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4</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«Оқырмандық сауаттылықты қалыптастыру» практикумы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қыркүйек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Тапсырмалар қорын құру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5</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Нәтижелері төмен мектептерге әдістемелік десант</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қазан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Атаулы көмек көрсету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6</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«Тіл және әдебиет сабақтарындағы функционалдық сауаттылық» шеберлік сыныбы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қазан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Оқытуды жетілдіру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7</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«МОДО-ға дайындық» практикумы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қараша</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Дайындық сапасын арттыру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8</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Аудандық олимпиадалық мектеп</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желтоқсан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Олимпиадаларға дайындық</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9</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ҚОГ жас педагогтер мектебі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жас 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тоқсан сайын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тәлімгерлер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Кәсіби бейімделу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10</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«PISA-ға дайындық (оқырмандық сауаттылық)» практикумы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қаңтар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Дайындықты жетілдіру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11</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«Гуманитарлық пәндерді оқытуда ЖИ-ді пайдалану» әдістемелік шеберханасы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ақпан</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Цифрлық құзыреттіліктерді дамыту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12</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Әдістемелік әзірлемелер байқауы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наурыз</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Аудандық материалдар қорын толықтыру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13</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Ашық сабақтар фестивалі</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сәуір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ӘБ</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Тәжірибені тарату</w:t>
            </w:r>
          </w:p>
        </w:tc>
      </w:tr>
      <w:tr w:rsidR="00CA3547" w:rsidRPr="00CA3547" w:rsidTr="00CA3547">
        <w:trPr>
          <w:tblCellSpacing w:w="15" w:type="dxa"/>
        </w:trPr>
        <w:tc>
          <w:tcPr>
            <w:tcW w:w="0" w:type="auto"/>
            <w:vAlign w:val="center"/>
            <w:hideMark/>
          </w:tcPr>
          <w:p w:rsidR="00CA3547" w:rsidRPr="00CA3547" w:rsidRDefault="00CA3547" w:rsidP="00CA3547">
            <w:pPr>
              <w:spacing w:after="0" w:line="240" w:lineRule="auto"/>
              <w:jc w:val="right"/>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14</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ҚОГ педагогтерінің қорытынды конференциясы</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педагогтер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мамыр</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РМК</w:t>
            </w:r>
          </w:p>
        </w:tc>
        <w:tc>
          <w:tcPr>
            <w:tcW w:w="0" w:type="auto"/>
            <w:vAlign w:val="center"/>
            <w:hideMark/>
          </w:tcPr>
          <w:p w:rsidR="00CA3547" w:rsidRPr="00CA3547" w:rsidRDefault="00CA3547" w:rsidP="00CA3547">
            <w:pPr>
              <w:spacing w:after="0" w:line="240" w:lineRule="auto"/>
              <w:rPr>
                <w:rFonts w:ascii="Times New Roman" w:eastAsia="Times New Roman" w:hAnsi="Times New Roman" w:cs="Times New Roman"/>
                <w:sz w:val="24"/>
                <w:szCs w:val="24"/>
                <w:lang w:eastAsia="ru-RU"/>
              </w:rPr>
            </w:pPr>
            <w:r w:rsidRPr="00CA3547">
              <w:rPr>
                <w:rFonts w:ascii="Times New Roman" w:eastAsia="Times New Roman" w:hAnsi="Times New Roman" w:cs="Times New Roman"/>
                <w:sz w:val="24"/>
                <w:szCs w:val="24"/>
                <w:lang w:eastAsia="ru-RU"/>
              </w:rPr>
              <w:t>Жыл қорытындысын шығару</w:t>
            </w:r>
          </w:p>
        </w:tc>
      </w:tr>
    </w:tbl>
    <w:p w:rsidR="008D0B6D" w:rsidRDefault="008D0B6D" w:rsidP="008D0B6D">
      <w:pPr>
        <w:rPr>
          <w:rFonts w:ascii="Times New Roman" w:hAnsi="Times New Roman" w:cs="Times New Roman"/>
          <w:sz w:val="24"/>
          <w:szCs w:val="24"/>
        </w:rPr>
      </w:pPr>
    </w:p>
    <w:p w:rsidR="00CA3547" w:rsidRDefault="00CA3547" w:rsidP="008D0B6D">
      <w:pPr>
        <w:rPr>
          <w:rFonts w:ascii="Times New Roman" w:hAnsi="Times New Roman" w:cs="Times New Roman"/>
          <w:sz w:val="24"/>
          <w:szCs w:val="24"/>
        </w:rPr>
      </w:pPr>
    </w:p>
    <w:p w:rsidR="00CA3547" w:rsidRPr="008D0B6D" w:rsidRDefault="00CA3547" w:rsidP="008D0B6D">
      <w:pPr>
        <w:rPr>
          <w:rFonts w:ascii="Times New Roman" w:hAnsi="Times New Roman" w:cs="Times New Roman"/>
          <w:sz w:val="24"/>
          <w:szCs w:val="24"/>
        </w:rPr>
      </w:pP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6.6. Консультациялық қызмет</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Ай сайын келесі мәселелер бойынша консультациялар өткізіледі:</w:t>
      </w:r>
    </w:p>
    <w:p w:rsidR="00AF14B0" w:rsidRPr="00AF14B0" w:rsidRDefault="00AF14B0" w:rsidP="00164F47">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МОДО-ға дайындық;</w:t>
      </w:r>
    </w:p>
    <w:p w:rsidR="00AF14B0" w:rsidRPr="00AF14B0" w:rsidRDefault="00AF14B0" w:rsidP="00164F47">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PISA-ға дайындық;</w:t>
      </w:r>
    </w:p>
    <w:p w:rsidR="00AF14B0" w:rsidRPr="00AF14B0" w:rsidRDefault="00AF14B0" w:rsidP="00164F47">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олимпиадаларға дайындық;</w:t>
      </w:r>
    </w:p>
    <w:p w:rsidR="00AF14B0" w:rsidRPr="00AF14B0" w:rsidRDefault="00AF14B0" w:rsidP="00164F47">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lastRenderedPageBreak/>
        <w:t>ғылыми жобаларға дайындық;</w:t>
      </w:r>
    </w:p>
    <w:p w:rsidR="00AF14B0" w:rsidRPr="00AF14B0" w:rsidRDefault="00AF14B0" w:rsidP="00164F47">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цифрлық білім беру платформаларын пайдалану;</w:t>
      </w:r>
    </w:p>
    <w:p w:rsidR="00AF14B0" w:rsidRPr="00AF14B0" w:rsidRDefault="00AF14B0" w:rsidP="00164F47">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жасанды интеллектті қолдану;</w:t>
      </w:r>
    </w:p>
    <w:p w:rsidR="00AF14B0" w:rsidRPr="00AF14B0" w:rsidRDefault="00AF14B0" w:rsidP="00164F47">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оқырмандық сауаттылықты қалыптастыру;</w:t>
      </w:r>
    </w:p>
    <w:p w:rsidR="00AF14B0" w:rsidRPr="00AF14B0" w:rsidRDefault="00AF14B0" w:rsidP="00164F47">
      <w:pPr>
        <w:numPr>
          <w:ilvl w:val="0"/>
          <w:numId w:val="5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аттестаттауға дайындық.</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6.7. Атаулы әдістемелік көмек</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Білім сапасының теріс динамикасы байқалған мектептердің педагогтеріне:</w:t>
      </w:r>
    </w:p>
    <w:p w:rsidR="00AF14B0" w:rsidRPr="00AF14B0" w:rsidRDefault="00AF14B0" w:rsidP="00164F47">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сабақтарға қатысу;</w:t>
      </w:r>
    </w:p>
    <w:p w:rsidR="00AF14B0" w:rsidRPr="00AF14B0" w:rsidRDefault="00AF14B0" w:rsidP="00164F47">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ҚМЖ-ны талдау;</w:t>
      </w:r>
    </w:p>
    <w:p w:rsidR="00AF14B0" w:rsidRPr="00AF14B0" w:rsidRDefault="00AF14B0" w:rsidP="00164F47">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БЖБ және ТЖБ нәтижелерін талдау;</w:t>
      </w:r>
    </w:p>
    <w:p w:rsidR="00AF14B0" w:rsidRPr="00AF14B0" w:rsidRDefault="00AF14B0" w:rsidP="00164F47">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жеке консультациялар;</w:t>
      </w:r>
    </w:p>
    <w:p w:rsidR="00AF14B0" w:rsidRPr="00AF14B0" w:rsidRDefault="00AF14B0" w:rsidP="00164F47">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шеберлік сыныптары;</w:t>
      </w:r>
    </w:p>
    <w:p w:rsidR="00AF14B0" w:rsidRPr="00AF14B0" w:rsidRDefault="00AF14B0" w:rsidP="00164F47">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сабақтарға қайта қатысу;</w:t>
      </w:r>
    </w:p>
    <w:p w:rsidR="00AF14B0" w:rsidRPr="00AF14B0" w:rsidRDefault="00AF14B0" w:rsidP="00164F47">
      <w:pPr>
        <w:numPr>
          <w:ilvl w:val="0"/>
          <w:numId w:val="5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оқу жылы бойы сүйемелдеу ұйымдастырылады.</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6.8. ШЖМ педагогтерімен жұмыс</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Мыналар ұйымдастырылады:</w:t>
      </w:r>
    </w:p>
    <w:p w:rsidR="00AF14B0" w:rsidRPr="00AF14B0" w:rsidRDefault="00AF14B0" w:rsidP="00164F47">
      <w:pPr>
        <w:numPr>
          <w:ilvl w:val="0"/>
          <w:numId w:val="5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әдістемелік десанттар;</w:t>
      </w:r>
    </w:p>
    <w:p w:rsidR="00AF14B0" w:rsidRPr="00AF14B0" w:rsidRDefault="00AF14B0" w:rsidP="00164F47">
      <w:pPr>
        <w:numPr>
          <w:ilvl w:val="0"/>
          <w:numId w:val="5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қашықтан консультациялар;</w:t>
      </w:r>
    </w:p>
    <w:p w:rsidR="00AF14B0" w:rsidRPr="00AF14B0" w:rsidRDefault="00AF14B0" w:rsidP="00164F47">
      <w:pPr>
        <w:numPr>
          <w:ilvl w:val="0"/>
          <w:numId w:val="5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ресурстық орталықтар базасында тағылымдамалар;</w:t>
      </w:r>
    </w:p>
    <w:p w:rsidR="00AF14B0" w:rsidRPr="00AF14B0" w:rsidRDefault="00AF14B0" w:rsidP="00164F47">
      <w:pPr>
        <w:numPr>
          <w:ilvl w:val="0"/>
          <w:numId w:val="5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жас педагогтерді сүйемелдеу;</w:t>
      </w:r>
    </w:p>
    <w:p w:rsidR="00AF14B0" w:rsidRPr="00AF14B0" w:rsidRDefault="00AF14B0" w:rsidP="00164F47">
      <w:pPr>
        <w:numPr>
          <w:ilvl w:val="0"/>
          <w:numId w:val="5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әдістемелік материалдардың электрондық банкі;</w:t>
      </w:r>
    </w:p>
    <w:p w:rsidR="00AF14B0" w:rsidRPr="00AF14B0" w:rsidRDefault="00AF14B0" w:rsidP="00164F47">
      <w:pPr>
        <w:numPr>
          <w:ilvl w:val="0"/>
          <w:numId w:val="5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сабақтарға өзара қатысу.</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6.9. Ресурстық орталықтардың жұмысы</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Ресурстық орталықтар:</w:t>
      </w:r>
    </w:p>
    <w:p w:rsidR="00AF14B0" w:rsidRPr="00AF14B0" w:rsidRDefault="00AF14B0" w:rsidP="00164F47">
      <w:pPr>
        <w:numPr>
          <w:ilvl w:val="0"/>
          <w:numId w:val="5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ашық сабақтар;</w:t>
      </w:r>
    </w:p>
    <w:p w:rsidR="00AF14B0" w:rsidRPr="00AF14B0" w:rsidRDefault="00AF14B0" w:rsidP="00164F47">
      <w:pPr>
        <w:numPr>
          <w:ilvl w:val="0"/>
          <w:numId w:val="5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педагогтердің тағылымдамаларын;</w:t>
      </w:r>
    </w:p>
    <w:p w:rsidR="00AF14B0" w:rsidRPr="00AF14B0" w:rsidRDefault="00AF14B0" w:rsidP="00164F47">
      <w:pPr>
        <w:numPr>
          <w:ilvl w:val="0"/>
          <w:numId w:val="5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олимпиадалық дайындықты сүйемелдеуді;</w:t>
      </w:r>
    </w:p>
    <w:p w:rsidR="00AF14B0" w:rsidRPr="00AF14B0" w:rsidRDefault="00AF14B0" w:rsidP="00164F47">
      <w:pPr>
        <w:numPr>
          <w:ilvl w:val="0"/>
          <w:numId w:val="5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әдістемелік интенсивтерді;</w:t>
      </w:r>
    </w:p>
    <w:p w:rsidR="00AF14B0" w:rsidRPr="00AF14B0" w:rsidRDefault="00AF14B0" w:rsidP="00164F47">
      <w:pPr>
        <w:numPr>
          <w:ilvl w:val="0"/>
          <w:numId w:val="5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ШЖМ педагогтерін сүйемелдеуді;</w:t>
      </w:r>
    </w:p>
    <w:p w:rsidR="00AF14B0" w:rsidRPr="00AF14B0" w:rsidRDefault="00AF14B0" w:rsidP="00164F47">
      <w:pPr>
        <w:numPr>
          <w:ilvl w:val="0"/>
          <w:numId w:val="5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пәндік апталарды өткізуді;</w:t>
      </w:r>
    </w:p>
    <w:p w:rsidR="00AF14B0" w:rsidRPr="00AF14B0" w:rsidRDefault="00AF14B0" w:rsidP="00164F47">
      <w:pPr>
        <w:numPr>
          <w:ilvl w:val="0"/>
          <w:numId w:val="5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тиімді педагогикалық тәжірибені таратуды қамтамасыз етеді.</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6.10. Дарынды білім алушылармен жұмыс</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Мыналар ұйымдастырылады:</w:t>
      </w:r>
    </w:p>
    <w:p w:rsidR="00AF14B0" w:rsidRPr="00AF14B0" w:rsidRDefault="00AF14B0" w:rsidP="00164F47">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аудандық олимпиадалық мектеп;</w:t>
      </w:r>
    </w:p>
    <w:p w:rsidR="00AF14B0" w:rsidRPr="00AF14B0" w:rsidRDefault="00AF14B0" w:rsidP="00164F47">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«Абай оқулары», «Мағжан оқулары», «Мұқағали оқулары», «Әбіш оқулары», «Ілияс оқулары», «Жарқын болашақ» және басқа да байқауларға дайындық;</w:t>
      </w:r>
    </w:p>
    <w:p w:rsidR="00AF14B0" w:rsidRPr="00AF14B0" w:rsidRDefault="00AF14B0" w:rsidP="00164F47">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ғылыми жобаларды сүйемелдеу;</w:t>
      </w:r>
    </w:p>
    <w:p w:rsidR="00AF14B0" w:rsidRPr="00AF14B0" w:rsidRDefault="00AF14B0" w:rsidP="00164F47">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әдеби кештер;</w:t>
      </w:r>
    </w:p>
    <w:p w:rsidR="00AF14B0" w:rsidRPr="00AF14B0" w:rsidRDefault="00AF14B0" w:rsidP="00164F47">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дебаттық турнирлер;</w:t>
      </w:r>
    </w:p>
    <w:p w:rsidR="00AF14B0" w:rsidRPr="00AF14B0" w:rsidRDefault="00AF14B0" w:rsidP="00164F47">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эссе байқаулары;</w:t>
      </w:r>
    </w:p>
    <w:p w:rsidR="00AF14B0" w:rsidRPr="00AF14B0" w:rsidRDefault="00AF14B0" w:rsidP="00164F47">
      <w:pPr>
        <w:numPr>
          <w:ilvl w:val="0"/>
          <w:numId w:val="6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lastRenderedPageBreak/>
        <w:t>облыстық және республикалық кезеңдерге дайындық.</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6.11. Күтілетін нәтижелер</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Жоспар бойынша:</w:t>
      </w:r>
    </w:p>
    <w:p w:rsidR="00AF14B0" w:rsidRPr="00AF14B0" w:rsidRDefault="00AF14B0" w:rsidP="00164F47">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орыс және ағылшын тілдері бойынша білім сапасын арттыру;</w:t>
      </w:r>
    </w:p>
    <w:p w:rsidR="00AF14B0" w:rsidRPr="00AF14B0" w:rsidRDefault="00AF14B0" w:rsidP="00164F47">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оқырмандық сауаттылықты дамыту;</w:t>
      </w:r>
    </w:p>
    <w:p w:rsidR="00AF14B0" w:rsidRPr="00AF14B0" w:rsidRDefault="00AF14B0" w:rsidP="00164F47">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олимпиадалар мен байқаулар жүлдегерлерінің санын арттыру;</w:t>
      </w:r>
    </w:p>
    <w:p w:rsidR="00AF14B0" w:rsidRPr="00AF14B0" w:rsidRDefault="00AF14B0" w:rsidP="00164F47">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педагогтердің кәсіби құзыреттілігін арттыру;</w:t>
      </w:r>
    </w:p>
    <w:p w:rsidR="00AF14B0" w:rsidRPr="00AF14B0" w:rsidRDefault="00AF14B0" w:rsidP="00164F47">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цифрлық білім беру технологияларын белсенді пайдалану;</w:t>
      </w:r>
    </w:p>
    <w:p w:rsidR="00AF14B0" w:rsidRPr="00AF14B0" w:rsidRDefault="00AF14B0" w:rsidP="00164F47">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жасанды интеллектті қолдану аясын кеңейту;</w:t>
      </w:r>
    </w:p>
    <w:p w:rsidR="00AF14B0" w:rsidRPr="00AF14B0" w:rsidRDefault="00AF14B0" w:rsidP="00164F47">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ШЖМ педагогтерін әдістемелік қолдауды жетілдіру;</w:t>
      </w:r>
    </w:p>
    <w:p w:rsidR="008D0B6D" w:rsidRPr="00AF14B0" w:rsidRDefault="00AF14B0" w:rsidP="00164F47">
      <w:pPr>
        <w:numPr>
          <w:ilvl w:val="0"/>
          <w:numId w:val="6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ресурстық орталықтар мен аудан мектептері арасындағы желілік өзара іс-қимылды нығайту.</w:t>
      </w:r>
    </w:p>
    <w:p w:rsidR="00AF14B0" w:rsidRDefault="00A106A8" w:rsidP="00A106A8">
      <w:pPr>
        <w:pStyle w:val="1"/>
        <w:rPr>
          <w:sz w:val="24"/>
          <w:szCs w:val="24"/>
        </w:rPr>
      </w:pPr>
      <w:r w:rsidRPr="00A106A8">
        <w:rPr>
          <w:sz w:val="24"/>
          <w:szCs w:val="24"/>
        </w:rPr>
        <w:t xml:space="preserve">6.2. </w:t>
      </w:r>
      <w:r w:rsidR="00D169D8" w:rsidRPr="00D169D8">
        <w:rPr>
          <w:sz w:val="24"/>
          <w:szCs w:val="24"/>
        </w:rPr>
        <w:t>2026–2027 оқу жылына қазақ тілі мен әдебиеті мұғалімдерін әдістемелік сүйемелдеу</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 xml:space="preserve">6.2.1. </w:t>
      </w:r>
      <w:r w:rsidR="00876336">
        <w:rPr>
          <w:rFonts w:ascii="Times New Roman" w:eastAsia="Times New Roman" w:hAnsi="Times New Roman" w:cs="Times New Roman"/>
          <w:b/>
          <w:bCs/>
          <w:kern w:val="36"/>
          <w:sz w:val="24"/>
          <w:szCs w:val="48"/>
          <w:lang w:eastAsia="ru-RU"/>
        </w:rPr>
        <w:t>Аналитикалық негіздеме</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2025–2026 оқу жылында аудандық әдістемелік кабинеті қазақ тілі мен әдебиеті педагогтерін сүйемелдеу бойынша жүйелі жұмыс жүргізді. Жұмыс пәнді оқыту сапасын арттыруға, білім алушылардың оқырмандық сауаттылығын дамытуға, олимпиадаларға, ғылыми-шығармашылық байқауларға дайындауға және педагогтердің кәсіби шеберлігін жетілдіруге бағытталды.</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 xml:space="preserve">Оқу жылы барысында ауданның білім алушылары </w:t>
      </w:r>
      <w:r w:rsidRPr="00AF14B0">
        <w:rPr>
          <w:rFonts w:ascii="Times New Roman" w:eastAsia="Times New Roman" w:hAnsi="Times New Roman" w:cs="Times New Roman"/>
          <w:b/>
          <w:bCs/>
          <w:sz w:val="24"/>
          <w:szCs w:val="24"/>
          <w:lang w:eastAsia="ru-RU"/>
        </w:rPr>
        <w:t>«Әбіш оқулары», «Ілияс Жансүгіров оқулары», «Жарқын болашақ», «Мұқағали оқулары», «Мағжан оқулары», «Абай оқулары»</w:t>
      </w:r>
      <w:r w:rsidRPr="00AF14B0">
        <w:rPr>
          <w:rFonts w:ascii="Times New Roman" w:eastAsia="Times New Roman" w:hAnsi="Times New Roman" w:cs="Times New Roman"/>
          <w:sz w:val="24"/>
          <w:szCs w:val="24"/>
          <w:lang w:eastAsia="ru-RU"/>
        </w:rPr>
        <w:t xml:space="preserve"> республикалық байқауларына белсенді қатысты, ал педагогтер облыстық деңгейде жоғары нәтижелерге қол жеткізген </w:t>
      </w:r>
      <w:r w:rsidRPr="00AF14B0">
        <w:rPr>
          <w:rFonts w:ascii="Times New Roman" w:eastAsia="Times New Roman" w:hAnsi="Times New Roman" w:cs="Times New Roman"/>
          <w:b/>
          <w:bCs/>
          <w:sz w:val="24"/>
          <w:szCs w:val="24"/>
          <w:lang w:eastAsia="ru-RU"/>
        </w:rPr>
        <w:t>«</w:t>
      </w:r>
      <w:r w:rsidR="00004ED1">
        <w:rPr>
          <w:rFonts w:ascii="Times New Roman" w:eastAsia="Times New Roman" w:hAnsi="Times New Roman" w:cs="Times New Roman"/>
          <w:b/>
          <w:bCs/>
          <w:sz w:val="24"/>
          <w:szCs w:val="24"/>
          <w:lang w:eastAsia="ru-RU"/>
        </w:rPr>
        <w:t>Қашықтықтан BOOM</w:t>
      </w:r>
      <w:r w:rsidRPr="00AF14B0">
        <w:rPr>
          <w:rFonts w:ascii="Times New Roman" w:eastAsia="Times New Roman" w:hAnsi="Times New Roman" w:cs="Times New Roman"/>
          <w:b/>
          <w:bCs/>
          <w:sz w:val="24"/>
          <w:szCs w:val="24"/>
          <w:lang w:eastAsia="ru-RU"/>
        </w:rPr>
        <w:t>»</w:t>
      </w:r>
      <w:r w:rsidRPr="00AF14B0">
        <w:rPr>
          <w:rFonts w:ascii="Times New Roman" w:eastAsia="Times New Roman" w:hAnsi="Times New Roman" w:cs="Times New Roman"/>
          <w:sz w:val="24"/>
          <w:szCs w:val="24"/>
          <w:lang w:eastAsia="ru-RU"/>
        </w:rPr>
        <w:t xml:space="preserve"> және </w:t>
      </w:r>
      <w:r w:rsidRPr="00AF14B0">
        <w:rPr>
          <w:rFonts w:ascii="Times New Roman" w:eastAsia="Times New Roman" w:hAnsi="Times New Roman" w:cs="Times New Roman"/>
          <w:b/>
          <w:bCs/>
          <w:sz w:val="24"/>
          <w:szCs w:val="24"/>
          <w:lang w:eastAsia="ru-RU"/>
        </w:rPr>
        <w:t>«Үздік бейнесабақ»</w:t>
      </w:r>
      <w:r w:rsidRPr="00AF14B0">
        <w:rPr>
          <w:rFonts w:ascii="Times New Roman" w:eastAsia="Times New Roman" w:hAnsi="Times New Roman" w:cs="Times New Roman"/>
          <w:sz w:val="24"/>
          <w:szCs w:val="24"/>
          <w:lang w:eastAsia="ru-RU"/>
        </w:rPr>
        <w:t xml:space="preserve"> бейнесабақтар байқауларына қатысты. Бұл аудан педагогтерінің кәсіби әлеуетінің жоғары екенін көрсетеді.</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Сонымен қатар білім сапасының салыстырмалы талдауы нәтижелердің төмендегенін көрсетті:</w:t>
      </w:r>
    </w:p>
    <w:p w:rsidR="00AF14B0" w:rsidRPr="00AF14B0" w:rsidRDefault="00AF14B0" w:rsidP="00164F47">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b/>
          <w:bCs/>
          <w:sz w:val="24"/>
          <w:szCs w:val="24"/>
          <w:lang w:eastAsia="ru-RU"/>
        </w:rPr>
        <w:t>қазақ әдебиеті</w:t>
      </w:r>
      <w:r w:rsidRPr="00AF14B0">
        <w:rPr>
          <w:rFonts w:ascii="Times New Roman" w:eastAsia="Times New Roman" w:hAnsi="Times New Roman" w:cs="Times New Roman"/>
          <w:sz w:val="24"/>
          <w:szCs w:val="24"/>
          <w:lang w:eastAsia="ru-RU"/>
        </w:rPr>
        <w:t xml:space="preserve"> — 76,43 %-дан 73,06 %-ға дейін (–3,37 п.п.);</w:t>
      </w:r>
    </w:p>
    <w:p w:rsidR="00AF14B0" w:rsidRPr="00AF14B0" w:rsidRDefault="00AF14B0" w:rsidP="00164F47">
      <w:pPr>
        <w:numPr>
          <w:ilvl w:val="0"/>
          <w:numId w:val="6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b/>
          <w:bCs/>
          <w:sz w:val="24"/>
          <w:szCs w:val="24"/>
          <w:lang w:eastAsia="ru-RU"/>
        </w:rPr>
        <w:t>қазақ тілі</w:t>
      </w:r>
      <w:r w:rsidRPr="00AF14B0">
        <w:rPr>
          <w:rFonts w:ascii="Times New Roman" w:eastAsia="Times New Roman" w:hAnsi="Times New Roman" w:cs="Times New Roman"/>
          <w:sz w:val="24"/>
          <w:szCs w:val="24"/>
          <w:lang w:eastAsia="ru-RU"/>
        </w:rPr>
        <w:t xml:space="preserve"> — 71,91 %-дан 69,48 %-ға дейін (–2,43 п.п.).</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Мектепішілік мониторинг, олимпиадалар мен байқау жұмыстарын талдау білім алушылардың негізгі қиындықтары төмендегілермен байланысты екенін көрсетті:</w:t>
      </w:r>
    </w:p>
    <w:p w:rsidR="00AF14B0" w:rsidRPr="00AF14B0" w:rsidRDefault="00AF14B0" w:rsidP="00164F47">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көркем мәтінді талдау;</w:t>
      </w:r>
    </w:p>
    <w:p w:rsidR="00AF14B0" w:rsidRPr="00AF14B0" w:rsidRDefault="00AF14B0" w:rsidP="00164F47">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авторлық ұстанымды түсіндіру;</w:t>
      </w:r>
    </w:p>
    <w:p w:rsidR="00AF14B0" w:rsidRPr="00AF14B0" w:rsidRDefault="00AF14B0" w:rsidP="00164F47">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дәлелді жазбаша жұмыстар жазу;</w:t>
      </w:r>
    </w:p>
    <w:p w:rsidR="00AF14B0" w:rsidRPr="00AF14B0" w:rsidRDefault="00AF14B0" w:rsidP="00164F47">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академиялық жазылымды дамыту;</w:t>
      </w:r>
    </w:p>
    <w:p w:rsidR="00AF14B0" w:rsidRPr="00AF14B0" w:rsidRDefault="00AF14B0" w:rsidP="00164F47">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функционалдық оқырмандық сауаттылықты қалыптастыру;</w:t>
      </w:r>
    </w:p>
    <w:p w:rsidR="00AF14B0" w:rsidRPr="00AF14B0" w:rsidRDefault="00AF14B0" w:rsidP="00164F47">
      <w:pPr>
        <w:numPr>
          <w:ilvl w:val="0"/>
          <w:numId w:val="63"/>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ауызша сөйлеуді және көпшілік алдында сөйлеу мәдениетін дамыту.</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Осыған байланысты жаңа оқу жылында аудандық әдістемелік кабинеттің қызметі қазақ тілі мен әдебиетін оқыту әдістемесін жетілдіруге, білім алушылардың функционалдық сауаттылығын дамытуға, олимпиадаларға дайындық сапасын арттыруға және тиімді педагогикалық тәжірибені таратуға бағытталатын болады.</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lastRenderedPageBreak/>
        <w:t>6.2.2. Мақсаты</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 педагогтерін ғылыми-әдістемелік сүйемелдеудің тиімді жүйесін құру, оқыту сапасын арттыруды, білім алушылардың оқырмандық және функционалдық сауаттылығын дамытуды, педагогтердің кәсіби құзыреттерін жетілдіруді және білім беру нәтижелерін арттыруды қамтамасыз ету.</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6.2.3. Негізгі міндеттері</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2026–2027 оқу жылы ішінде:</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әдебиетін оқыту сапасын арттыру;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оқырмандық сауаттылықты дамыту;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академиялық жазылым дағдыларын жетілдіру;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білім алушылардың коммуникативтік құзыреттілігін дамыту;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олимпиадалар мен әдеби байқауларға дайындықты жетілдіру;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МОДО-ға дайындық;</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PISA-ға (оқырмандық сауаттылық) дайындық;</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жас педагогтерді сүйемелдеу;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тәлімгерлікті дамыту;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цифрлық білім беру технологияларын енгізу;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әдістемелік қызметте жасанды интеллектті пайдалану;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ШЖМ педагогтерін сүйемелдеу;</w:t>
      </w:r>
    </w:p>
    <w:p w:rsidR="00AF14B0" w:rsidRPr="00AF14B0" w:rsidRDefault="00AF14B0" w:rsidP="00164F47">
      <w:pPr>
        <w:numPr>
          <w:ilvl w:val="0"/>
          <w:numId w:val="64"/>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педагогтердің жарияланымдық белсенділігін дамыту.</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6.2.4. Басым бағыттары</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тілін оқыту сапасын арттыру;</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әдебиетін оқытуды жетілдіру;</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оқырмандық сауаттылықты дамыту;</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академиялық жазылымды дамыту;</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зерттеушілік қызметті дамыту;</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олимпиадаларға дайындық;</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сахналық мәдениетті дамыту;</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оқытуды цифрландыру;</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жасанды интеллектті қолдану;</w:t>
      </w:r>
    </w:p>
    <w:p w:rsidR="00AF14B0" w:rsidRPr="00AF14B0" w:rsidRDefault="00AF14B0" w:rsidP="00164F47">
      <w:pPr>
        <w:numPr>
          <w:ilvl w:val="0"/>
          <w:numId w:val="65"/>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ШЖМ педагогтерін сүйемелдеу.</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879"/>
        <w:gridCol w:w="1668"/>
        <w:gridCol w:w="1174"/>
        <w:gridCol w:w="1489"/>
        <w:gridCol w:w="2253"/>
      </w:tblGrid>
      <w:tr w:rsidR="00AF14B0" w:rsidRPr="00AF14B0" w:rsidTr="00AF14B0">
        <w:trPr>
          <w:tblHeade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b/>
                <w:bCs/>
                <w:sz w:val="24"/>
                <w:szCs w:val="24"/>
                <w:lang w:eastAsia="ru-RU"/>
              </w:rPr>
            </w:pPr>
            <w:r w:rsidRPr="00AF14B0">
              <w:rPr>
                <w:rFonts w:ascii="Times New Roman" w:eastAsia="Times New Roman" w:hAnsi="Times New Roman" w:cs="Times New Roman"/>
                <w:b/>
                <w:bCs/>
                <w:sz w:val="24"/>
                <w:szCs w:val="24"/>
                <w:lang w:eastAsia="ru-RU"/>
              </w:rPr>
              <w:t>№</w:t>
            </w:r>
          </w:p>
        </w:tc>
        <w:tc>
          <w:tcPr>
            <w:tcW w:w="0" w:type="auto"/>
            <w:vAlign w:val="center"/>
            <w:hideMark/>
          </w:tcPr>
          <w:p w:rsidR="00AF14B0" w:rsidRPr="00AF14B0" w:rsidRDefault="00AF14B0" w:rsidP="00AF14B0">
            <w:pPr>
              <w:spacing w:after="0" w:line="240" w:lineRule="auto"/>
              <w:jc w:val="center"/>
              <w:rPr>
                <w:rFonts w:ascii="Times New Roman" w:eastAsia="Times New Roman" w:hAnsi="Times New Roman" w:cs="Times New Roman"/>
                <w:b/>
                <w:bCs/>
                <w:sz w:val="24"/>
                <w:szCs w:val="24"/>
                <w:lang w:eastAsia="ru-RU"/>
              </w:rPr>
            </w:pPr>
            <w:r w:rsidRPr="00AF14B0">
              <w:rPr>
                <w:rFonts w:ascii="Times New Roman" w:eastAsia="Times New Roman" w:hAnsi="Times New Roman" w:cs="Times New Roman"/>
                <w:b/>
                <w:bCs/>
                <w:sz w:val="24"/>
                <w:szCs w:val="24"/>
                <w:lang w:eastAsia="ru-RU"/>
              </w:rPr>
              <w:t>Іс-шара</w:t>
            </w:r>
          </w:p>
        </w:tc>
        <w:tc>
          <w:tcPr>
            <w:tcW w:w="0" w:type="auto"/>
            <w:vAlign w:val="center"/>
            <w:hideMark/>
          </w:tcPr>
          <w:p w:rsidR="00AF14B0" w:rsidRPr="00AF14B0" w:rsidRDefault="00AF14B0" w:rsidP="00AF14B0">
            <w:pPr>
              <w:spacing w:after="0" w:line="240" w:lineRule="auto"/>
              <w:jc w:val="center"/>
              <w:rPr>
                <w:rFonts w:ascii="Times New Roman" w:eastAsia="Times New Roman" w:hAnsi="Times New Roman" w:cs="Times New Roman"/>
                <w:b/>
                <w:bCs/>
                <w:sz w:val="24"/>
                <w:szCs w:val="24"/>
                <w:lang w:eastAsia="ru-RU"/>
              </w:rPr>
            </w:pPr>
            <w:r w:rsidRPr="00AF14B0">
              <w:rPr>
                <w:rFonts w:ascii="Times New Roman" w:eastAsia="Times New Roman" w:hAnsi="Times New Roman" w:cs="Times New Roman"/>
                <w:b/>
                <w:bCs/>
                <w:sz w:val="24"/>
                <w:szCs w:val="24"/>
                <w:lang w:eastAsia="ru-RU"/>
              </w:rPr>
              <w:t>Қатысушылар</w:t>
            </w:r>
          </w:p>
        </w:tc>
        <w:tc>
          <w:tcPr>
            <w:tcW w:w="0" w:type="auto"/>
            <w:vAlign w:val="center"/>
            <w:hideMark/>
          </w:tcPr>
          <w:p w:rsidR="00AF14B0" w:rsidRPr="00AF14B0" w:rsidRDefault="00AF14B0" w:rsidP="00AF14B0">
            <w:pPr>
              <w:spacing w:after="0" w:line="240" w:lineRule="auto"/>
              <w:jc w:val="center"/>
              <w:rPr>
                <w:rFonts w:ascii="Times New Roman" w:eastAsia="Times New Roman" w:hAnsi="Times New Roman" w:cs="Times New Roman"/>
                <w:b/>
                <w:bCs/>
                <w:sz w:val="24"/>
                <w:szCs w:val="24"/>
                <w:lang w:eastAsia="ru-RU"/>
              </w:rPr>
            </w:pPr>
            <w:r w:rsidRPr="00AF14B0">
              <w:rPr>
                <w:rFonts w:ascii="Times New Roman" w:eastAsia="Times New Roman" w:hAnsi="Times New Roman" w:cs="Times New Roman"/>
                <w:b/>
                <w:bCs/>
                <w:sz w:val="24"/>
                <w:szCs w:val="24"/>
                <w:lang w:eastAsia="ru-RU"/>
              </w:rPr>
              <w:t>Мерзімі</w:t>
            </w:r>
          </w:p>
        </w:tc>
        <w:tc>
          <w:tcPr>
            <w:tcW w:w="0" w:type="auto"/>
            <w:vAlign w:val="center"/>
            <w:hideMark/>
          </w:tcPr>
          <w:p w:rsidR="00AF14B0" w:rsidRPr="00AF14B0" w:rsidRDefault="00AF14B0" w:rsidP="00AF14B0">
            <w:pPr>
              <w:spacing w:after="0" w:line="240" w:lineRule="auto"/>
              <w:jc w:val="center"/>
              <w:rPr>
                <w:rFonts w:ascii="Times New Roman" w:eastAsia="Times New Roman" w:hAnsi="Times New Roman" w:cs="Times New Roman"/>
                <w:b/>
                <w:bCs/>
                <w:sz w:val="24"/>
                <w:szCs w:val="24"/>
                <w:lang w:eastAsia="ru-RU"/>
              </w:rPr>
            </w:pPr>
            <w:r w:rsidRPr="00AF14B0">
              <w:rPr>
                <w:rFonts w:ascii="Times New Roman" w:eastAsia="Times New Roman" w:hAnsi="Times New Roman" w:cs="Times New Roman"/>
                <w:b/>
                <w:bCs/>
                <w:sz w:val="24"/>
                <w:szCs w:val="24"/>
                <w:lang w:eastAsia="ru-RU"/>
              </w:rPr>
              <w:t>Жауаптылар</w:t>
            </w:r>
          </w:p>
        </w:tc>
        <w:tc>
          <w:tcPr>
            <w:tcW w:w="0" w:type="auto"/>
            <w:vAlign w:val="center"/>
            <w:hideMark/>
          </w:tcPr>
          <w:p w:rsidR="00AF14B0" w:rsidRPr="00AF14B0" w:rsidRDefault="00AF14B0" w:rsidP="00AF14B0">
            <w:pPr>
              <w:spacing w:after="0" w:line="240" w:lineRule="auto"/>
              <w:jc w:val="center"/>
              <w:rPr>
                <w:rFonts w:ascii="Times New Roman" w:eastAsia="Times New Roman" w:hAnsi="Times New Roman" w:cs="Times New Roman"/>
                <w:b/>
                <w:bCs/>
                <w:sz w:val="24"/>
                <w:szCs w:val="24"/>
                <w:lang w:eastAsia="ru-RU"/>
              </w:rPr>
            </w:pPr>
            <w:r w:rsidRPr="00AF14B0">
              <w:rPr>
                <w:rFonts w:ascii="Times New Roman" w:eastAsia="Times New Roman" w:hAnsi="Times New Roman" w:cs="Times New Roman"/>
                <w:b/>
                <w:bCs/>
                <w:sz w:val="24"/>
                <w:szCs w:val="24"/>
                <w:lang w:eastAsia="ru-RU"/>
              </w:rPr>
              <w:t>Күтілетін нәтиже</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1</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 мұғалімдерінің тамыз секциясы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тамыз</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 РМО</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Жылдың басымдықтары айқындалды</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2</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ӘБ жетекшілері</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тамыз</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РМО</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Жоспар бекітілді</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3</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әдебиетінің заманауи сабағы» практикалық семинары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қыркүйек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Оқыту әдістемесін жетілдіру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lastRenderedPageBreak/>
              <w:t>4</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«Оқырмандық сауаттылықты дамыту» практикумы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қыркүйек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РМО</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Тапсырмалар банкін құру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5</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Білім сапасының теріс динамикасы байқалған мектептерге әдістемелік десант</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қазан</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Атаулы әдістемелік көмек</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6</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«Академиялық жазылым және жазбаша сөйлеуді дамыту» шеберлік сыныбы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қазан</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РМО</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Жазбаша жұмыстардың сапасын арттыру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7</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бойынша МОДО-ға дайындық» практикумы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қараша</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Дайындық сапасын арттыру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8</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«PISA-ға дайындық: оқырмандық сауаттылық» семинары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қараша</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РМО</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Функционалдық сауаттылықты дамыту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9</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 жас мұғалімінің мектебі</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жас педагогтер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тоқсан сайын</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тәлімгерлер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Кәсіби бейімделу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10</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 бойынша аудандық олимпиадалық мектеп</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желтоқсан</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Олимпиадаға дайындық</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11</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«Абай оқулары», «Мағжан оқулары», «Жарқын болашақ» байқауларына дайындық әдістемесі» практикумы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қаңтар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Қатысу нәтижелілігін арттыру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12</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«Тілдік пәндерді оқытудағы жасанды интеллект» әдістемелік шеберханасы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ақпан</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Цифрлық құзыреттерді дамыту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13</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Авторлық әдістемелік әзірлемелер байқауы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наурыз</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Аудандық әдістемелік материалдар банкін толықтыру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14</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Ашық сабақтар фестивалі</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сәуір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РМО</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Тәжірибені тарату</w:t>
            </w:r>
          </w:p>
        </w:tc>
      </w:tr>
      <w:tr w:rsidR="00AF14B0" w:rsidRPr="00AF14B0" w:rsidTr="00AF14B0">
        <w:trPr>
          <w:tblCellSpacing w:w="15" w:type="dxa"/>
        </w:trPr>
        <w:tc>
          <w:tcPr>
            <w:tcW w:w="0" w:type="auto"/>
            <w:vAlign w:val="center"/>
            <w:hideMark/>
          </w:tcPr>
          <w:p w:rsidR="00AF14B0" w:rsidRPr="00AF14B0" w:rsidRDefault="00AF14B0" w:rsidP="00AF14B0">
            <w:pPr>
              <w:spacing w:after="0" w:line="240" w:lineRule="auto"/>
              <w:jc w:val="right"/>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15</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 мұғалдерінің қорытынды конференциясы</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мұғалімдер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мамыр</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РМК</w:t>
            </w:r>
          </w:p>
        </w:tc>
        <w:tc>
          <w:tcPr>
            <w:tcW w:w="0" w:type="auto"/>
            <w:vAlign w:val="center"/>
            <w:hideMark/>
          </w:tcPr>
          <w:p w:rsidR="00AF14B0" w:rsidRPr="00AF14B0" w:rsidRDefault="00AF14B0" w:rsidP="00AF14B0">
            <w:pPr>
              <w:spacing w:after="0"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Қорытындылау</w:t>
            </w:r>
          </w:p>
        </w:tc>
      </w:tr>
    </w:tbl>
    <w:p w:rsidR="00A106A8" w:rsidRPr="00A106A8" w:rsidRDefault="00A106A8" w:rsidP="00A106A8">
      <w:pPr>
        <w:rPr>
          <w:rFonts w:ascii="Times New Roman" w:hAnsi="Times New Roman" w:cs="Times New Roman"/>
          <w:sz w:val="24"/>
          <w:szCs w:val="24"/>
        </w:rPr>
      </w:pP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6.2.6. Консультациялық қызмет</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Ай сайын келесі мәселелер бойынша консультациялар өткізіледі:</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МОДО-ға дайындық;</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PISA-ға дайындық;</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оқырмандық сауаттылықты қалыптастыру;</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академиялық жазылымды дамыту;</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lastRenderedPageBreak/>
        <w:t>олимпиадалар мен әдеби байқауларға дайындық;</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ҚМЖ әзірлеу;</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цифрлық білім беру ресурстарын пайдалану;</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жасанды интеллектті қолдану;</w:t>
      </w:r>
    </w:p>
    <w:p w:rsidR="00AF14B0" w:rsidRPr="00AF14B0" w:rsidRDefault="00AF14B0" w:rsidP="00164F47">
      <w:pPr>
        <w:numPr>
          <w:ilvl w:val="0"/>
          <w:numId w:val="66"/>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аттестаттауға дайындық.</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6.2.7. Оқытудың жай-күйін зерделеу</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Оқу жылы ішінде:</w:t>
      </w:r>
    </w:p>
    <w:p w:rsidR="00AF14B0" w:rsidRPr="00AF14B0" w:rsidRDefault="00AF14B0" w:rsidP="00164F47">
      <w:pPr>
        <w:numPr>
          <w:ilvl w:val="0"/>
          <w:numId w:val="6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сабақтарға қатысу;</w:t>
      </w:r>
    </w:p>
    <w:p w:rsidR="00AF14B0" w:rsidRPr="00AF14B0" w:rsidRDefault="00AF14B0" w:rsidP="00164F47">
      <w:pPr>
        <w:numPr>
          <w:ilvl w:val="0"/>
          <w:numId w:val="6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күнтізбелік-тақырыптық және сабақ жоспарларын талдау;</w:t>
      </w:r>
    </w:p>
    <w:p w:rsidR="00AF14B0" w:rsidRPr="00AF14B0" w:rsidRDefault="00AF14B0" w:rsidP="00164F47">
      <w:pPr>
        <w:numPr>
          <w:ilvl w:val="0"/>
          <w:numId w:val="6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білім алушылардың жазбаша жұмыстарын талдау;</w:t>
      </w:r>
    </w:p>
    <w:p w:rsidR="00AF14B0" w:rsidRPr="00AF14B0" w:rsidRDefault="00AF14B0" w:rsidP="00164F47">
      <w:pPr>
        <w:numPr>
          <w:ilvl w:val="0"/>
          <w:numId w:val="6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БЖБ және ТЖБ нәтижелерін талдау;</w:t>
      </w:r>
    </w:p>
    <w:p w:rsidR="00AF14B0" w:rsidRPr="00AF14B0" w:rsidRDefault="00AF14B0" w:rsidP="00164F47">
      <w:pPr>
        <w:numPr>
          <w:ilvl w:val="0"/>
          <w:numId w:val="6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оқырмандық сауаттылыққа мониторинг жүргізу;</w:t>
      </w:r>
    </w:p>
    <w:p w:rsidR="00AF14B0" w:rsidRPr="00AF14B0" w:rsidRDefault="00AF14B0" w:rsidP="00164F47">
      <w:pPr>
        <w:numPr>
          <w:ilvl w:val="0"/>
          <w:numId w:val="6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олимпиадаларға дайындықты талдау;</w:t>
      </w:r>
    </w:p>
    <w:p w:rsidR="00AF14B0" w:rsidRPr="00AF14B0" w:rsidRDefault="00AF14B0" w:rsidP="00164F47">
      <w:pPr>
        <w:numPr>
          <w:ilvl w:val="0"/>
          <w:numId w:val="67"/>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педагогтердің кәсіби қиындықтарын диагностикалау жүргізіледі.</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Зерделеу қорытындысы бойынша әр педагогке:</w:t>
      </w:r>
    </w:p>
    <w:p w:rsidR="00AF14B0" w:rsidRPr="00AF14B0" w:rsidRDefault="00AF14B0" w:rsidP="00164F47">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жеке ұсынымдар;</w:t>
      </w:r>
    </w:p>
    <w:p w:rsidR="00AF14B0" w:rsidRPr="00AF14B0" w:rsidRDefault="00AF14B0" w:rsidP="00164F47">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әдістемелік консультациялар;</w:t>
      </w:r>
    </w:p>
    <w:p w:rsidR="00AF14B0" w:rsidRPr="00AF14B0" w:rsidRDefault="00AF14B0" w:rsidP="00164F47">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практикумдар мен шеберлік сыныптарына қатысу;</w:t>
      </w:r>
    </w:p>
    <w:p w:rsidR="00AF14B0" w:rsidRPr="00AF14B0" w:rsidRDefault="00AF14B0" w:rsidP="00164F47">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тәлімгерлік сүйемелдеу;</w:t>
      </w:r>
    </w:p>
    <w:p w:rsidR="00AF14B0" w:rsidRPr="00AF14B0" w:rsidRDefault="00AF14B0" w:rsidP="00164F47">
      <w:pPr>
        <w:numPr>
          <w:ilvl w:val="0"/>
          <w:numId w:val="68"/>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тиімділікті қайта мониторингтеу ұсынылады.</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6.2.8. ШЖМ педагогтерімен жұмыс</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Шағын жинақты мектептердің педагогтері үшін:</w:t>
      </w:r>
    </w:p>
    <w:p w:rsidR="00AF14B0" w:rsidRPr="00AF14B0" w:rsidRDefault="00AF14B0" w:rsidP="00164F47">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көшпелі әдістемелік десанттар;</w:t>
      </w:r>
    </w:p>
    <w:p w:rsidR="00AF14B0" w:rsidRPr="00AF14B0" w:rsidRDefault="00AF14B0" w:rsidP="00164F47">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қашықтан консультациялар;</w:t>
      </w:r>
    </w:p>
    <w:p w:rsidR="00AF14B0" w:rsidRPr="00AF14B0" w:rsidRDefault="00AF14B0" w:rsidP="00164F47">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ресурстық орталықтар базасында тағылымдамалар;</w:t>
      </w:r>
    </w:p>
    <w:p w:rsidR="00AF14B0" w:rsidRPr="00AF14B0" w:rsidRDefault="00AF14B0" w:rsidP="00164F47">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әдістемелік материалдардың электрондық банкімен қамтамасыз ету;</w:t>
      </w:r>
    </w:p>
    <w:p w:rsidR="00AF14B0" w:rsidRPr="00AF14B0" w:rsidRDefault="00AF14B0" w:rsidP="00164F47">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жас педагогтерді сүйемелдеу;</w:t>
      </w:r>
    </w:p>
    <w:p w:rsidR="00AF14B0" w:rsidRPr="00AF14B0" w:rsidRDefault="00AF14B0" w:rsidP="00164F47">
      <w:pPr>
        <w:numPr>
          <w:ilvl w:val="0"/>
          <w:numId w:val="69"/>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желілік өзара іс-қимыл форматында ашық сабақтар өткізу ұйымдастырылады.</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6.2.9. Ресурстық орталықтардың жұмысы</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Ресурстық орталықтар:</w:t>
      </w:r>
    </w:p>
    <w:p w:rsidR="00AF14B0" w:rsidRPr="00AF14B0" w:rsidRDefault="00AF14B0" w:rsidP="00164F47">
      <w:pPr>
        <w:numPr>
          <w:ilvl w:val="0"/>
          <w:numId w:val="7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ашық сабақтар өткізуді;</w:t>
      </w:r>
    </w:p>
    <w:p w:rsidR="00AF14B0" w:rsidRPr="00AF14B0" w:rsidRDefault="00AF14B0" w:rsidP="00164F47">
      <w:pPr>
        <w:numPr>
          <w:ilvl w:val="0"/>
          <w:numId w:val="7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оқырмандық сауаттылықты дамыту бойынша шеберлік сыныптарын;</w:t>
      </w:r>
    </w:p>
    <w:p w:rsidR="00AF14B0" w:rsidRPr="00AF14B0" w:rsidRDefault="00AF14B0" w:rsidP="00164F47">
      <w:pPr>
        <w:numPr>
          <w:ilvl w:val="0"/>
          <w:numId w:val="7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педагогтердің тағылымдамаларын;</w:t>
      </w:r>
    </w:p>
    <w:p w:rsidR="00AF14B0" w:rsidRPr="00AF14B0" w:rsidRDefault="00AF14B0" w:rsidP="00164F47">
      <w:pPr>
        <w:numPr>
          <w:ilvl w:val="0"/>
          <w:numId w:val="7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олимпиадаларға дайындықты сүйемелдеуді;</w:t>
      </w:r>
    </w:p>
    <w:p w:rsidR="00AF14B0" w:rsidRPr="00AF14B0" w:rsidRDefault="00AF14B0" w:rsidP="00164F47">
      <w:pPr>
        <w:numPr>
          <w:ilvl w:val="0"/>
          <w:numId w:val="7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 мұғалімдерінің шығармашылық тобының жұмысын;</w:t>
      </w:r>
    </w:p>
    <w:p w:rsidR="00AF14B0" w:rsidRPr="00AF14B0" w:rsidRDefault="00AF14B0" w:rsidP="00164F47">
      <w:pPr>
        <w:numPr>
          <w:ilvl w:val="0"/>
          <w:numId w:val="7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ШЖМ педагогтерін сүйемелдеуді;</w:t>
      </w:r>
    </w:p>
    <w:p w:rsidR="00AF14B0" w:rsidRPr="00AF14B0" w:rsidRDefault="00AF14B0" w:rsidP="00164F47">
      <w:pPr>
        <w:numPr>
          <w:ilvl w:val="0"/>
          <w:numId w:val="70"/>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тиімді педагогикалық тәжірибені таратуды қамтамасыз етеді.</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6.2.10. Дарынды білім алушылармен жұмыс</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Мыналар ұйымдастырылады:</w:t>
      </w:r>
    </w:p>
    <w:p w:rsidR="00AF14B0" w:rsidRPr="00AF14B0" w:rsidRDefault="00AF14B0" w:rsidP="00164F47">
      <w:pPr>
        <w:numPr>
          <w:ilvl w:val="0"/>
          <w:numId w:val="7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lastRenderedPageBreak/>
        <w:t>аудандық жас филолог мектебі;</w:t>
      </w:r>
    </w:p>
    <w:p w:rsidR="00AF14B0" w:rsidRPr="00AF14B0" w:rsidRDefault="00AF14B0" w:rsidP="00164F47">
      <w:pPr>
        <w:numPr>
          <w:ilvl w:val="0"/>
          <w:numId w:val="7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олимпиадаларға дайындық;</w:t>
      </w:r>
    </w:p>
    <w:p w:rsidR="00AF14B0" w:rsidRPr="00AF14B0" w:rsidRDefault="00AF14B0" w:rsidP="00164F47">
      <w:pPr>
        <w:numPr>
          <w:ilvl w:val="0"/>
          <w:numId w:val="7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«Абай оқулары», «Мағжан оқулары», «Мұқағали оқулары», «Әбіш оқулары», «Ілияс Жансүгіров оқулары», «Жарқын болашақ» байқауларына дайындық;</w:t>
      </w:r>
    </w:p>
    <w:p w:rsidR="00AF14B0" w:rsidRPr="00AF14B0" w:rsidRDefault="00AF14B0" w:rsidP="00164F47">
      <w:pPr>
        <w:numPr>
          <w:ilvl w:val="0"/>
          <w:numId w:val="7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зерттеу жобаларын сүйемелдеу;</w:t>
      </w:r>
    </w:p>
    <w:p w:rsidR="00AF14B0" w:rsidRPr="00AF14B0" w:rsidRDefault="00AF14B0" w:rsidP="00164F47">
      <w:pPr>
        <w:numPr>
          <w:ilvl w:val="0"/>
          <w:numId w:val="7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әдеби кештер;</w:t>
      </w:r>
    </w:p>
    <w:p w:rsidR="00AF14B0" w:rsidRPr="00AF14B0" w:rsidRDefault="00AF14B0" w:rsidP="00164F47">
      <w:pPr>
        <w:numPr>
          <w:ilvl w:val="0"/>
          <w:numId w:val="7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эссе байқаулары;</w:t>
      </w:r>
    </w:p>
    <w:p w:rsidR="00AF14B0" w:rsidRPr="00AF14B0" w:rsidRDefault="00AF14B0" w:rsidP="00164F47">
      <w:pPr>
        <w:numPr>
          <w:ilvl w:val="0"/>
          <w:numId w:val="7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дебаттық турнирлер;</w:t>
      </w:r>
    </w:p>
    <w:p w:rsidR="00AF14B0" w:rsidRPr="00AF14B0" w:rsidRDefault="00AF14B0" w:rsidP="00164F47">
      <w:pPr>
        <w:numPr>
          <w:ilvl w:val="0"/>
          <w:numId w:val="71"/>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облыстық және республикалық кезеңдерге қатысушыларды сүйемелдеу.</w:t>
      </w:r>
    </w:p>
    <w:p w:rsidR="00AF14B0" w:rsidRPr="00AF14B0" w:rsidRDefault="00AF14B0" w:rsidP="00AF14B0">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AF14B0">
        <w:rPr>
          <w:rFonts w:ascii="Times New Roman" w:eastAsia="Times New Roman" w:hAnsi="Times New Roman" w:cs="Times New Roman"/>
          <w:b/>
          <w:bCs/>
          <w:kern w:val="36"/>
          <w:sz w:val="24"/>
          <w:szCs w:val="48"/>
          <w:lang w:eastAsia="ru-RU"/>
        </w:rPr>
        <w:t>6.2.11. Күтілетін нәтижелер</w:t>
      </w:r>
    </w:p>
    <w:p w:rsidR="00AF14B0" w:rsidRPr="00AF14B0" w:rsidRDefault="00AF14B0" w:rsidP="00AF14B0">
      <w:p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2026–2027 оқу жылының соңына қарай:</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 бойынша білім сапасын арттыру;</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білім алушылардың оқырмандық және функционалдық сауаттылығын дамыту;</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академиялық жазылым дағдыларын жетілдіру;</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олимпиадалар мен әдеби байқаулар жеңімпаздарының санын арттыру;</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педагогтердің кәсіби құзыреттілігін арттыру;</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цифрлық білім беру технологиялары мен жасанды интеллектті белсенді пайдалану;</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ШЖМ педагогтеріне әдістемелік қолдауды күшейту;</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ресурстық орталықтардың желілік өзара іс-қимылын дамыту;</w:t>
      </w:r>
    </w:p>
    <w:p w:rsidR="00AF14B0" w:rsidRPr="00AF14B0" w:rsidRDefault="00AF14B0" w:rsidP="00164F47">
      <w:pPr>
        <w:numPr>
          <w:ilvl w:val="0"/>
          <w:numId w:val="72"/>
        </w:numPr>
        <w:spacing w:before="100" w:beforeAutospacing="1" w:after="100" w:afterAutospacing="1" w:line="240" w:lineRule="auto"/>
        <w:rPr>
          <w:rFonts w:ascii="Times New Roman" w:eastAsia="Times New Roman" w:hAnsi="Times New Roman" w:cs="Times New Roman"/>
          <w:sz w:val="24"/>
          <w:szCs w:val="24"/>
          <w:lang w:eastAsia="ru-RU"/>
        </w:rPr>
      </w:pPr>
      <w:r w:rsidRPr="00AF14B0">
        <w:rPr>
          <w:rFonts w:ascii="Times New Roman" w:eastAsia="Times New Roman" w:hAnsi="Times New Roman" w:cs="Times New Roman"/>
          <w:sz w:val="24"/>
          <w:szCs w:val="24"/>
          <w:lang w:eastAsia="ru-RU"/>
        </w:rPr>
        <w:t>қазақ тілі мен әдебиеті бойынша үздік педагогикалық тәжірибелердің аудандық банкін толықтыру.</w:t>
      </w:r>
    </w:p>
    <w:p w:rsidR="002C37E6" w:rsidRPr="002C37E6" w:rsidRDefault="00870A6F" w:rsidP="002C37E6">
      <w:pPr>
        <w:pStyle w:val="1"/>
        <w:rPr>
          <w:sz w:val="24"/>
          <w:szCs w:val="24"/>
        </w:rPr>
      </w:pPr>
      <w:r w:rsidRPr="00870A6F">
        <w:rPr>
          <w:sz w:val="24"/>
          <w:szCs w:val="24"/>
        </w:rPr>
        <w:t xml:space="preserve">6.3. </w:t>
      </w:r>
      <w:r w:rsidR="002C37E6" w:rsidRPr="002C37E6">
        <w:rPr>
          <w:sz w:val="24"/>
          <w:szCs w:val="24"/>
        </w:rPr>
        <w:t>Қазақ тілі мен әдебиеті мұғалімдерін әдістемелік сүйемелдеу</w:t>
      </w:r>
    </w:p>
    <w:p w:rsidR="002C37E6" w:rsidRDefault="002C37E6" w:rsidP="002C37E6">
      <w:pPr>
        <w:pStyle w:val="1"/>
        <w:rPr>
          <w:sz w:val="24"/>
          <w:szCs w:val="24"/>
        </w:rPr>
      </w:pPr>
      <w:r w:rsidRPr="002C37E6">
        <w:rPr>
          <w:sz w:val="24"/>
          <w:szCs w:val="24"/>
        </w:rPr>
        <w:t>2026–2027 оқу жылына</w:t>
      </w:r>
    </w:p>
    <w:p w:rsidR="002C37E6" w:rsidRPr="002C37E6"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2C37E6">
        <w:rPr>
          <w:rFonts w:ascii="Times New Roman" w:eastAsia="Times New Roman" w:hAnsi="Times New Roman" w:cs="Times New Roman"/>
          <w:b/>
          <w:bCs/>
          <w:kern w:val="36"/>
          <w:sz w:val="24"/>
          <w:szCs w:val="48"/>
          <w:lang w:eastAsia="ru-RU"/>
        </w:rPr>
        <w:t>6.3.1. Аналитикалық негіздеме</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2025–2026 оқу жылында аудандық әдістемелік кабинеттің орыс тілі мен әдебиетін оқытуды сүйемелдеу бойынша қызметі тілдік білім беру сапасын жетілдіруге, оқырмандық сауаттылықты дамытуға, олимпиадаларға, зерттеу жұмыстары байқауларына дайындыққа және педагогтердің кәсіби дамуына бағытталды.</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Аудан педагогтері </w:t>
      </w:r>
      <w:r w:rsidRPr="002C37E6">
        <w:rPr>
          <w:rFonts w:ascii="Times New Roman" w:eastAsia="Times New Roman" w:hAnsi="Times New Roman" w:cs="Times New Roman"/>
          <w:b/>
          <w:bCs/>
          <w:sz w:val="24"/>
          <w:szCs w:val="24"/>
          <w:lang w:eastAsia="ru-RU"/>
        </w:rPr>
        <w:t>«Радуга идей»</w:t>
      </w:r>
      <w:r w:rsidRPr="002C37E6">
        <w:rPr>
          <w:rFonts w:ascii="Times New Roman" w:eastAsia="Times New Roman" w:hAnsi="Times New Roman" w:cs="Times New Roman"/>
          <w:sz w:val="24"/>
          <w:szCs w:val="24"/>
          <w:lang w:eastAsia="ru-RU"/>
        </w:rPr>
        <w:t xml:space="preserve">, </w:t>
      </w:r>
      <w:r w:rsidRPr="002C37E6">
        <w:rPr>
          <w:rFonts w:ascii="Times New Roman" w:eastAsia="Times New Roman" w:hAnsi="Times New Roman" w:cs="Times New Roman"/>
          <w:b/>
          <w:bCs/>
          <w:sz w:val="24"/>
          <w:szCs w:val="24"/>
          <w:lang w:eastAsia="ru-RU"/>
        </w:rPr>
        <w:t>«Табыс симфониясы»</w:t>
      </w:r>
      <w:r w:rsidRPr="002C37E6">
        <w:rPr>
          <w:rFonts w:ascii="Times New Roman" w:eastAsia="Times New Roman" w:hAnsi="Times New Roman" w:cs="Times New Roman"/>
          <w:sz w:val="24"/>
          <w:szCs w:val="24"/>
          <w:lang w:eastAsia="ru-RU"/>
        </w:rPr>
        <w:t xml:space="preserve"> облыстық байқауларына қатысып, облыстық әдістемелік іс-шаралар аясында өздерінің жұмыс тәжірибелерін ұсынды. Білім алушылар орыс тілі мен әдебиеті бойынша олимпиадаларға, көркемсөз оқу байқауларына және ғылыми жобаларға нәтижелі қатысты. Сонымен қатар білім беру нәтижелерін талдау орыс тілін оқыту әдістемесін жетілдіру қажеттігін көрсетті.</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Білім сапасының салыстырмалы талдауының қорытындысы бойынша:</w:t>
      </w:r>
    </w:p>
    <w:p w:rsidR="002C37E6" w:rsidRPr="002C37E6" w:rsidRDefault="002C37E6" w:rsidP="00164F47">
      <w:pPr>
        <w:numPr>
          <w:ilvl w:val="0"/>
          <w:numId w:val="7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орыс тілі </w:t>
      </w:r>
      <w:r w:rsidRPr="002C37E6">
        <w:rPr>
          <w:rFonts w:ascii="Times New Roman" w:eastAsia="Times New Roman" w:hAnsi="Times New Roman" w:cs="Times New Roman"/>
          <w:b/>
          <w:bCs/>
          <w:sz w:val="24"/>
          <w:szCs w:val="24"/>
          <w:lang w:eastAsia="ru-RU"/>
        </w:rPr>
        <w:t>69,02 %-дан 67,65 %-ға дейін төмендеді (–1,37 пайыздық тармақ)</w:t>
      </w:r>
      <w:r w:rsidRPr="002C37E6">
        <w:rPr>
          <w:rFonts w:ascii="Times New Roman" w:eastAsia="Times New Roman" w:hAnsi="Times New Roman" w:cs="Times New Roman"/>
          <w:sz w:val="24"/>
          <w:szCs w:val="24"/>
          <w:lang w:eastAsia="ru-RU"/>
        </w:rPr>
        <w:t>;</w:t>
      </w:r>
    </w:p>
    <w:p w:rsidR="002C37E6" w:rsidRPr="002C37E6" w:rsidRDefault="002C37E6" w:rsidP="00164F47">
      <w:pPr>
        <w:numPr>
          <w:ilvl w:val="0"/>
          <w:numId w:val="7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орыс әдебиеті </w:t>
      </w:r>
      <w:r w:rsidRPr="002C37E6">
        <w:rPr>
          <w:rFonts w:ascii="Times New Roman" w:eastAsia="Times New Roman" w:hAnsi="Times New Roman" w:cs="Times New Roman"/>
          <w:b/>
          <w:bCs/>
          <w:sz w:val="24"/>
          <w:szCs w:val="24"/>
          <w:lang w:eastAsia="ru-RU"/>
        </w:rPr>
        <w:t>оң динамиканы (+0,24 пайыздық тармақ)</w:t>
      </w:r>
      <w:r w:rsidRPr="002C37E6">
        <w:rPr>
          <w:rFonts w:ascii="Times New Roman" w:eastAsia="Times New Roman" w:hAnsi="Times New Roman" w:cs="Times New Roman"/>
          <w:sz w:val="24"/>
          <w:szCs w:val="24"/>
          <w:lang w:eastAsia="ru-RU"/>
        </w:rPr>
        <w:t xml:space="preserve"> сақтады;</w:t>
      </w:r>
    </w:p>
    <w:p w:rsidR="002C37E6" w:rsidRPr="002C37E6" w:rsidRDefault="002C37E6" w:rsidP="00164F47">
      <w:pPr>
        <w:numPr>
          <w:ilvl w:val="0"/>
          <w:numId w:val="7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қазақ сыныптарындағы орыс тілі мен әдебиеті </w:t>
      </w:r>
      <w:r w:rsidRPr="002C37E6">
        <w:rPr>
          <w:rFonts w:ascii="Times New Roman" w:eastAsia="Times New Roman" w:hAnsi="Times New Roman" w:cs="Times New Roman"/>
          <w:b/>
          <w:bCs/>
          <w:sz w:val="24"/>
          <w:szCs w:val="24"/>
          <w:lang w:eastAsia="ru-RU"/>
        </w:rPr>
        <w:t>(+0,58 пайыздық тармақ)</w:t>
      </w:r>
      <w:r w:rsidRPr="002C37E6">
        <w:rPr>
          <w:rFonts w:ascii="Times New Roman" w:eastAsia="Times New Roman" w:hAnsi="Times New Roman" w:cs="Times New Roman"/>
          <w:sz w:val="24"/>
          <w:szCs w:val="24"/>
          <w:lang w:eastAsia="ru-RU"/>
        </w:rPr>
        <w:t xml:space="preserve"> өсім көрсетті.</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БЖБ, ТЖБ және олимпиадалық жұмыстарды талдау білім алушылардың келесі бағыттарда қиындықтарға тап болатынын көрсетті:</w:t>
      </w:r>
    </w:p>
    <w:p w:rsidR="002C37E6" w:rsidRPr="002C37E6" w:rsidRDefault="002C37E6" w:rsidP="00164F47">
      <w:pPr>
        <w:numPr>
          <w:ilvl w:val="0"/>
          <w:numId w:val="74"/>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көлемді жазбаша мәтіндер құрастыру;</w:t>
      </w:r>
    </w:p>
    <w:p w:rsidR="002C37E6" w:rsidRPr="002C37E6" w:rsidRDefault="002C37E6" w:rsidP="00164F47">
      <w:pPr>
        <w:numPr>
          <w:ilvl w:val="0"/>
          <w:numId w:val="74"/>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lastRenderedPageBreak/>
        <w:t>өз ұстанымын дәлелдеу;</w:t>
      </w:r>
    </w:p>
    <w:p w:rsidR="002C37E6" w:rsidRPr="002C37E6" w:rsidRDefault="002C37E6" w:rsidP="00164F47">
      <w:pPr>
        <w:numPr>
          <w:ilvl w:val="0"/>
          <w:numId w:val="74"/>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көркем шығарманы кешенді талдау;</w:t>
      </w:r>
    </w:p>
    <w:p w:rsidR="002C37E6" w:rsidRPr="002C37E6" w:rsidRDefault="002C37E6" w:rsidP="00164F47">
      <w:pPr>
        <w:numPr>
          <w:ilvl w:val="0"/>
          <w:numId w:val="74"/>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публицистикалық және ғылыми-көпшілік мәтіндермен жұмыс;</w:t>
      </w:r>
    </w:p>
    <w:p w:rsidR="002C37E6" w:rsidRPr="002C37E6" w:rsidRDefault="002C37E6" w:rsidP="00164F47">
      <w:pPr>
        <w:numPr>
          <w:ilvl w:val="0"/>
          <w:numId w:val="74"/>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функционалдық оқырмандық сауаттылыққа арналған тапсырмаларды орындау;</w:t>
      </w:r>
    </w:p>
    <w:p w:rsidR="002C37E6" w:rsidRPr="002C37E6" w:rsidRDefault="002C37E6" w:rsidP="00164F47">
      <w:pPr>
        <w:numPr>
          <w:ilvl w:val="0"/>
          <w:numId w:val="74"/>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ауызша сөйлеу мәдениеті.</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Осыған байланысты аудандық әдістемелік кабинеттің жаңа оқу жылындағы жұмысы орыс тілі мен әдебиетін оқытуды жетілдіруге, оқырмандық сауаттылықты, академиялық жазылымды және функционалдық сауаттылықты дамытуға бағытталады.</w:t>
      </w:r>
    </w:p>
    <w:p w:rsidR="002C37E6" w:rsidRPr="002C37E6"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2C37E6">
        <w:rPr>
          <w:rFonts w:ascii="Times New Roman" w:eastAsia="Times New Roman" w:hAnsi="Times New Roman" w:cs="Times New Roman"/>
          <w:b/>
          <w:bCs/>
          <w:kern w:val="36"/>
          <w:sz w:val="24"/>
          <w:szCs w:val="48"/>
          <w:lang w:eastAsia="ru-RU"/>
        </w:rPr>
        <w:t>6.3.2. Мақсаты</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Педагогтерге ғылыми-әдістемелік сүйемелдеу көрсету, білім алушылардың оқырмандық сауаттылығын дамыту, заманауи білім беру технологияларын енгізу және педагогтердің кәсіби шеберлігін арттыру арқылы орыс тілі мен әдебиетін оқыту сапасын жетілдіру.</w:t>
      </w:r>
    </w:p>
    <w:p w:rsidR="002C37E6" w:rsidRPr="002C37E6"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2C37E6">
        <w:rPr>
          <w:rFonts w:ascii="Times New Roman" w:eastAsia="Times New Roman" w:hAnsi="Times New Roman" w:cs="Times New Roman"/>
          <w:b/>
          <w:bCs/>
          <w:kern w:val="36"/>
          <w:sz w:val="24"/>
          <w:szCs w:val="48"/>
          <w:lang w:eastAsia="ru-RU"/>
        </w:rPr>
        <w:t>6.3.3. Негізгі міндеттер</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Оқу жылы ішінде:</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орыс тілін оқыту сапасын арттыру;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әдебиетті оқыту әдістемесін жетілдіру;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функционалдық оқырмандық сауаттылықты дамыту;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жазбаша сөйлеуді дамыту;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олимпиадаларға дайындықты жетілдіру;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МОДО-ға дайындық;</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PISA-ға дайындық;</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жас педагогтерді сүйемелдеу;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тәлімгерлікті дамыту;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цифрлық білім беру технологияларын пайдалану;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оқытуда жасанды интеллектті қолдану;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ШЖМ педагогтерін сүйемелдеу;</w:t>
      </w:r>
    </w:p>
    <w:p w:rsidR="002C37E6" w:rsidRPr="002C37E6" w:rsidRDefault="002C37E6" w:rsidP="00164F47">
      <w:pPr>
        <w:numPr>
          <w:ilvl w:val="0"/>
          <w:numId w:val="75"/>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педагогтердің жарияланымдық белсенділігін дамыту қамтамасыз етіледі.</w:t>
      </w:r>
    </w:p>
    <w:p w:rsidR="002C37E6" w:rsidRPr="002C37E6"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2C37E6">
        <w:rPr>
          <w:rFonts w:ascii="Times New Roman" w:eastAsia="Times New Roman" w:hAnsi="Times New Roman" w:cs="Times New Roman"/>
          <w:b/>
          <w:bCs/>
          <w:kern w:val="36"/>
          <w:sz w:val="24"/>
          <w:szCs w:val="48"/>
          <w:lang w:eastAsia="ru-RU"/>
        </w:rPr>
        <w:t>6.3.4. Басым бағыттар</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Басым бағыттар:</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оқырмандық сауаттылықты дамыту;</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жазбаша сөйлеу мәдениетін қалыптастыру;</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академиялық жазылымды дамыту;</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көркем мәтінді талдауды жетілдіру;</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коммуникативтік құзыреттерді дамыту;</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олимпиадаларға дайындық;</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цифрлық білім беру платформаларын пайдалану;</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жасанды интеллектті енгізу;</w:t>
      </w:r>
    </w:p>
    <w:p w:rsidR="002C37E6" w:rsidRPr="002C37E6" w:rsidRDefault="002C37E6" w:rsidP="00164F47">
      <w:pPr>
        <w:numPr>
          <w:ilvl w:val="0"/>
          <w:numId w:val="76"/>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ШЖМ педагогтерін сүйемелдеу.</w:t>
      </w:r>
    </w:p>
    <w:p w:rsidR="002C37E6" w:rsidRPr="002C37E6"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2C37E6">
        <w:rPr>
          <w:rFonts w:ascii="Times New Roman" w:eastAsia="Times New Roman" w:hAnsi="Times New Roman" w:cs="Times New Roman"/>
          <w:b/>
          <w:bCs/>
          <w:kern w:val="36"/>
          <w:sz w:val="24"/>
          <w:szCs w:val="48"/>
          <w:lang w:eastAsia="ru-RU"/>
        </w:rPr>
        <w:t>6.3.5.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890"/>
        <w:gridCol w:w="1669"/>
        <w:gridCol w:w="1182"/>
        <w:gridCol w:w="1489"/>
        <w:gridCol w:w="2233"/>
      </w:tblGrid>
      <w:tr w:rsidR="002C37E6" w:rsidRPr="002C37E6" w:rsidTr="002C37E6">
        <w:trPr>
          <w:tblHeade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b/>
                <w:bCs/>
                <w:sz w:val="24"/>
                <w:szCs w:val="24"/>
                <w:lang w:eastAsia="ru-RU"/>
              </w:rPr>
            </w:pPr>
            <w:r w:rsidRPr="002C37E6">
              <w:rPr>
                <w:rFonts w:ascii="Times New Roman" w:eastAsia="Times New Roman" w:hAnsi="Times New Roman" w:cs="Times New Roman"/>
                <w:b/>
                <w:bCs/>
                <w:sz w:val="24"/>
                <w:szCs w:val="24"/>
                <w:lang w:eastAsia="ru-RU"/>
              </w:rPr>
              <w:lastRenderedPageBreak/>
              <w:t>№</w:t>
            </w:r>
          </w:p>
        </w:tc>
        <w:tc>
          <w:tcPr>
            <w:tcW w:w="0" w:type="auto"/>
            <w:vAlign w:val="center"/>
            <w:hideMark/>
          </w:tcPr>
          <w:p w:rsidR="002C37E6" w:rsidRPr="002C37E6" w:rsidRDefault="002C37E6" w:rsidP="002C37E6">
            <w:pPr>
              <w:spacing w:after="0" w:line="240" w:lineRule="auto"/>
              <w:jc w:val="center"/>
              <w:rPr>
                <w:rFonts w:ascii="Times New Roman" w:eastAsia="Times New Roman" w:hAnsi="Times New Roman" w:cs="Times New Roman"/>
                <w:b/>
                <w:bCs/>
                <w:sz w:val="24"/>
                <w:szCs w:val="24"/>
                <w:lang w:eastAsia="ru-RU"/>
              </w:rPr>
            </w:pPr>
            <w:r w:rsidRPr="002C37E6">
              <w:rPr>
                <w:rFonts w:ascii="Times New Roman" w:eastAsia="Times New Roman" w:hAnsi="Times New Roman" w:cs="Times New Roman"/>
                <w:b/>
                <w:bCs/>
                <w:sz w:val="24"/>
                <w:szCs w:val="24"/>
                <w:lang w:eastAsia="ru-RU"/>
              </w:rPr>
              <w:t>Іс-шара</w:t>
            </w:r>
          </w:p>
        </w:tc>
        <w:tc>
          <w:tcPr>
            <w:tcW w:w="0" w:type="auto"/>
            <w:vAlign w:val="center"/>
            <w:hideMark/>
          </w:tcPr>
          <w:p w:rsidR="002C37E6" w:rsidRPr="002C37E6" w:rsidRDefault="002C37E6" w:rsidP="002C37E6">
            <w:pPr>
              <w:spacing w:after="0" w:line="240" w:lineRule="auto"/>
              <w:jc w:val="center"/>
              <w:rPr>
                <w:rFonts w:ascii="Times New Roman" w:eastAsia="Times New Roman" w:hAnsi="Times New Roman" w:cs="Times New Roman"/>
                <w:b/>
                <w:bCs/>
                <w:sz w:val="24"/>
                <w:szCs w:val="24"/>
                <w:lang w:eastAsia="ru-RU"/>
              </w:rPr>
            </w:pPr>
            <w:r w:rsidRPr="002C37E6">
              <w:rPr>
                <w:rFonts w:ascii="Times New Roman" w:eastAsia="Times New Roman" w:hAnsi="Times New Roman" w:cs="Times New Roman"/>
                <w:b/>
                <w:bCs/>
                <w:sz w:val="24"/>
                <w:szCs w:val="24"/>
                <w:lang w:eastAsia="ru-RU"/>
              </w:rPr>
              <w:t>Қатысушылар</w:t>
            </w:r>
          </w:p>
        </w:tc>
        <w:tc>
          <w:tcPr>
            <w:tcW w:w="0" w:type="auto"/>
            <w:vAlign w:val="center"/>
            <w:hideMark/>
          </w:tcPr>
          <w:p w:rsidR="002C37E6" w:rsidRPr="002C37E6" w:rsidRDefault="002C37E6" w:rsidP="002C37E6">
            <w:pPr>
              <w:spacing w:after="0" w:line="240" w:lineRule="auto"/>
              <w:jc w:val="center"/>
              <w:rPr>
                <w:rFonts w:ascii="Times New Roman" w:eastAsia="Times New Roman" w:hAnsi="Times New Roman" w:cs="Times New Roman"/>
                <w:b/>
                <w:bCs/>
                <w:sz w:val="24"/>
                <w:szCs w:val="24"/>
                <w:lang w:eastAsia="ru-RU"/>
              </w:rPr>
            </w:pPr>
            <w:r w:rsidRPr="002C37E6">
              <w:rPr>
                <w:rFonts w:ascii="Times New Roman" w:eastAsia="Times New Roman" w:hAnsi="Times New Roman" w:cs="Times New Roman"/>
                <w:b/>
                <w:bCs/>
                <w:sz w:val="24"/>
                <w:szCs w:val="24"/>
                <w:lang w:eastAsia="ru-RU"/>
              </w:rPr>
              <w:t>Мерзімі</w:t>
            </w:r>
          </w:p>
        </w:tc>
        <w:tc>
          <w:tcPr>
            <w:tcW w:w="0" w:type="auto"/>
            <w:vAlign w:val="center"/>
            <w:hideMark/>
          </w:tcPr>
          <w:p w:rsidR="002C37E6" w:rsidRPr="002C37E6" w:rsidRDefault="002C37E6" w:rsidP="002C37E6">
            <w:pPr>
              <w:spacing w:after="0" w:line="240" w:lineRule="auto"/>
              <w:jc w:val="center"/>
              <w:rPr>
                <w:rFonts w:ascii="Times New Roman" w:eastAsia="Times New Roman" w:hAnsi="Times New Roman" w:cs="Times New Roman"/>
                <w:b/>
                <w:bCs/>
                <w:sz w:val="24"/>
                <w:szCs w:val="24"/>
                <w:lang w:eastAsia="ru-RU"/>
              </w:rPr>
            </w:pPr>
            <w:r w:rsidRPr="002C37E6">
              <w:rPr>
                <w:rFonts w:ascii="Times New Roman" w:eastAsia="Times New Roman" w:hAnsi="Times New Roman" w:cs="Times New Roman"/>
                <w:b/>
                <w:bCs/>
                <w:sz w:val="24"/>
                <w:szCs w:val="24"/>
                <w:lang w:eastAsia="ru-RU"/>
              </w:rPr>
              <w:t>Жауаптылар</w:t>
            </w:r>
          </w:p>
        </w:tc>
        <w:tc>
          <w:tcPr>
            <w:tcW w:w="0" w:type="auto"/>
            <w:vAlign w:val="center"/>
            <w:hideMark/>
          </w:tcPr>
          <w:p w:rsidR="002C37E6" w:rsidRPr="002C37E6" w:rsidRDefault="002C37E6" w:rsidP="002C37E6">
            <w:pPr>
              <w:spacing w:after="0" w:line="240" w:lineRule="auto"/>
              <w:jc w:val="center"/>
              <w:rPr>
                <w:rFonts w:ascii="Times New Roman" w:eastAsia="Times New Roman" w:hAnsi="Times New Roman" w:cs="Times New Roman"/>
                <w:b/>
                <w:bCs/>
                <w:sz w:val="24"/>
                <w:szCs w:val="24"/>
                <w:lang w:eastAsia="ru-RU"/>
              </w:rPr>
            </w:pPr>
            <w:r w:rsidRPr="002C37E6">
              <w:rPr>
                <w:rFonts w:ascii="Times New Roman" w:eastAsia="Times New Roman" w:hAnsi="Times New Roman" w:cs="Times New Roman"/>
                <w:b/>
                <w:bCs/>
                <w:sz w:val="24"/>
                <w:szCs w:val="24"/>
                <w:lang w:eastAsia="ru-RU"/>
              </w:rPr>
              <w:t>Күтілетін нәтиже</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1</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Орыс тілі мен әдебиеті мұғалімдерінің тамыз секциясы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тамыз</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 РМО</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Оқу жылының міндеттері айқындалды</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2</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ӘБ жетекшілері</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тамыз</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РМО</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Жоспарды бекіту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3</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«Орыс тілі мен әдебиетінің заманауи сабағы» практикалық семинары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қыркүйек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Әдістемені жетілдіру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4</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«Білім алушылардың оқырмандық сауаттылығын дамыту» практикумы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қыркүйек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РМО</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Тапсырмалар банкін әзірлеу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5</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Білім сапасының теріс динамикасы байқалған мектептерге әдістемелік десант</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қазан</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Атаулы көмек</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6</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«Академиялық жазылымды қалыптастыру» шеберлік сыныбы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қазан</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РМО</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Жазбаша сөйлеу сапасын арттыру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7</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«Орыс тілі бойынша МОДО-ға дайындық» практикумы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қараша</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Дайындық сапасын арттыру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8</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«PISA форматындағы оқырмандық сауаттылық» семинары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қараша</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РМО</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Функционалдық сауаттылықты дамыту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9</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Орыс тілі мен әдебиеті жас мұғалімінің мектебі</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жас педагогтер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тоқсан сайын</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тәлімгерлер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Кәсіби бейімделу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10</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Аудандық олимпиадалық мектеп</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желтоқсан</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Білім алушыларды дайындау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11</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«Шығарма жазу және зерттеу жұмыстарын дайындау байқауларына дайындық» практикумы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қаңтар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Шығармашылық қабілеттерді дамыту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12</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«Орыс тілі мен әдебиетін оқытудағы жасанды интеллект» әдістемелік шеберханасы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ақпан</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Цифрлық құзыреттерді дамыту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13</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Авторлық әдістемелік әзірлемелер байқауы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наурыз</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Әдістемелік материалдар банкін толықтыру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14</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Ашық сабақтар фестивалі</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сәуір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РМО</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Тиімді тәжірибені тарату</w:t>
            </w:r>
          </w:p>
        </w:tc>
      </w:tr>
      <w:tr w:rsidR="002C37E6" w:rsidRPr="002C37E6" w:rsidTr="002C37E6">
        <w:trPr>
          <w:tblCellSpacing w:w="15" w:type="dxa"/>
        </w:trPr>
        <w:tc>
          <w:tcPr>
            <w:tcW w:w="0" w:type="auto"/>
            <w:vAlign w:val="center"/>
            <w:hideMark/>
          </w:tcPr>
          <w:p w:rsidR="002C37E6" w:rsidRPr="002C37E6" w:rsidRDefault="002C37E6" w:rsidP="002C37E6">
            <w:pPr>
              <w:spacing w:after="0" w:line="240" w:lineRule="auto"/>
              <w:jc w:val="right"/>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15</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Орыс тілі мен әдебиеті мұғалдерінің қорытынды конференциясы</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мұғалімдер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мамыр</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РМК</w:t>
            </w:r>
          </w:p>
        </w:tc>
        <w:tc>
          <w:tcPr>
            <w:tcW w:w="0" w:type="auto"/>
            <w:vAlign w:val="center"/>
            <w:hideMark/>
          </w:tcPr>
          <w:p w:rsidR="002C37E6" w:rsidRPr="002C37E6" w:rsidRDefault="002C37E6" w:rsidP="002C37E6">
            <w:pPr>
              <w:spacing w:after="0"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Оқу жылын қорытындылау</w:t>
            </w:r>
          </w:p>
        </w:tc>
      </w:tr>
    </w:tbl>
    <w:p w:rsidR="00870A6F" w:rsidRPr="00870A6F" w:rsidRDefault="00870A6F" w:rsidP="00870A6F">
      <w:pPr>
        <w:rPr>
          <w:rFonts w:ascii="Times New Roman" w:hAnsi="Times New Roman" w:cs="Times New Roman"/>
          <w:sz w:val="24"/>
          <w:szCs w:val="24"/>
        </w:rPr>
      </w:pPr>
    </w:p>
    <w:p w:rsidR="002C37E6" w:rsidRPr="00BB152F"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BB152F">
        <w:rPr>
          <w:rFonts w:ascii="Times New Roman" w:eastAsia="Times New Roman" w:hAnsi="Times New Roman" w:cs="Times New Roman"/>
          <w:b/>
          <w:bCs/>
          <w:kern w:val="36"/>
          <w:sz w:val="24"/>
          <w:szCs w:val="48"/>
          <w:lang w:eastAsia="ru-RU"/>
        </w:rPr>
        <w:lastRenderedPageBreak/>
        <w:t>6.3.6. Консультациялық қызмет</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Ай сайын келесі мәселелер бойынша консультациялар ұйымдастырылады:</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МОДО-ға дайындық;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PISA-ға дайындық;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оқу сауаттылығын қалыптастыру;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олимпиадаларға дайындық;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әдебиетті оқыту әдістемесі;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зерттеу қызметін ұйымдастыру;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аттестаттауға дайындық;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цифрлық білім беру платформаларын қолдану;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жасанды интеллектті пайдалану; </w:t>
      </w:r>
    </w:p>
    <w:p w:rsidR="002C37E6" w:rsidRPr="002C37E6" w:rsidRDefault="002C37E6" w:rsidP="00164F47">
      <w:pPr>
        <w:numPr>
          <w:ilvl w:val="0"/>
          <w:numId w:val="77"/>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заманауи ҚМЖ әзірлеу. </w:t>
      </w:r>
    </w:p>
    <w:p w:rsidR="002C37E6" w:rsidRPr="00BB152F"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BB152F">
        <w:rPr>
          <w:rFonts w:ascii="Times New Roman" w:eastAsia="Times New Roman" w:hAnsi="Times New Roman" w:cs="Times New Roman"/>
          <w:b/>
          <w:bCs/>
          <w:kern w:val="36"/>
          <w:sz w:val="24"/>
          <w:szCs w:val="48"/>
          <w:lang w:eastAsia="ru-RU"/>
        </w:rPr>
        <w:t>6.3.7. Оқыту жағдайын зерделеу</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Оқу жылы барысында:</w:t>
      </w:r>
    </w:p>
    <w:p w:rsidR="002C37E6" w:rsidRPr="002C37E6" w:rsidRDefault="002C37E6" w:rsidP="00164F47">
      <w:pPr>
        <w:numPr>
          <w:ilvl w:val="0"/>
          <w:numId w:val="78"/>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сабақтарға қатысу; </w:t>
      </w:r>
    </w:p>
    <w:p w:rsidR="002C37E6" w:rsidRPr="002C37E6" w:rsidRDefault="002C37E6" w:rsidP="00164F47">
      <w:pPr>
        <w:numPr>
          <w:ilvl w:val="0"/>
          <w:numId w:val="78"/>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күнтізбелік-тақырыптық және сабақ жоспарларын талдау; </w:t>
      </w:r>
    </w:p>
    <w:p w:rsidR="002C37E6" w:rsidRPr="002C37E6" w:rsidRDefault="002C37E6" w:rsidP="00164F47">
      <w:pPr>
        <w:numPr>
          <w:ilvl w:val="0"/>
          <w:numId w:val="78"/>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білім алушылардың жазбаша жұмыстарын талдау; </w:t>
      </w:r>
    </w:p>
    <w:p w:rsidR="002C37E6" w:rsidRPr="002C37E6" w:rsidRDefault="002C37E6" w:rsidP="00164F47">
      <w:pPr>
        <w:numPr>
          <w:ilvl w:val="0"/>
          <w:numId w:val="78"/>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БЖБ және ТЖБ нәтижелерін талдау; </w:t>
      </w:r>
    </w:p>
    <w:p w:rsidR="002C37E6" w:rsidRPr="002C37E6" w:rsidRDefault="002C37E6" w:rsidP="00164F47">
      <w:pPr>
        <w:numPr>
          <w:ilvl w:val="0"/>
          <w:numId w:val="78"/>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оқу сауаттылығына мониторинг жүргізу; </w:t>
      </w:r>
    </w:p>
    <w:p w:rsidR="002C37E6" w:rsidRPr="002C37E6" w:rsidRDefault="002C37E6" w:rsidP="00164F47">
      <w:pPr>
        <w:numPr>
          <w:ilvl w:val="0"/>
          <w:numId w:val="78"/>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олимпиадаларға дайындықты талдау; </w:t>
      </w:r>
    </w:p>
    <w:p w:rsidR="002C37E6" w:rsidRPr="002C37E6" w:rsidRDefault="002C37E6" w:rsidP="00164F47">
      <w:pPr>
        <w:numPr>
          <w:ilvl w:val="0"/>
          <w:numId w:val="78"/>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педагогтердің кәсіби қиындықтарын диагностикалау жүргізіледі. </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Зерделеу қорытындысы бойынша әр педагогке:</w:t>
      </w:r>
    </w:p>
    <w:p w:rsidR="002C37E6" w:rsidRPr="002C37E6" w:rsidRDefault="002C37E6" w:rsidP="00164F47">
      <w:pPr>
        <w:numPr>
          <w:ilvl w:val="0"/>
          <w:numId w:val="79"/>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жеке ұсынымдар; </w:t>
      </w:r>
    </w:p>
    <w:p w:rsidR="002C37E6" w:rsidRPr="002C37E6" w:rsidRDefault="002C37E6" w:rsidP="00164F47">
      <w:pPr>
        <w:numPr>
          <w:ilvl w:val="0"/>
          <w:numId w:val="79"/>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әдістемелік практикумдарға қатысу; </w:t>
      </w:r>
    </w:p>
    <w:p w:rsidR="002C37E6" w:rsidRPr="002C37E6" w:rsidRDefault="002C37E6" w:rsidP="00164F47">
      <w:pPr>
        <w:numPr>
          <w:ilvl w:val="0"/>
          <w:numId w:val="79"/>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тәлімгерлік сүйемелдеу; </w:t>
      </w:r>
    </w:p>
    <w:p w:rsidR="002C37E6" w:rsidRPr="002C37E6" w:rsidRDefault="002C37E6" w:rsidP="00164F47">
      <w:pPr>
        <w:numPr>
          <w:ilvl w:val="0"/>
          <w:numId w:val="79"/>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сабақтарға қайта қатысу; </w:t>
      </w:r>
    </w:p>
    <w:p w:rsidR="002C37E6" w:rsidRPr="002C37E6" w:rsidRDefault="002C37E6" w:rsidP="00164F47">
      <w:pPr>
        <w:numPr>
          <w:ilvl w:val="0"/>
          <w:numId w:val="79"/>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қабылданған шаралардың тиімділігін бақылау ұсынылады. </w:t>
      </w:r>
    </w:p>
    <w:p w:rsidR="002C37E6" w:rsidRPr="00BB152F"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BB152F">
        <w:rPr>
          <w:rFonts w:ascii="Times New Roman" w:eastAsia="Times New Roman" w:hAnsi="Times New Roman" w:cs="Times New Roman"/>
          <w:b/>
          <w:bCs/>
          <w:kern w:val="36"/>
          <w:sz w:val="24"/>
          <w:szCs w:val="48"/>
          <w:lang w:eastAsia="ru-RU"/>
        </w:rPr>
        <w:t>6.3.8. ШЖМ педагогтерімен жұмыс</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Шағын жинақты мектептердің педагогтері үшін:</w:t>
      </w:r>
    </w:p>
    <w:p w:rsidR="002C37E6" w:rsidRPr="002C37E6" w:rsidRDefault="002C37E6" w:rsidP="00164F47">
      <w:pPr>
        <w:numPr>
          <w:ilvl w:val="0"/>
          <w:numId w:val="80"/>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әдістемелік десанттар; </w:t>
      </w:r>
    </w:p>
    <w:p w:rsidR="002C37E6" w:rsidRPr="002C37E6" w:rsidRDefault="002C37E6" w:rsidP="00164F47">
      <w:pPr>
        <w:numPr>
          <w:ilvl w:val="0"/>
          <w:numId w:val="80"/>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қашықтан консультациялар; </w:t>
      </w:r>
    </w:p>
    <w:p w:rsidR="002C37E6" w:rsidRPr="002C37E6" w:rsidRDefault="002C37E6" w:rsidP="00164F47">
      <w:pPr>
        <w:numPr>
          <w:ilvl w:val="0"/>
          <w:numId w:val="80"/>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ресурстық орталықтар базасында тағылымдамалар; </w:t>
      </w:r>
    </w:p>
    <w:p w:rsidR="002C37E6" w:rsidRPr="002C37E6" w:rsidRDefault="002C37E6" w:rsidP="00164F47">
      <w:pPr>
        <w:numPr>
          <w:ilvl w:val="0"/>
          <w:numId w:val="80"/>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жас педагогтерді сүйемелдеу; </w:t>
      </w:r>
    </w:p>
    <w:p w:rsidR="002C37E6" w:rsidRPr="002C37E6" w:rsidRDefault="002C37E6" w:rsidP="00164F47">
      <w:pPr>
        <w:numPr>
          <w:ilvl w:val="0"/>
          <w:numId w:val="80"/>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тәжірибе алмасу; </w:t>
      </w:r>
    </w:p>
    <w:p w:rsidR="002C37E6" w:rsidRPr="002C37E6" w:rsidRDefault="002C37E6" w:rsidP="00164F47">
      <w:pPr>
        <w:numPr>
          <w:ilvl w:val="0"/>
          <w:numId w:val="80"/>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әдістемелік материалдардың электрондық банкі ұйымдастырылады. </w:t>
      </w:r>
    </w:p>
    <w:p w:rsidR="002C37E6" w:rsidRPr="00BB152F"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BB152F">
        <w:rPr>
          <w:rFonts w:ascii="Times New Roman" w:eastAsia="Times New Roman" w:hAnsi="Times New Roman" w:cs="Times New Roman"/>
          <w:b/>
          <w:bCs/>
          <w:kern w:val="36"/>
          <w:sz w:val="24"/>
          <w:szCs w:val="48"/>
          <w:lang w:eastAsia="ru-RU"/>
        </w:rPr>
        <w:t>6.3.9. Ресурстық орталықтардың жұмысы</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Ресурстық орталықтар:</w:t>
      </w:r>
    </w:p>
    <w:p w:rsidR="002C37E6" w:rsidRPr="002C37E6" w:rsidRDefault="002C37E6" w:rsidP="00164F47">
      <w:pPr>
        <w:numPr>
          <w:ilvl w:val="0"/>
          <w:numId w:val="81"/>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ашық сабақтар; </w:t>
      </w:r>
    </w:p>
    <w:p w:rsidR="002C37E6" w:rsidRPr="002C37E6" w:rsidRDefault="002C37E6" w:rsidP="00164F47">
      <w:pPr>
        <w:numPr>
          <w:ilvl w:val="0"/>
          <w:numId w:val="81"/>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шеберлік сыныптары; </w:t>
      </w:r>
    </w:p>
    <w:p w:rsidR="002C37E6" w:rsidRPr="002C37E6" w:rsidRDefault="002C37E6" w:rsidP="00164F47">
      <w:pPr>
        <w:numPr>
          <w:ilvl w:val="0"/>
          <w:numId w:val="81"/>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lastRenderedPageBreak/>
        <w:t xml:space="preserve">педагогтердің тағылымдамаларын; </w:t>
      </w:r>
    </w:p>
    <w:p w:rsidR="002C37E6" w:rsidRPr="002C37E6" w:rsidRDefault="002C37E6" w:rsidP="00164F47">
      <w:pPr>
        <w:numPr>
          <w:ilvl w:val="0"/>
          <w:numId w:val="81"/>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олимпиадалық дайындықты сүйемелдеуді; </w:t>
      </w:r>
    </w:p>
    <w:p w:rsidR="002C37E6" w:rsidRPr="002C37E6" w:rsidRDefault="002C37E6" w:rsidP="00164F47">
      <w:pPr>
        <w:numPr>
          <w:ilvl w:val="0"/>
          <w:numId w:val="81"/>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орыс тілі мен әдебиеті мұғалімдерінің шығармашылық тобының жұмысын; </w:t>
      </w:r>
    </w:p>
    <w:p w:rsidR="002C37E6" w:rsidRPr="002C37E6" w:rsidRDefault="002C37E6" w:rsidP="00164F47">
      <w:pPr>
        <w:numPr>
          <w:ilvl w:val="0"/>
          <w:numId w:val="81"/>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ШЖМ педагогтерін сүйемелдеуді; </w:t>
      </w:r>
    </w:p>
    <w:p w:rsidR="002C37E6" w:rsidRPr="002C37E6" w:rsidRDefault="002C37E6" w:rsidP="00164F47">
      <w:pPr>
        <w:numPr>
          <w:ilvl w:val="0"/>
          <w:numId w:val="81"/>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үздік педагогикалық тәжірибелерді таратуды қамтамасыз етеді. </w:t>
      </w:r>
    </w:p>
    <w:p w:rsidR="002C37E6" w:rsidRPr="002C37E6"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2C37E6">
        <w:rPr>
          <w:rFonts w:ascii="Times New Roman" w:eastAsia="Times New Roman" w:hAnsi="Times New Roman" w:cs="Times New Roman"/>
          <w:b/>
          <w:bCs/>
          <w:kern w:val="36"/>
          <w:sz w:val="24"/>
          <w:szCs w:val="48"/>
          <w:lang w:eastAsia="ru-RU"/>
        </w:rPr>
        <w:t>6.3.10. Дарынды білім алушылармен жұмыс</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Мыналар ұйымдастырылады:</w:t>
      </w:r>
    </w:p>
    <w:p w:rsidR="002C37E6" w:rsidRPr="002C37E6" w:rsidRDefault="002C37E6" w:rsidP="00164F47">
      <w:pPr>
        <w:numPr>
          <w:ilvl w:val="0"/>
          <w:numId w:val="82"/>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аудандық жас филологтар мектебі; </w:t>
      </w:r>
    </w:p>
    <w:p w:rsidR="002C37E6" w:rsidRPr="002C37E6" w:rsidRDefault="002C37E6" w:rsidP="00164F47">
      <w:pPr>
        <w:numPr>
          <w:ilvl w:val="0"/>
          <w:numId w:val="82"/>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олимпиадаларға дайындық; </w:t>
      </w:r>
    </w:p>
    <w:p w:rsidR="002C37E6" w:rsidRPr="002C37E6" w:rsidRDefault="002C37E6" w:rsidP="00164F47">
      <w:pPr>
        <w:numPr>
          <w:ilvl w:val="0"/>
          <w:numId w:val="82"/>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ғылыми жобаларды сүйемелдеу; </w:t>
      </w:r>
    </w:p>
    <w:p w:rsidR="002C37E6" w:rsidRPr="002C37E6" w:rsidRDefault="002C37E6" w:rsidP="00164F47">
      <w:pPr>
        <w:numPr>
          <w:ilvl w:val="0"/>
          <w:numId w:val="82"/>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әдеби кештер; </w:t>
      </w:r>
    </w:p>
    <w:p w:rsidR="002C37E6" w:rsidRPr="002C37E6" w:rsidRDefault="002C37E6" w:rsidP="00164F47">
      <w:pPr>
        <w:numPr>
          <w:ilvl w:val="0"/>
          <w:numId w:val="82"/>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көркем оқу байқаулары; </w:t>
      </w:r>
    </w:p>
    <w:p w:rsidR="002C37E6" w:rsidRPr="002C37E6" w:rsidRDefault="002C37E6" w:rsidP="00164F47">
      <w:pPr>
        <w:numPr>
          <w:ilvl w:val="0"/>
          <w:numId w:val="82"/>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шығарма және эссе байқаулары; </w:t>
      </w:r>
    </w:p>
    <w:p w:rsidR="002C37E6" w:rsidRPr="002C37E6" w:rsidRDefault="002C37E6" w:rsidP="00164F47">
      <w:pPr>
        <w:numPr>
          <w:ilvl w:val="0"/>
          <w:numId w:val="82"/>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дебат турнирлері; </w:t>
      </w:r>
    </w:p>
    <w:p w:rsidR="002C37E6" w:rsidRPr="002C37E6" w:rsidRDefault="002C37E6" w:rsidP="00164F47">
      <w:pPr>
        <w:numPr>
          <w:ilvl w:val="0"/>
          <w:numId w:val="82"/>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облыстық кезеңдерге қатысушыларды сүйемелдеу. </w:t>
      </w:r>
    </w:p>
    <w:p w:rsidR="002C37E6" w:rsidRPr="002C37E6" w:rsidRDefault="002C37E6" w:rsidP="002C37E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2C37E6">
        <w:rPr>
          <w:rFonts w:ascii="Times New Roman" w:eastAsia="Times New Roman" w:hAnsi="Times New Roman" w:cs="Times New Roman"/>
          <w:b/>
          <w:bCs/>
          <w:kern w:val="36"/>
          <w:sz w:val="24"/>
          <w:szCs w:val="48"/>
          <w:lang w:eastAsia="ru-RU"/>
        </w:rPr>
        <w:t>6.3.11. Күтілетін нәтижелер</w:t>
      </w:r>
    </w:p>
    <w:p w:rsidR="002C37E6" w:rsidRPr="002C37E6" w:rsidRDefault="002C37E6" w:rsidP="002C37E6">
      <w:p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Оқу жылының соңына қарай:</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орыс тілі бойынша білім сапасын арттыру; </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орыс әдебиеті бойынша оң динамиканы сақтау; </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оқу сауаттылығын және жазбаша сөйлеу мәдениетін дамыту; </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олимпиадалар мен шығармашылық байқаулар жеңімпаздарының санын арттыру; </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педагогтердің кәсіби құзыреттілігін арттыру; </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цифрлық білім беру технологиялары мен жасанды интеллектті белсенді пайдалану; </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ШЖМ педагогтеріне әдістемелік қолдауды күшейту; </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 xml:space="preserve">ресурстық орталықтардың желілік өзара іс-қимылын дамыту; </w:t>
      </w:r>
    </w:p>
    <w:p w:rsidR="002C37E6" w:rsidRPr="002C37E6" w:rsidRDefault="002C37E6" w:rsidP="00164F47">
      <w:pPr>
        <w:numPr>
          <w:ilvl w:val="0"/>
          <w:numId w:val="83"/>
        </w:numPr>
        <w:spacing w:before="100" w:beforeAutospacing="1" w:after="100" w:afterAutospacing="1" w:line="240" w:lineRule="auto"/>
        <w:rPr>
          <w:rFonts w:ascii="Times New Roman" w:eastAsia="Times New Roman" w:hAnsi="Times New Roman" w:cs="Times New Roman"/>
          <w:sz w:val="24"/>
          <w:szCs w:val="24"/>
          <w:lang w:eastAsia="ru-RU"/>
        </w:rPr>
      </w:pPr>
      <w:r w:rsidRPr="002C37E6">
        <w:rPr>
          <w:rFonts w:ascii="Times New Roman" w:eastAsia="Times New Roman" w:hAnsi="Times New Roman" w:cs="Times New Roman"/>
          <w:sz w:val="24"/>
          <w:szCs w:val="24"/>
          <w:lang w:eastAsia="ru-RU"/>
        </w:rPr>
        <w:t>үздік педагогикалық тәжірибелердің аудандық банкін толықтыру жоспарланады.</w:t>
      </w:r>
    </w:p>
    <w:p w:rsidR="002D4693" w:rsidRPr="002D4693" w:rsidRDefault="002D4693" w:rsidP="002D4693">
      <w:pPr>
        <w:pStyle w:val="1"/>
        <w:rPr>
          <w:sz w:val="24"/>
          <w:szCs w:val="24"/>
        </w:rPr>
      </w:pPr>
      <w:r w:rsidRPr="002D4693">
        <w:rPr>
          <w:sz w:val="24"/>
          <w:szCs w:val="24"/>
        </w:rPr>
        <w:t xml:space="preserve">6.4. </w:t>
      </w:r>
      <w:r w:rsidR="00BB152F" w:rsidRPr="00BB152F">
        <w:rPr>
          <w:sz w:val="24"/>
          <w:szCs w:val="24"/>
        </w:rPr>
        <w:t>Ағылшын тілі мұғалімдерін 2026–2027 оқу жылына әдістемелік сүйемелдеу</w:t>
      </w:r>
    </w:p>
    <w:p w:rsidR="00876336" w:rsidRPr="00876336" w:rsidRDefault="00876336" w:rsidP="00876336">
      <w:pPr>
        <w:pStyle w:val="1"/>
        <w:rPr>
          <w:sz w:val="24"/>
        </w:rPr>
      </w:pPr>
      <w:r w:rsidRPr="00876336">
        <w:rPr>
          <w:sz w:val="24"/>
        </w:rPr>
        <w:t xml:space="preserve">6.4.1. </w:t>
      </w:r>
      <w:r>
        <w:rPr>
          <w:sz w:val="24"/>
        </w:rPr>
        <w:t>Аналитикалық негіздеме</w:t>
      </w:r>
    </w:p>
    <w:p w:rsidR="00876336" w:rsidRDefault="00876336" w:rsidP="00876336">
      <w:pPr>
        <w:pStyle w:val="a3"/>
      </w:pPr>
      <w:r>
        <w:t>2025–2026 оқу жылында аудандық әдістемелік кабинеттің ағылшын тілін оқытуды сүйемелдеу бойынша қызметі тілдік білім берудің сапасын жетілдіруге, білім алушылардың коммуникативтік құзыреттерін дамытуға, олимпиадаларға, кәсіби шеберлік байқауларына дайындыққа және заманауи білім беру технологияларын енгізуге бағытталды.</w:t>
      </w:r>
    </w:p>
    <w:p w:rsidR="00876336" w:rsidRDefault="00876336" w:rsidP="00876336">
      <w:pPr>
        <w:pStyle w:val="a3"/>
      </w:pPr>
      <w:r>
        <w:t xml:space="preserve">Аудан педагогтері кәсіби шеберлік бойынша облыстық байқауларға, оның ішінде </w:t>
      </w:r>
      <w:r>
        <w:rPr>
          <w:rStyle w:val="a4"/>
        </w:rPr>
        <w:t>«Табыс симфониясы»</w:t>
      </w:r>
      <w:r>
        <w:t xml:space="preserve"> жобасына, сондай-ақ бейнесабақтар мен цифрлық білім беру ресурстары байқауларына қатысты. Сонымен қатар білім сапасын талдау ағылшын тілі бойынша білім сапасының </w:t>
      </w:r>
      <w:r>
        <w:rPr>
          <w:rStyle w:val="a4"/>
        </w:rPr>
        <w:t>72,28 %-дан 69,27 %-ға дейін (–3,01 п.п.)</w:t>
      </w:r>
      <w:r>
        <w:t xml:space="preserve"> төмендегенін көрсетті, бұл оқу пәндері арасында ең елеулі төмендеулердің бірі болып табылады.</w:t>
      </w:r>
    </w:p>
    <w:p w:rsidR="00876336" w:rsidRDefault="00876336" w:rsidP="00876336">
      <w:pPr>
        <w:pStyle w:val="a3"/>
      </w:pPr>
      <w:r>
        <w:t>Білім алушылардың негізгі қиындықтары:</w:t>
      </w:r>
    </w:p>
    <w:p w:rsidR="00876336" w:rsidRDefault="00876336" w:rsidP="00164F47">
      <w:pPr>
        <w:pStyle w:val="a3"/>
        <w:numPr>
          <w:ilvl w:val="0"/>
          <w:numId w:val="84"/>
        </w:numPr>
      </w:pPr>
      <w:r>
        <w:t>сөйлеу дағдыларын дамыту;</w:t>
      </w:r>
    </w:p>
    <w:p w:rsidR="00876336" w:rsidRDefault="00876336" w:rsidP="00164F47">
      <w:pPr>
        <w:pStyle w:val="a3"/>
        <w:numPr>
          <w:ilvl w:val="0"/>
          <w:numId w:val="84"/>
        </w:numPr>
      </w:pPr>
      <w:r>
        <w:t>тыңдалым;</w:t>
      </w:r>
    </w:p>
    <w:p w:rsidR="00876336" w:rsidRDefault="00876336" w:rsidP="00164F47">
      <w:pPr>
        <w:pStyle w:val="a3"/>
        <w:numPr>
          <w:ilvl w:val="0"/>
          <w:numId w:val="84"/>
        </w:numPr>
      </w:pPr>
      <w:r>
        <w:lastRenderedPageBreak/>
        <w:t>түпнұсқалық мәтіндерді түсіну;</w:t>
      </w:r>
    </w:p>
    <w:p w:rsidR="00876336" w:rsidRDefault="00876336" w:rsidP="00164F47">
      <w:pPr>
        <w:pStyle w:val="a3"/>
        <w:numPr>
          <w:ilvl w:val="0"/>
          <w:numId w:val="84"/>
        </w:numPr>
      </w:pPr>
      <w:r>
        <w:t>коммуникативтік тапсырмаларды орындау;</w:t>
      </w:r>
    </w:p>
    <w:p w:rsidR="00876336" w:rsidRDefault="00876336" w:rsidP="00164F47">
      <w:pPr>
        <w:pStyle w:val="a3"/>
        <w:numPr>
          <w:ilvl w:val="0"/>
          <w:numId w:val="84"/>
        </w:numPr>
      </w:pPr>
      <w:r>
        <w:t>жазбаша сөйлеуді дамыту;</w:t>
      </w:r>
    </w:p>
    <w:p w:rsidR="00876336" w:rsidRDefault="00876336" w:rsidP="00164F47">
      <w:pPr>
        <w:pStyle w:val="a3"/>
        <w:numPr>
          <w:ilvl w:val="0"/>
          <w:numId w:val="84"/>
        </w:numPr>
      </w:pPr>
      <w:r>
        <w:t>тілді практикалық жағдаяттарда қолдану;</w:t>
      </w:r>
    </w:p>
    <w:p w:rsidR="00876336" w:rsidRDefault="00876336" w:rsidP="00164F47">
      <w:pPr>
        <w:pStyle w:val="a3"/>
        <w:numPr>
          <w:ilvl w:val="0"/>
          <w:numId w:val="84"/>
        </w:numPr>
      </w:pPr>
      <w:r>
        <w:t>сабақта ағылшын тілін қарым-қатынас құралы ретінде жеткіліксіз пайдалану.</w:t>
      </w:r>
    </w:p>
    <w:p w:rsidR="00876336" w:rsidRDefault="00876336" w:rsidP="00876336">
      <w:pPr>
        <w:pStyle w:val="a3"/>
      </w:pPr>
      <w:r>
        <w:t>Осыған байланысты аудандық әдістемелік кабинеттің 2026–2027 оқу жылындағы қызметі ағылшын тілін оқытудың коммуникативтік әдістемесін жетілдіруге, функционалдық тілдік сауаттылықты дамытуға, цифрлық білім беру технологияларын енгізуге және педагогтердің кәсіби құзыреттерін арттыруға бағытталатын болады.</w:t>
      </w:r>
    </w:p>
    <w:p w:rsidR="00876336" w:rsidRPr="00876336" w:rsidRDefault="00876336" w:rsidP="00876336">
      <w:pPr>
        <w:pStyle w:val="1"/>
        <w:rPr>
          <w:sz w:val="24"/>
        </w:rPr>
      </w:pPr>
      <w:r w:rsidRPr="00876336">
        <w:rPr>
          <w:sz w:val="24"/>
        </w:rPr>
        <w:t>6.4.2. Мақсаты</w:t>
      </w:r>
    </w:p>
    <w:p w:rsidR="00876336" w:rsidRDefault="00876336" w:rsidP="00876336">
      <w:pPr>
        <w:pStyle w:val="a3"/>
      </w:pPr>
      <w:r>
        <w:t>Педагогтерді ғылыми-әдістемелік сүйемелдеу, білім алушылардың коммуникативтік құзыреттерін дамыту, заманауи білім беру технологияларын енгізу және педагогтердің кәсіби шеберлігін жетілдіру арқылы ағылшын тілін оқыту сапасын арттыру.</w:t>
      </w:r>
    </w:p>
    <w:p w:rsidR="00876336" w:rsidRPr="00876336" w:rsidRDefault="00876336" w:rsidP="00876336">
      <w:pPr>
        <w:pStyle w:val="1"/>
        <w:rPr>
          <w:sz w:val="24"/>
        </w:rPr>
      </w:pPr>
      <w:r w:rsidRPr="00876336">
        <w:rPr>
          <w:sz w:val="24"/>
        </w:rPr>
        <w:t>6.4.3. Негізгі міндеттер</w:t>
      </w:r>
    </w:p>
    <w:p w:rsidR="00876336" w:rsidRDefault="00876336" w:rsidP="00876336">
      <w:pPr>
        <w:pStyle w:val="a3"/>
      </w:pPr>
      <w:r>
        <w:t>Оқу жылы барысында:</w:t>
      </w:r>
    </w:p>
    <w:p w:rsidR="00876336" w:rsidRDefault="00876336" w:rsidP="00164F47">
      <w:pPr>
        <w:pStyle w:val="a3"/>
        <w:numPr>
          <w:ilvl w:val="0"/>
          <w:numId w:val="85"/>
        </w:numPr>
      </w:pPr>
      <w:r>
        <w:t>ағылшын тілін оқыту сапасын арттыру;</w:t>
      </w:r>
    </w:p>
    <w:p w:rsidR="00876336" w:rsidRDefault="00876336" w:rsidP="00164F47">
      <w:pPr>
        <w:pStyle w:val="a3"/>
        <w:numPr>
          <w:ilvl w:val="0"/>
          <w:numId w:val="85"/>
        </w:numPr>
      </w:pPr>
      <w:r>
        <w:t>білім алушылардың коммуникативтік құзыреттілігін дамыту;</w:t>
      </w:r>
    </w:p>
    <w:p w:rsidR="00876336" w:rsidRDefault="00876336" w:rsidP="00164F47">
      <w:pPr>
        <w:pStyle w:val="a3"/>
        <w:numPr>
          <w:ilvl w:val="0"/>
          <w:numId w:val="85"/>
        </w:numPr>
      </w:pPr>
      <w:r>
        <w:t>сөйлеу, тыңдалым, оқу және жазу дағдыларын жетілдіру;</w:t>
      </w:r>
    </w:p>
    <w:p w:rsidR="00876336" w:rsidRDefault="00876336" w:rsidP="00164F47">
      <w:pPr>
        <w:pStyle w:val="a3"/>
        <w:numPr>
          <w:ilvl w:val="0"/>
          <w:numId w:val="85"/>
        </w:numPr>
      </w:pPr>
      <w:r>
        <w:t>функционалдық тілдік сауаттылықты дамыту;</w:t>
      </w:r>
    </w:p>
    <w:p w:rsidR="00876336" w:rsidRDefault="00876336" w:rsidP="00164F47">
      <w:pPr>
        <w:pStyle w:val="a3"/>
        <w:numPr>
          <w:ilvl w:val="0"/>
          <w:numId w:val="85"/>
        </w:numPr>
      </w:pPr>
      <w:r>
        <w:t>олимпиадаларға дайындықты жетілдіру;</w:t>
      </w:r>
    </w:p>
    <w:p w:rsidR="00876336" w:rsidRDefault="00876336" w:rsidP="00164F47">
      <w:pPr>
        <w:pStyle w:val="a3"/>
        <w:numPr>
          <w:ilvl w:val="0"/>
          <w:numId w:val="85"/>
        </w:numPr>
      </w:pPr>
      <w:r>
        <w:t>білім беру сапасына жүргізілетін халықаралық зерттеулерге дайындық;</w:t>
      </w:r>
    </w:p>
    <w:p w:rsidR="00876336" w:rsidRDefault="00876336" w:rsidP="00164F47">
      <w:pPr>
        <w:pStyle w:val="a3"/>
        <w:numPr>
          <w:ilvl w:val="0"/>
          <w:numId w:val="85"/>
        </w:numPr>
      </w:pPr>
      <w:r>
        <w:t>цифрлық білім беру технологияларын енгізу;</w:t>
      </w:r>
    </w:p>
    <w:p w:rsidR="00876336" w:rsidRDefault="00876336" w:rsidP="00164F47">
      <w:pPr>
        <w:pStyle w:val="a3"/>
        <w:numPr>
          <w:ilvl w:val="0"/>
          <w:numId w:val="85"/>
        </w:numPr>
      </w:pPr>
      <w:r>
        <w:t>шетел тілін оқыту кезінде жасанды интеллектті пайдалану;</w:t>
      </w:r>
    </w:p>
    <w:p w:rsidR="00876336" w:rsidRDefault="00876336" w:rsidP="00164F47">
      <w:pPr>
        <w:pStyle w:val="a3"/>
        <w:numPr>
          <w:ilvl w:val="0"/>
          <w:numId w:val="85"/>
        </w:numPr>
      </w:pPr>
      <w:r>
        <w:t>жас педагогтерді сүйемелдеу;</w:t>
      </w:r>
    </w:p>
    <w:p w:rsidR="00876336" w:rsidRDefault="00876336" w:rsidP="00164F47">
      <w:pPr>
        <w:pStyle w:val="a3"/>
        <w:numPr>
          <w:ilvl w:val="0"/>
          <w:numId w:val="85"/>
        </w:numPr>
      </w:pPr>
      <w:r>
        <w:t>тәлімгерлікті дамыту;</w:t>
      </w:r>
    </w:p>
    <w:p w:rsidR="00876336" w:rsidRDefault="00876336" w:rsidP="00164F47">
      <w:pPr>
        <w:pStyle w:val="a3"/>
        <w:numPr>
          <w:ilvl w:val="0"/>
          <w:numId w:val="85"/>
        </w:numPr>
      </w:pPr>
      <w:r>
        <w:t>ШЖМ педагогтерін сүйемелдеу;</w:t>
      </w:r>
    </w:p>
    <w:p w:rsidR="00876336" w:rsidRDefault="00876336" w:rsidP="00164F47">
      <w:pPr>
        <w:pStyle w:val="a3"/>
        <w:numPr>
          <w:ilvl w:val="0"/>
          <w:numId w:val="85"/>
        </w:numPr>
      </w:pPr>
      <w:r>
        <w:t>педагогтердің жарияланымдық белсенділігін дамыту қамтамасыз етіледі.</w:t>
      </w:r>
    </w:p>
    <w:p w:rsidR="00876336" w:rsidRPr="00876336" w:rsidRDefault="00876336" w:rsidP="00876336">
      <w:pPr>
        <w:pStyle w:val="1"/>
        <w:rPr>
          <w:sz w:val="24"/>
        </w:rPr>
      </w:pPr>
      <w:r w:rsidRPr="00876336">
        <w:rPr>
          <w:sz w:val="24"/>
        </w:rPr>
        <w:t>6.4.4. Басым бағыттар</w:t>
      </w:r>
    </w:p>
    <w:p w:rsidR="00876336" w:rsidRDefault="00876336" w:rsidP="00876336">
      <w:pPr>
        <w:pStyle w:val="a3"/>
      </w:pPr>
      <w:r>
        <w:t>Қызметтің негізгі бағыттары:</w:t>
      </w:r>
    </w:p>
    <w:p w:rsidR="00876336" w:rsidRDefault="00876336" w:rsidP="00164F47">
      <w:pPr>
        <w:pStyle w:val="a3"/>
        <w:numPr>
          <w:ilvl w:val="0"/>
          <w:numId w:val="86"/>
        </w:numPr>
      </w:pPr>
      <w:r>
        <w:t>оқытудың коммуникативтік әдістемесі;</w:t>
      </w:r>
    </w:p>
    <w:p w:rsidR="00876336" w:rsidRDefault="00876336" w:rsidP="00164F47">
      <w:pPr>
        <w:pStyle w:val="a3"/>
        <w:numPr>
          <w:ilvl w:val="0"/>
          <w:numId w:val="86"/>
        </w:numPr>
      </w:pPr>
      <w:r>
        <w:t>ауызша сөйлеуді дамыту;</w:t>
      </w:r>
    </w:p>
    <w:p w:rsidR="00876336" w:rsidRDefault="00876336" w:rsidP="00164F47">
      <w:pPr>
        <w:pStyle w:val="a3"/>
        <w:numPr>
          <w:ilvl w:val="0"/>
          <w:numId w:val="86"/>
        </w:numPr>
      </w:pPr>
      <w:r>
        <w:t>функционалдық тілдік сауаттылықты дамыту;</w:t>
      </w:r>
    </w:p>
    <w:p w:rsidR="00876336" w:rsidRDefault="00876336" w:rsidP="00164F47">
      <w:pPr>
        <w:pStyle w:val="a3"/>
        <w:numPr>
          <w:ilvl w:val="0"/>
          <w:numId w:val="86"/>
        </w:numPr>
      </w:pPr>
      <w:r>
        <w:t>олимпиадаларға дайындық;</w:t>
      </w:r>
    </w:p>
    <w:p w:rsidR="00876336" w:rsidRDefault="00876336" w:rsidP="00164F47">
      <w:pPr>
        <w:pStyle w:val="a3"/>
        <w:numPr>
          <w:ilvl w:val="0"/>
          <w:numId w:val="86"/>
        </w:numPr>
      </w:pPr>
      <w:r>
        <w:t>жобалық қызметті дамыту;</w:t>
      </w:r>
    </w:p>
    <w:p w:rsidR="00876336" w:rsidRDefault="00876336" w:rsidP="00164F47">
      <w:pPr>
        <w:pStyle w:val="a3"/>
        <w:numPr>
          <w:ilvl w:val="0"/>
          <w:numId w:val="86"/>
        </w:numPr>
      </w:pPr>
      <w:r>
        <w:t>CLIL-технологиялары;</w:t>
      </w:r>
    </w:p>
    <w:p w:rsidR="00876336" w:rsidRDefault="00876336" w:rsidP="00164F47">
      <w:pPr>
        <w:pStyle w:val="a3"/>
        <w:numPr>
          <w:ilvl w:val="0"/>
          <w:numId w:val="86"/>
        </w:numPr>
      </w:pPr>
      <w:r>
        <w:t>ағылшын тілін оқытуды цифрландыру;</w:t>
      </w:r>
    </w:p>
    <w:p w:rsidR="00876336" w:rsidRDefault="00876336" w:rsidP="00164F47">
      <w:pPr>
        <w:pStyle w:val="a3"/>
        <w:numPr>
          <w:ilvl w:val="0"/>
          <w:numId w:val="86"/>
        </w:numPr>
      </w:pPr>
      <w:r>
        <w:t>жасанды интеллектті пайдалану;</w:t>
      </w:r>
    </w:p>
    <w:p w:rsidR="00876336" w:rsidRDefault="00876336" w:rsidP="00164F47">
      <w:pPr>
        <w:pStyle w:val="a3"/>
        <w:numPr>
          <w:ilvl w:val="0"/>
          <w:numId w:val="86"/>
        </w:numPr>
      </w:pPr>
      <w:r>
        <w:t>ШЖМ педагогтерін сүйемелдеу;</w:t>
      </w:r>
    </w:p>
    <w:p w:rsidR="00876336" w:rsidRDefault="00876336" w:rsidP="00164F47">
      <w:pPr>
        <w:pStyle w:val="a3"/>
        <w:numPr>
          <w:ilvl w:val="0"/>
          <w:numId w:val="86"/>
        </w:numPr>
      </w:pPr>
      <w:r>
        <w:t>педагогтердің кәсіби қауымдастықтарын дамыту.</w:t>
      </w:r>
    </w:p>
    <w:p w:rsidR="002D4693" w:rsidRPr="00876336" w:rsidRDefault="00876336" w:rsidP="002D4693">
      <w:pPr>
        <w:pStyle w:val="1"/>
        <w:rPr>
          <w:sz w:val="24"/>
        </w:rPr>
      </w:pPr>
      <w:r w:rsidRPr="00876336">
        <w:rPr>
          <w:sz w:val="24"/>
        </w:rPr>
        <w:t>6.4.5.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748"/>
        <w:gridCol w:w="1813"/>
        <w:gridCol w:w="1170"/>
        <w:gridCol w:w="1489"/>
        <w:gridCol w:w="2243"/>
      </w:tblGrid>
      <w:tr w:rsidR="00876336" w:rsidRPr="00876336" w:rsidTr="00876336">
        <w:trPr>
          <w:tblHeader/>
          <w:tblCellSpacing w:w="15" w:type="dxa"/>
        </w:trPr>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lastRenderedPageBreak/>
              <w:t>№</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Іс-шара</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Қатысушылар</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Мерзімі</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Жауаптылар</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Күтілетін нәтиже</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Ағылшын тілі мұғалімдерінің тамыз секциясы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ағылшын тілі мұғалімдері</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тамыз</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РМК, РМО</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Жылдың міндеттері айқындалды</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2</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ӘБ жетекшілері</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тамыз</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РМО</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Жоспарды бекіту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3</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val="en-US" w:eastAsia="ru-RU"/>
              </w:rPr>
            </w:pPr>
            <w:r w:rsidRPr="00876336">
              <w:rPr>
                <w:rFonts w:ascii="Times New Roman" w:eastAsia="Times New Roman" w:hAnsi="Times New Roman" w:cs="Times New Roman"/>
                <w:sz w:val="24"/>
                <w:szCs w:val="24"/>
                <w:lang w:val="en-US" w:eastAsia="ru-RU"/>
              </w:rPr>
              <w:t xml:space="preserve">«Communicative Language Teaching: </w:t>
            </w:r>
            <w:r w:rsidRPr="00876336">
              <w:rPr>
                <w:rFonts w:ascii="Times New Roman" w:eastAsia="Times New Roman" w:hAnsi="Times New Roman" w:cs="Times New Roman"/>
                <w:sz w:val="24"/>
                <w:szCs w:val="24"/>
                <w:lang w:eastAsia="ru-RU"/>
              </w:rPr>
              <w:t>заманауи</w:t>
            </w:r>
            <w:r w:rsidRPr="00876336">
              <w:rPr>
                <w:rFonts w:ascii="Times New Roman" w:eastAsia="Times New Roman" w:hAnsi="Times New Roman" w:cs="Times New Roman"/>
                <w:sz w:val="24"/>
                <w:szCs w:val="24"/>
                <w:lang w:val="en-US" w:eastAsia="ru-RU"/>
              </w:rPr>
              <w:t xml:space="preserve"> </w:t>
            </w:r>
            <w:r w:rsidRPr="00876336">
              <w:rPr>
                <w:rFonts w:ascii="Times New Roman" w:eastAsia="Times New Roman" w:hAnsi="Times New Roman" w:cs="Times New Roman"/>
                <w:sz w:val="24"/>
                <w:szCs w:val="24"/>
                <w:lang w:eastAsia="ru-RU"/>
              </w:rPr>
              <w:t>тәсілдер</w:t>
            </w:r>
            <w:r w:rsidRPr="00876336">
              <w:rPr>
                <w:rFonts w:ascii="Times New Roman" w:eastAsia="Times New Roman" w:hAnsi="Times New Roman" w:cs="Times New Roman"/>
                <w:sz w:val="24"/>
                <w:szCs w:val="24"/>
                <w:lang w:val="en-US" w:eastAsia="ru-RU"/>
              </w:rPr>
              <w:t xml:space="preserve">» </w:t>
            </w:r>
            <w:r w:rsidRPr="00876336">
              <w:rPr>
                <w:rFonts w:ascii="Times New Roman" w:eastAsia="Times New Roman" w:hAnsi="Times New Roman" w:cs="Times New Roman"/>
                <w:sz w:val="24"/>
                <w:szCs w:val="24"/>
                <w:lang w:eastAsia="ru-RU"/>
              </w:rPr>
              <w:t>практикалық</w:t>
            </w:r>
            <w:r w:rsidRPr="00876336">
              <w:rPr>
                <w:rFonts w:ascii="Times New Roman" w:eastAsia="Times New Roman" w:hAnsi="Times New Roman" w:cs="Times New Roman"/>
                <w:sz w:val="24"/>
                <w:szCs w:val="24"/>
                <w:lang w:val="en-US" w:eastAsia="ru-RU"/>
              </w:rPr>
              <w:t xml:space="preserve"> </w:t>
            </w:r>
            <w:r w:rsidRPr="00876336">
              <w:rPr>
                <w:rFonts w:ascii="Times New Roman" w:eastAsia="Times New Roman" w:hAnsi="Times New Roman" w:cs="Times New Roman"/>
                <w:sz w:val="24"/>
                <w:szCs w:val="24"/>
                <w:lang w:eastAsia="ru-RU"/>
              </w:rPr>
              <w:t>семинары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қыркүйек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Оқыту әдістемесін жетілдіру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4</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«Сөйлеу және тыңдалым дағдыларын дамыту» практикумы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қыркүйек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РМО</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Коммуникативтік құзыреттілікті жетілдіру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5</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Білім сапасының теріс динамикасы байқалған мектептерге әдістемелік десант</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қазан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Мақсатты әдістемелік көмек</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6</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«Цифрлық платформалар мен интерактивті сервистерді пайдалану» шеберлік сыныбы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қазан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РМО</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Цифрлық технологияларды қолдануды кеңейту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7</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«Ағылшын тілі бойынша олимпиадаларға дайындық» практикумы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қараша</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Олимпиадалық дайындық сапасын арттыру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8</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«Ағылшын тілі сабақтарындағы функционалдық сауаттылық» семинары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қараша</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РМО</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Тілді қолдану дағдыларын дамыту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9</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Жас ағылшын тілі мұғалімі мектебі</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жас педагогтер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тоқсан сайын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тәлімгерлер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Кәсіби бейімделу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10</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«Ағылшын тілін оқытудағы жасанды интеллект және генеративті сервистер» әдістемелік шеберханасы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желтоқсан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Педагогтердің цифрлық құзыреттерін дамыту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11</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«CLIL-технологиялары және пәнаралық интеграция» практикумы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қаңтар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РМО</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Оқыту әдістемесін жетілдіру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12</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Ағылшын тілі бойынша ашық сабақтар фестивалі</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ақпан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РМО</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Тиімді тәжірибені тарату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13</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Авторлық цифрлық білім беру ресурстары байқауы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наурыз</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Әдістемелік материалдар банкін толықтыру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14</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val="en-US" w:eastAsia="ru-RU"/>
              </w:rPr>
            </w:pPr>
            <w:r w:rsidRPr="00876336">
              <w:rPr>
                <w:rFonts w:ascii="Times New Roman" w:eastAsia="Times New Roman" w:hAnsi="Times New Roman" w:cs="Times New Roman"/>
                <w:sz w:val="24"/>
                <w:szCs w:val="24"/>
                <w:lang w:val="en-US" w:eastAsia="ru-RU"/>
              </w:rPr>
              <w:t xml:space="preserve">«English for Success» </w:t>
            </w:r>
            <w:r w:rsidRPr="00876336">
              <w:rPr>
                <w:rFonts w:ascii="Times New Roman" w:eastAsia="Times New Roman" w:hAnsi="Times New Roman" w:cs="Times New Roman"/>
                <w:sz w:val="24"/>
                <w:szCs w:val="24"/>
                <w:lang w:eastAsia="ru-RU"/>
              </w:rPr>
              <w:t>тілдік</w:t>
            </w:r>
            <w:r w:rsidRPr="00876336">
              <w:rPr>
                <w:rFonts w:ascii="Times New Roman" w:eastAsia="Times New Roman" w:hAnsi="Times New Roman" w:cs="Times New Roman"/>
                <w:sz w:val="24"/>
                <w:szCs w:val="24"/>
                <w:lang w:val="en-US" w:eastAsia="ru-RU"/>
              </w:rPr>
              <w:t xml:space="preserve"> </w:t>
            </w:r>
            <w:r w:rsidRPr="00876336">
              <w:rPr>
                <w:rFonts w:ascii="Times New Roman" w:eastAsia="Times New Roman" w:hAnsi="Times New Roman" w:cs="Times New Roman"/>
                <w:sz w:val="24"/>
                <w:szCs w:val="24"/>
                <w:lang w:eastAsia="ru-RU"/>
              </w:rPr>
              <w:t>форумы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 білім алушылар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сәуір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Тілдік ортаны дамыту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15</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Ағылшын тілі мұғалімдерінің </w:t>
            </w:r>
            <w:r w:rsidRPr="00876336">
              <w:rPr>
                <w:rFonts w:ascii="Times New Roman" w:eastAsia="Times New Roman" w:hAnsi="Times New Roman" w:cs="Times New Roman"/>
                <w:sz w:val="24"/>
                <w:szCs w:val="24"/>
                <w:lang w:eastAsia="ru-RU"/>
              </w:rPr>
              <w:lastRenderedPageBreak/>
              <w:t>қорытынды конференциясы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lastRenderedPageBreak/>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мамыр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РМК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Оқу жылының қорытындысын шығару</w:t>
            </w:r>
          </w:p>
        </w:tc>
      </w:tr>
    </w:tbl>
    <w:p w:rsidR="002D4693" w:rsidRPr="002D4693" w:rsidRDefault="002D4693" w:rsidP="002D4693">
      <w:pPr>
        <w:rPr>
          <w:rFonts w:ascii="Times New Roman" w:hAnsi="Times New Roman" w:cs="Times New Roman"/>
          <w:sz w:val="24"/>
          <w:szCs w:val="24"/>
        </w:rPr>
      </w:pPr>
    </w:p>
    <w:p w:rsidR="00876336" w:rsidRPr="00876336" w:rsidRDefault="00876336" w:rsidP="00876336">
      <w:pPr>
        <w:pStyle w:val="1"/>
        <w:rPr>
          <w:sz w:val="24"/>
        </w:rPr>
      </w:pPr>
      <w:r w:rsidRPr="00876336">
        <w:rPr>
          <w:sz w:val="24"/>
        </w:rPr>
        <w:t>6.4.6. Консультациялық қызмет</w:t>
      </w:r>
    </w:p>
    <w:p w:rsidR="00876336" w:rsidRDefault="00876336" w:rsidP="00876336">
      <w:pPr>
        <w:pStyle w:val="a3"/>
      </w:pPr>
      <w:r>
        <w:t>Ай сайын келесі мәселелер бойынша консультациялар ұйымдастырылады:</w:t>
      </w:r>
    </w:p>
    <w:p w:rsidR="00876336" w:rsidRDefault="00876336" w:rsidP="00164F47">
      <w:pPr>
        <w:pStyle w:val="a3"/>
        <w:numPr>
          <w:ilvl w:val="0"/>
          <w:numId w:val="87"/>
        </w:numPr>
      </w:pPr>
      <w:r>
        <w:t>олимпиадаларға дайындық;</w:t>
      </w:r>
    </w:p>
    <w:p w:rsidR="00876336" w:rsidRDefault="00876336" w:rsidP="00164F47">
      <w:pPr>
        <w:pStyle w:val="a3"/>
        <w:numPr>
          <w:ilvl w:val="0"/>
          <w:numId w:val="87"/>
        </w:numPr>
      </w:pPr>
      <w:r>
        <w:t>коммуникативтік құзыреттілікті дамыту;</w:t>
      </w:r>
    </w:p>
    <w:p w:rsidR="00876336" w:rsidRDefault="00876336" w:rsidP="00164F47">
      <w:pPr>
        <w:pStyle w:val="a3"/>
        <w:numPr>
          <w:ilvl w:val="0"/>
          <w:numId w:val="87"/>
        </w:numPr>
      </w:pPr>
      <w:r>
        <w:t>цифрлық білім беру платформаларын пайдалану;</w:t>
      </w:r>
    </w:p>
    <w:p w:rsidR="00876336" w:rsidRDefault="00876336" w:rsidP="00164F47">
      <w:pPr>
        <w:pStyle w:val="a3"/>
        <w:numPr>
          <w:ilvl w:val="0"/>
          <w:numId w:val="87"/>
        </w:numPr>
      </w:pPr>
      <w:r>
        <w:t>шетел тілін меңгеру кезінде жасанды интеллектті қолдану;</w:t>
      </w:r>
    </w:p>
    <w:p w:rsidR="00876336" w:rsidRDefault="00876336" w:rsidP="00164F47">
      <w:pPr>
        <w:pStyle w:val="a3"/>
        <w:numPr>
          <w:ilvl w:val="0"/>
          <w:numId w:val="87"/>
        </w:numPr>
      </w:pPr>
      <w:r>
        <w:t>жобалық қызметті ұйымдастыру;</w:t>
      </w:r>
    </w:p>
    <w:p w:rsidR="00876336" w:rsidRDefault="00876336" w:rsidP="00164F47">
      <w:pPr>
        <w:pStyle w:val="a3"/>
        <w:numPr>
          <w:ilvl w:val="0"/>
          <w:numId w:val="87"/>
        </w:numPr>
      </w:pPr>
      <w:r>
        <w:t>білім алушыларды халықаралық емтихандарға дайындау (сұраныс болған жағдайда);</w:t>
      </w:r>
    </w:p>
    <w:p w:rsidR="00876336" w:rsidRDefault="00876336" w:rsidP="00164F47">
      <w:pPr>
        <w:pStyle w:val="a3"/>
        <w:numPr>
          <w:ilvl w:val="0"/>
          <w:numId w:val="87"/>
        </w:numPr>
      </w:pPr>
      <w:r>
        <w:t>аттестаттауға дайындық;</w:t>
      </w:r>
    </w:p>
    <w:p w:rsidR="00876336" w:rsidRDefault="00876336" w:rsidP="00164F47">
      <w:pPr>
        <w:pStyle w:val="a3"/>
        <w:numPr>
          <w:ilvl w:val="0"/>
          <w:numId w:val="87"/>
        </w:numPr>
      </w:pPr>
      <w:r>
        <w:t>заманауи ҚМЖ әзірлеу.</w:t>
      </w:r>
    </w:p>
    <w:p w:rsidR="00876336" w:rsidRPr="00876336" w:rsidRDefault="00876336" w:rsidP="00876336">
      <w:pPr>
        <w:pStyle w:val="1"/>
        <w:rPr>
          <w:sz w:val="24"/>
        </w:rPr>
      </w:pPr>
      <w:r w:rsidRPr="00876336">
        <w:rPr>
          <w:sz w:val="24"/>
        </w:rPr>
        <w:t>6.4.7. Оқыту жағдайын зерделеу</w:t>
      </w:r>
    </w:p>
    <w:p w:rsidR="00876336" w:rsidRDefault="00876336" w:rsidP="00876336">
      <w:pPr>
        <w:pStyle w:val="a3"/>
      </w:pPr>
      <w:r>
        <w:t>Оқу жылы барысында:</w:t>
      </w:r>
    </w:p>
    <w:p w:rsidR="00876336" w:rsidRDefault="00876336" w:rsidP="00164F47">
      <w:pPr>
        <w:pStyle w:val="a3"/>
        <w:numPr>
          <w:ilvl w:val="0"/>
          <w:numId w:val="88"/>
        </w:numPr>
      </w:pPr>
      <w:r>
        <w:t>сабақтарға қатысу;</w:t>
      </w:r>
    </w:p>
    <w:p w:rsidR="00876336" w:rsidRDefault="00876336" w:rsidP="00164F47">
      <w:pPr>
        <w:pStyle w:val="a3"/>
        <w:numPr>
          <w:ilvl w:val="0"/>
          <w:numId w:val="88"/>
        </w:numPr>
      </w:pPr>
      <w:r>
        <w:t>күнтізбелік-тақырыптық және сабақ жоспарларын талдау;</w:t>
      </w:r>
    </w:p>
    <w:p w:rsidR="00876336" w:rsidRDefault="00876336" w:rsidP="00164F47">
      <w:pPr>
        <w:pStyle w:val="a3"/>
        <w:numPr>
          <w:ilvl w:val="0"/>
          <w:numId w:val="88"/>
        </w:numPr>
      </w:pPr>
      <w:r>
        <w:t>БЖБ және ТЖБ нәтижелерін талдау;</w:t>
      </w:r>
    </w:p>
    <w:p w:rsidR="00876336" w:rsidRDefault="00876336" w:rsidP="00164F47">
      <w:pPr>
        <w:pStyle w:val="a3"/>
        <w:numPr>
          <w:ilvl w:val="0"/>
          <w:numId w:val="88"/>
        </w:numPr>
      </w:pPr>
      <w:r>
        <w:t>білім алушылардың коммуникативтік құзыреттілігінің қалыптасу деңгейіне мониторинг жүргізу;</w:t>
      </w:r>
    </w:p>
    <w:p w:rsidR="00876336" w:rsidRDefault="00876336" w:rsidP="00164F47">
      <w:pPr>
        <w:pStyle w:val="a3"/>
        <w:numPr>
          <w:ilvl w:val="0"/>
          <w:numId w:val="88"/>
        </w:numPr>
      </w:pPr>
      <w:r>
        <w:t>олимпиадалық дайындықты талдау;</w:t>
      </w:r>
    </w:p>
    <w:p w:rsidR="00876336" w:rsidRDefault="00876336" w:rsidP="00164F47">
      <w:pPr>
        <w:pStyle w:val="a3"/>
        <w:numPr>
          <w:ilvl w:val="0"/>
          <w:numId w:val="88"/>
        </w:numPr>
      </w:pPr>
      <w:r>
        <w:t>педагогтердің кәсіби қиындықтарын диагностикалау жүргізіледі.</w:t>
      </w:r>
    </w:p>
    <w:p w:rsidR="00876336" w:rsidRDefault="00876336" w:rsidP="00876336">
      <w:pPr>
        <w:pStyle w:val="a3"/>
      </w:pPr>
      <w:r>
        <w:t>Қорытындысы бойынша әр педагогке:</w:t>
      </w:r>
    </w:p>
    <w:p w:rsidR="00876336" w:rsidRDefault="00876336" w:rsidP="00164F47">
      <w:pPr>
        <w:pStyle w:val="a3"/>
        <w:numPr>
          <w:ilvl w:val="0"/>
          <w:numId w:val="89"/>
        </w:numPr>
      </w:pPr>
      <w:r>
        <w:t>жеке ұсынымдар;</w:t>
      </w:r>
    </w:p>
    <w:p w:rsidR="00876336" w:rsidRDefault="00876336" w:rsidP="00164F47">
      <w:pPr>
        <w:pStyle w:val="a3"/>
        <w:numPr>
          <w:ilvl w:val="0"/>
          <w:numId w:val="89"/>
        </w:numPr>
      </w:pPr>
      <w:r>
        <w:t>практикумдарға қатысу;</w:t>
      </w:r>
    </w:p>
    <w:p w:rsidR="00876336" w:rsidRDefault="00876336" w:rsidP="00164F47">
      <w:pPr>
        <w:pStyle w:val="a3"/>
        <w:numPr>
          <w:ilvl w:val="0"/>
          <w:numId w:val="89"/>
        </w:numPr>
      </w:pPr>
      <w:r>
        <w:t>тәлімгерлік сүйемелдеу;</w:t>
      </w:r>
    </w:p>
    <w:p w:rsidR="00876336" w:rsidRDefault="00876336" w:rsidP="00164F47">
      <w:pPr>
        <w:pStyle w:val="a3"/>
        <w:numPr>
          <w:ilvl w:val="0"/>
          <w:numId w:val="89"/>
        </w:numPr>
      </w:pPr>
      <w:r>
        <w:t>сабақтарға қайта қатысу;</w:t>
      </w:r>
    </w:p>
    <w:p w:rsidR="00876336" w:rsidRDefault="00876336" w:rsidP="00164F47">
      <w:pPr>
        <w:pStyle w:val="a3"/>
        <w:numPr>
          <w:ilvl w:val="0"/>
          <w:numId w:val="89"/>
        </w:numPr>
      </w:pPr>
      <w:r>
        <w:t>әдістемелік көмектің тиімділігіне мониторинг ұсынылады.</w:t>
      </w:r>
    </w:p>
    <w:p w:rsidR="00876336" w:rsidRPr="00876336" w:rsidRDefault="00876336" w:rsidP="00876336">
      <w:pPr>
        <w:pStyle w:val="1"/>
        <w:rPr>
          <w:sz w:val="24"/>
        </w:rPr>
      </w:pPr>
      <w:r w:rsidRPr="00876336">
        <w:rPr>
          <w:sz w:val="24"/>
        </w:rPr>
        <w:t>6.4.8. ШЖМ педагогтерімен жұмыс</w:t>
      </w:r>
    </w:p>
    <w:p w:rsidR="00876336" w:rsidRDefault="00876336" w:rsidP="00876336">
      <w:pPr>
        <w:pStyle w:val="a3"/>
      </w:pPr>
      <w:r>
        <w:t>Шағын жинақты мектептердің педагогтері үшін:</w:t>
      </w:r>
    </w:p>
    <w:p w:rsidR="00876336" w:rsidRDefault="00876336" w:rsidP="00164F47">
      <w:pPr>
        <w:pStyle w:val="a3"/>
        <w:numPr>
          <w:ilvl w:val="0"/>
          <w:numId w:val="90"/>
        </w:numPr>
      </w:pPr>
      <w:r>
        <w:t>әдістемелік десанттар;</w:t>
      </w:r>
    </w:p>
    <w:p w:rsidR="00876336" w:rsidRDefault="00876336" w:rsidP="00164F47">
      <w:pPr>
        <w:pStyle w:val="a3"/>
        <w:numPr>
          <w:ilvl w:val="0"/>
          <w:numId w:val="90"/>
        </w:numPr>
      </w:pPr>
      <w:r>
        <w:t>қашықтан консультациялар;</w:t>
      </w:r>
    </w:p>
    <w:p w:rsidR="00876336" w:rsidRDefault="00876336" w:rsidP="00164F47">
      <w:pPr>
        <w:pStyle w:val="a3"/>
        <w:numPr>
          <w:ilvl w:val="0"/>
          <w:numId w:val="90"/>
        </w:numPr>
      </w:pPr>
      <w:r>
        <w:t>ресурстық орталықтар базасында тағылымдамалар;</w:t>
      </w:r>
    </w:p>
    <w:p w:rsidR="00876336" w:rsidRDefault="00876336" w:rsidP="00164F47">
      <w:pPr>
        <w:pStyle w:val="a3"/>
        <w:numPr>
          <w:ilvl w:val="0"/>
          <w:numId w:val="90"/>
        </w:numPr>
      </w:pPr>
      <w:r>
        <w:t>жас педагогтерді сүйемелдеу;</w:t>
      </w:r>
    </w:p>
    <w:p w:rsidR="00876336" w:rsidRDefault="00876336" w:rsidP="00164F47">
      <w:pPr>
        <w:pStyle w:val="a3"/>
        <w:numPr>
          <w:ilvl w:val="0"/>
          <w:numId w:val="90"/>
        </w:numPr>
      </w:pPr>
      <w:r>
        <w:t>цифрлық білім беру ресурстарының электрондық банкі;</w:t>
      </w:r>
    </w:p>
    <w:p w:rsidR="00876336" w:rsidRDefault="00876336" w:rsidP="00164F47">
      <w:pPr>
        <w:pStyle w:val="a3"/>
        <w:numPr>
          <w:ilvl w:val="0"/>
          <w:numId w:val="90"/>
        </w:numPr>
      </w:pPr>
      <w:r>
        <w:t>желілік ашық сабақтарды ұйымдастыру қарастырылады.</w:t>
      </w:r>
    </w:p>
    <w:p w:rsidR="00876336" w:rsidRPr="00876336" w:rsidRDefault="00876336" w:rsidP="00876336">
      <w:pPr>
        <w:pStyle w:val="1"/>
        <w:rPr>
          <w:sz w:val="24"/>
        </w:rPr>
      </w:pPr>
      <w:r w:rsidRPr="00876336">
        <w:rPr>
          <w:sz w:val="24"/>
        </w:rPr>
        <w:t>6.4.9. Ресурстық орталықтардың жұмысы</w:t>
      </w:r>
    </w:p>
    <w:p w:rsidR="00876336" w:rsidRDefault="00876336" w:rsidP="00876336">
      <w:pPr>
        <w:pStyle w:val="a3"/>
      </w:pPr>
      <w:r>
        <w:lastRenderedPageBreak/>
        <w:t>Ресурстық орталықтар:</w:t>
      </w:r>
    </w:p>
    <w:p w:rsidR="00876336" w:rsidRDefault="00876336" w:rsidP="00164F47">
      <w:pPr>
        <w:pStyle w:val="a3"/>
        <w:numPr>
          <w:ilvl w:val="0"/>
          <w:numId w:val="91"/>
        </w:numPr>
      </w:pPr>
      <w:r>
        <w:t>ашық сабақтар өткізуді;</w:t>
      </w:r>
    </w:p>
    <w:p w:rsidR="00876336" w:rsidRDefault="00876336" w:rsidP="00164F47">
      <w:pPr>
        <w:pStyle w:val="a3"/>
        <w:numPr>
          <w:ilvl w:val="0"/>
          <w:numId w:val="91"/>
        </w:numPr>
      </w:pPr>
      <w:r>
        <w:t>коммуникативтік әдістеме бойынша шеберлік сыныптарын;</w:t>
      </w:r>
    </w:p>
    <w:p w:rsidR="00876336" w:rsidRDefault="00876336" w:rsidP="00164F47">
      <w:pPr>
        <w:pStyle w:val="a3"/>
        <w:numPr>
          <w:ilvl w:val="0"/>
          <w:numId w:val="91"/>
        </w:numPr>
      </w:pPr>
      <w:r>
        <w:t>педагогтердің тағылымдамаларын;</w:t>
      </w:r>
    </w:p>
    <w:p w:rsidR="00876336" w:rsidRDefault="00876336" w:rsidP="00164F47">
      <w:pPr>
        <w:pStyle w:val="a3"/>
        <w:numPr>
          <w:ilvl w:val="0"/>
          <w:numId w:val="91"/>
        </w:numPr>
      </w:pPr>
      <w:r>
        <w:t>олимпиадаларға дайындықты сүйемелдеуді;</w:t>
      </w:r>
    </w:p>
    <w:p w:rsidR="00876336" w:rsidRDefault="00876336" w:rsidP="00164F47">
      <w:pPr>
        <w:pStyle w:val="a3"/>
        <w:numPr>
          <w:ilvl w:val="0"/>
          <w:numId w:val="91"/>
        </w:numPr>
      </w:pPr>
      <w:r>
        <w:t>ағылшын тілі мұғалімдерінің шығармашылық тобының жұмысын;</w:t>
      </w:r>
    </w:p>
    <w:p w:rsidR="00876336" w:rsidRDefault="00876336" w:rsidP="00164F47">
      <w:pPr>
        <w:pStyle w:val="a3"/>
        <w:numPr>
          <w:ilvl w:val="0"/>
          <w:numId w:val="91"/>
        </w:numPr>
      </w:pPr>
      <w:r>
        <w:t>ШЖМ педагогтерін сүйемелдеуді;</w:t>
      </w:r>
    </w:p>
    <w:p w:rsidR="00876336" w:rsidRDefault="00876336" w:rsidP="00164F47">
      <w:pPr>
        <w:pStyle w:val="a3"/>
        <w:numPr>
          <w:ilvl w:val="0"/>
          <w:numId w:val="91"/>
        </w:numPr>
      </w:pPr>
      <w:r>
        <w:t>оқытудың инновациялық тәжірибелерін таратуды қамтамасыз етеді.</w:t>
      </w:r>
    </w:p>
    <w:p w:rsidR="00876336" w:rsidRPr="00876336" w:rsidRDefault="00876336" w:rsidP="00876336">
      <w:pPr>
        <w:pStyle w:val="1"/>
        <w:rPr>
          <w:sz w:val="24"/>
        </w:rPr>
      </w:pPr>
      <w:r w:rsidRPr="00876336">
        <w:rPr>
          <w:sz w:val="24"/>
        </w:rPr>
        <w:t>6.4.10. Дарынды білім алушылармен жұмыс</w:t>
      </w:r>
    </w:p>
    <w:p w:rsidR="00876336" w:rsidRDefault="00876336" w:rsidP="00876336">
      <w:pPr>
        <w:pStyle w:val="a3"/>
      </w:pPr>
      <w:r>
        <w:t>Мыналар ұйымдастырылады:</w:t>
      </w:r>
    </w:p>
    <w:p w:rsidR="00876336" w:rsidRDefault="00876336" w:rsidP="00164F47">
      <w:pPr>
        <w:pStyle w:val="a3"/>
        <w:numPr>
          <w:ilvl w:val="0"/>
          <w:numId w:val="92"/>
        </w:numPr>
      </w:pPr>
      <w:r>
        <w:t>аудандық ағылшын тілі мектебі;</w:t>
      </w:r>
    </w:p>
    <w:p w:rsidR="00876336" w:rsidRDefault="00876336" w:rsidP="00164F47">
      <w:pPr>
        <w:pStyle w:val="a3"/>
        <w:numPr>
          <w:ilvl w:val="0"/>
          <w:numId w:val="92"/>
        </w:numPr>
      </w:pPr>
      <w:r>
        <w:t>пәндік олимпиадаларға дайындық;</w:t>
      </w:r>
    </w:p>
    <w:p w:rsidR="00876336" w:rsidRDefault="00876336" w:rsidP="00164F47">
      <w:pPr>
        <w:pStyle w:val="a3"/>
        <w:numPr>
          <w:ilvl w:val="0"/>
          <w:numId w:val="92"/>
        </w:numPr>
      </w:pPr>
      <w:r>
        <w:t>ағылшын тіліндегі дебат турнирлері;</w:t>
      </w:r>
    </w:p>
    <w:p w:rsidR="00876336" w:rsidRDefault="00876336" w:rsidP="00164F47">
      <w:pPr>
        <w:pStyle w:val="a3"/>
        <w:numPr>
          <w:ilvl w:val="0"/>
          <w:numId w:val="92"/>
        </w:numPr>
      </w:pPr>
      <w:r>
        <w:t>тілдік клубтар;</w:t>
      </w:r>
    </w:p>
    <w:p w:rsidR="00876336" w:rsidRDefault="00876336" w:rsidP="00164F47">
      <w:pPr>
        <w:pStyle w:val="a3"/>
        <w:numPr>
          <w:ilvl w:val="0"/>
          <w:numId w:val="92"/>
        </w:numPr>
      </w:pPr>
      <w:r>
        <w:t>шешендік шеберлік байқаулары;</w:t>
      </w:r>
    </w:p>
    <w:p w:rsidR="00876336" w:rsidRDefault="00876336" w:rsidP="00164F47">
      <w:pPr>
        <w:pStyle w:val="a3"/>
        <w:numPr>
          <w:ilvl w:val="0"/>
          <w:numId w:val="92"/>
        </w:numPr>
      </w:pPr>
      <w:r>
        <w:t>зерттеу жобаларын сүйемелдеу;</w:t>
      </w:r>
    </w:p>
    <w:p w:rsidR="00876336" w:rsidRDefault="00876336" w:rsidP="00164F47">
      <w:pPr>
        <w:pStyle w:val="a3"/>
        <w:numPr>
          <w:ilvl w:val="0"/>
          <w:numId w:val="92"/>
        </w:numPr>
      </w:pPr>
      <w:r>
        <w:t>халықаралық онлайн-байқаулар мен жобаларға қатысу.</w:t>
      </w:r>
    </w:p>
    <w:p w:rsidR="00876336" w:rsidRPr="00876336" w:rsidRDefault="00876336" w:rsidP="00876336">
      <w:pPr>
        <w:pStyle w:val="1"/>
        <w:rPr>
          <w:sz w:val="24"/>
        </w:rPr>
      </w:pPr>
      <w:r w:rsidRPr="00876336">
        <w:rPr>
          <w:sz w:val="24"/>
        </w:rPr>
        <w:t>6.4.11. Күтілетін нәтижелер</w:t>
      </w:r>
    </w:p>
    <w:p w:rsidR="00876336" w:rsidRDefault="00876336" w:rsidP="00876336">
      <w:pPr>
        <w:pStyle w:val="a3"/>
      </w:pPr>
      <w:r>
        <w:t>2026–2027 оқу жылының соңына қарай:</w:t>
      </w:r>
    </w:p>
    <w:p w:rsidR="00876336" w:rsidRDefault="00876336" w:rsidP="00164F47">
      <w:pPr>
        <w:pStyle w:val="a3"/>
        <w:numPr>
          <w:ilvl w:val="0"/>
          <w:numId w:val="93"/>
        </w:numPr>
      </w:pPr>
      <w:r>
        <w:t>ағылшын тілі бойынша білім сапасын арттыру;</w:t>
      </w:r>
    </w:p>
    <w:p w:rsidR="00876336" w:rsidRDefault="00876336" w:rsidP="00164F47">
      <w:pPr>
        <w:pStyle w:val="a3"/>
        <w:numPr>
          <w:ilvl w:val="0"/>
          <w:numId w:val="93"/>
        </w:numPr>
      </w:pPr>
      <w:r>
        <w:t>білім алушылардың коммуникативтік құзыреттілігін дамыту;</w:t>
      </w:r>
    </w:p>
    <w:p w:rsidR="00876336" w:rsidRDefault="00876336" w:rsidP="00164F47">
      <w:pPr>
        <w:pStyle w:val="a3"/>
        <w:numPr>
          <w:ilvl w:val="0"/>
          <w:numId w:val="93"/>
        </w:numPr>
      </w:pPr>
      <w:r>
        <w:t>олимпиадалар мен тілдік байқаулар жеңімпаздарының санын арттыру;</w:t>
      </w:r>
    </w:p>
    <w:p w:rsidR="00876336" w:rsidRDefault="00876336" w:rsidP="00164F47">
      <w:pPr>
        <w:pStyle w:val="a3"/>
        <w:numPr>
          <w:ilvl w:val="0"/>
          <w:numId w:val="93"/>
        </w:numPr>
      </w:pPr>
      <w:r>
        <w:t>педагогтердің кәсіби құзыреттілігін арттыру;</w:t>
      </w:r>
    </w:p>
    <w:p w:rsidR="00876336" w:rsidRDefault="00876336" w:rsidP="00164F47">
      <w:pPr>
        <w:pStyle w:val="a3"/>
        <w:numPr>
          <w:ilvl w:val="0"/>
          <w:numId w:val="93"/>
        </w:numPr>
      </w:pPr>
      <w:r>
        <w:t>цифрлық білім беру технологиялары мен жасанды интеллект сервистерін қолдануды кеңейту;</w:t>
      </w:r>
    </w:p>
    <w:p w:rsidR="00876336" w:rsidRDefault="00876336" w:rsidP="00164F47">
      <w:pPr>
        <w:pStyle w:val="a3"/>
        <w:numPr>
          <w:ilvl w:val="0"/>
          <w:numId w:val="93"/>
        </w:numPr>
      </w:pPr>
      <w:r>
        <w:t>ШЖМ педагогтеріне әдістемелік қолдауды күшейту;</w:t>
      </w:r>
    </w:p>
    <w:p w:rsidR="00876336" w:rsidRDefault="00876336" w:rsidP="00164F47">
      <w:pPr>
        <w:pStyle w:val="a3"/>
        <w:numPr>
          <w:ilvl w:val="0"/>
          <w:numId w:val="93"/>
        </w:numPr>
      </w:pPr>
      <w:r>
        <w:t>ресурстық орталықтардың желілік өзара іс-қимылын дамыту;</w:t>
      </w:r>
    </w:p>
    <w:p w:rsidR="00876336" w:rsidRDefault="00876336" w:rsidP="00164F47">
      <w:pPr>
        <w:pStyle w:val="a3"/>
        <w:numPr>
          <w:ilvl w:val="0"/>
          <w:numId w:val="93"/>
        </w:numPr>
      </w:pPr>
      <w:r>
        <w:t>ағылшын тілі бойынша заманауи цифрлық материалдардың аудандық банкін құру.</w:t>
      </w:r>
    </w:p>
    <w:p w:rsidR="00876336" w:rsidRDefault="00EE25F2" w:rsidP="00876336">
      <w:pPr>
        <w:pStyle w:val="1"/>
        <w:rPr>
          <w:sz w:val="24"/>
          <w:szCs w:val="24"/>
        </w:rPr>
      </w:pPr>
      <w:r w:rsidRPr="00EE25F2">
        <w:rPr>
          <w:sz w:val="24"/>
          <w:szCs w:val="24"/>
        </w:rPr>
        <w:t xml:space="preserve">6.5. </w:t>
      </w:r>
      <w:r w:rsidR="00876336" w:rsidRPr="00876336">
        <w:rPr>
          <w:sz w:val="24"/>
          <w:szCs w:val="24"/>
        </w:rPr>
        <w:t>Қазақстан тарихы және дүниежүзі тарихы мұғалімдерін 2026–2027 оқу жылына әдістемелік сүйемелдеу</w:t>
      </w:r>
    </w:p>
    <w:p w:rsidR="00876336" w:rsidRPr="00876336" w:rsidRDefault="00EE25F2" w:rsidP="00876336">
      <w:pPr>
        <w:pStyle w:val="1"/>
      </w:pPr>
      <w:r w:rsidRPr="00EE25F2">
        <w:rPr>
          <w:sz w:val="24"/>
          <w:szCs w:val="24"/>
        </w:rPr>
        <w:t xml:space="preserve">6.5.1. </w:t>
      </w:r>
      <w:r w:rsidR="00876336" w:rsidRPr="00876336">
        <w:rPr>
          <w:sz w:val="24"/>
        </w:rPr>
        <w:t>Аналитикалық негіздеме</w:t>
      </w:r>
    </w:p>
    <w:p w:rsidR="00876336" w:rsidRPr="00876336" w:rsidRDefault="00876336" w:rsidP="00876336">
      <w:p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2025–2026 оқу жылында аудандық әдістемелік кабинеттің тарихты оқытуды сүйемелдеу бойынша қызметі тарихи білім берудің сапасын жетілдіруге, білім алушылардың зерттеушілік қызметін дамытуға, пәндік олимпиадаларға, ғылыми жобаларға дайындыққа және оқушылардың азаматтық бірегейлігін қалыптастыруға бағытталды.</w:t>
      </w:r>
    </w:p>
    <w:p w:rsidR="00876336" w:rsidRPr="00876336" w:rsidRDefault="00876336" w:rsidP="00876336">
      <w:p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Аудан білім алушылары Қазақстан тарихы бойынша облыстық және республикалық олимпиадаларға, зерттеу жобалары байқауларына, зияткерлік турнирлерге, патриоттық бағыттағы іс-шараларға және </w:t>
      </w:r>
      <w:r w:rsidRPr="00876336">
        <w:rPr>
          <w:rFonts w:ascii="Times New Roman" w:eastAsia="Times New Roman" w:hAnsi="Times New Roman" w:cs="Times New Roman"/>
          <w:b/>
          <w:bCs/>
          <w:sz w:val="24"/>
          <w:szCs w:val="24"/>
          <w:lang w:eastAsia="ru-RU"/>
        </w:rPr>
        <w:t>«Адал Азамат»</w:t>
      </w:r>
      <w:r w:rsidRPr="00876336">
        <w:rPr>
          <w:rFonts w:ascii="Times New Roman" w:eastAsia="Times New Roman" w:hAnsi="Times New Roman" w:cs="Times New Roman"/>
          <w:sz w:val="24"/>
          <w:szCs w:val="24"/>
          <w:lang w:eastAsia="ru-RU"/>
        </w:rPr>
        <w:t xml:space="preserve"> бағдарламасының жобаларына белсенді қатысты. Педагогтер аудандық семинарлар, шеберлік сыныптары және кәсіби қауымдастықтар арқылы педагогикалық тәжірибелерін таратты.</w:t>
      </w:r>
    </w:p>
    <w:p w:rsidR="00876336" w:rsidRPr="00876336" w:rsidRDefault="00876336" w:rsidP="00876336">
      <w:p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lastRenderedPageBreak/>
        <w:t>Олимпиадалық жұмыстарды, білім сапасына жүргізілген мониторинг нәтижелерін және қатысқан сабақтарды талдау білім алушыларда келесі бағыттар бойынша қиындықтардың сақталып отырғанын көрсетті:</w:t>
      </w:r>
    </w:p>
    <w:p w:rsidR="00876336" w:rsidRPr="00876336" w:rsidRDefault="00876336" w:rsidP="00164F47">
      <w:pPr>
        <w:numPr>
          <w:ilvl w:val="0"/>
          <w:numId w:val="94"/>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тарихи дереккөздерді талдау; </w:t>
      </w:r>
    </w:p>
    <w:p w:rsidR="00876336" w:rsidRPr="00876336" w:rsidRDefault="00876336" w:rsidP="00164F47">
      <w:pPr>
        <w:numPr>
          <w:ilvl w:val="0"/>
          <w:numId w:val="94"/>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карталармен және статистикалық материалдармен жұмыс; </w:t>
      </w:r>
    </w:p>
    <w:p w:rsidR="00876336" w:rsidRPr="00876336" w:rsidRDefault="00876336" w:rsidP="00164F47">
      <w:pPr>
        <w:numPr>
          <w:ilvl w:val="0"/>
          <w:numId w:val="94"/>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себеп-салдарлық байланыстарды анықтау; </w:t>
      </w:r>
    </w:p>
    <w:p w:rsidR="00876336" w:rsidRPr="00876336" w:rsidRDefault="00876336" w:rsidP="00164F47">
      <w:pPr>
        <w:numPr>
          <w:ilvl w:val="0"/>
          <w:numId w:val="94"/>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тарихи қорытындыларды тұжырымдау; </w:t>
      </w:r>
    </w:p>
    <w:p w:rsidR="00876336" w:rsidRPr="00876336" w:rsidRDefault="00876336" w:rsidP="00164F47">
      <w:pPr>
        <w:numPr>
          <w:ilvl w:val="0"/>
          <w:numId w:val="94"/>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өз ұстанымын дәлелдеу; </w:t>
      </w:r>
    </w:p>
    <w:p w:rsidR="00876336" w:rsidRPr="00876336" w:rsidRDefault="00876336" w:rsidP="00164F47">
      <w:pPr>
        <w:numPr>
          <w:ilvl w:val="0"/>
          <w:numId w:val="94"/>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зерттеу тапсырмаларын орындау. </w:t>
      </w:r>
    </w:p>
    <w:p w:rsidR="00876336" w:rsidRPr="00876336" w:rsidRDefault="00876336" w:rsidP="00876336">
      <w:p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Осыған байланысты аудандық әдістемелік кабинеттің жаңа оқу жылындағы қызметі тарихи ойлауды, зерттеушілік құзыреттерді, функционалдық сауаттылықты дамытуға және тарихты оқыту әдістемесін жетілдіруге бағытталатын болады.</w:t>
      </w:r>
    </w:p>
    <w:p w:rsidR="00876336" w:rsidRPr="00876336" w:rsidRDefault="00876336" w:rsidP="0087633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876336">
        <w:rPr>
          <w:rFonts w:ascii="Times New Roman" w:eastAsia="Times New Roman" w:hAnsi="Times New Roman" w:cs="Times New Roman"/>
          <w:b/>
          <w:bCs/>
          <w:kern w:val="36"/>
          <w:sz w:val="24"/>
          <w:szCs w:val="48"/>
          <w:lang w:eastAsia="ru-RU"/>
        </w:rPr>
        <w:t>6.5.2. Мақсаты</w:t>
      </w:r>
    </w:p>
    <w:p w:rsidR="00876336" w:rsidRPr="00876336" w:rsidRDefault="00876336" w:rsidP="00876336">
      <w:p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Педагогтерді ғылыми-әдістемелік сүйемелдеу, білім алушылардың тарихи ойлауын дамыту, азаматтық жауапкершілігін қалыптастыру және педагогтердің кәсіби шеберлігін арттыру арқылы Қазақстан тарихы мен дүниежүзі тарихын оқыту сапасын жетілдіру.</w:t>
      </w:r>
    </w:p>
    <w:p w:rsidR="00876336" w:rsidRPr="00876336" w:rsidRDefault="00876336" w:rsidP="0087633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876336">
        <w:rPr>
          <w:rFonts w:ascii="Times New Roman" w:eastAsia="Times New Roman" w:hAnsi="Times New Roman" w:cs="Times New Roman"/>
          <w:b/>
          <w:bCs/>
          <w:kern w:val="36"/>
          <w:sz w:val="24"/>
          <w:szCs w:val="48"/>
          <w:lang w:eastAsia="ru-RU"/>
        </w:rPr>
        <w:t>6.5.3. Негізгі міндеттер</w:t>
      </w:r>
    </w:p>
    <w:p w:rsidR="00876336" w:rsidRPr="00876336" w:rsidRDefault="00876336" w:rsidP="00876336">
      <w:p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Оқу жылы барысында:</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тарихты оқыту сапасын арттыру;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білім алушылардың тарихи ойлауын дамыту;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зерттеушілік қызметті жетілдіру;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тарихи дереккөздерді талдау дағдыларын дамыту;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олимпиадаларға дайындықты жетілдіру;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МОДО-ға дайындық;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функционалдық сауаттылықты дамыту;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жас педагогтерді сүйемелдеу;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тәлімгерлікті дамыту;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цифрлық білім беру технологияларын енгізу;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тарихты оқытуда жасанды интеллектті пайдалану;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ШЖМ педагогтерін сүйемелдеу; </w:t>
      </w:r>
    </w:p>
    <w:p w:rsidR="00876336" w:rsidRPr="00876336" w:rsidRDefault="00876336" w:rsidP="00164F47">
      <w:pPr>
        <w:numPr>
          <w:ilvl w:val="0"/>
          <w:numId w:val="95"/>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пән мазмұнын </w:t>
      </w:r>
      <w:r w:rsidRPr="00876336">
        <w:rPr>
          <w:rFonts w:ascii="Times New Roman" w:eastAsia="Times New Roman" w:hAnsi="Times New Roman" w:cs="Times New Roman"/>
          <w:b/>
          <w:bCs/>
          <w:sz w:val="24"/>
          <w:szCs w:val="24"/>
          <w:lang w:eastAsia="ru-RU"/>
        </w:rPr>
        <w:t>«Адал Азамат»</w:t>
      </w:r>
      <w:r w:rsidRPr="00876336">
        <w:rPr>
          <w:rFonts w:ascii="Times New Roman" w:eastAsia="Times New Roman" w:hAnsi="Times New Roman" w:cs="Times New Roman"/>
          <w:sz w:val="24"/>
          <w:szCs w:val="24"/>
          <w:lang w:eastAsia="ru-RU"/>
        </w:rPr>
        <w:t xml:space="preserve"> бағдарламасымен ықпалдастыру қамтамасыз етіледі. </w:t>
      </w:r>
    </w:p>
    <w:p w:rsidR="00876336" w:rsidRPr="00876336" w:rsidRDefault="00876336" w:rsidP="0087633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876336">
        <w:rPr>
          <w:rFonts w:ascii="Times New Roman" w:eastAsia="Times New Roman" w:hAnsi="Times New Roman" w:cs="Times New Roman"/>
          <w:b/>
          <w:bCs/>
          <w:kern w:val="36"/>
          <w:sz w:val="24"/>
          <w:szCs w:val="48"/>
          <w:lang w:eastAsia="ru-RU"/>
        </w:rPr>
        <w:t>6.5.4. Басым бағыттар</w:t>
      </w:r>
    </w:p>
    <w:p w:rsidR="00876336" w:rsidRPr="00876336" w:rsidRDefault="00876336" w:rsidP="00876336">
      <w:p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Жаңа оқу жылындағы негізгі бағыттар:</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тарихи ойлауды дамыту;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тарихи дереккөздермен жұмыс;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картографиялық сауаттылық;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зерттеушілік қызмет;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олимпиадаларға дайындық;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МОДО-ға дайындық;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цифрлық мұрағаттар мен тарихи платформаларды пайдалану;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жасанды интеллектті қолдану;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 xml:space="preserve">ШЖМ педагогтерін сүйемелдеу; </w:t>
      </w:r>
    </w:p>
    <w:p w:rsidR="00876336" w:rsidRPr="00876336" w:rsidRDefault="00876336" w:rsidP="00164F47">
      <w:pPr>
        <w:numPr>
          <w:ilvl w:val="0"/>
          <w:numId w:val="96"/>
        </w:numPr>
        <w:spacing w:before="100" w:beforeAutospacing="1" w:after="100" w:afterAutospacing="1"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lastRenderedPageBreak/>
        <w:t xml:space="preserve">сабақтардың азаматтық-патриоттық мазмұны. </w:t>
      </w:r>
    </w:p>
    <w:p w:rsidR="00876336" w:rsidRPr="00876336" w:rsidRDefault="00876336" w:rsidP="00876336">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876336">
        <w:rPr>
          <w:rFonts w:ascii="Times New Roman" w:eastAsia="Times New Roman" w:hAnsi="Times New Roman" w:cs="Times New Roman"/>
          <w:b/>
          <w:bCs/>
          <w:kern w:val="36"/>
          <w:sz w:val="24"/>
          <w:szCs w:val="48"/>
          <w:lang w:eastAsia="ru-RU"/>
        </w:rPr>
        <w:t>6.5.5.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824"/>
        <w:gridCol w:w="1769"/>
        <w:gridCol w:w="1177"/>
        <w:gridCol w:w="1489"/>
        <w:gridCol w:w="2204"/>
      </w:tblGrid>
      <w:tr w:rsidR="00876336" w:rsidRPr="00876336" w:rsidTr="00876336">
        <w:trPr>
          <w:tblHeader/>
          <w:tblCellSpacing w:w="15" w:type="dxa"/>
        </w:trPr>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Іс-шара</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Қатысушылар</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Мерзімі</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Жауаптылар</w:t>
            </w:r>
          </w:p>
        </w:tc>
        <w:tc>
          <w:tcPr>
            <w:tcW w:w="0" w:type="auto"/>
            <w:vAlign w:val="center"/>
            <w:hideMark/>
          </w:tcPr>
          <w:p w:rsidR="00876336" w:rsidRPr="00876336" w:rsidRDefault="00876336" w:rsidP="00876336">
            <w:pPr>
              <w:spacing w:after="0" w:line="240" w:lineRule="auto"/>
              <w:jc w:val="center"/>
              <w:rPr>
                <w:rFonts w:ascii="Times New Roman" w:eastAsia="Times New Roman" w:hAnsi="Times New Roman" w:cs="Times New Roman"/>
                <w:b/>
                <w:bCs/>
                <w:sz w:val="24"/>
                <w:szCs w:val="24"/>
                <w:lang w:eastAsia="ru-RU"/>
              </w:rPr>
            </w:pPr>
            <w:r w:rsidRPr="00876336">
              <w:rPr>
                <w:rFonts w:ascii="Times New Roman" w:eastAsia="Times New Roman" w:hAnsi="Times New Roman" w:cs="Times New Roman"/>
                <w:b/>
                <w:bCs/>
                <w:sz w:val="24"/>
                <w:szCs w:val="24"/>
                <w:lang w:eastAsia="ru-RU"/>
              </w:rPr>
              <w:t>Күтілетін нәтиже</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Тарих пәні мұғалімдерінің тамыз секциясы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тарих пәні мұғалімдері</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тамыз</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 ӘБ</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Оқу жылына арналған міндеттер айқындалды</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2</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ӘБ жетекшілері</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тамыз</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ӘБ</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Жоспарды бекіту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3</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«Қазіргі тарих сабағы: тарихи ойлауды дамыту» практикалық семинары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қыркүйек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Оқыту әдістемесін жетілдіру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4</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«Тарихи дереккөздермен және мұрағат құжаттарымен жұмыс» практикумы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қыркүйек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ӘБ</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Зерттеушілік дағдыларды дамыту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5</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Аудан мектептеріне әдістемелік десант</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қазан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Мақсатты әдістемелік көмек</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6</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«Цифрлық тарихи ресурстар мен интерактивті карталарды пайдалану» шеберлік сағаты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қазан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ӘБ</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Цифрлық құзыреттерді жетілдіру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7</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«Қазақстан тарихы бойынша МОДО-ға дайындық» практикумы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қараша</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Дайындық сапасын арттыру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8</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«Тарих сабақтарында білім алушылардың зерттеушілік қызметі» семинары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қараша</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ӘБ</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Жобалық қызметті дамыту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9</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Жас тарих пәні мұғалімдерінің мектебі</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жас педагогтер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тоқсан сайын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тәлімгерлер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Кәсіби бейімделу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10</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Тарих пәні бойынша аудандық олимпиадалық мектеп</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желтоқсан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Олимпиадаларға дайындық</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11</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«Зерттеу жобаларын дайындау әдістемесі» практикумы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қаңтар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Зерттеушілік мәдениетті дамыту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12</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«Тарихты оқытудағы жасанды интеллект және цифрлық мұрағаттар» әдістемелік шеберханасы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ақпан</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Цифрлық құзыреттерді дамыту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13</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Авторлық әдістемелік әзірлемелер байқауы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наурыз</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Әдістемелік материалдар қорын толықтыру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14</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Тарих пәні бойынша ашық сабақтар фестивалі</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сәуір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ӘБ</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Үздік тәжірибені тарату</w:t>
            </w:r>
          </w:p>
        </w:tc>
      </w:tr>
      <w:tr w:rsidR="00876336" w:rsidRPr="00876336" w:rsidTr="00876336">
        <w:trPr>
          <w:tblCellSpacing w:w="15" w:type="dxa"/>
        </w:trPr>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lastRenderedPageBreak/>
              <w:t>15</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Тарих пәні мұғалімдерінің қорытынды конференциясы</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мұғалімдер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мамыр</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ӘМК</w:t>
            </w:r>
          </w:p>
        </w:tc>
        <w:tc>
          <w:tcPr>
            <w:tcW w:w="0" w:type="auto"/>
            <w:vAlign w:val="center"/>
            <w:hideMark/>
          </w:tcPr>
          <w:p w:rsidR="00876336" w:rsidRPr="00876336" w:rsidRDefault="00876336" w:rsidP="00876336">
            <w:pPr>
              <w:spacing w:after="0" w:line="240" w:lineRule="auto"/>
              <w:rPr>
                <w:rFonts w:ascii="Times New Roman" w:eastAsia="Times New Roman" w:hAnsi="Times New Roman" w:cs="Times New Roman"/>
                <w:sz w:val="24"/>
                <w:szCs w:val="24"/>
                <w:lang w:eastAsia="ru-RU"/>
              </w:rPr>
            </w:pPr>
            <w:r w:rsidRPr="00876336">
              <w:rPr>
                <w:rFonts w:ascii="Times New Roman" w:eastAsia="Times New Roman" w:hAnsi="Times New Roman" w:cs="Times New Roman"/>
                <w:sz w:val="24"/>
                <w:szCs w:val="24"/>
                <w:lang w:eastAsia="ru-RU"/>
              </w:rPr>
              <w:t>Оқу жылының қорытындысын шығару</w:t>
            </w:r>
          </w:p>
        </w:tc>
      </w:tr>
    </w:tbl>
    <w:p w:rsidR="00EE25F2" w:rsidRPr="00EE25F2" w:rsidRDefault="00EE25F2" w:rsidP="00EE25F2">
      <w:pPr>
        <w:rPr>
          <w:rFonts w:ascii="Times New Roman" w:hAnsi="Times New Roman" w:cs="Times New Roman"/>
          <w:sz w:val="24"/>
          <w:szCs w:val="24"/>
        </w:rPr>
      </w:pPr>
    </w:p>
    <w:p w:rsidR="00876336" w:rsidRPr="00876336" w:rsidRDefault="00876336" w:rsidP="00876336">
      <w:pPr>
        <w:pStyle w:val="1"/>
        <w:rPr>
          <w:sz w:val="24"/>
        </w:rPr>
      </w:pPr>
      <w:r w:rsidRPr="00876336">
        <w:rPr>
          <w:sz w:val="24"/>
        </w:rPr>
        <w:t>6.5.6. Консультациялық қызмет</w:t>
      </w:r>
    </w:p>
    <w:p w:rsidR="00876336" w:rsidRDefault="00876336" w:rsidP="00876336">
      <w:pPr>
        <w:pStyle w:val="a3"/>
      </w:pPr>
      <w:r>
        <w:t>Ай сайын мына мәселелер бойынша консультациялар өткізіледі:</w:t>
      </w:r>
    </w:p>
    <w:p w:rsidR="00876336" w:rsidRDefault="00876336" w:rsidP="00164F47">
      <w:pPr>
        <w:pStyle w:val="a3"/>
        <w:numPr>
          <w:ilvl w:val="0"/>
          <w:numId w:val="97"/>
        </w:numPr>
      </w:pPr>
      <w:r>
        <w:t>олимпиадаларға дайындық;</w:t>
      </w:r>
    </w:p>
    <w:p w:rsidR="00876336" w:rsidRDefault="00876336" w:rsidP="00164F47">
      <w:pPr>
        <w:pStyle w:val="a3"/>
        <w:numPr>
          <w:ilvl w:val="0"/>
          <w:numId w:val="97"/>
        </w:numPr>
      </w:pPr>
      <w:r>
        <w:t>МОДО-ға дайындық;</w:t>
      </w:r>
    </w:p>
    <w:p w:rsidR="00876336" w:rsidRDefault="00876336" w:rsidP="00164F47">
      <w:pPr>
        <w:pStyle w:val="a3"/>
        <w:numPr>
          <w:ilvl w:val="0"/>
          <w:numId w:val="97"/>
        </w:numPr>
      </w:pPr>
      <w:r>
        <w:t>зерттеу қызметін ұйымдастыру;</w:t>
      </w:r>
    </w:p>
    <w:p w:rsidR="00876336" w:rsidRDefault="00876336" w:rsidP="00164F47">
      <w:pPr>
        <w:pStyle w:val="a3"/>
        <w:numPr>
          <w:ilvl w:val="0"/>
          <w:numId w:val="97"/>
        </w:numPr>
      </w:pPr>
      <w:r>
        <w:t>тарихи дереккөздерді талдау;</w:t>
      </w:r>
    </w:p>
    <w:p w:rsidR="00876336" w:rsidRDefault="00876336" w:rsidP="00164F47">
      <w:pPr>
        <w:pStyle w:val="a3"/>
        <w:numPr>
          <w:ilvl w:val="0"/>
          <w:numId w:val="97"/>
        </w:numPr>
      </w:pPr>
      <w:r>
        <w:t>жобалық қызмет;</w:t>
      </w:r>
    </w:p>
    <w:p w:rsidR="00876336" w:rsidRDefault="00876336" w:rsidP="00164F47">
      <w:pPr>
        <w:pStyle w:val="a3"/>
        <w:numPr>
          <w:ilvl w:val="0"/>
          <w:numId w:val="97"/>
        </w:numPr>
      </w:pPr>
      <w:r>
        <w:t>цифрлық білім беру платформаларын пайдалану;</w:t>
      </w:r>
    </w:p>
    <w:p w:rsidR="00876336" w:rsidRDefault="00876336" w:rsidP="00164F47">
      <w:pPr>
        <w:pStyle w:val="a3"/>
        <w:numPr>
          <w:ilvl w:val="0"/>
          <w:numId w:val="97"/>
        </w:numPr>
      </w:pPr>
      <w:r>
        <w:t>жасанды интеллектіні қолдану;</w:t>
      </w:r>
    </w:p>
    <w:p w:rsidR="00876336" w:rsidRDefault="00876336" w:rsidP="00164F47">
      <w:pPr>
        <w:pStyle w:val="a3"/>
        <w:numPr>
          <w:ilvl w:val="0"/>
          <w:numId w:val="97"/>
        </w:numPr>
      </w:pPr>
      <w:r>
        <w:t>аттестаттауға дайындық;</w:t>
      </w:r>
    </w:p>
    <w:p w:rsidR="00876336" w:rsidRDefault="00876336" w:rsidP="00164F47">
      <w:pPr>
        <w:pStyle w:val="a3"/>
        <w:numPr>
          <w:ilvl w:val="0"/>
          <w:numId w:val="97"/>
        </w:numPr>
      </w:pPr>
      <w:r>
        <w:t>заманауи ҚМЖ әзірлеу.</w:t>
      </w:r>
    </w:p>
    <w:p w:rsidR="00876336" w:rsidRPr="00876336" w:rsidRDefault="00876336" w:rsidP="00876336">
      <w:pPr>
        <w:pStyle w:val="1"/>
        <w:rPr>
          <w:sz w:val="24"/>
        </w:rPr>
      </w:pPr>
      <w:r w:rsidRPr="00876336">
        <w:rPr>
          <w:sz w:val="24"/>
        </w:rPr>
        <w:t>6.5.7. Оқыту жағдайын зерделеу</w:t>
      </w:r>
    </w:p>
    <w:p w:rsidR="00876336" w:rsidRDefault="00876336" w:rsidP="00876336">
      <w:pPr>
        <w:pStyle w:val="a3"/>
      </w:pPr>
      <w:r>
        <w:t>Оқу жылы ішінде:</w:t>
      </w:r>
    </w:p>
    <w:p w:rsidR="00876336" w:rsidRDefault="00876336" w:rsidP="00164F47">
      <w:pPr>
        <w:pStyle w:val="a3"/>
        <w:numPr>
          <w:ilvl w:val="0"/>
          <w:numId w:val="98"/>
        </w:numPr>
      </w:pPr>
      <w:r>
        <w:t>сабақтарға қатысу;</w:t>
      </w:r>
    </w:p>
    <w:p w:rsidR="00876336" w:rsidRDefault="00876336" w:rsidP="00164F47">
      <w:pPr>
        <w:pStyle w:val="a3"/>
        <w:numPr>
          <w:ilvl w:val="0"/>
          <w:numId w:val="98"/>
        </w:numPr>
      </w:pPr>
      <w:r>
        <w:t>күнтізбелік-тақырыптық және сабақ жоспарларын талдау;</w:t>
      </w:r>
    </w:p>
    <w:p w:rsidR="00876336" w:rsidRDefault="00876336" w:rsidP="00164F47">
      <w:pPr>
        <w:pStyle w:val="a3"/>
        <w:numPr>
          <w:ilvl w:val="0"/>
          <w:numId w:val="98"/>
        </w:numPr>
      </w:pPr>
      <w:r>
        <w:t>жазбаша жұмыстарды талдау;</w:t>
      </w:r>
    </w:p>
    <w:p w:rsidR="00876336" w:rsidRDefault="00876336" w:rsidP="00164F47">
      <w:pPr>
        <w:pStyle w:val="a3"/>
        <w:numPr>
          <w:ilvl w:val="0"/>
          <w:numId w:val="98"/>
        </w:numPr>
      </w:pPr>
      <w:r>
        <w:t>білім алушылардың тарихи сауаттылық деңгейіне мониторинг жүргізу;</w:t>
      </w:r>
    </w:p>
    <w:p w:rsidR="00876336" w:rsidRDefault="00876336" w:rsidP="00164F47">
      <w:pPr>
        <w:pStyle w:val="a3"/>
        <w:numPr>
          <w:ilvl w:val="0"/>
          <w:numId w:val="98"/>
        </w:numPr>
      </w:pPr>
      <w:r>
        <w:t>олимпиада нәтижелерін талдау;</w:t>
      </w:r>
    </w:p>
    <w:p w:rsidR="00876336" w:rsidRDefault="00876336" w:rsidP="00164F47">
      <w:pPr>
        <w:pStyle w:val="a3"/>
        <w:numPr>
          <w:ilvl w:val="0"/>
          <w:numId w:val="98"/>
        </w:numPr>
      </w:pPr>
      <w:r>
        <w:t>педагогтердің кәсіби қиындықтарын диагностикалау жүргізіледі.</w:t>
      </w:r>
    </w:p>
    <w:p w:rsidR="00876336" w:rsidRDefault="00876336" w:rsidP="00876336">
      <w:pPr>
        <w:pStyle w:val="a3"/>
      </w:pPr>
      <w:r>
        <w:t>Зерделеу қорытындысы бойынша әр педагогке:</w:t>
      </w:r>
    </w:p>
    <w:p w:rsidR="00876336" w:rsidRDefault="00876336" w:rsidP="00164F47">
      <w:pPr>
        <w:pStyle w:val="a3"/>
        <w:numPr>
          <w:ilvl w:val="0"/>
          <w:numId w:val="99"/>
        </w:numPr>
      </w:pPr>
      <w:r>
        <w:t>жеке ұсынымдар;</w:t>
      </w:r>
    </w:p>
    <w:p w:rsidR="00876336" w:rsidRDefault="00876336" w:rsidP="00164F47">
      <w:pPr>
        <w:pStyle w:val="a3"/>
        <w:numPr>
          <w:ilvl w:val="0"/>
          <w:numId w:val="99"/>
        </w:numPr>
      </w:pPr>
      <w:r>
        <w:t>әдістемелік практикумдарға қатысу;</w:t>
      </w:r>
    </w:p>
    <w:p w:rsidR="00876336" w:rsidRDefault="00876336" w:rsidP="00164F47">
      <w:pPr>
        <w:pStyle w:val="a3"/>
        <w:numPr>
          <w:ilvl w:val="0"/>
          <w:numId w:val="99"/>
        </w:numPr>
      </w:pPr>
      <w:r>
        <w:t>тәлімгерлік сүйемелдеу;</w:t>
      </w:r>
    </w:p>
    <w:p w:rsidR="00876336" w:rsidRDefault="00876336" w:rsidP="00164F47">
      <w:pPr>
        <w:pStyle w:val="a3"/>
        <w:numPr>
          <w:ilvl w:val="0"/>
          <w:numId w:val="99"/>
        </w:numPr>
      </w:pPr>
      <w:r>
        <w:t>сабақтарға қайта қатысу;</w:t>
      </w:r>
    </w:p>
    <w:p w:rsidR="00876336" w:rsidRDefault="00876336" w:rsidP="00164F47">
      <w:pPr>
        <w:pStyle w:val="a3"/>
        <w:numPr>
          <w:ilvl w:val="0"/>
          <w:numId w:val="99"/>
        </w:numPr>
      </w:pPr>
      <w:r>
        <w:t>көрсетілген көмектің тиімділігіне мониторинг ұсынылады.</w:t>
      </w:r>
    </w:p>
    <w:p w:rsidR="00876336" w:rsidRPr="00876336" w:rsidRDefault="00876336" w:rsidP="00876336">
      <w:pPr>
        <w:pStyle w:val="1"/>
        <w:rPr>
          <w:sz w:val="24"/>
        </w:rPr>
      </w:pPr>
      <w:r w:rsidRPr="00876336">
        <w:rPr>
          <w:sz w:val="24"/>
        </w:rPr>
        <w:t>6.5.8. ШЖМ педагогтерімен жұмыс</w:t>
      </w:r>
    </w:p>
    <w:p w:rsidR="00876336" w:rsidRDefault="00876336" w:rsidP="00876336">
      <w:pPr>
        <w:pStyle w:val="a3"/>
      </w:pPr>
      <w:r>
        <w:t>Мыналар ұйымдастырылады:</w:t>
      </w:r>
    </w:p>
    <w:p w:rsidR="00876336" w:rsidRDefault="00876336" w:rsidP="00164F47">
      <w:pPr>
        <w:pStyle w:val="a3"/>
        <w:numPr>
          <w:ilvl w:val="0"/>
          <w:numId w:val="100"/>
        </w:numPr>
      </w:pPr>
      <w:r>
        <w:t>көшпелі әдістемелік десанттар;</w:t>
      </w:r>
    </w:p>
    <w:p w:rsidR="00876336" w:rsidRDefault="00876336" w:rsidP="00164F47">
      <w:pPr>
        <w:pStyle w:val="a3"/>
        <w:numPr>
          <w:ilvl w:val="0"/>
          <w:numId w:val="100"/>
        </w:numPr>
      </w:pPr>
      <w:r>
        <w:t>қашықтан консультациялар;</w:t>
      </w:r>
    </w:p>
    <w:p w:rsidR="00876336" w:rsidRDefault="00876336" w:rsidP="00164F47">
      <w:pPr>
        <w:pStyle w:val="a3"/>
        <w:numPr>
          <w:ilvl w:val="0"/>
          <w:numId w:val="100"/>
        </w:numPr>
      </w:pPr>
      <w:r>
        <w:t>ресурстық орталықтар базасында тағылымдамалар;</w:t>
      </w:r>
    </w:p>
    <w:p w:rsidR="00876336" w:rsidRDefault="00876336" w:rsidP="00164F47">
      <w:pPr>
        <w:pStyle w:val="a3"/>
        <w:numPr>
          <w:ilvl w:val="0"/>
          <w:numId w:val="100"/>
        </w:numPr>
      </w:pPr>
      <w:r>
        <w:t>жас педагогтерді сүйемелдеу;</w:t>
      </w:r>
    </w:p>
    <w:p w:rsidR="00876336" w:rsidRDefault="00876336" w:rsidP="00164F47">
      <w:pPr>
        <w:pStyle w:val="a3"/>
        <w:numPr>
          <w:ilvl w:val="0"/>
          <w:numId w:val="100"/>
        </w:numPr>
      </w:pPr>
      <w:r>
        <w:t>тарихи материалдардың электрондық банкін әзірлеу;</w:t>
      </w:r>
    </w:p>
    <w:p w:rsidR="00876336" w:rsidRDefault="00876336" w:rsidP="00164F47">
      <w:pPr>
        <w:pStyle w:val="a3"/>
        <w:numPr>
          <w:ilvl w:val="0"/>
          <w:numId w:val="100"/>
        </w:numPr>
      </w:pPr>
      <w:r>
        <w:t>желілік ашық сабақтарды ұйымдастыру.</w:t>
      </w:r>
    </w:p>
    <w:p w:rsidR="00876336" w:rsidRPr="00876336" w:rsidRDefault="00876336" w:rsidP="00876336">
      <w:pPr>
        <w:pStyle w:val="1"/>
        <w:rPr>
          <w:sz w:val="24"/>
        </w:rPr>
      </w:pPr>
      <w:r w:rsidRPr="00876336">
        <w:rPr>
          <w:sz w:val="24"/>
        </w:rPr>
        <w:t>6.5.9. Ресурстық орталықтардың жұмысы</w:t>
      </w:r>
    </w:p>
    <w:p w:rsidR="00876336" w:rsidRDefault="00876336" w:rsidP="00876336">
      <w:pPr>
        <w:pStyle w:val="a3"/>
      </w:pPr>
      <w:r>
        <w:lastRenderedPageBreak/>
        <w:t>Ресурстық орталықтар:</w:t>
      </w:r>
    </w:p>
    <w:p w:rsidR="00876336" w:rsidRDefault="00876336" w:rsidP="00164F47">
      <w:pPr>
        <w:pStyle w:val="a3"/>
        <w:numPr>
          <w:ilvl w:val="0"/>
          <w:numId w:val="101"/>
        </w:numPr>
      </w:pPr>
      <w:r>
        <w:t>ашық сабақтар өткізуді;</w:t>
      </w:r>
    </w:p>
    <w:p w:rsidR="00876336" w:rsidRDefault="00876336" w:rsidP="00164F47">
      <w:pPr>
        <w:pStyle w:val="a3"/>
        <w:numPr>
          <w:ilvl w:val="0"/>
          <w:numId w:val="101"/>
        </w:numPr>
      </w:pPr>
      <w:r>
        <w:t>зерттеу қызметін ұйымдастыру бойынша шеберлік сабақтарын;</w:t>
      </w:r>
    </w:p>
    <w:p w:rsidR="00876336" w:rsidRDefault="00876336" w:rsidP="00164F47">
      <w:pPr>
        <w:pStyle w:val="a3"/>
        <w:numPr>
          <w:ilvl w:val="0"/>
          <w:numId w:val="101"/>
        </w:numPr>
      </w:pPr>
      <w:r>
        <w:t>педагогтердің тағылымдамадан өтуін;</w:t>
      </w:r>
    </w:p>
    <w:p w:rsidR="00876336" w:rsidRDefault="00876336" w:rsidP="00164F47">
      <w:pPr>
        <w:pStyle w:val="a3"/>
        <w:numPr>
          <w:ilvl w:val="0"/>
          <w:numId w:val="101"/>
        </w:numPr>
      </w:pPr>
      <w:r>
        <w:t>олимпиадалық дайындықты сүйемелдеуді;</w:t>
      </w:r>
    </w:p>
    <w:p w:rsidR="00876336" w:rsidRDefault="00876336" w:rsidP="00164F47">
      <w:pPr>
        <w:pStyle w:val="a3"/>
        <w:numPr>
          <w:ilvl w:val="0"/>
          <w:numId w:val="101"/>
        </w:numPr>
      </w:pPr>
      <w:r>
        <w:t>тарих пәні мұғалімдерінің шығармашылық тобының жұмысын;</w:t>
      </w:r>
    </w:p>
    <w:p w:rsidR="00876336" w:rsidRDefault="00876336" w:rsidP="00164F47">
      <w:pPr>
        <w:pStyle w:val="a3"/>
        <w:numPr>
          <w:ilvl w:val="0"/>
          <w:numId w:val="101"/>
        </w:numPr>
      </w:pPr>
      <w:r>
        <w:t>ШЖМ педагогтерін сүйемелдеуді;</w:t>
      </w:r>
    </w:p>
    <w:p w:rsidR="00876336" w:rsidRDefault="00876336" w:rsidP="00164F47">
      <w:pPr>
        <w:pStyle w:val="a3"/>
        <w:numPr>
          <w:ilvl w:val="0"/>
          <w:numId w:val="101"/>
        </w:numPr>
      </w:pPr>
      <w:r>
        <w:t>үздік педагогикалық тәжірибелерді таратуды қамтамасыз етеді.</w:t>
      </w:r>
    </w:p>
    <w:p w:rsidR="00876336" w:rsidRPr="00876336" w:rsidRDefault="00876336" w:rsidP="00876336">
      <w:pPr>
        <w:pStyle w:val="1"/>
        <w:rPr>
          <w:sz w:val="24"/>
        </w:rPr>
      </w:pPr>
      <w:r w:rsidRPr="00876336">
        <w:rPr>
          <w:sz w:val="24"/>
        </w:rPr>
        <w:t>6.5.10. Дарынды білім алушылармен жұмыс</w:t>
      </w:r>
    </w:p>
    <w:p w:rsidR="00876336" w:rsidRDefault="00876336" w:rsidP="00876336">
      <w:pPr>
        <w:pStyle w:val="a3"/>
      </w:pPr>
      <w:r>
        <w:t>Мыналар ұйымдастырылады:</w:t>
      </w:r>
    </w:p>
    <w:p w:rsidR="00876336" w:rsidRDefault="00876336" w:rsidP="00164F47">
      <w:pPr>
        <w:pStyle w:val="a3"/>
        <w:numPr>
          <w:ilvl w:val="0"/>
          <w:numId w:val="102"/>
        </w:numPr>
      </w:pPr>
      <w:r>
        <w:t>аудандық жас тарихшылар мектебі;</w:t>
      </w:r>
    </w:p>
    <w:p w:rsidR="00876336" w:rsidRDefault="00876336" w:rsidP="00164F47">
      <w:pPr>
        <w:pStyle w:val="a3"/>
        <w:numPr>
          <w:ilvl w:val="0"/>
          <w:numId w:val="102"/>
        </w:numPr>
      </w:pPr>
      <w:r>
        <w:t>пәндік олимпиадаларға дайындық;</w:t>
      </w:r>
    </w:p>
    <w:p w:rsidR="00876336" w:rsidRDefault="00876336" w:rsidP="00164F47">
      <w:pPr>
        <w:pStyle w:val="a3"/>
        <w:numPr>
          <w:ilvl w:val="0"/>
          <w:numId w:val="102"/>
        </w:numPr>
      </w:pPr>
      <w:r>
        <w:t>ғылыми жобаларды сүйемелдеу;</w:t>
      </w:r>
    </w:p>
    <w:p w:rsidR="00876336" w:rsidRDefault="00876336" w:rsidP="00164F47">
      <w:pPr>
        <w:pStyle w:val="a3"/>
        <w:numPr>
          <w:ilvl w:val="0"/>
          <w:numId w:val="102"/>
        </w:numPr>
      </w:pPr>
      <w:r>
        <w:t>тарихи-өлкетану конференциялары;</w:t>
      </w:r>
    </w:p>
    <w:p w:rsidR="00876336" w:rsidRDefault="00876336" w:rsidP="00164F47">
      <w:pPr>
        <w:pStyle w:val="a3"/>
        <w:numPr>
          <w:ilvl w:val="0"/>
          <w:numId w:val="102"/>
        </w:numPr>
      </w:pPr>
      <w:r>
        <w:t>зияткерлік турнирлер;</w:t>
      </w:r>
    </w:p>
    <w:p w:rsidR="00876336" w:rsidRDefault="00876336" w:rsidP="00164F47">
      <w:pPr>
        <w:pStyle w:val="a3"/>
        <w:numPr>
          <w:ilvl w:val="0"/>
          <w:numId w:val="102"/>
        </w:numPr>
      </w:pPr>
      <w:r>
        <w:t>музейлік-зерттеу жобалары;</w:t>
      </w:r>
    </w:p>
    <w:p w:rsidR="00876336" w:rsidRDefault="00876336" w:rsidP="00164F47">
      <w:pPr>
        <w:pStyle w:val="a3"/>
        <w:numPr>
          <w:ilvl w:val="0"/>
          <w:numId w:val="102"/>
        </w:numPr>
      </w:pPr>
      <w:r>
        <w:t>зерттеу жұмыстары және патриоттық жобалар байқауларына қатысу.</w:t>
      </w:r>
    </w:p>
    <w:p w:rsidR="00876336" w:rsidRPr="00876336" w:rsidRDefault="00876336" w:rsidP="00876336">
      <w:pPr>
        <w:pStyle w:val="1"/>
        <w:rPr>
          <w:sz w:val="24"/>
        </w:rPr>
      </w:pPr>
      <w:r w:rsidRPr="00876336">
        <w:rPr>
          <w:sz w:val="24"/>
        </w:rPr>
        <w:t>6.5.11. «Адал Азамат» бағдарламасымен интеграциялау</w:t>
      </w:r>
    </w:p>
    <w:p w:rsidR="00876336" w:rsidRDefault="00876336" w:rsidP="00876336">
      <w:pPr>
        <w:pStyle w:val="a3"/>
      </w:pPr>
      <w:r>
        <w:t>Тарих пәні мұғалімдеріне:</w:t>
      </w:r>
    </w:p>
    <w:p w:rsidR="00876336" w:rsidRDefault="00876336" w:rsidP="00164F47">
      <w:pPr>
        <w:pStyle w:val="a3"/>
        <w:numPr>
          <w:ilvl w:val="0"/>
          <w:numId w:val="103"/>
        </w:numPr>
      </w:pPr>
      <w:r>
        <w:t>азаматтық бірегейлікті қалыптастыру үшін Қазақстан тарихы бойынша материалдарды пайдалану;</w:t>
      </w:r>
    </w:p>
    <w:p w:rsidR="00876336" w:rsidRDefault="00876336" w:rsidP="00164F47">
      <w:pPr>
        <w:pStyle w:val="a3"/>
        <w:numPr>
          <w:ilvl w:val="0"/>
          <w:numId w:val="103"/>
        </w:numPr>
      </w:pPr>
      <w:r>
        <w:t>туған өлке тарихы бойынша зерттеу жобаларын ұйымдастыру;</w:t>
      </w:r>
    </w:p>
    <w:p w:rsidR="00876336" w:rsidRDefault="00876336" w:rsidP="00164F47">
      <w:pPr>
        <w:pStyle w:val="a3"/>
        <w:numPr>
          <w:ilvl w:val="0"/>
          <w:numId w:val="103"/>
        </w:numPr>
      </w:pPr>
      <w:r>
        <w:t>мұражайларда, архивтерде және тарихи-мәдени ескерткіштер орналасқан жерлерде сабақтар өткізу;</w:t>
      </w:r>
    </w:p>
    <w:p w:rsidR="00876336" w:rsidRDefault="00876336" w:rsidP="00164F47">
      <w:pPr>
        <w:pStyle w:val="a3"/>
        <w:numPr>
          <w:ilvl w:val="0"/>
          <w:numId w:val="103"/>
        </w:numPr>
      </w:pPr>
      <w:r>
        <w:t>мемлекеттік мерекелерге, атаулы күндерге және көрнекті тарихи тұлғаларға арналған жобалық қызметті дамыту;</w:t>
      </w:r>
    </w:p>
    <w:p w:rsidR="00876336" w:rsidRDefault="00876336" w:rsidP="00164F47">
      <w:pPr>
        <w:pStyle w:val="a3"/>
        <w:numPr>
          <w:ilvl w:val="0"/>
          <w:numId w:val="103"/>
        </w:numPr>
      </w:pPr>
      <w:r>
        <w:t>пәндік оқытудың бағыттылығын сақтай отырып, сабақ мазмұнын «Адал Азамат» бағдарламасының іс-шараларымен кіріктіру ұсынылады.</w:t>
      </w:r>
    </w:p>
    <w:p w:rsidR="00876336" w:rsidRPr="00876336" w:rsidRDefault="00876336" w:rsidP="00876336">
      <w:pPr>
        <w:pStyle w:val="1"/>
        <w:rPr>
          <w:sz w:val="24"/>
        </w:rPr>
      </w:pPr>
      <w:r w:rsidRPr="00876336">
        <w:rPr>
          <w:sz w:val="24"/>
        </w:rPr>
        <w:t>6.5.12. Күтілетін нәтижелер</w:t>
      </w:r>
    </w:p>
    <w:p w:rsidR="00876336" w:rsidRDefault="00876336" w:rsidP="00876336">
      <w:pPr>
        <w:pStyle w:val="a3"/>
      </w:pPr>
      <w:r>
        <w:t>2026–2027 оқу жылының соңына қарай:</w:t>
      </w:r>
    </w:p>
    <w:p w:rsidR="00876336" w:rsidRDefault="00876336" w:rsidP="00164F47">
      <w:pPr>
        <w:pStyle w:val="a3"/>
        <w:numPr>
          <w:ilvl w:val="0"/>
          <w:numId w:val="104"/>
        </w:numPr>
      </w:pPr>
      <w:r>
        <w:t>Қазақстан тарихы және Дүниежүзі тарихын оқыту сапасын арттыру;</w:t>
      </w:r>
    </w:p>
    <w:p w:rsidR="00876336" w:rsidRDefault="00876336" w:rsidP="00164F47">
      <w:pPr>
        <w:pStyle w:val="a3"/>
        <w:numPr>
          <w:ilvl w:val="0"/>
          <w:numId w:val="104"/>
        </w:numPr>
      </w:pPr>
      <w:r>
        <w:t>білім алушылардың тарихи ойлау және зерттеушілік құзыреттерін дамыту;</w:t>
      </w:r>
    </w:p>
    <w:p w:rsidR="00876336" w:rsidRDefault="00876336" w:rsidP="00164F47">
      <w:pPr>
        <w:pStyle w:val="a3"/>
        <w:numPr>
          <w:ilvl w:val="0"/>
          <w:numId w:val="104"/>
        </w:numPr>
      </w:pPr>
      <w:r>
        <w:t>олимпиадалар мен ғылыми жобалар жүлдегерлерінің санын арттыру;</w:t>
      </w:r>
    </w:p>
    <w:p w:rsidR="00876336" w:rsidRDefault="00876336" w:rsidP="00164F47">
      <w:pPr>
        <w:pStyle w:val="a3"/>
        <w:numPr>
          <w:ilvl w:val="0"/>
          <w:numId w:val="104"/>
        </w:numPr>
      </w:pPr>
      <w:r>
        <w:t>педагогтердің кәсіби құзыреттілігін арттыру;</w:t>
      </w:r>
    </w:p>
    <w:p w:rsidR="00876336" w:rsidRDefault="00876336" w:rsidP="00164F47">
      <w:pPr>
        <w:pStyle w:val="a3"/>
        <w:numPr>
          <w:ilvl w:val="0"/>
          <w:numId w:val="104"/>
        </w:numPr>
      </w:pPr>
      <w:r>
        <w:t>цифрлық білім беру технологиялары мен жасанды интеллектіні қолдануды кеңейту;</w:t>
      </w:r>
    </w:p>
    <w:p w:rsidR="00876336" w:rsidRDefault="00876336" w:rsidP="00164F47">
      <w:pPr>
        <w:pStyle w:val="a3"/>
        <w:numPr>
          <w:ilvl w:val="0"/>
          <w:numId w:val="104"/>
        </w:numPr>
      </w:pPr>
      <w:r>
        <w:t>ШЖМ педагогтеріне әдістемелік қолдауды күшейту;</w:t>
      </w:r>
    </w:p>
    <w:p w:rsidR="00876336" w:rsidRDefault="00876336" w:rsidP="00164F47">
      <w:pPr>
        <w:pStyle w:val="a3"/>
        <w:numPr>
          <w:ilvl w:val="0"/>
          <w:numId w:val="104"/>
        </w:numPr>
      </w:pPr>
      <w:r>
        <w:t>ресурстық орталықтардың желілік өзара іс-қимылын дамыту;</w:t>
      </w:r>
    </w:p>
    <w:p w:rsidR="00876336" w:rsidRDefault="00876336" w:rsidP="00164F47">
      <w:pPr>
        <w:pStyle w:val="a3"/>
        <w:numPr>
          <w:ilvl w:val="0"/>
          <w:numId w:val="104"/>
        </w:numPr>
      </w:pPr>
      <w:r>
        <w:t>тарихты оқыту бойынша үздік педагогикалық тәжірибелердің аудандық банкін толықтыру.</w:t>
      </w:r>
    </w:p>
    <w:p w:rsidR="0044411A" w:rsidRPr="0044411A" w:rsidRDefault="0044411A" w:rsidP="00876336">
      <w:pPr>
        <w:pStyle w:val="1"/>
        <w:rPr>
          <w:sz w:val="24"/>
          <w:szCs w:val="24"/>
        </w:rPr>
      </w:pPr>
      <w:r w:rsidRPr="0044411A">
        <w:rPr>
          <w:sz w:val="24"/>
          <w:szCs w:val="24"/>
        </w:rPr>
        <w:t xml:space="preserve">6.6. </w:t>
      </w:r>
      <w:r w:rsidR="00876336" w:rsidRPr="00876336">
        <w:rPr>
          <w:sz w:val="24"/>
          <w:szCs w:val="24"/>
        </w:rPr>
        <w:t>Қазақстан тарихы, Дүниежүзі тарихы және құқық негіздері пәні мұғалімдеріне әдістемелік сүйемелдеу</w:t>
      </w:r>
      <w:r w:rsidR="00876336">
        <w:rPr>
          <w:sz w:val="24"/>
          <w:szCs w:val="24"/>
          <w:lang w:val="kk-KZ"/>
        </w:rPr>
        <w:t xml:space="preserve"> </w:t>
      </w:r>
      <w:r w:rsidR="00876336" w:rsidRPr="00876336">
        <w:rPr>
          <w:sz w:val="24"/>
          <w:szCs w:val="24"/>
        </w:rPr>
        <w:t>2026–2027 оқу жылына арналған</w:t>
      </w:r>
    </w:p>
    <w:p w:rsidR="00876336" w:rsidRDefault="0044411A" w:rsidP="00876336">
      <w:pPr>
        <w:pStyle w:val="1"/>
      </w:pPr>
      <w:r w:rsidRPr="0044411A">
        <w:rPr>
          <w:sz w:val="24"/>
          <w:szCs w:val="24"/>
        </w:rPr>
        <w:lastRenderedPageBreak/>
        <w:t xml:space="preserve">6.6.1. </w:t>
      </w:r>
      <w:r w:rsidR="00876336" w:rsidRPr="00876336">
        <w:rPr>
          <w:sz w:val="24"/>
        </w:rPr>
        <w:t>Аналитикалық негіздеме</w:t>
      </w:r>
    </w:p>
    <w:p w:rsidR="00876336" w:rsidRDefault="00876336" w:rsidP="00876336">
      <w:pPr>
        <w:pStyle w:val="a3"/>
      </w:pPr>
      <w:r>
        <w:t>2025–2026 оқу жылында аудандық әдістемелік кабинеттің қызметі тарихи және құқықтық білім берудің сапасын жетілдіруге, білім алушылардың зерттеушілік қызметін дамытуға, азаматтық жауапкершілікті, құқықтық мәдениетті және ұлттық бірегейлікті қалыптастыруға бағытталды.</w:t>
      </w:r>
    </w:p>
    <w:p w:rsidR="00876336" w:rsidRDefault="00876336" w:rsidP="00876336">
      <w:pPr>
        <w:pStyle w:val="a3"/>
      </w:pPr>
      <w:r>
        <w:t>Әдістемелік жұмыс аудандық семинарлар, практикумдар, шеберлік сабақтары, консультациялық күндер, әдістемелік десанттар, олимпиадалық дайындық және білім алушылардың зерттеушілік қызметін сүйемелдеу арқылы жүзеге асырылды.</w:t>
      </w:r>
    </w:p>
    <w:p w:rsidR="00876336" w:rsidRDefault="00876336" w:rsidP="00876336">
      <w:pPr>
        <w:pStyle w:val="a3"/>
      </w:pPr>
      <w:r>
        <w:t xml:space="preserve">Бірыңғай тәрбие бағдарламасы </w:t>
      </w:r>
      <w:r>
        <w:rPr>
          <w:rStyle w:val="a4"/>
        </w:rPr>
        <w:t>«Адал Азаматты»</w:t>
      </w:r>
      <w:r>
        <w:t xml:space="preserve"> іске асыруға ерекше назар аударылды, өйткені «Қазақстан тарихы» және «Құқық негіздері» пәндерінің мазмұны азаматтық ұстанымды, патриотизмді, Қазақстан Республикасының Конституциясына, мемлекеттік рәміздерге, адам құқықтары мен ұлттық құндылықтарға құрмет қалыптастыруға тікелей ықпал етеді.</w:t>
      </w:r>
    </w:p>
    <w:p w:rsidR="00876336" w:rsidRDefault="00876336" w:rsidP="00876336">
      <w:pPr>
        <w:pStyle w:val="a3"/>
      </w:pPr>
      <w:r>
        <w:t>Олимпиадалар мен зерттеу жобаларын талдау білім алушылардың дайындығында жақсы нәтижелер бар екенін көрсетті, алайда мынадай мәселелер сақталуда:</w:t>
      </w:r>
    </w:p>
    <w:p w:rsidR="00876336" w:rsidRDefault="00876336" w:rsidP="00164F47">
      <w:pPr>
        <w:pStyle w:val="a3"/>
        <w:numPr>
          <w:ilvl w:val="0"/>
          <w:numId w:val="105"/>
        </w:numPr>
      </w:pPr>
      <w:r>
        <w:t>тарихи дереккөздермен жұмыс жасаудың жеткіліксіздігі;</w:t>
      </w:r>
    </w:p>
    <w:p w:rsidR="00876336" w:rsidRDefault="00876336" w:rsidP="00164F47">
      <w:pPr>
        <w:pStyle w:val="a3"/>
        <w:numPr>
          <w:ilvl w:val="0"/>
          <w:numId w:val="105"/>
        </w:numPr>
      </w:pPr>
      <w:r>
        <w:t>құжаттарды талдау дағдыларының әлсіз дамуы;</w:t>
      </w:r>
    </w:p>
    <w:p w:rsidR="00876336" w:rsidRDefault="00876336" w:rsidP="00164F47">
      <w:pPr>
        <w:pStyle w:val="a3"/>
        <w:numPr>
          <w:ilvl w:val="0"/>
          <w:numId w:val="105"/>
        </w:numPr>
      </w:pPr>
      <w:r>
        <w:t>картографиялық материалдарды жеткіліксіз пайдалану;</w:t>
      </w:r>
    </w:p>
    <w:p w:rsidR="00876336" w:rsidRDefault="00876336" w:rsidP="00164F47">
      <w:pPr>
        <w:pStyle w:val="a3"/>
        <w:numPr>
          <w:ilvl w:val="0"/>
          <w:numId w:val="105"/>
        </w:numPr>
      </w:pPr>
      <w:r>
        <w:t>жағдаяттық құқықтық тапсырмаларды орындаудағы қиындықтар;</w:t>
      </w:r>
    </w:p>
    <w:p w:rsidR="00876336" w:rsidRDefault="00876336" w:rsidP="00164F47">
      <w:pPr>
        <w:pStyle w:val="a3"/>
        <w:numPr>
          <w:ilvl w:val="0"/>
          <w:numId w:val="105"/>
        </w:numPr>
      </w:pPr>
      <w:r>
        <w:t>зерттеушілік қызметтің жеткіліксіз деңгейде дамуы;</w:t>
      </w:r>
    </w:p>
    <w:p w:rsidR="00876336" w:rsidRDefault="00876336" w:rsidP="00164F47">
      <w:pPr>
        <w:pStyle w:val="a3"/>
        <w:numPr>
          <w:ilvl w:val="0"/>
          <w:numId w:val="105"/>
        </w:numPr>
      </w:pPr>
      <w:r>
        <w:t>цифрлық архивтер мен интерактивті карталарды шектеулі пайдалану.</w:t>
      </w:r>
    </w:p>
    <w:p w:rsidR="00876336" w:rsidRDefault="00876336" w:rsidP="00876336">
      <w:pPr>
        <w:pStyle w:val="a3"/>
      </w:pPr>
      <w:r>
        <w:t>Осыған байланысты жаңа оқу жылында аудандық әдістемелік кабинеттің қызметі зерттеушілік оқыту, жобалық қызмет, функционалдық сауаттылықты дамыту және заманауи білім беру технологияларын пайдалану арқылы тарих және құқық пәндерін оқытуды жетілдіруге бағытталатын болады.</w:t>
      </w:r>
    </w:p>
    <w:p w:rsidR="00876336" w:rsidRPr="00876336" w:rsidRDefault="00876336" w:rsidP="00876336">
      <w:pPr>
        <w:pStyle w:val="1"/>
        <w:rPr>
          <w:sz w:val="24"/>
        </w:rPr>
      </w:pPr>
      <w:r w:rsidRPr="00876336">
        <w:rPr>
          <w:sz w:val="24"/>
        </w:rPr>
        <w:t>6.6.2. Мақсаты</w:t>
      </w:r>
    </w:p>
    <w:p w:rsidR="00876336" w:rsidRDefault="00876336" w:rsidP="00876336">
      <w:pPr>
        <w:pStyle w:val="a3"/>
      </w:pPr>
      <w:r>
        <w:t>Педагогтерді ғылыми-әдістемелік сүйемелдеу, білім алушылардың тарихи ойлауын, зерттеушілік қызметін, құқықтық мәдениетін және азаматтық жауапкершілігін дамыту арқылы Қазақстан тарихы, Дүниежүзі тарихы және құқық негіздерін оқыту сапасын жетілдіру.</w:t>
      </w:r>
    </w:p>
    <w:p w:rsidR="00876336" w:rsidRPr="00876336" w:rsidRDefault="00876336" w:rsidP="00876336">
      <w:pPr>
        <w:pStyle w:val="1"/>
        <w:rPr>
          <w:sz w:val="24"/>
        </w:rPr>
      </w:pPr>
      <w:r w:rsidRPr="00876336">
        <w:rPr>
          <w:sz w:val="24"/>
        </w:rPr>
        <w:t>6.6.3. Негізгі міндеттер</w:t>
      </w:r>
    </w:p>
    <w:p w:rsidR="00876336" w:rsidRDefault="00876336" w:rsidP="00876336">
      <w:pPr>
        <w:pStyle w:val="a3"/>
      </w:pPr>
      <w:r>
        <w:t>Оқу жылы ішінде:</w:t>
      </w:r>
    </w:p>
    <w:p w:rsidR="00876336" w:rsidRDefault="00876336" w:rsidP="00164F47">
      <w:pPr>
        <w:pStyle w:val="a3"/>
        <w:numPr>
          <w:ilvl w:val="0"/>
          <w:numId w:val="106"/>
        </w:numPr>
      </w:pPr>
      <w:r>
        <w:t>тарих және құқық пәндерін оқыту сапасын арттыру;</w:t>
      </w:r>
    </w:p>
    <w:p w:rsidR="00876336" w:rsidRDefault="00876336" w:rsidP="00164F47">
      <w:pPr>
        <w:pStyle w:val="a3"/>
        <w:numPr>
          <w:ilvl w:val="0"/>
          <w:numId w:val="106"/>
        </w:numPr>
      </w:pPr>
      <w:r>
        <w:t>тарихи ойлауды дамыту;</w:t>
      </w:r>
    </w:p>
    <w:p w:rsidR="00876336" w:rsidRDefault="00876336" w:rsidP="00164F47">
      <w:pPr>
        <w:pStyle w:val="a3"/>
        <w:numPr>
          <w:ilvl w:val="0"/>
          <w:numId w:val="106"/>
        </w:numPr>
      </w:pPr>
      <w:r>
        <w:t>білім алушылардың құқықтық сауаттылығын дамыту;</w:t>
      </w:r>
    </w:p>
    <w:p w:rsidR="00876336" w:rsidRDefault="00876336" w:rsidP="00164F47">
      <w:pPr>
        <w:pStyle w:val="a3"/>
        <w:numPr>
          <w:ilvl w:val="0"/>
          <w:numId w:val="106"/>
        </w:numPr>
      </w:pPr>
      <w:r>
        <w:t>олимпиадаларға дайындықты жетілдіру;</w:t>
      </w:r>
    </w:p>
    <w:p w:rsidR="00876336" w:rsidRDefault="00876336" w:rsidP="00164F47">
      <w:pPr>
        <w:pStyle w:val="a3"/>
        <w:numPr>
          <w:ilvl w:val="0"/>
          <w:numId w:val="106"/>
        </w:numPr>
      </w:pPr>
      <w:r>
        <w:t>зерттеушілік қызметті дамыту;</w:t>
      </w:r>
    </w:p>
    <w:p w:rsidR="00876336" w:rsidRDefault="00876336" w:rsidP="00164F47">
      <w:pPr>
        <w:pStyle w:val="a3"/>
        <w:numPr>
          <w:ilvl w:val="0"/>
          <w:numId w:val="106"/>
        </w:numPr>
      </w:pPr>
      <w:r>
        <w:t>азаматтық жауапкершілікті қалыптастыру;</w:t>
      </w:r>
    </w:p>
    <w:p w:rsidR="00876336" w:rsidRDefault="00876336" w:rsidP="00164F47">
      <w:pPr>
        <w:pStyle w:val="a3"/>
        <w:numPr>
          <w:ilvl w:val="0"/>
          <w:numId w:val="106"/>
        </w:numPr>
      </w:pPr>
      <w:r>
        <w:t>МОДО-ға дайындықты жетілдіру;</w:t>
      </w:r>
    </w:p>
    <w:p w:rsidR="00876336" w:rsidRDefault="00876336" w:rsidP="00164F47">
      <w:pPr>
        <w:pStyle w:val="a3"/>
        <w:numPr>
          <w:ilvl w:val="0"/>
          <w:numId w:val="106"/>
        </w:numPr>
      </w:pPr>
      <w:r>
        <w:t>функционалдық сауаттылықты дамыту;</w:t>
      </w:r>
    </w:p>
    <w:p w:rsidR="00876336" w:rsidRDefault="00876336" w:rsidP="00164F47">
      <w:pPr>
        <w:pStyle w:val="a3"/>
        <w:numPr>
          <w:ilvl w:val="0"/>
          <w:numId w:val="106"/>
        </w:numPr>
      </w:pPr>
      <w:r>
        <w:t>жас педагогтерді сүйемелдеу;</w:t>
      </w:r>
    </w:p>
    <w:p w:rsidR="00876336" w:rsidRDefault="00876336" w:rsidP="00164F47">
      <w:pPr>
        <w:pStyle w:val="a3"/>
        <w:numPr>
          <w:ilvl w:val="0"/>
          <w:numId w:val="106"/>
        </w:numPr>
      </w:pPr>
      <w:r>
        <w:t>тәлімгерлікті дамыту;</w:t>
      </w:r>
    </w:p>
    <w:p w:rsidR="00876336" w:rsidRDefault="00876336" w:rsidP="00164F47">
      <w:pPr>
        <w:pStyle w:val="a3"/>
        <w:numPr>
          <w:ilvl w:val="0"/>
          <w:numId w:val="106"/>
        </w:numPr>
      </w:pPr>
      <w:r>
        <w:lastRenderedPageBreak/>
        <w:t>цифрлық білім беру технологияларын енгізу;</w:t>
      </w:r>
    </w:p>
    <w:p w:rsidR="00876336" w:rsidRDefault="00876336" w:rsidP="00164F47">
      <w:pPr>
        <w:pStyle w:val="a3"/>
        <w:numPr>
          <w:ilvl w:val="0"/>
          <w:numId w:val="106"/>
        </w:numPr>
      </w:pPr>
      <w:r>
        <w:t>жасанды интеллектіні пайдалану;</w:t>
      </w:r>
    </w:p>
    <w:p w:rsidR="00876336" w:rsidRDefault="00876336" w:rsidP="00164F47">
      <w:pPr>
        <w:pStyle w:val="a3"/>
        <w:numPr>
          <w:ilvl w:val="0"/>
          <w:numId w:val="106"/>
        </w:numPr>
      </w:pPr>
      <w:r>
        <w:t>ШЖМ педагогтерін сүйемелдеу;</w:t>
      </w:r>
    </w:p>
    <w:p w:rsidR="00876336" w:rsidRDefault="00876336" w:rsidP="00164F47">
      <w:pPr>
        <w:pStyle w:val="a3"/>
        <w:numPr>
          <w:ilvl w:val="0"/>
          <w:numId w:val="106"/>
        </w:numPr>
      </w:pPr>
      <w:r>
        <w:t xml:space="preserve">пәндік мазмұнды </w:t>
      </w:r>
      <w:r>
        <w:rPr>
          <w:rStyle w:val="a4"/>
        </w:rPr>
        <w:t>«Адал Азамат»</w:t>
      </w:r>
      <w:r>
        <w:t xml:space="preserve"> бағдарламасымен ықпалдастыру қамтамасыз етіледі.</w:t>
      </w:r>
    </w:p>
    <w:p w:rsidR="00876336" w:rsidRPr="00876336" w:rsidRDefault="00876336" w:rsidP="00876336">
      <w:pPr>
        <w:pStyle w:val="1"/>
        <w:rPr>
          <w:sz w:val="24"/>
        </w:rPr>
      </w:pPr>
      <w:r w:rsidRPr="00876336">
        <w:rPr>
          <w:sz w:val="24"/>
        </w:rPr>
        <w:t>6.6.4. Басым бағыттар</w:t>
      </w:r>
    </w:p>
    <w:p w:rsidR="00876336" w:rsidRDefault="00876336" w:rsidP="00876336">
      <w:pPr>
        <w:pStyle w:val="a3"/>
      </w:pPr>
      <w:r>
        <w:t>Қызметтің негізгі бағыттары:</w:t>
      </w:r>
    </w:p>
    <w:p w:rsidR="00876336" w:rsidRDefault="00876336" w:rsidP="00164F47">
      <w:pPr>
        <w:pStyle w:val="a3"/>
        <w:numPr>
          <w:ilvl w:val="0"/>
          <w:numId w:val="107"/>
        </w:numPr>
      </w:pPr>
      <w:r>
        <w:t>тарихи білім беру;</w:t>
      </w:r>
    </w:p>
    <w:p w:rsidR="00876336" w:rsidRDefault="00876336" w:rsidP="00164F47">
      <w:pPr>
        <w:pStyle w:val="a3"/>
        <w:numPr>
          <w:ilvl w:val="0"/>
          <w:numId w:val="107"/>
        </w:numPr>
      </w:pPr>
      <w:r>
        <w:t>құқықтық білім беру;</w:t>
      </w:r>
    </w:p>
    <w:p w:rsidR="00876336" w:rsidRDefault="00876336" w:rsidP="00164F47">
      <w:pPr>
        <w:pStyle w:val="a3"/>
        <w:numPr>
          <w:ilvl w:val="0"/>
          <w:numId w:val="107"/>
        </w:numPr>
      </w:pPr>
      <w:r>
        <w:t>зерттеушілік қызмет;</w:t>
      </w:r>
    </w:p>
    <w:p w:rsidR="00876336" w:rsidRDefault="00876336" w:rsidP="00164F47">
      <w:pPr>
        <w:pStyle w:val="a3"/>
        <w:numPr>
          <w:ilvl w:val="0"/>
          <w:numId w:val="107"/>
        </w:numPr>
      </w:pPr>
      <w:r>
        <w:t>азаматтық-патриоттық тәрбие;</w:t>
      </w:r>
    </w:p>
    <w:p w:rsidR="00876336" w:rsidRDefault="00876336" w:rsidP="00164F47">
      <w:pPr>
        <w:pStyle w:val="a3"/>
        <w:numPr>
          <w:ilvl w:val="0"/>
          <w:numId w:val="107"/>
        </w:numPr>
      </w:pPr>
      <w:r>
        <w:t>олимпиадаларға дайындық;</w:t>
      </w:r>
    </w:p>
    <w:p w:rsidR="00876336" w:rsidRDefault="00876336" w:rsidP="00164F47">
      <w:pPr>
        <w:pStyle w:val="a3"/>
        <w:numPr>
          <w:ilvl w:val="0"/>
          <w:numId w:val="107"/>
        </w:numPr>
      </w:pPr>
      <w:r>
        <w:t>тарихи дереккөздермен жұмыс;</w:t>
      </w:r>
    </w:p>
    <w:p w:rsidR="00876336" w:rsidRDefault="00876336" w:rsidP="00164F47">
      <w:pPr>
        <w:pStyle w:val="a3"/>
        <w:numPr>
          <w:ilvl w:val="0"/>
          <w:numId w:val="107"/>
        </w:numPr>
      </w:pPr>
      <w:r>
        <w:t>нормативтік-құқықтық құжаттарды талдау;</w:t>
      </w:r>
    </w:p>
    <w:p w:rsidR="00876336" w:rsidRDefault="00876336" w:rsidP="00164F47">
      <w:pPr>
        <w:pStyle w:val="a3"/>
        <w:numPr>
          <w:ilvl w:val="0"/>
          <w:numId w:val="107"/>
        </w:numPr>
      </w:pPr>
      <w:r>
        <w:t>цифрлық архивтерді пайдалану;</w:t>
      </w:r>
    </w:p>
    <w:p w:rsidR="00876336" w:rsidRDefault="00876336" w:rsidP="00164F47">
      <w:pPr>
        <w:pStyle w:val="a3"/>
        <w:numPr>
          <w:ilvl w:val="0"/>
          <w:numId w:val="107"/>
        </w:numPr>
      </w:pPr>
      <w:r>
        <w:t>жасанды интеллектіні қолдану;</w:t>
      </w:r>
    </w:p>
    <w:p w:rsidR="00876336" w:rsidRDefault="00876336" w:rsidP="00164F47">
      <w:pPr>
        <w:pStyle w:val="a3"/>
        <w:numPr>
          <w:ilvl w:val="0"/>
          <w:numId w:val="107"/>
        </w:numPr>
      </w:pPr>
      <w:r>
        <w:t>ШЖМ педагогтерін сүйемелдеу.</w:t>
      </w:r>
    </w:p>
    <w:p w:rsidR="00876336" w:rsidRPr="00876336" w:rsidRDefault="00876336" w:rsidP="00876336">
      <w:pPr>
        <w:pStyle w:val="1"/>
        <w:rPr>
          <w:sz w:val="24"/>
        </w:rPr>
      </w:pPr>
      <w:r w:rsidRPr="00876336">
        <w:rPr>
          <w:sz w:val="24"/>
        </w:rPr>
        <w:t>6.6.5.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941"/>
        <w:gridCol w:w="1764"/>
        <w:gridCol w:w="1171"/>
        <w:gridCol w:w="1489"/>
        <w:gridCol w:w="2098"/>
      </w:tblGrid>
      <w:tr w:rsidR="006E491B" w:rsidRPr="006E491B" w:rsidTr="006E491B">
        <w:trPr>
          <w:tblHeade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w:t>
            </w:r>
          </w:p>
        </w:tc>
        <w:tc>
          <w:tcPr>
            <w:tcW w:w="0" w:type="auto"/>
            <w:vAlign w:val="center"/>
            <w:hideMark/>
          </w:tcPr>
          <w:p w:rsidR="006E491B" w:rsidRPr="006E491B" w:rsidRDefault="006E491B" w:rsidP="006E491B">
            <w:pPr>
              <w:spacing w:after="0" w:line="240" w:lineRule="auto"/>
              <w:jc w:val="center"/>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Іс-шара</w:t>
            </w:r>
          </w:p>
        </w:tc>
        <w:tc>
          <w:tcPr>
            <w:tcW w:w="0" w:type="auto"/>
            <w:vAlign w:val="center"/>
            <w:hideMark/>
          </w:tcPr>
          <w:p w:rsidR="006E491B" w:rsidRPr="006E491B" w:rsidRDefault="006E491B" w:rsidP="006E491B">
            <w:pPr>
              <w:spacing w:after="0" w:line="240" w:lineRule="auto"/>
              <w:jc w:val="center"/>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Қатысушылар санаты</w:t>
            </w:r>
          </w:p>
        </w:tc>
        <w:tc>
          <w:tcPr>
            <w:tcW w:w="0" w:type="auto"/>
            <w:vAlign w:val="center"/>
            <w:hideMark/>
          </w:tcPr>
          <w:p w:rsidR="006E491B" w:rsidRPr="006E491B" w:rsidRDefault="006E491B" w:rsidP="006E491B">
            <w:pPr>
              <w:spacing w:after="0" w:line="240" w:lineRule="auto"/>
              <w:jc w:val="center"/>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Мерзімі</w:t>
            </w:r>
          </w:p>
        </w:tc>
        <w:tc>
          <w:tcPr>
            <w:tcW w:w="0" w:type="auto"/>
            <w:vAlign w:val="center"/>
            <w:hideMark/>
          </w:tcPr>
          <w:p w:rsidR="006E491B" w:rsidRPr="006E491B" w:rsidRDefault="006E491B" w:rsidP="006E491B">
            <w:pPr>
              <w:spacing w:after="0" w:line="240" w:lineRule="auto"/>
              <w:jc w:val="center"/>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Жауаптылар</w:t>
            </w:r>
          </w:p>
        </w:tc>
        <w:tc>
          <w:tcPr>
            <w:tcW w:w="0" w:type="auto"/>
            <w:vAlign w:val="center"/>
            <w:hideMark/>
          </w:tcPr>
          <w:p w:rsidR="006E491B" w:rsidRPr="006E491B" w:rsidRDefault="006E491B" w:rsidP="006E491B">
            <w:pPr>
              <w:spacing w:after="0" w:line="240" w:lineRule="auto"/>
              <w:jc w:val="center"/>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Күтілетін нәтиже</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1</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Тарих және құқық пәні мұғалімдерінің тамыз секциясы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тамыз</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 ӘБ</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Оқу жылындағы міндеттер айқындалды</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2</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Аудандық әдістемелік бірлестіктің №1 отырысы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ӘБ жетекшілері</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тамыз</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ӘБ</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Жоспарды бекіту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3</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«Тарих және құқық пәндерінің заманауи сабағы» практикалық семинары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қыркүйек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Әдістемені жетілдіру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4</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«Тарихи дереккөздермен және нормативтік-құқықтық актілермен жұмыс» практикумы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қыркүйек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ӘБ</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Зерттеушілік қызметті жетілдіру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5</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Аудан мектептеріне әдістемелік десант</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қазан</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Нысаналы көмек</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6</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«Цифрлық архивтерді, интерактивті карталарды және құқықтық платформаларды пайдалану» шеберлік сабағы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қазан</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ӘБ</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Цифрлық құзыреттерді дамыту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7</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«МОДО-ға дайындық» практикумы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қараша</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Дайындық сапасын арттыру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8</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«Тарих және құқық бойынша зерттеушілік қызмет» семинары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қараша</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ӘБ</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Жобалық қызметті дамыту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lastRenderedPageBreak/>
              <w:t>9</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Жас педагогтер мектебі</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жас мамандар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тоқсан сайын</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тәлімгерлер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Кәсіби бейімделу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10</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Тарих және құқық бойынша аудандық олимпиада мектебі</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желтоқсан</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Олимпиадаларға дайындық</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11</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«Зерттеу жобаларын дайындау әдістемесі» практикумы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қаңтар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Зерттеушілік мәдениетті дамыту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12</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«Жасанды интеллект және цифрлық архивтер» әдістемелік шеберханасы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ақпан</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Цифрлық құзыреттерді дамыту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13</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Авторлық әдістемелік әзірлемелер байқауы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наурыз</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Аудандық материалдар банкін толықтыру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14</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Тарих және құқық бойынша ашық сабақтар фестивалі</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сәуір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ӘБ</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Тәжірибені тарату</w:t>
            </w:r>
          </w:p>
        </w:tc>
      </w:tr>
      <w:tr w:rsidR="006E491B" w:rsidRPr="006E491B" w:rsidTr="006E491B">
        <w:trPr>
          <w:tblCellSpacing w:w="15" w:type="dxa"/>
        </w:trPr>
        <w:tc>
          <w:tcPr>
            <w:tcW w:w="0" w:type="auto"/>
            <w:vAlign w:val="center"/>
            <w:hideMark/>
          </w:tcPr>
          <w:p w:rsidR="006E491B" w:rsidRPr="006E491B" w:rsidRDefault="006E491B" w:rsidP="006E491B">
            <w:pPr>
              <w:spacing w:after="0" w:line="240" w:lineRule="auto"/>
              <w:jc w:val="right"/>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15</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Педагогтердің қорытынды конференциясы</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мұғалімдер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мамыр</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АӘК</w:t>
            </w:r>
          </w:p>
        </w:tc>
        <w:tc>
          <w:tcPr>
            <w:tcW w:w="0" w:type="auto"/>
            <w:vAlign w:val="center"/>
            <w:hideMark/>
          </w:tcPr>
          <w:p w:rsidR="006E491B" w:rsidRPr="006E491B" w:rsidRDefault="006E491B" w:rsidP="006E491B">
            <w:pPr>
              <w:spacing w:after="0"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Қорытынды шығару</w:t>
            </w:r>
          </w:p>
        </w:tc>
      </w:tr>
    </w:tbl>
    <w:p w:rsidR="0044411A" w:rsidRPr="0044411A" w:rsidRDefault="0044411A" w:rsidP="0044411A">
      <w:pPr>
        <w:rPr>
          <w:rFonts w:ascii="Times New Roman" w:hAnsi="Times New Roman" w:cs="Times New Roman"/>
          <w:sz w:val="24"/>
          <w:szCs w:val="24"/>
        </w:rPr>
      </w:pP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6E491B">
        <w:rPr>
          <w:rFonts w:ascii="Times New Roman" w:eastAsia="Times New Roman" w:hAnsi="Times New Roman" w:cs="Times New Roman"/>
          <w:b/>
          <w:bCs/>
          <w:kern w:val="36"/>
          <w:sz w:val="24"/>
          <w:szCs w:val="48"/>
          <w:lang w:eastAsia="ru-RU"/>
        </w:rPr>
        <w:t>6.6.6. Консультациялық қызмет</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Мына мәселелер бойынша консультациялар өткізіледі:</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олимпиадаларға дайындық; </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МОДО-ға дайындық; </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зерттеушілік қызметті ұйымдастыру; </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тарихи құжаттарды талдау; </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құқық негіздерін оқыту; </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дебат командаларын дайындау; </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цифрлық білім беру платформаларын пайдалану; </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жасанды интеллектіні қолдану; </w:t>
      </w:r>
    </w:p>
    <w:p w:rsidR="006E491B" w:rsidRPr="006E491B" w:rsidRDefault="006E491B" w:rsidP="00164F47">
      <w:pPr>
        <w:numPr>
          <w:ilvl w:val="0"/>
          <w:numId w:val="108"/>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аттестаттауға дайындық. </w:t>
      </w: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6E491B">
        <w:rPr>
          <w:rFonts w:ascii="Times New Roman" w:eastAsia="Times New Roman" w:hAnsi="Times New Roman" w:cs="Times New Roman"/>
          <w:b/>
          <w:bCs/>
          <w:kern w:val="36"/>
          <w:sz w:val="24"/>
          <w:szCs w:val="48"/>
          <w:lang w:eastAsia="ru-RU"/>
        </w:rPr>
        <w:t>6.6.7. ШЖМ педагогтерімен жұмыс</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Мыналар ұйымдастырылады:</w:t>
      </w:r>
    </w:p>
    <w:p w:rsidR="006E491B" w:rsidRPr="006E491B" w:rsidRDefault="006E491B" w:rsidP="00164F47">
      <w:pPr>
        <w:numPr>
          <w:ilvl w:val="0"/>
          <w:numId w:val="109"/>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көшпелі әдістемелік десанттар; </w:t>
      </w:r>
    </w:p>
    <w:p w:rsidR="006E491B" w:rsidRPr="006E491B" w:rsidRDefault="006E491B" w:rsidP="00164F47">
      <w:pPr>
        <w:numPr>
          <w:ilvl w:val="0"/>
          <w:numId w:val="109"/>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қашықтан консультациялар; </w:t>
      </w:r>
    </w:p>
    <w:p w:rsidR="006E491B" w:rsidRPr="006E491B" w:rsidRDefault="006E491B" w:rsidP="00164F47">
      <w:pPr>
        <w:numPr>
          <w:ilvl w:val="0"/>
          <w:numId w:val="109"/>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ресурстық орталықтар базасында тағылымдамалар; </w:t>
      </w:r>
    </w:p>
    <w:p w:rsidR="006E491B" w:rsidRPr="006E491B" w:rsidRDefault="006E491B" w:rsidP="00164F47">
      <w:pPr>
        <w:numPr>
          <w:ilvl w:val="0"/>
          <w:numId w:val="109"/>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жас педагогтерді сүйемелдеу; </w:t>
      </w:r>
    </w:p>
    <w:p w:rsidR="006E491B" w:rsidRPr="006E491B" w:rsidRDefault="006E491B" w:rsidP="00164F47">
      <w:pPr>
        <w:numPr>
          <w:ilvl w:val="0"/>
          <w:numId w:val="109"/>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тарихи және құқықтық материалдардың электрондық банкін құру; </w:t>
      </w:r>
    </w:p>
    <w:p w:rsidR="006E491B" w:rsidRPr="006E491B" w:rsidRDefault="006E491B" w:rsidP="00164F47">
      <w:pPr>
        <w:numPr>
          <w:ilvl w:val="0"/>
          <w:numId w:val="109"/>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желілік сабақтарды ұйымдастыру. </w:t>
      </w: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6E491B">
        <w:rPr>
          <w:rFonts w:ascii="Times New Roman" w:eastAsia="Times New Roman" w:hAnsi="Times New Roman" w:cs="Times New Roman"/>
          <w:b/>
          <w:bCs/>
          <w:kern w:val="36"/>
          <w:sz w:val="24"/>
          <w:szCs w:val="48"/>
          <w:lang w:eastAsia="ru-RU"/>
        </w:rPr>
        <w:t>6.6.8. Ресурстық орталықтардың жұмысы</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lastRenderedPageBreak/>
        <w:t>Ресурстық орталықтар:</w:t>
      </w:r>
    </w:p>
    <w:p w:rsidR="006E491B" w:rsidRPr="006E491B" w:rsidRDefault="006E491B" w:rsidP="00164F47">
      <w:pPr>
        <w:numPr>
          <w:ilvl w:val="0"/>
          <w:numId w:val="110"/>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ашық сабақтар өткізуді; </w:t>
      </w:r>
    </w:p>
    <w:p w:rsidR="006E491B" w:rsidRPr="006E491B" w:rsidRDefault="006E491B" w:rsidP="00164F47">
      <w:pPr>
        <w:numPr>
          <w:ilvl w:val="0"/>
          <w:numId w:val="110"/>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зерттеушілік оқыту бойынша шеберлік сабақтарын; </w:t>
      </w:r>
    </w:p>
    <w:p w:rsidR="006E491B" w:rsidRPr="006E491B" w:rsidRDefault="006E491B" w:rsidP="00164F47">
      <w:pPr>
        <w:numPr>
          <w:ilvl w:val="0"/>
          <w:numId w:val="110"/>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педагогтердің тағылымдамадан өтуін; </w:t>
      </w:r>
    </w:p>
    <w:p w:rsidR="006E491B" w:rsidRPr="006E491B" w:rsidRDefault="006E491B" w:rsidP="00164F47">
      <w:pPr>
        <w:numPr>
          <w:ilvl w:val="0"/>
          <w:numId w:val="110"/>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олимпиадалық дайындықты сүйемелдеуді; </w:t>
      </w:r>
    </w:p>
    <w:p w:rsidR="006E491B" w:rsidRPr="006E491B" w:rsidRDefault="006E491B" w:rsidP="00164F47">
      <w:pPr>
        <w:numPr>
          <w:ilvl w:val="0"/>
          <w:numId w:val="110"/>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аудандық шығармашылық топтың жұмысын; </w:t>
      </w:r>
    </w:p>
    <w:p w:rsidR="006E491B" w:rsidRPr="006E491B" w:rsidRDefault="006E491B" w:rsidP="00164F47">
      <w:pPr>
        <w:numPr>
          <w:ilvl w:val="0"/>
          <w:numId w:val="110"/>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ШЖМ педагогтерін сүйемелдеуді; </w:t>
      </w:r>
    </w:p>
    <w:p w:rsidR="006E491B" w:rsidRPr="006E491B" w:rsidRDefault="006E491B" w:rsidP="00164F47">
      <w:pPr>
        <w:numPr>
          <w:ilvl w:val="0"/>
          <w:numId w:val="110"/>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үздік педагогикалық тәжірибелерді таратуды қамтамасыз етеді. </w:t>
      </w: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6E491B">
        <w:rPr>
          <w:rFonts w:ascii="Times New Roman" w:eastAsia="Times New Roman" w:hAnsi="Times New Roman" w:cs="Times New Roman"/>
          <w:b/>
          <w:bCs/>
          <w:kern w:val="36"/>
          <w:sz w:val="24"/>
          <w:szCs w:val="48"/>
          <w:lang w:eastAsia="ru-RU"/>
        </w:rPr>
        <w:t>6.6.9. Дарынды білім алушылармен жұмыс</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Мыналар ұйымдастырылады:</w:t>
      </w:r>
    </w:p>
    <w:p w:rsidR="006E491B" w:rsidRPr="006E491B" w:rsidRDefault="006E491B" w:rsidP="00164F47">
      <w:pPr>
        <w:numPr>
          <w:ilvl w:val="0"/>
          <w:numId w:val="111"/>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аудандық жас тарихшылар мен құқықтанушылар мектебі; </w:t>
      </w:r>
    </w:p>
    <w:p w:rsidR="006E491B" w:rsidRPr="006E491B" w:rsidRDefault="006E491B" w:rsidP="00164F47">
      <w:pPr>
        <w:numPr>
          <w:ilvl w:val="0"/>
          <w:numId w:val="111"/>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пәндік олимпиадаларға дайындық; </w:t>
      </w:r>
    </w:p>
    <w:p w:rsidR="006E491B" w:rsidRPr="006E491B" w:rsidRDefault="006E491B" w:rsidP="00164F47">
      <w:pPr>
        <w:numPr>
          <w:ilvl w:val="0"/>
          <w:numId w:val="111"/>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зерттеу жобаларын сүйемелдеу; </w:t>
      </w:r>
    </w:p>
    <w:p w:rsidR="006E491B" w:rsidRPr="006E491B" w:rsidRDefault="006E491B" w:rsidP="00164F47">
      <w:pPr>
        <w:numPr>
          <w:ilvl w:val="0"/>
          <w:numId w:val="111"/>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тарихи-құқықтық турнирлер; </w:t>
      </w:r>
    </w:p>
    <w:p w:rsidR="006E491B" w:rsidRPr="006E491B" w:rsidRDefault="006E491B" w:rsidP="00164F47">
      <w:pPr>
        <w:numPr>
          <w:ilvl w:val="0"/>
          <w:numId w:val="111"/>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дебат турнирлері; </w:t>
      </w:r>
    </w:p>
    <w:p w:rsidR="006E491B" w:rsidRPr="006E491B" w:rsidRDefault="006E491B" w:rsidP="00164F47">
      <w:pPr>
        <w:numPr>
          <w:ilvl w:val="0"/>
          <w:numId w:val="111"/>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музейлік-архивтік зерттеулер; </w:t>
      </w:r>
    </w:p>
    <w:p w:rsidR="006E491B" w:rsidRPr="006E491B" w:rsidRDefault="006E491B" w:rsidP="00164F47">
      <w:pPr>
        <w:numPr>
          <w:ilvl w:val="0"/>
          <w:numId w:val="111"/>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ғылыми жобалар байқауларына қатысу. </w:t>
      </w: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6E491B">
        <w:rPr>
          <w:rFonts w:ascii="Times New Roman" w:eastAsia="Times New Roman" w:hAnsi="Times New Roman" w:cs="Times New Roman"/>
          <w:b/>
          <w:bCs/>
          <w:kern w:val="36"/>
          <w:sz w:val="24"/>
          <w:szCs w:val="48"/>
          <w:lang w:eastAsia="ru-RU"/>
        </w:rPr>
        <w:t>6.6.10. Күтілетін нәтижелер</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Жоспарланады:</w:t>
      </w:r>
    </w:p>
    <w:p w:rsidR="006E491B" w:rsidRPr="006E491B" w:rsidRDefault="006E491B" w:rsidP="00164F47">
      <w:pPr>
        <w:numPr>
          <w:ilvl w:val="0"/>
          <w:numId w:val="112"/>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тарих және құқық негіздерін оқыту сапасын арттыру; </w:t>
      </w:r>
    </w:p>
    <w:p w:rsidR="006E491B" w:rsidRPr="006E491B" w:rsidRDefault="006E491B" w:rsidP="00164F47">
      <w:pPr>
        <w:numPr>
          <w:ilvl w:val="0"/>
          <w:numId w:val="112"/>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білім алушылардың тарихи және құқықтық сауаттылығын дамыту; </w:t>
      </w:r>
    </w:p>
    <w:p w:rsidR="006E491B" w:rsidRPr="006E491B" w:rsidRDefault="006E491B" w:rsidP="00164F47">
      <w:pPr>
        <w:numPr>
          <w:ilvl w:val="0"/>
          <w:numId w:val="112"/>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олимпиадалар мен ғылыми жобалар жүлдегерлерінің санын арттыру; </w:t>
      </w:r>
    </w:p>
    <w:p w:rsidR="006E491B" w:rsidRPr="006E491B" w:rsidRDefault="006E491B" w:rsidP="00164F47">
      <w:pPr>
        <w:numPr>
          <w:ilvl w:val="0"/>
          <w:numId w:val="112"/>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педагогтердің кәсіби құзыреттілігін арттыру; </w:t>
      </w:r>
    </w:p>
    <w:p w:rsidR="006E491B" w:rsidRPr="006E491B" w:rsidRDefault="006E491B" w:rsidP="00164F47">
      <w:pPr>
        <w:numPr>
          <w:ilvl w:val="0"/>
          <w:numId w:val="112"/>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цифрлық білім беру технологиялары мен жасанды интеллектіні белсенді пайдалану; </w:t>
      </w:r>
    </w:p>
    <w:p w:rsidR="006E491B" w:rsidRPr="006E491B" w:rsidRDefault="006E491B" w:rsidP="00164F47">
      <w:pPr>
        <w:numPr>
          <w:ilvl w:val="0"/>
          <w:numId w:val="112"/>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ШЖМ педагогтеріне әдістемелік қолдауды күшейту; </w:t>
      </w:r>
    </w:p>
    <w:p w:rsidR="006E491B" w:rsidRPr="006E491B" w:rsidRDefault="006E491B" w:rsidP="00164F47">
      <w:pPr>
        <w:numPr>
          <w:ilvl w:val="0"/>
          <w:numId w:val="112"/>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ресурстық орталықтардың желілік өзара іс-қимылын дамыту; </w:t>
      </w:r>
    </w:p>
    <w:p w:rsidR="006E491B" w:rsidRPr="006E491B" w:rsidRDefault="006E491B" w:rsidP="00164F47">
      <w:pPr>
        <w:numPr>
          <w:ilvl w:val="0"/>
          <w:numId w:val="112"/>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тәрбие жұмысын қайталамай, пән мазмұнын </w:t>
      </w:r>
      <w:r w:rsidRPr="006E491B">
        <w:rPr>
          <w:rFonts w:ascii="Times New Roman" w:eastAsia="Times New Roman" w:hAnsi="Times New Roman" w:cs="Times New Roman"/>
          <w:b/>
          <w:bCs/>
          <w:sz w:val="24"/>
          <w:szCs w:val="24"/>
          <w:lang w:eastAsia="ru-RU"/>
        </w:rPr>
        <w:t>«Адал Азамат»</w:t>
      </w:r>
      <w:r w:rsidRPr="006E491B">
        <w:rPr>
          <w:rFonts w:ascii="Times New Roman" w:eastAsia="Times New Roman" w:hAnsi="Times New Roman" w:cs="Times New Roman"/>
          <w:sz w:val="24"/>
          <w:szCs w:val="24"/>
          <w:lang w:eastAsia="ru-RU"/>
        </w:rPr>
        <w:t xml:space="preserve"> бағдарламасын іске асырумен ықпалдастыру.</w:t>
      </w:r>
    </w:p>
    <w:p w:rsidR="006E491B" w:rsidRPr="006E491B" w:rsidRDefault="006E491B" w:rsidP="006E491B">
      <w:pPr>
        <w:pStyle w:val="1"/>
        <w:jc w:val="center"/>
        <w:rPr>
          <w:sz w:val="24"/>
          <w:szCs w:val="24"/>
        </w:rPr>
      </w:pPr>
      <w:r w:rsidRPr="006E491B">
        <w:rPr>
          <w:sz w:val="24"/>
          <w:szCs w:val="24"/>
        </w:rPr>
        <w:t>VII БӨЛІМ</w:t>
      </w:r>
    </w:p>
    <w:p w:rsidR="006E491B" w:rsidRPr="006E491B" w:rsidRDefault="006E491B" w:rsidP="006E491B">
      <w:pPr>
        <w:pStyle w:val="1"/>
        <w:jc w:val="center"/>
        <w:rPr>
          <w:sz w:val="24"/>
          <w:szCs w:val="24"/>
        </w:rPr>
      </w:pPr>
      <w:r w:rsidRPr="006E491B">
        <w:rPr>
          <w:sz w:val="24"/>
          <w:szCs w:val="24"/>
        </w:rPr>
        <w:t>ШАҒЫН ЖИНАҚТЫ МЕКТЕПТЕРГЕ ӘДІСТЕМЕЛІК СҮЙЕМЕЛДЕУ ЖӘНЕ РЕСУРСТЫҚ ОРТАЛЫҚТАРДЫҢ ҚЫЗМЕТІ</w:t>
      </w:r>
    </w:p>
    <w:p w:rsidR="006E491B" w:rsidRDefault="006E491B" w:rsidP="006E491B">
      <w:pPr>
        <w:pStyle w:val="1"/>
        <w:jc w:val="center"/>
        <w:rPr>
          <w:sz w:val="24"/>
          <w:szCs w:val="24"/>
        </w:rPr>
      </w:pPr>
      <w:r w:rsidRPr="006E491B">
        <w:rPr>
          <w:sz w:val="24"/>
          <w:szCs w:val="24"/>
        </w:rPr>
        <w:t>2026–2027 оқу жылына арналған</w:t>
      </w:r>
    </w:p>
    <w:p w:rsidR="006E491B" w:rsidRDefault="006E491B" w:rsidP="006E491B">
      <w:pPr>
        <w:pStyle w:val="1"/>
        <w:rPr>
          <w:sz w:val="24"/>
          <w:szCs w:val="24"/>
        </w:rPr>
      </w:pPr>
    </w:p>
    <w:p w:rsidR="000D77B3" w:rsidRPr="000D77B3" w:rsidRDefault="000D77B3" w:rsidP="006E491B">
      <w:pPr>
        <w:pStyle w:val="1"/>
        <w:rPr>
          <w:sz w:val="24"/>
          <w:szCs w:val="24"/>
        </w:rPr>
      </w:pPr>
      <w:r w:rsidRPr="000D77B3">
        <w:rPr>
          <w:sz w:val="24"/>
          <w:szCs w:val="24"/>
        </w:rPr>
        <w:t xml:space="preserve">7.1. </w:t>
      </w:r>
      <w:r w:rsidR="00876336">
        <w:rPr>
          <w:sz w:val="24"/>
          <w:szCs w:val="24"/>
        </w:rPr>
        <w:t>Аналитикалық негіздеме</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Осакаров ауданында </w:t>
      </w:r>
      <w:r w:rsidRPr="006E491B">
        <w:rPr>
          <w:rFonts w:ascii="Times New Roman" w:eastAsia="Times New Roman" w:hAnsi="Times New Roman" w:cs="Times New Roman"/>
          <w:b/>
          <w:bCs/>
          <w:sz w:val="24"/>
          <w:szCs w:val="24"/>
          <w:lang w:eastAsia="ru-RU"/>
        </w:rPr>
        <w:t>31 жалпы білім беретін мектеп</w:t>
      </w:r>
      <w:r w:rsidRPr="006E491B">
        <w:rPr>
          <w:rFonts w:ascii="Times New Roman" w:eastAsia="Times New Roman" w:hAnsi="Times New Roman" w:cs="Times New Roman"/>
          <w:sz w:val="24"/>
          <w:szCs w:val="24"/>
          <w:lang w:eastAsia="ru-RU"/>
        </w:rPr>
        <w:t xml:space="preserve"> жұмыс істейді, оның ішінде </w:t>
      </w:r>
      <w:r w:rsidRPr="006E491B">
        <w:rPr>
          <w:rFonts w:ascii="Times New Roman" w:eastAsia="Times New Roman" w:hAnsi="Times New Roman" w:cs="Times New Roman"/>
          <w:b/>
          <w:bCs/>
          <w:sz w:val="24"/>
          <w:szCs w:val="24"/>
          <w:lang w:eastAsia="ru-RU"/>
        </w:rPr>
        <w:t>23 мектеп (74%) шағын жинақты мектептер (ШЖМ)</w:t>
      </w:r>
      <w:r w:rsidRPr="006E491B">
        <w:rPr>
          <w:rFonts w:ascii="Times New Roman" w:eastAsia="Times New Roman" w:hAnsi="Times New Roman" w:cs="Times New Roman"/>
          <w:sz w:val="24"/>
          <w:szCs w:val="24"/>
          <w:lang w:eastAsia="ru-RU"/>
        </w:rPr>
        <w:t xml:space="preserve"> болып табылады. Оларда </w:t>
      </w:r>
      <w:r w:rsidRPr="006E491B">
        <w:rPr>
          <w:rFonts w:ascii="Times New Roman" w:eastAsia="Times New Roman" w:hAnsi="Times New Roman" w:cs="Times New Roman"/>
          <w:b/>
          <w:bCs/>
          <w:sz w:val="24"/>
          <w:szCs w:val="24"/>
          <w:lang w:eastAsia="ru-RU"/>
        </w:rPr>
        <w:t>1557 білім алушы</w:t>
      </w:r>
      <w:r w:rsidRPr="006E491B">
        <w:rPr>
          <w:rFonts w:ascii="Times New Roman" w:eastAsia="Times New Roman" w:hAnsi="Times New Roman" w:cs="Times New Roman"/>
          <w:sz w:val="24"/>
          <w:szCs w:val="24"/>
          <w:lang w:eastAsia="ru-RU"/>
        </w:rPr>
        <w:t xml:space="preserve"> оқиды, </w:t>
      </w:r>
      <w:r w:rsidRPr="006E491B">
        <w:rPr>
          <w:rFonts w:ascii="Times New Roman" w:eastAsia="Times New Roman" w:hAnsi="Times New Roman" w:cs="Times New Roman"/>
          <w:b/>
          <w:bCs/>
          <w:sz w:val="24"/>
          <w:szCs w:val="24"/>
          <w:lang w:eastAsia="ru-RU"/>
        </w:rPr>
        <w:t>449 педагог</w:t>
      </w:r>
      <w:r w:rsidRPr="006E491B">
        <w:rPr>
          <w:rFonts w:ascii="Times New Roman" w:eastAsia="Times New Roman" w:hAnsi="Times New Roman" w:cs="Times New Roman"/>
          <w:sz w:val="24"/>
          <w:szCs w:val="24"/>
          <w:lang w:eastAsia="ru-RU"/>
        </w:rPr>
        <w:t xml:space="preserve"> жұмыс істейді, бұл аудан педагогтерінің жартысынан астамын құрайды. Білім беру желісінің мұндай құрылымы ШЖМ педагогтеріне нысаналы ғылыми-әдістемелік сүйемелдеуді ұйымдастыруда аудандық әдістемелік кабинеттің ерекше рөлін айқындайды.</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lastRenderedPageBreak/>
        <w:t>Шағын жинақты мектептердің қызметін талдау барысында негізгі проблемалардың мыналар болып қалатыны анықталды:</w:t>
      </w:r>
    </w:p>
    <w:p w:rsidR="006E491B" w:rsidRPr="006E491B" w:rsidRDefault="006E491B" w:rsidP="00164F47">
      <w:pPr>
        <w:numPr>
          <w:ilvl w:val="0"/>
          <w:numId w:val="113"/>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жоғары біліктілік санаты бар педагогтер санының жеткіліксіздігі; </w:t>
      </w:r>
    </w:p>
    <w:p w:rsidR="006E491B" w:rsidRPr="006E491B" w:rsidRDefault="006E491B" w:rsidP="00164F47">
      <w:pPr>
        <w:numPr>
          <w:ilvl w:val="0"/>
          <w:numId w:val="113"/>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біріктірілген сыныптарда жұмыс істеу; </w:t>
      </w:r>
    </w:p>
    <w:p w:rsidR="006E491B" w:rsidRPr="006E491B" w:rsidRDefault="006E491B" w:rsidP="00164F47">
      <w:pPr>
        <w:numPr>
          <w:ilvl w:val="0"/>
          <w:numId w:val="113"/>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материалдық-техникалық базаның шектеулілігі; </w:t>
      </w:r>
    </w:p>
    <w:p w:rsidR="006E491B" w:rsidRPr="006E491B" w:rsidRDefault="006E491B" w:rsidP="00164F47">
      <w:pPr>
        <w:numPr>
          <w:ilvl w:val="0"/>
          <w:numId w:val="113"/>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білім беру сапасының тұрақсыздығы; </w:t>
      </w:r>
    </w:p>
    <w:p w:rsidR="006E491B" w:rsidRPr="006E491B" w:rsidRDefault="006E491B" w:rsidP="00164F47">
      <w:pPr>
        <w:numPr>
          <w:ilvl w:val="0"/>
          <w:numId w:val="113"/>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педагогикалық тәжірибе алмасу мүмкіндіктерінің шектеулілігі; </w:t>
      </w:r>
    </w:p>
    <w:p w:rsidR="006E491B" w:rsidRPr="006E491B" w:rsidRDefault="006E491B" w:rsidP="00164F47">
      <w:pPr>
        <w:numPr>
          <w:ilvl w:val="0"/>
          <w:numId w:val="113"/>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бейіндік оқытуды ұйымдастырудағы қиындықтар; </w:t>
      </w:r>
    </w:p>
    <w:p w:rsidR="006E491B" w:rsidRPr="006E491B" w:rsidRDefault="006E491B" w:rsidP="00164F47">
      <w:pPr>
        <w:numPr>
          <w:ilvl w:val="0"/>
          <w:numId w:val="113"/>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заманауи зертханалар мен жабдықтарға қолжетімділіктің шектеулілігі. </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Сонымен қатар ауданның қолданыстағы ресурстық орталықтар желісі желілік өзара іс-қимыл, тағылымдамалар, әдістемелік десанттар және бірыңғай әдістемелік күндер арқылы педагогтерге сапалы әдістемелік сүйемелдеуді қамтамасыз етуге мүмкіндік береді.</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2026–2027 оқу жылында аудандық әдістемелік кабинеттің жұмысы педагогтердің заманауи білім беру технологияларына және кәсіби дамуға тең қолжетімділігін қамтамасыз ететін ШЖМ мен ресурстық орталықтарды сүйемелдеудің бірыңғай жүйесін құруға бағытталатын болады.</w:t>
      </w: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6E491B">
        <w:rPr>
          <w:rFonts w:ascii="Times New Roman" w:eastAsia="Times New Roman" w:hAnsi="Times New Roman" w:cs="Times New Roman"/>
          <w:b/>
          <w:bCs/>
          <w:kern w:val="36"/>
          <w:sz w:val="24"/>
          <w:szCs w:val="48"/>
          <w:lang w:eastAsia="ru-RU"/>
        </w:rPr>
        <w:t>7.2. Мақсаты</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Білім беру сапасын, педагогтердің кәсіби шеберлігін арттыруды және Осакаров ауданының бірыңғай білім беру кеңістігін дамытуды қамтамасыз ететін шағын жинақты мектептер мен ресурстық орталықтарды ғылыми-әдістемелік сүйемелдеудің тиімді жүйесін құру.</w:t>
      </w: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6E491B">
        <w:rPr>
          <w:rFonts w:ascii="Times New Roman" w:eastAsia="Times New Roman" w:hAnsi="Times New Roman" w:cs="Times New Roman"/>
          <w:b/>
          <w:bCs/>
          <w:kern w:val="36"/>
          <w:sz w:val="24"/>
          <w:szCs w:val="48"/>
          <w:lang w:eastAsia="ru-RU"/>
        </w:rPr>
        <w:t>7.3. Негізгі міндеттер</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Оқу жылы ішінде:</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ШЖМ-де оқыту сапасын арттыру;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біріктірілген сыныптарда жұмыс істейтін педагогтерді сүйемелдеу;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мектептер арасындағы желілік өзара іс-қимылды дамыту;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ресурстық орталықтардың қызметін жетілдіру;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жас педагогтерді сүйемелдеу;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тәлімгерлікті дамыту;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әдістемелік десанттар өткізу;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тағылымдамаларды ұйымдастыру;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озық педагогикалық тәжірибені тарату;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МОДО-ға дайындықты сүйемелдеу;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олимпиадалық дайындықты сүйемелдеу; </w:t>
      </w:r>
    </w:p>
    <w:p w:rsidR="006E491B" w:rsidRPr="006E491B" w:rsidRDefault="006E491B" w:rsidP="00164F47">
      <w:pPr>
        <w:numPr>
          <w:ilvl w:val="0"/>
          <w:numId w:val="114"/>
        </w:num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 xml:space="preserve">цифрлық білім беру ортасын дамыту қамтамасыз етіледі. </w:t>
      </w: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6E491B">
        <w:rPr>
          <w:rFonts w:ascii="Times New Roman" w:eastAsia="Times New Roman" w:hAnsi="Times New Roman" w:cs="Times New Roman"/>
          <w:b/>
          <w:bCs/>
          <w:kern w:val="36"/>
          <w:sz w:val="24"/>
          <w:szCs w:val="48"/>
          <w:lang w:eastAsia="ru-RU"/>
        </w:rPr>
        <w:t>7.4. Қызметтің негізгі бағыттары</w:t>
      </w:r>
    </w:p>
    <w:p w:rsidR="006E491B" w:rsidRPr="006E491B" w:rsidRDefault="006E491B" w:rsidP="006E491B">
      <w:pPr>
        <w:spacing w:before="100" w:beforeAutospacing="1" w:after="100" w:afterAutospacing="1" w:line="240" w:lineRule="auto"/>
        <w:rPr>
          <w:rFonts w:ascii="Times New Roman" w:eastAsia="Times New Roman" w:hAnsi="Times New Roman" w:cs="Times New Roman"/>
          <w:sz w:val="24"/>
          <w:szCs w:val="24"/>
          <w:lang w:eastAsia="ru-RU"/>
        </w:rPr>
      </w:pPr>
      <w:r w:rsidRPr="006E491B">
        <w:rPr>
          <w:rFonts w:ascii="Times New Roman" w:eastAsia="Times New Roman" w:hAnsi="Times New Roman" w:cs="Times New Roman"/>
          <w:sz w:val="24"/>
          <w:szCs w:val="24"/>
          <w:lang w:eastAsia="ru-RU"/>
        </w:rPr>
        <w:t>Жұмыс мынадай бағыттар бойынша жүргізіледі:</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1. ШЖМ педагогтеріне әдістемелік сүйемелдеу.</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2. Ресурстық орталықтардың қызметі.</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3. Әдістемелік десанттар.</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lastRenderedPageBreak/>
        <w:t>4. Педагогтердің тағылымдамадан өтуі.</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5. Тәлімгерлік.</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6. Қашықтан әдістемелік қолдау.</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7. МОДО-ға дайындық.</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8. Олимпиадалық дайындық.</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9. Цифрлық технологияларды пайдалану.</w:t>
      </w:r>
    </w:p>
    <w:p w:rsidR="006E491B" w:rsidRPr="006E491B" w:rsidRDefault="006E491B" w:rsidP="006E491B">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6E491B">
        <w:rPr>
          <w:rFonts w:ascii="Times New Roman" w:eastAsia="Times New Roman" w:hAnsi="Times New Roman" w:cs="Times New Roman"/>
          <w:b/>
          <w:bCs/>
          <w:sz w:val="24"/>
          <w:szCs w:val="24"/>
          <w:lang w:eastAsia="ru-RU"/>
        </w:rPr>
        <w:t>10. Педагогикалық тәжірибе алмасу.</w:t>
      </w:r>
    </w:p>
    <w:p w:rsidR="006E491B" w:rsidRPr="006E491B" w:rsidRDefault="006E491B" w:rsidP="006E491B">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r w:rsidRPr="006E491B">
        <w:rPr>
          <w:rFonts w:ascii="Times New Roman" w:eastAsia="Times New Roman" w:hAnsi="Times New Roman" w:cs="Times New Roman"/>
          <w:b/>
          <w:bCs/>
          <w:kern w:val="36"/>
          <w:sz w:val="24"/>
          <w:szCs w:val="24"/>
          <w:lang w:eastAsia="ru-RU"/>
        </w:rPr>
        <w:t>7.5. ШЖМ-ді сүйемелдеу бойынша аудандық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791"/>
        <w:gridCol w:w="1719"/>
        <w:gridCol w:w="1182"/>
        <w:gridCol w:w="1626"/>
        <w:gridCol w:w="2145"/>
      </w:tblGrid>
      <w:tr w:rsidR="006630D0" w:rsidRPr="006630D0" w:rsidTr="006630D0">
        <w:trPr>
          <w:tblHeade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Іс-шара</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Қатысушылар</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Мерзімі</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Жауаптылар</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Күтілетін нәтиже</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педагогтерінің тамыз секциясы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педагогтері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тамыз</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Оқу жылына арналған міндеттер айқындалды</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2</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басшыларының кеңесі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директорлар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тамыз</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Жұмыс жоспары бекітілді</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3</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 әдістемелік десант</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қыркүйек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Нысаналы әдістемелік көмек көрсету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4</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«Біріктірілген сыныптағы заманауи сабақ» практикумы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мұғалімдері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қыркүйек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РМО</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Оқыту әдістемесін жетілдіру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5</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Педагогтердің ресурстық орталықтар базасында тағылымдамадан өтуі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мұғалімдер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қазан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Ресурстық орталықтар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Кәсіби құзыреттілікті арттыру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6</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Ресурстық орталықтардың әдістемелік күні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педагогтері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қазан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Тәжірибе алмасу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7</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Біріктірілген сыныптарға арналған ҚМЖ әзірлеу бойынша консультациялар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мұғалімдер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қараша</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Сабақты жоспарлауды жетілдіру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8</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жағдайында цифрлық білім беру ресурстарын пайдалану» практикумы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мұғалімдер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қараша</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Цифрлық құзыреттілікті дамыту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9</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№2 әдістемелік десант</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желтоқсан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Нысаналы әдістемелік көмек көрсету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10</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жас педагогтер мектебі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жас педагогтер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тоқсан сайын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тәлімгерлер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Кәсіби бейімделу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11</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оқушыларын МОДО-ға дайындау» практикумы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мұғалімдер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қаңтар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Дайындық сапасын арттыру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lastRenderedPageBreak/>
              <w:t>12</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жағдайындағы функционалдық сауаттылық» семинары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мұғалімдер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ақпан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РМО</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Оқыту сапасын жетілдіру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13</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№3 әдістемелік десант</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наурыз</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Нысаналы әдістемелік көмек көрсету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14</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педагогикалық тәжірибелер фестивалі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мұғалімдер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сәуір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Үздік тәжірибені тарату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15</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педагогтерінің қорытынды конференциясы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мұғалімдер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мамыр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Оқу жылының қорытындысын шығару</w:t>
            </w:r>
          </w:p>
        </w:tc>
      </w:tr>
    </w:tbl>
    <w:p w:rsidR="000D77B3" w:rsidRPr="000D77B3" w:rsidRDefault="000D77B3" w:rsidP="000D77B3">
      <w:pPr>
        <w:rPr>
          <w:rFonts w:ascii="Times New Roman" w:hAnsi="Times New Roman" w:cs="Times New Roman"/>
          <w:sz w:val="24"/>
          <w:szCs w:val="24"/>
        </w:rPr>
      </w:pPr>
    </w:p>
    <w:p w:rsidR="006630D0" w:rsidRPr="006630D0" w:rsidRDefault="006630D0" w:rsidP="006630D0">
      <w:pPr>
        <w:spacing w:before="100" w:beforeAutospacing="1" w:after="100" w:afterAutospacing="1" w:line="240" w:lineRule="auto"/>
        <w:ind w:left="720"/>
        <w:rPr>
          <w:rFonts w:ascii="Times New Roman" w:eastAsia="Times New Roman" w:hAnsi="Times New Roman" w:cs="Times New Roman"/>
          <w:b/>
          <w:bCs/>
          <w:kern w:val="36"/>
          <w:sz w:val="24"/>
          <w:szCs w:val="24"/>
          <w:lang w:eastAsia="ru-RU"/>
        </w:rPr>
      </w:pPr>
      <w:r w:rsidRPr="006630D0">
        <w:rPr>
          <w:rFonts w:ascii="Times New Roman" w:eastAsia="Times New Roman" w:hAnsi="Times New Roman" w:cs="Times New Roman"/>
          <w:b/>
          <w:bCs/>
          <w:kern w:val="36"/>
          <w:sz w:val="24"/>
          <w:szCs w:val="24"/>
          <w:lang w:eastAsia="ru-RU"/>
        </w:rPr>
        <w:t>7.6. Ресурстық орталықтардың жұмысы</w:t>
      </w:r>
    </w:p>
    <w:p w:rsidR="006630D0" w:rsidRPr="006630D0" w:rsidRDefault="006630D0" w:rsidP="006630D0">
      <w:p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Ауданның ресурстық орталықтары желіге кіретін мектептерге әдістемелік қолдау көрсетудің негізгі алаңд</w:t>
      </w:r>
      <w:r>
        <w:rPr>
          <w:rFonts w:ascii="Times New Roman" w:eastAsia="Times New Roman" w:hAnsi="Times New Roman" w:cs="Times New Roman"/>
          <w:bCs/>
          <w:kern w:val="36"/>
          <w:sz w:val="24"/>
          <w:szCs w:val="24"/>
          <w:lang w:eastAsia="ru-RU"/>
        </w:rPr>
        <w:t>ары болып табылады.</w:t>
      </w:r>
    </w:p>
    <w:p w:rsidR="006630D0" w:rsidRPr="006630D0" w:rsidRDefault="006630D0" w:rsidP="006630D0">
      <w:pPr>
        <w:spacing w:before="100" w:beforeAutospacing="1" w:after="100" w:afterAutospacing="1" w:line="240" w:lineRule="auto"/>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Негізгі қызмет бағыттары:</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бірыңғай әдістемелік күндерді өткізу;</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ашық сабақтарды ұйымдастыру;</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шеберлік сабақтарын өткізу;</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педагогтердің тағылымдамадан өтуін ұйымдастыру;</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жас мамандарды сүйемелдеу;</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олимпиадаға дайындықты сүйемелдеу;</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МОДО-ға дайындықты сүйемелдеу;</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консультациялар ұйымдастыру;</w:t>
      </w:r>
    </w:p>
    <w:p w:rsidR="006630D0" w:rsidRPr="006630D0" w:rsidRDefault="006630D0" w:rsidP="006630D0">
      <w:pPr>
        <w:numPr>
          <w:ilvl w:val="0"/>
          <w:numId w:val="6"/>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630D0">
        <w:rPr>
          <w:rFonts w:ascii="Times New Roman" w:eastAsia="Times New Roman" w:hAnsi="Times New Roman" w:cs="Times New Roman"/>
          <w:bCs/>
          <w:kern w:val="36"/>
          <w:sz w:val="24"/>
          <w:szCs w:val="24"/>
          <w:lang w:eastAsia="ru-RU"/>
        </w:rPr>
        <w:t>пәндік зертханалардың жұмысын ұйымдастыру;</w:t>
      </w:r>
    </w:p>
    <w:p w:rsidR="000D77B3" w:rsidRPr="006630D0" w:rsidRDefault="006630D0" w:rsidP="006630D0">
      <w:pPr>
        <w:numPr>
          <w:ilvl w:val="0"/>
          <w:numId w:val="6"/>
        </w:numPr>
        <w:spacing w:before="100" w:beforeAutospacing="1" w:after="100" w:afterAutospacing="1" w:line="240" w:lineRule="auto"/>
        <w:rPr>
          <w:rFonts w:ascii="Times New Roman" w:hAnsi="Times New Roman" w:cs="Times New Roman"/>
          <w:sz w:val="24"/>
          <w:szCs w:val="24"/>
        </w:rPr>
      </w:pPr>
      <w:r w:rsidRPr="006630D0">
        <w:rPr>
          <w:rFonts w:ascii="Times New Roman" w:eastAsia="Times New Roman" w:hAnsi="Times New Roman" w:cs="Times New Roman"/>
          <w:bCs/>
          <w:kern w:val="36"/>
          <w:sz w:val="24"/>
          <w:szCs w:val="24"/>
          <w:lang w:eastAsia="ru-RU"/>
        </w:rPr>
        <w:t>педагогикалық шеберханаларды ұйымдастыру.</w:t>
      </w:r>
      <w:r w:rsidR="000D77B3" w:rsidRPr="006630D0">
        <w:rPr>
          <w:rFonts w:ascii="Times New Roman" w:hAnsi="Times New Roman" w:cs="Times New Roman"/>
          <w:sz w:val="24"/>
          <w:szCs w:val="24"/>
        </w:rPr>
        <w:t xml:space="preserve"> </w:t>
      </w:r>
    </w:p>
    <w:p w:rsidR="000D77B3" w:rsidRPr="000D77B3" w:rsidRDefault="000D77B3" w:rsidP="000D77B3">
      <w:pPr>
        <w:pStyle w:val="1"/>
        <w:rPr>
          <w:sz w:val="24"/>
          <w:szCs w:val="24"/>
        </w:rPr>
      </w:pPr>
      <w:r w:rsidRPr="000D77B3">
        <w:rPr>
          <w:sz w:val="24"/>
          <w:szCs w:val="24"/>
        </w:rPr>
        <w:t xml:space="preserve">7.7. </w:t>
      </w:r>
      <w:r w:rsidR="006630D0" w:rsidRPr="006630D0">
        <w:rPr>
          <w:sz w:val="24"/>
          <w:szCs w:val="24"/>
        </w:rPr>
        <w:t>Ресурст</w:t>
      </w:r>
      <w:r w:rsidR="006630D0">
        <w:rPr>
          <w:sz w:val="24"/>
          <w:szCs w:val="24"/>
        </w:rPr>
        <w:t>ық орталықтардың жұмыс жоспары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4933"/>
        <w:gridCol w:w="1479"/>
      </w:tblGrid>
      <w:tr w:rsidR="006630D0" w:rsidRPr="006630D0" w:rsidTr="006630D0">
        <w:trPr>
          <w:tblHeade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Іс-шара</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Мерзімі</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Бірыңғай әдістемелік күн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ай сайын</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2</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ШЖМ педагогтерінің тағылымдамадан өтуі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тоқсан сайын</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3</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Ашық сабақтар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ай сайын</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4</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Пәндік шеберханалар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ай сайын</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5</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Олимпиадалық мектептер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қазан–наурыз</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6</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Консультациялық күндер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ай сайын</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7</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МОДО бойынша практикумдар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қараша–сәуір</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8</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Әдістемелік интенсивтер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тоқсан сайын</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9</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Тәлімгер мектебі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тоқсан сайын</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10</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Ресурстық орталықтардың қорытынды форумы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мамыр</w:t>
            </w:r>
          </w:p>
        </w:tc>
      </w:tr>
    </w:tbl>
    <w:p w:rsidR="000D77B3" w:rsidRPr="000D77B3" w:rsidRDefault="000D77B3" w:rsidP="000D77B3">
      <w:pPr>
        <w:rPr>
          <w:rFonts w:ascii="Times New Roman" w:hAnsi="Times New Roman" w:cs="Times New Roman"/>
          <w:sz w:val="24"/>
          <w:szCs w:val="24"/>
        </w:rPr>
      </w:pPr>
    </w:p>
    <w:p w:rsidR="006630D0" w:rsidRPr="006630D0" w:rsidRDefault="006630D0" w:rsidP="006630D0">
      <w:pPr>
        <w:pStyle w:val="1"/>
        <w:rPr>
          <w:sz w:val="24"/>
        </w:rPr>
      </w:pPr>
      <w:r w:rsidRPr="006630D0">
        <w:rPr>
          <w:sz w:val="24"/>
        </w:rPr>
        <w:t>7.8. Әдістемелік десанттар</w:t>
      </w:r>
    </w:p>
    <w:p w:rsidR="006630D0" w:rsidRDefault="006630D0" w:rsidP="006630D0">
      <w:pPr>
        <w:pStyle w:val="a3"/>
      </w:pPr>
      <w:r>
        <w:lastRenderedPageBreak/>
        <w:t>Оқу жылы барысында білім беру ұйымдарына кешенді әдістемелік десанттар ұйымдастырылады.</w:t>
      </w:r>
    </w:p>
    <w:p w:rsidR="006630D0" w:rsidRDefault="006630D0" w:rsidP="006630D0">
      <w:pPr>
        <w:pStyle w:val="a3"/>
      </w:pPr>
      <w:r>
        <w:t>Әдістемелік десант құрамына:</w:t>
      </w:r>
    </w:p>
    <w:p w:rsidR="006630D0" w:rsidRDefault="006630D0" w:rsidP="00164F47">
      <w:pPr>
        <w:pStyle w:val="a3"/>
        <w:numPr>
          <w:ilvl w:val="0"/>
          <w:numId w:val="115"/>
        </w:numPr>
      </w:pPr>
      <w:r>
        <w:t>РМК мамандары;</w:t>
      </w:r>
    </w:p>
    <w:p w:rsidR="006630D0" w:rsidRDefault="006630D0" w:rsidP="00164F47">
      <w:pPr>
        <w:pStyle w:val="a3"/>
        <w:numPr>
          <w:ilvl w:val="0"/>
          <w:numId w:val="115"/>
        </w:numPr>
      </w:pPr>
      <w:r>
        <w:t>аудандық әдістемелік бірлестіктердің жетекшілері;</w:t>
      </w:r>
    </w:p>
    <w:p w:rsidR="006630D0" w:rsidRDefault="006630D0" w:rsidP="00164F47">
      <w:pPr>
        <w:pStyle w:val="a3"/>
        <w:numPr>
          <w:ilvl w:val="0"/>
          <w:numId w:val="115"/>
        </w:numPr>
      </w:pPr>
      <w:r>
        <w:t>педагог-зерттеушілер;</w:t>
      </w:r>
    </w:p>
    <w:p w:rsidR="006630D0" w:rsidRDefault="006630D0" w:rsidP="00164F47">
      <w:pPr>
        <w:pStyle w:val="a3"/>
        <w:numPr>
          <w:ilvl w:val="0"/>
          <w:numId w:val="115"/>
        </w:numPr>
      </w:pPr>
      <w:r>
        <w:t>педагог-сарапшылар;</w:t>
      </w:r>
    </w:p>
    <w:p w:rsidR="006630D0" w:rsidRDefault="006630D0" w:rsidP="00164F47">
      <w:pPr>
        <w:pStyle w:val="a3"/>
        <w:numPr>
          <w:ilvl w:val="0"/>
          <w:numId w:val="115"/>
        </w:numPr>
      </w:pPr>
      <w:r>
        <w:t>облыстық конкурстардың жеңімпаздары енгізіледі.</w:t>
      </w:r>
    </w:p>
    <w:p w:rsidR="006630D0" w:rsidRDefault="006630D0" w:rsidP="006630D0">
      <w:pPr>
        <w:pStyle w:val="a3"/>
      </w:pPr>
      <w:r>
        <w:t>Әдістемелік десант барысында:</w:t>
      </w:r>
    </w:p>
    <w:p w:rsidR="006630D0" w:rsidRDefault="006630D0" w:rsidP="00164F47">
      <w:pPr>
        <w:pStyle w:val="a3"/>
        <w:numPr>
          <w:ilvl w:val="0"/>
          <w:numId w:val="116"/>
        </w:numPr>
      </w:pPr>
      <w:r>
        <w:t>сабақтарға қатысу;</w:t>
      </w:r>
    </w:p>
    <w:p w:rsidR="006630D0" w:rsidRDefault="006630D0" w:rsidP="00164F47">
      <w:pPr>
        <w:pStyle w:val="a3"/>
        <w:numPr>
          <w:ilvl w:val="0"/>
          <w:numId w:val="116"/>
        </w:numPr>
      </w:pPr>
      <w:r>
        <w:t>құжаттаманы талдау;</w:t>
      </w:r>
    </w:p>
    <w:p w:rsidR="006630D0" w:rsidRDefault="006630D0" w:rsidP="00164F47">
      <w:pPr>
        <w:pStyle w:val="a3"/>
        <w:numPr>
          <w:ilvl w:val="0"/>
          <w:numId w:val="116"/>
        </w:numPr>
      </w:pPr>
      <w:r>
        <w:t>жеке консультациялар өткізу;</w:t>
      </w:r>
    </w:p>
    <w:p w:rsidR="006630D0" w:rsidRDefault="006630D0" w:rsidP="00164F47">
      <w:pPr>
        <w:pStyle w:val="a3"/>
        <w:numPr>
          <w:ilvl w:val="0"/>
          <w:numId w:val="116"/>
        </w:numPr>
      </w:pPr>
      <w:r>
        <w:t>шеберлік сабақтарын өткізу;</w:t>
      </w:r>
    </w:p>
    <w:p w:rsidR="006630D0" w:rsidRDefault="006630D0" w:rsidP="00164F47">
      <w:pPr>
        <w:pStyle w:val="a3"/>
        <w:numPr>
          <w:ilvl w:val="0"/>
          <w:numId w:val="116"/>
        </w:numPr>
      </w:pPr>
      <w:r>
        <w:t>практикумдар ұйымдастыру;</w:t>
      </w:r>
    </w:p>
    <w:p w:rsidR="006630D0" w:rsidRDefault="006630D0" w:rsidP="00164F47">
      <w:pPr>
        <w:pStyle w:val="a3"/>
        <w:numPr>
          <w:ilvl w:val="0"/>
          <w:numId w:val="116"/>
        </w:numPr>
      </w:pPr>
      <w:r>
        <w:t>жас педагогтермен жұмыс;</w:t>
      </w:r>
    </w:p>
    <w:p w:rsidR="006630D0" w:rsidRDefault="006630D0" w:rsidP="00164F47">
      <w:pPr>
        <w:pStyle w:val="a3"/>
        <w:numPr>
          <w:ilvl w:val="0"/>
          <w:numId w:val="116"/>
        </w:numPr>
      </w:pPr>
      <w:r>
        <w:t>мектеп әкімшілігіне әдістемелік сүйемелдеу жүргізіледі.</w:t>
      </w:r>
    </w:p>
    <w:p w:rsidR="006630D0" w:rsidRDefault="006630D0" w:rsidP="006630D0">
      <w:pPr>
        <w:pStyle w:val="a3"/>
      </w:pPr>
      <w:r>
        <w:t xml:space="preserve">Қорытындысы бойынша </w:t>
      </w:r>
      <w:r>
        <w:rPr>
          <w:rStyle w:val="a4"/>
        </w:rPr>
        <w:t>мектепті әдістемелік сүйемелдеудің жол картасы</w:t>
      </w:r>
      <w:r>
        <w:t xml:space="preserve"> әзірленеді.</w:t>
      </w:r>
    </w:p>
    <w:p w:rsidR="006630D0" w:rsidRPr="006630D0" w:rsidRDefault="006630D0" w:rsidP="006630D0">
      <w:pPr>
        <w:pStyle w:val="1"/>
        <w:rPr>
          <w:sz w:val="24"/>
        </w:rPr>
      </w:pPr>
      <w:r w:rsidRPr="006630D0">
        <w:rPr>
          <w:sz w:val="24"/>
        </w:rPr>
        <w:t>7.9. Тәлімгерлік</w:t>
      </w:r>
    </w:p>
    <w:p w:rsidR="006630D0" w:rsidRDefault="006630D0" w:rsidP="006630D0">
      <w:pPr>
        <w:pStyle w:val="a3"/>
      </w:pPr>
      <w:r>
        <w:t>ШЖМ педагогтері үшін тәлімгерлік жүйесі ұйымдастырылады.</w:t>
      </w:r>
    </w:p>
    <w:p w:rsidR="006630D0" w:rsidRDefault="006630D0" w:rsidP="006630D0">
      <w:pPr>
        <w:pStyle w:val="a3"/>
      </w:pPr>
      <w:r>
        <w:t>Тәлімгерлер:</w:t>
      </w:r>
    </w:p>
    <w:p w:rsidR="006630D0" w:rsidRDefault="006630D0" w:rsidP="00164F47">
      <w:pPr>
        <w:pStyle w:val="a3"/>
        <w:numPr>
          <w:ilvl w:val="0"/>
          <w:numId w:val="117"/>
        </w:numPr>
      </w:pPr>
      <w:r>
        <w:t>педагог-зерттеушілер;</w:t>
      </w:r>
    </w:p>
    <w:p w:rsidR="006630D0" w:rsidRDefault="006630D0" w:rsidP="00164F47">
      <w:pPr>
        <w:pStyle w:val="a3"/>
        <w:numPr>
          <w:ilvl w:val="0"/>
          <w:numId w:val="117"/>
        </w:numPr>
      </w:pPr>
      <w:r>
        <w:t>педагог-сарапшылар;</w:t>
      </w:r>
    </w:p>
    <w:p w:rsidR="006630D0" w:rsidRDefault="006630D0" w:rsidP="00164F47">
      <w:pPr>
        <w:pStyle w:val="a3"/>
        <w:numPr>
          <w:ilvl w:val="0"/>
          <w:numId w:val="117"/>
        </w:numPr>
      </w:pPr>
      <w:r>
        <w:t>кәсіби конкурстардың жеңімпаздары;</w:t>
      </w:r>
    </w:p>
    <w:p w:rsidR="006630D0" w:rsidRDefault="006630D0" w:rsidP="00164F47">
      <w:pPr>
        <w:pStyle w:val="a3"/>
        <w:numPr>
          <w:ilvl w:val="0"/>
          <w:numId w:val="117"/>
        </w:numPr>
      </w:pPr>
      <w:r>
        <w:t>аудандық әдістемелік бірлестіктердің жетекшілері қатарынан анықталады.</w:t>
      </w:r>
    </w:p>
    <w:p w:rsidR="006630D0" w:rsidRDefault="006630D0" w:rsidP="006630D0">
      <w:pPr>
        <w:pStyle w:val="a3"/>
      </w:pPr>
      <w:r>
        <w:t>Жұмыстың негізгі нысандары:</w:t>
      </w:r>
    </w:p>
    <w:p w:rsidR="006630D0" w:rsidRDefault="006630D0" w:rsidP="00164F47">
      <w:pPr>
        <w:pStyle w:val="a3"/>
        <w:numPr>
          <w:ilvl w:val="0"/>
          <w:numId w:val="118"/>
        </w:numPr>
      </w:pPr>
      <w:r>
        <w:t>жеке консультациялар;</w:t>
      </w:r>
    </w:p>
    <w:p w:rsidR="006630D0" w:rsidRDefault="006630D0" w:rsidP="00164F47">
      <w:pPr>
        <w:pStyle w:val="a3"/>
        <w:numPr>
          <w:ilvl w:val="0"/>
          <w:numId w:val="118"/>
        </w:numPr>
      </w:pPr>
      <w:r>
        <w:t>сабақтарға өзара қатысу;</w:t>
      </w:r>
    </w:p>
    <w:p w:rsidR="006630D0" w:rsidRDefault="006630D0" w:rsidP="00164F47">
      <w:pPr>
        <w:pStyle w:val="a3"/>
        <w:numPr>
          <w:ilvl w:val="0"/>
          <w:numId w:val="118"/>
        </w:numPr>
      </w:pPr>
      <w:r>
        <w:t>сабақтарды талдау;</w:t>
      </w:r>
    </w:p>
    <w:p w:rsidR="006630D0" w:rsidRDefault="006630D0" w:rsidP="00164F47">
      <w:pPr>
        <w:pStyle w:val="a3"/>
        <w:numPr>
          <w:ilvl w:val="0"/>
          <w:numId w:val="118"/>
        </w:numPr>
      </w:pPr>
      <w:r>
        <w:t>аттестаттауға дайындықты сүйемелдеу;</w:t>
      </w:r>
    </w:p>
    <w:p w:rsidR="006630D0" w:rsidRDefault="006630D0" w:rsidP="00164F47">
      <w:pPr>
        <w:pStyle w:val="a3"/>
        <w:numPr>
          <w:ilvl w:val="0"/>
          <w:numId w:val="118"/>
        </w:numPr>
      </w:pPr>
      <w:r>
        <w:t>ҚМЖ әзірлеуге көмек көрсету;</w:t>
      </w:r>
    </w:p>
    <w:p w:rsidR="006630D0" w:rsidRDefault="006630D0" w:rsidP="00164F47">
      <w:pPr>
        <w:pStyle w:val="a3"/>
        <w:numPr>
          <w:ilvl w:val="0"/>
          <w:numId w:val="118"/>
        </w:numPr>
      </w:pPr>
      <w:r>
        <w:t>конкурстарға қатысуды сүйемелдеу.</w:t>
      </w:r>
    </w:p>
    <w:p w:rsidR="006630D0" w:rsidRPr="006630D0" w:rsidRDefault="006630D0" w:rsidP="006630D0">
      <w:pPr>
        <w:pStyle w:val="1"/>
        <w:rPr>
          <w:sz w:val="24"/>
        </w:rPr>
      </w:pPr>
      <w:r w:rsidRPr="006630D0">
        <w:rPr>
          <w:sz w:val="24"/>
        </w:rPr>
        <w:t>7.10. Күтілетін нәтижелер</w:t>
      </w:r>
    </w:p>
    <w:p w:rsidR="006630D0" w:rsidRDefault="006630D0" w:rsidP="006630D0">
      <w:pPr>
        <w:pStyle w:val="a3"/>
      </w:pPr>
      <w:r>
        <w:t>Оқу жылының қорытындысы бойынша:</w:t>
      </w:r>
    </w:p>
    <w:p w:rsidR="006630D0" w:rsidRDefault="006630D0" w:rsidP="00164F47">
      <w:pPr>
        <w:pStyle w:val="a3"/>
        <w:numPr>
          <w:ilvl w:val="0"/>
          <w:numId w:val="119"/>
        </w:numPr>
      </w:pPr>
      <w:r>
        <w:t>ШЖМ-дегі білім сапасын арттыру;</w:t>
      </w:r>
    </w:p>
    <w:p w:rsidR="006630D0" w:rsidRDefault="006630D0" w:rsidP="00164F47">
      <w:pPr>
        <w:pStyle w:val="a3"/>
        <w:numPr>
          <w:ilvl w:val="0"/>
          <w:numId w:val="119"/>
        </w:numPr>
      </w:pPr>
      <w:r>
        <w:t>ШЖМ мен толық жинақты мектептер арасындағы білім нәтижелеріндегі айырмашылықтарды азайту;</w:t>
      </w:r>
    </w:p>
    <w:p w:rsidR="006630D0" w:rsidRDefault="006630D0" w:rsidP="00164F47">
      <w:pPr>
        <w:pStyle w:val="a3"/>
        <w:numPr>
          <w:ilvl w:val="0"/>
          <w:numId w:val="119"/>
        </w:numPr>
      </w:pPr>
      <w:r>
        <w:t>ШЖМ педагогтерінің кәсіби құзыреттілігін арттыру;</w:t>
      </w:r>
    </w:p>
    <w:p w:rsidR="006630D0" w:rsidRDefault="006630D0" w:rsidP="00164F47">
      <w:pPr>
        <w:pStyle w:val="a3"/>
        <w:numPr>
          <w:ilvl w:val="0"/>
          <w:numId w:val="119"/>
        </w:numPr>
      </w:pPr>
      <w:r>
        <w:t>тәлімгерлік жүйесін дамыту;</w:t>
      </w:r>
    </w:p>
    <w:p w:rsidR="006630D0" w:rsidRDefault="006630D0" w:rsidP="00164F47">
      <w:pPr>
        <w:pStyle w:val="a3"/>
        <w:numPr>
          <w:ilvl w:val="0"/>
          <w:numId w:val="119"/>
        </w:numPr>
      </w:pPr>
      <w:r>
        <w:lastRenderedPageBreak/>
        <w:t>ресурстық орталықтар мен мектептер арасындағы желілік өзара іс-қимылды кеңейту;</w:t>
      </w:r>
    </w:p>
    <w:p w:rsidR="006630D0" w:rsidRDefault="006630D0" w:rsidP="00164F47">
      <w:pPr>
        <w:pStyle w:val="a3"/>
        <w:numPr>
          <w:ilvl w:val="0"/>
          <w:numId w:val="119"/>
        </w:numPr>
      </w:pPr>
      <w:r>
        <w:t>ашық сабақтар мен шеберлік сабақтарының санын арттыру;</w:t>
      </w:r>
    </w:p>
    <w:p w:rsidR="006630D0" w:rsidRDefault="006630D0" w:rsidP="00164F47">
      <w:pPr>
        <w:pStyle w:val="a3"/>
        <w:numPr>
          <w:ilvl w:val="0"/>
          <w:numId w:val="119"/>
        </w:numPr>
      </w:pPr>
      <w:r>
        <w:t>МОДО-ға дайындық сапасын арттыру;</w:t>
      </w:r>
    </w:p>
    <w:p w:rsidR="006630D0" w:rsidRDefault="006630D0" w:rsidP="00164F47">
      <w:pPr>
        <w:pStyle w:val="a3"/>
        <w:numPr>
          <w:ilvl w:val="0"/>
          <w:numId w:val="119"/>
        </w:numPr>
      </w:pPr>
      <w:r>
        <w:t>өз тәжірибесін тарататын педагогтер санын көбейту;</w:t>
      </w:r>
    </w:p>
    <w:p w:rsidR="000D77B3" w:rsidRPr="006630D0" w:rsidRDefault="006630D0" w:rsidP="00164F47">
      <w:pPr>
        <w:pStyle w:val="a3"/>
        <w:numPr>
          <w:ilvl w:val="0"/>
          <w:numId w:val="119"/>
        </w:numPr>
      </w:pPr>
      <w:r>
        <w:t>ШЖМ-ді нысаналы әдістемелік сүйемелдеудің тұрақты моделін қалыптастыру жоспарланады.</w:t>
      </w:r>
    </w:p>
    <w:p w:rsidR="006630D0" w:rsidRPr="006630D0" w:rsidRDefault="006630D0" w:rsidP="006630D0">
      <w:pPr>
        <w:pStyle w:val="1"/>
        <w:jc w:val="center"/>
        <w:rPr>
          <w:sz w:val="24"/>
          <w:szCs w:val="24"/>
        </w:rPr>
      </w:pPr>
      <w:r w:rsidRPr="006630D0">
        <w:rPr>
          <w:sz w:val="24"/>
          <w:szCs w:val="24"/>
        </w:rPr>
        <w:t>IX БӨЛІМ</w:t>
      </w:r>
    </w:p>
    <w:p w:rsidR="006630D0" w:rsidRDefault="006630D0" w:rsidP="006630D0">
      <w:pPr>
        <w:pStyle w:val="1"/>
        <w:rPr>
          <w:sz w:val="24"/>
          <w:szCs w:val="24"/>
        </w:rPr>
      </w:pPr>
      <w:r w:rsidRPr="006630D0">
        <w:rPr>
          <w:sz w:val="24"/>
          <w:szCs w:val="24"/>
        </w:rPr>
        <w:t>2026–2027 оқу жылында ИНКЛЮЗИВТІ БІЛІМ БЕРУДІ, ПСИХОЛОГИЯЛЫҚ-ПЕДАГОГИКАЛЫҚ ҚЫЗМЕТТІ ЖӘНЕ ӘЛЕУМЕТТІК СҮЙЕМЕЛДЕУДІ ӘДІСТЕМЕЛІК ҚОЛДАУ</w:t>
      </w:r>
    </w:p>
    <w:p w:rsidR="00C51164" w:rsidRPr="00C51164" w:rsidRDefault="00C51164" w:rsidP="006630D0">
      <w:pPr>
        <w:pStyle w:val="1"/>
        <w:rPr>
          <w:sz w:val="24"/>
          <w:szCs w:val="24"/>
        </w:rPr>
      </w:pPr>
      <w:r w:rsidRPr="00C51164">
        <w:rPr>
          <w:sz w:val="24"/>
          <w:szCs w:val="24"/>
        </w:rPr>
        <w:t xml:space="preserve">9.1. </w:t>
      </w:r>
      <w:r w:rsidR="00876336">
        <w:rPr>
          <w:sz w:val="24"/>
          <w:szCs w:val="24"/>
        </w:rPr>
        <w:t>Аналитикалық негіздеме</w:t>
      </w:r>
    </w:p>
    <w:p w:rsidR="006630D0" w:rsidRDefault="006630D0" w:rsidP="006630D0">
      <w:pPr>
        <w:pStyle w:val="a3"/>
      </w:pPr>
      <w:r>
        <w:t>2025–2026 оқу жылында аудандық әдістемелік кабинеттің қызметі білім алушыларға психологиялық-педагогикалық сүйемелдеу жүйесін жетілдіруге, инклюзивті білім беруді дамытуға, педагогтердің, педагог-психологтердің, әлеуметтік педагогтердің, арнайы педагогтердің және педагог-ассистенттердің кәсіби құзыреттілігін арттыруға бағытталды.</w:t>
      </w:r>
    </w:p>
    <w:p w:rsidR="006630D0" w:rsidRDefault="006630D0" w:rsidP="006630D0">
      <w:pPr>
        <w:pStyle w:val="a3"/>
      </w:pPr>
      <w:r>
        <w:t>Ауданның білім беру ұйымдарында ерекше білім беру қажеттіліктері бар балаларды, денсаулық мүмкіндіктері шектеулі балаларды, тәуекел тобындағы білім алушыларды және қиын өмірлік жағдайдағы балаларды сүйемелдеу бойынша жүйелі жұмыс жүргізіледі.</w:t>
      </w:r>
    </w:p>
    <w:p w:rsidR="006630D0" w:rsidRDefault="006630D0" w:rsidP="006630D0">
      <w:pPr>
        <w:pStyle w:val="a3"/>
      </w:pPr>
      <w:r>
        <w:t>Психологиялық-педагогикалық консилиумдардың, мектептердің психологиялық-педагогикалық сүйемелдеу қызметтерінің, инклюзивті білім беруді қолдау кабинеттерінің қызметі дамуда.</w:t>
      </w:r>
    </w:p>
    <w:p w:rsidR="006630D0" w:rsidRDefault="006630D0" w:rsidP="006630D0">
      <w:pPr>
        <w:pStyle w:val="a3"/>
      </w:pPr>
      <w:r>
        <w:t>Сонымен қатар жүргізілген талдау келесі бағыттарды одан әрі жетілдіру қажеттігін көрсетті:</w:t>
      </w:r>
    </w:p>
    <w:p w:rsidR="006630D0" w:rsidRDefault="006630D0" w:rsidP="00164F47">
      <w:pPr>
        <w:pStyle w:val="a3"/>
        <w:numPr>
          <w:ilvl w:val="0"/>
          <w:numId w:val="120"/>
        </w:numPr>
      </w:pPr>
      <w:r>
        <w:t>инклюзивті білім беру педагогтеріне әдістемелік қолдау көрсету;</w:t>
      </w:r>
    </w:p>
    <w:p w:rsidR="006630D0" w:rsidRDefault="006630D0" w:rsidP="00164F47">
      <w:pPr>
        <w:pStyle w:val="a3"/>
        <w:numPr>
          <w:ilvl w:val="0"/>
          <w:numId w:val="120"/>
        </w:numPr>
      </w:pPr>
      <w:r>
        <w:t>бейімделген білім беру бағдарламаларын әзірлеу;</w:t>
      </w:r>
    </w:p>
    <w:p w:rsidR="006630D0" w:rsidRDefault="006630D0" w:rsidP="00164F47">
      <w:pPr>
        <w:pStyle w:val="a3"/>
        <w:numPr>
          <w:ilvl w:val="0"/>
          <w:numId w:val="120"/>
        </w:numPr>
      </w:pPr>
      <w:r>
        <w:t>жас мамандарды сүйемелдеу;</w:t>
      </w:r>
    </w:p>
    <w:p w:rsidR="006630D0" w:rsidRDefault="006630D0" w:rsidP="00164F47">
      <w:pPr>
        <w:pStyle w:val="a3"/>
        <w:numPr>
          <w:ilvl w:val="0"/>
          <w:numId w:val="120"/>
        </w:numPr>
      </w:pPr>
      <w:r>
        <w:t>педагог-ассистенттердің жұмысын ұйымдастыру;</w:t>
      </w:r>
    </w:p>
    <w:p w:rsidR="006630D0" w:rsidRDefault="006630D0" w:rsidP="00164F47">
      <w:pPr>
        <w:pStyle w:val="a3"/>
        <w:numPr>
          <w:ilvl w:val="0"/>
          <w:numId w:val="120"/>
        </w:numPr>
      </w:pPr>
      <w:r>
        <w:t>сүйемелдеу мамандарының өзара іс-қимылын жетілдіру;</w:t>
      </w:r>
    </w:p>
    <w:p w:rsidR="006630D0" w:rsidRDefault="006630D0" w:rsidP="00164F47">
      <w:pPr>
        <w:pStyle w:val="a3"/>
        <w:numPr>
          <w:ilvl w:val="0"/>
          <w:numId w:val="120"/>
        </w:numPr>
      </w:pPr>
      <w:r>
        <w:t>ата-аналарға психологиялық-педагогикалық қолдау көрсету;</w:t>
      </w:r>
    </w:p>
    <w:p w:rsidR="006630D0" w:rsidRDefault="006630D0" w:rsidP="00164F47">
      <w:pPr>
        <w:pStyle w:val="a3"/>
        <w:numPr>
          <w:ilvl w:val="0"/>
          <w:numId w:val="120"/>
        </w:numPr>
      </w:pPr>
      <w:r>
        <w:t>ШЖМ жағдайында ерекше білім беру қажеттіліктері бар балаларды сүйемелдеу;</w:t>
      </w:r>
    </w:p>
    <w:p w:rsidR="006630D0" w:rsidRDefault="006630D0" w:rsidP="00164F47">
      <w:pPr>
        <w:pStyle w:val="a3"/>
        <w:numPr>
          <w:ilvl w:val="0"/>
          <w:numId w:val="120"/>
        </w:numPr>
      </w:pPr>
      <w:r>
        <w:t>білім алушылардың білім беру қажеттіліктерін ерте анықтау;</w:t>
      </w:r>
    </w:p>
    <w:p w:rsidR="006630D0" w:rsidRDefault="006630D0" w:rsidP="00164F47">
      <w:pPr>
        <w:pStyle w:val="a3"/>
        <w:numPr>
          <w:ilvl w:val="0"/>
          <w:numId w:val="120"/>
        </w:numPr>
      </w:pPr>
      <w:r>
        <w:t>педагогтердің эмоционалдық күйзелісінің алдын алу.</w:t>
      </w:r>
    </w:p>
    <w:p w:rsidR="006630D0" w:rsidRDefault="006630D0" w:rsidP="006630D0">
      <w:pPr>
        <w:pStyle w:val="a3"/>
      </w:pPr>
      <w:r>
        <w:t>Осыған байланысты жаңа оқу жылында аудандық әдістемелік кабинеттің қызметі психологиялық-педагогикалық сүйемелдеудің бірыңғай аудандық жүйесін қалыптастыруға бағытталатын болады.</w:t>
      </w:r>
    </w:p>
    <w:p w:rsidR="006630D0" w:rsidRPr="006630D0" w:rsidRDefault="006630D0" w:rsidP="006630D0">
      <w:pPr>
        <w:pStyle w:val="1"/>
        <w:rPr>
          <w:sz w:val="24"/>
        </w:rPr>
      </w:pPr>
      <w:r w:rsidRPr="006630D0">
        <w:rPr>
          <w:sz w:val="24"/>
        </w:rPr>
        <w:t>9.2. Мақсаты</w:t>
      </w:r>
    </w:p>
    <w:p w:rsidR="006630D0" w:rsidRDefault="006630D0" w:rsidP="006630D0">
      <w:pPr>
        <w:pStyle w:val="a3"/>
      </w:pPr>
      <w:r>
        <w:t>Әрбір білім алушы үшін сапалы білім алудың қолжетімділігін қамтамасыз ететін және сүйемелдеу мамандарының кәсіби құзыреттілігін арттыруға бағытталған инклюзивті білім беру мен психологиялық-педагогикалық қызметті ғылыми-әдістемелік сүйемелдеудің тиімді жүйесін құру.</w:t>
      </w:r>
    </w:p>
    <w:p w:rsidR="006630D0" w:rsidRPr="006630D0" w:rsidRDefault="006630D0" w:rsidP="006630D0">
      <w:pPr>
        <w:pStyle w:val="1"/>
        <w:rPr>
          <w:sz w:val="24"/>
        </w:rPr>
      </w:pPr>
      <w:r w:rsidRPr="006630D0">
        <w:rPr>
          <w:sz w:val="24"/>
        </w:rPr>
        <w:t>9.3. Негізгі міндеттері</w:t>
      </w:r>
    </w:p>
    <w:p w:rsidR="006630D0" w:rsidRDefault="006630D0" w:rsidP="006630D0">
      <w:pPr>
        <w:pStyle w:val="a3"/>
      </w:pPr>
      <w:r>
        <w:lastRenderedPageBreak/>
        <w:t>Оқу жылы ішінде:</w:t>
      </w:r>
    </w:p>
    <w:p w:rsidR="006630D0" w:rsidRDefault="006630D0" w:rsidP="00164F47">
      <w:pPr>
        <w:pStyle w:val="a3"/>
        <w:numPr>
          <w:ilvl w:val="0"/>
          <w:numId w:val="121"/>
        </w:numPr>
      </w:pPr>
      <w:r>
        <w:t>инклюзивті білім беруді дамыту;</w:t>
      </w:r>
    </w:p>
    <w:p w:rsidR="006630D0" w:rsidRDefault="006630D0" w:rsidP="00164F47">
      <w:pPr>
        <w:pStyle w:val="a3"/>
        <w:numPr>
          <w:ilvl w:val="0"/>
          <w:numId w:val="121"/>
        </w:numPr>
      </w:pPr>
      <w:r>
        <w:t>педагогтерді сүйемелдеу;</w:t>
      </w:r>
    </w:p>
    <w:p w:rsidR="006630D0" w:rsidRDefault="006630D0" w:rsidP="00164F47">
      <w:pPr>
        <w:pStyle w:val="a3"/>
        <w:numPr>
          <w:ilvl w:val="0"/>
          <w:numId w:val="121"/>
        </w:numPr>
      </w:pPr>
      <w:r>
        <w:t>педагог-ассистенттерді сүйемелдеу;</w:t>
      </w:r>
    </w:p>
    <w:p w:rsidR="006630D0" w:rsidRDefault="006630D0" w:rsidP="00164F47">
      <w:pPr>
        <w:pStyle w:val="a3"/>
        <w:numPr>
          <w:ilvl w:val="0"/>
          <w:numId w:val="121"/>
        </w:numPr>
      </w:pPr>
      <w:r>
        <w:t>педагог-психологтерді сүйемелдеу;</w:t>
      </w:r>
    </w:p>
    <w:p w:rsidR="006630D0" w:rsidRDefault="006630D0" w:rsidP="00164F47">
      <w:pPr>
        <w:pStyle w:val="a3"/>
        <w:numPr>
          <w:ilvl w:val="0"/>
          <w:numId w:val="121"/>
        </w:numPr>
      </w:pPr>
      <w:r>
        <w:t>әлеуметтік педагогтерді сүйемелдеу;</w:t>
      </w:r>
    </w:p>
    <w:p w:rsidR="006630D0" w:rsidRDefault="006630D0" w:rsidP="00164F47">
      <w:pPr>
        <w:pStyle w:val="a3"/>
        <w:numPr>
          <w:ilvl w:val="0"/>
          <w:numId w:val="121"/>
        </w:numPr>
      </w:pPr>
      <w:r>
        <w:t>арнайы педагогтерді сүйемелдеу;</w:t>
      </w:r>
    </w:p>
    <w:p w:rsidR="006630D0" w:rsidRDefault="006630D0" w:rsidP="00164F47">
      <w:pPr>
        <w:pStyle w:val="a3"/>
        <w:numPr>
          <w:ilvl w:val="0"/>
          <w:numId w:val="121"/>
        </w:numPr>
      </w:pPr>
      <w:r>
        <w:t>психологиялық-педагогикалық консилиумдардың қызметін жетілдіру;</w:t>
      </w:r>
    </w:p>
    <w:p w:rsidR="006630D0" w:rsidRDefault="006630D0" w:rsidP="00164F47">
      <w:pPr>
        <w:pStyle w:val="a3"/>
        <w:numPr>
          <w:ilvl w:val="0"/>
          <w:numId w:val="121"/>
        </w:numPr>
      </w:pPr>
      <w:r>
        <w:t>ерекше білім беру қажеттіліктері бар балаларды сүйемелдеу;</w:t>
      </w:r>
    </w:p>
    <w:p w:rsidR="006630D0" w:rsidRDefault="006630D0" w:rsidP="00164F47">
      <w:pPr>
        <w:pStyle w:val="a3"/>
        <w:numPr>
          <w:ilvl w:val="0"/>
          <w:numId w:val="121"/>
        </w:numPr>
      </w:pPr>
      <w:r>
        <w:t>тәуекел тобындағы балаларды сүйемелдеу;</w:t>
      </w:r>
    </w:p>
    <w:p w:rsidR="006630D0" w:rsidRDefault="006630D0" w:rsidP="00164F47">
      <w:pPr>
        <w:pStyle w:val="a3"/>
        <w:numPr>
          <w:ilvl w:val="0"/>
          <w:numId w:val="121"/>
        </w:numPr>
      </w:pPr>
      <w:r>
        <w:t>ата-аналарды сүйемелдеу;</w:t>
      </w:r>
    </w:p>
    <w:p w:rsidR="006630D0" w:rsidRDefault="006630D0" w:rsidP="00164F47">
      <w:pPr>
        <w:pStyle w:val="a3"/>
        <w:numPr>
          <w:ilvl w:val="0"/>
          <w:numId w:val="121"/>
        </w:numPr>
      </w:pPr>
      <w:r>
        <w:t>тәлімгерлікті дамыту;</w:t>
      </w:r>
    </w:p>
    <w:p w:rsidR="006630D0" w:rsidRDefault="006630D0" w:rsidP="00164F47">
      <w:pPr>
        <w:pStyle w:val="a3"/>
        <w:numPr>
          <w:ilvl w:val="0"/>
          <w:numId w:val="121"/>
        </w:numPr>
      </w:pPr>
      <w:r>
        <w:t>жас мамандарды сүйемелдеу;</w:t>
      </w:r>
    </w:p>
    <w:p w:rsidR="006630D0" w:rsidRDefault="006630D0" w:rsidP="00164F47">
      <w:pPr>
        <w:pStyle w:val="a3"/>
        <w:numPr>
          <w:ilvl w:val="0"/>
          <w:numId w:val="121"/>
        </w:numPr>
      </w:pPr>
      <w:r>
        <w:t>ШЖМ-ді сүйемелдеу;</w:t>
      </w:r>
    </w:p>
    <w:p w:rsidR="006630D0" w:rsidRDefault="006630D0" w:rsidP="00164F47">
      <w:pPr>
        <w:pStyle w:val="a3"/>
        <w:numPr>
          <w:ilvl w:val="0"/>
          <w:numId w:val="121"/>
        </w:numPr>
      </w:pPr>
      <w:r>
        <w:t>сүйемелдеудің цифрлық сервистерін дамыту қамтамасыз етіледі.</w:t>
      </w:r>
    </w:p>
    <w:p w:rsidR="006630D0" w:rsidRPr="006630D0" w:rsidRDefault="006630D0" w:rsidP="006630D0">
      <w:pPr>
        <w:pStyle w:val="1"/>
        <w:rPr>
          <w:sz w:val="24"/>
        </w:rPr>
      </w:pPr>
      <w:r w:rsidRPr="006630D0">
        <w:rPr>
          <w:sz w:val="24"/>
        </w:rPr>
        <w:t>9.4. Басым бағыттар</w:t>
      </w:r>
    </w:p>
    <w:p w:rsidR="006630D0" w:rsidRDefault="006630D0" w:rsidP="006630D0">
      <w:pPr>
        <w:pStyle w:val="a3"/>
      </w:pPr>
      <w:r>
        <w:t>Негізгі бағыттар:</w:t>
      </w:r>
    </w:p>
    <w:p w:rsidR="006630D0" w:rsidRDefault="006630D0" w:rsidP="00164F47">
      <w:pPr>
        <w:pStyle w:val="a3"/>
        <w:numPr>
          <w:ilvl w:val="0"/>
          <w:numId w:val="122"/>
        </w:numPr>
      </w:pPr>
      <w:r>
        <w:t>инклюзивті білім беру;</w:t>
      </w:r>
    </w:p>
    <w:p w:rsidR="006630D0" w:rsidRDefault="006630D0" w:rsidP="00164F47">
      <w:pPr>
        <w:pStyle w:val="a3"/>
        <w:numPr>
          <w:ilvl w:val="0"/>
          <w:numId w:val="122"/>
        </w:numPr>
      </w:pPr>
      <w:r>
        <w:t>психологиялық-педагогикалық сүйемелдеу;</w:t>
      </w:r>
    </w:p>
    <w:p w:rsidR="006630D0" w:rsidRDefault="006630D0" w:rsidP="00164F47">
      <w:pPr>
        <w:pStyle w:val="a3"/>
        <w:numPr>
          <w:ilvl w:val="0"/>
          <w:numId w:val="122"/>
        </w:numPr>
      </w:pPr>
      <w:r>
        <w:t>педагог-психологтердің қызметі;</w:t>
      </w:r>
    </w:p>
    <w:p w:rsidR="006630D0" w:rsidRDefault="006630D0" w:rsidP="00164F47">
      <w:pPr>
        <w:pStyle w:val="a3"/>
        <w:numPr>
          <w:ilvl w:val="0"/>
          <w:numId w:val="122"/>
        </w:numPr>
      </w:pPr>
      <w:r>
        <w:t>әлеуметтік педагогтердің қызметі;</w:t>
      </w:r>
    </w:p>
    <w:p w:rsidR="006630D0" w:rsidRDefault="006630D0" w:rsidP="00164F47">
      <w:pPr>
        <w:pStyle w:val="a3"/>
        <w:numPr>
          <w:ilvl w:val="0"/>
          <w:numId w:val="122"/>
        </w:numPr>
      </w:pPr>
      <w:r>
        <w:t>педагог-ассистенттердің қызметі;</w:t>
      </w:r>
    </w:p>
    <w:p w:rsidR="006630D0" w:rsidRDefault="006630D0" w:rsidP="00164F47">
      <w:pPr>
        <w:pStyle w:val="a3"/>
        <w:numPr>
          <w:ilvl w:val="0"/>
          <w:numId w:val="122"/>
        </w:numPr>
      </w:pPr>
      <w:r>
        <w:t>ерекше білім беру қажеттіліктері бар балаларды сүйемелдеу;</w:t>
      </w:r>
    </w:p>
    <w:p w:rsidR="006630D0" w:rsidRDefault="006630D0" w:rsidP="00164F47">
      <w:pPr>
        <w:pStyle w:val="a3"/>
        <w:numPr>
          <w:ilvl w:val="0"/>
          <w:numId w:val="122"/>
        </w:numPr>
      </w:pPr>
      <w:r>
        <w:t>тәуекел тобындағы балаларды сүйемелдеу;</w:t>
      </w:r>
    </w:p>
    <w:p w:rsidR="006630D0" w:rsidRDefault="006630D0" w:rsidP="00164F47">
      <w:pPr>
        <w:pStyle w:val="a3"/>
        <w:numPr>
          <w:ilvl w:val="0"/>
          <w:numId w:val="122"/>
        </w:numPr>
      </w:pPr>
      <w:r>
        <w:t>буллингтің алдын алу;</w:t>
      </w:r>
    </w:p>
    <w:p w:rsidR="006630D0" w:rsidRDefault="006630D0" w:rsidP="00164F47">
      <w:pPr>
        <w:pStyle w:val="a3"/>
        <w:numPr>
          <w:ilvl w:val="0"/>
          <w:numId w:val="122"/>
        </w:numPr>
      </w:pPr>
      <w:r>
        <w:t>суицидтік мінез-құлықтың алдын алу;</w:t>
      </w:r>
    </w:p>
    <w:p w:rsidR="006630D0" w:rsidRDefault="006630D0" w:rsidP="00164F47">
      <w:pPr>
        <w:pStyle w:val="a3"/>
        <w:numPr>
          <w:ilvl w:val="0"/>
          <w:numId w:val="122"/>
        </w:numPr>
      </w:pPr>
      <w:r>
        <w:t>педагогтердің эмоционалдық күйзелісінің алдын алу;</w:t>
      </w:r>
    </w:p>
    <w:p w:rsidR="006630D0" w:rsidRDefault="006630D0" w:rsidP="00164F47">
      <w:pPr>
        <w:pStyle w:val="a3"/>
        <w:numPr>
          <w:ilvl w:val="0"/>
          <w:numId w:val="122"/>
        </w:numPr>
      </w:pPr>
      <w:r>
        <w:t>ата-аналарды сүйемелдеу.</w:t>
      </w:r>
    </w:p>
    <w:p w:rsidR="00C51164" w:rsidRPr="006630D0" w:rsidRDefault="006630D0" w:rsidP="00C51164">
      <w:pPr>
        <w:pStyle w:val="1"/>
        <w:rPr>
          <w:sz w:val="24"/>
        </w:rPr>
      </w:pPr>
      <w:r w:rsidRPr="006630D0">
        <w:rPr>
          <w:sz w:val="24"/>
        </w:rPr>
        <w:t>9.5. Аудандық әдістемелік іс-шаралар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459"/>
        <w:gridCol w:w="2276"/>
        <w:gridCol w:w="1161"/>
        <w:gridCol w:w="1489"/>
        <w:gridCol w:w="2078"/>
      </w:tblGrid>
      <w:tr w:rsidR="006630D0" w:rsidRPr="006630D0" w:rsidTr="006630D0">
        <w:trPr>
          <w:tblHeade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Іс-шара</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Қатысушылар</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Мерзімі</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Жауаптылар</w:t>
            </w:r>
          </w:p>
        </w:tc>
        <w:tc>
          <w:tcPr>
            <w:tcW w:w="0" w:type="auto"/>
            <w:vAlign w:val="center"/>
            <w:hideMark/>
          </w:tcPr>
          <w:p w:rsidR="006630D0" w:rsidRPr="006630D0" w:rsidRDefault="006630D0" w:rsidP="006630D0">
            <w:pPr>
              <w:spacing w:after="0" w:line="240" w:lineRule="auto"/>
              <w:jc w:val="center"/>
              <w:rPr>
                <w:rFonts w:ascii="Times New Roman" w:eastAsia="Times New Roman" w:hAnsi="Times New Roman" w:cs="Times New Roman"/>
                <w:b/>
                <w:bCs/>
                <w:sz w:val="24"/>
                <w:szCs w:val="24"/>
                <w:lang w:eastAsia="ru-RU"/>
              </w:rPr>
            </w:pPr>
            <w:r w:rsidRPr="006630D0">
              <w:rPr>
                <w:rFonts w:ascii="Times New Roman" w:eastAsia="Times New Roman" w:hAnsi="Times New Roman" w:cs="Times New Roman"/>
                <w:b/>
                <w:bCs/>
                <w:sz w:val="24"/>
                <w:szCs w:val="24"/>
                <w:lang w:eastAsia="ru-RU"/>
              </w:rPr>
              <w:t>Күтілетін нәтиже</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Психологиялық-педагогикалық сүйемелдеу мамандарының тамыз секциясы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психологтер, әлеуметтік педагогтер, арнайы педагогтер, педагог-ассистенттер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тамыз</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Жылдың міндеттері айқындалды</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2</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Сүйемелдеу мамандарының аудандық әдістемелік бірлестігінің отырысы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ӘБ жетекшілері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тамыз</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РМО</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Жоспар бекітілді</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3</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«Инклюзивті білім берудің заманауи моделі» практикалық семинары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педагогтер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қыркүйек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Құзыреттіліктерді жетілдіру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lastRenderedPageBreak/>
              <w:t>4</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«Бейімделген білім беру бағдарламаларын әзірлеу» практикумы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мұғалімдер, арнайы педагогтер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қыркүйек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Сүйемелдеу сапасын арттыру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5</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Аудан мектептеріне әдістемелік десант</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сүйемелдеу мамандары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қазан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Нысаналы көмек көрсету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6</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«Психологиялық-педагогикалық диагностиканың заманауи әдістері» шеберлік сабағы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психологтер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қазан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РМО</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Диагностиканы жетілдіру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7</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«Педагог-ассистенттің жұмысын ұйымдастыру» практикумы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ассистенттер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қараша</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Бірыңғай тәсілдерді қалыптастыру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8</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«Буллинг пен мектептегі дезадаптацияның алдын алу» семинары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психологтер, директорлардың орынбасарлары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қараша</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Алдын алу жұмысын дамыту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9</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Жас психолог мектебі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жас мамандар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тоқсан сайын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РМО</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Кәсіби бейімделу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10</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«ЕБҚ бар балаларды психологиялық-педагогикалық сүйемелдеу» практикумы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сүйемелдеу мамандары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желтоқсан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Сүйемелдеуді жетілдіру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11</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«Психологтің цифрлық сервистері» әдістемелік шеберханасы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психологтер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қаңтар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Цифрлық құзыреттілікті дамыту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12</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«Педагогтердің эмоционалдық күйзелісінің алдын алу» семинары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психологтер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ақпан</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Кәсіби денсаулықты сақтау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13</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Үздік психологиялық-педагогикалық тәжірибелер конкурсы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мамандар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наурыз</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Тәжірибелер банкін толықтыру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14</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Инклюзивті тәжірибелер фестивалі</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педагогтер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сәуір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Тәжірибені тарату</w:t>
            </w:r>
          </w:p>
        </w:tc>
      </w:tr>
      <w:tr w:rsidR="006630D0" w:rsidRPr="006630D0" w:rsidTr="006630D0">
        <w:trPr>
          <w:tblCellSpacing w:w="15" w:type="dxa"/>
        </w:trPr>
        <w:tc>
          <w:tcPr>
            <w:tcW w:w="0" w:type="auto"/>
            <w:vAlign w:val="center"/>
            <w:hideMark/>
          </w:tcPr>
          <w:p w:rsidR="006630D0" w:rsidRPr="006630D0" w:rsidRDefault="006630D0" w:rsidP="006630D0">
            <w:pPr>
              <w:spacing w:after="0" w:line="240" w:lineRule="auto"/>
              <w:jc w:val="right"/>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15</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Сүйемелдеу мамандарының қорытынды конференциясы</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мамандар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мамыр</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РМК</w:t>
            </w:r>
          </w:p>
        </w:tc>
        <w:tc>
          <w:tcPr>
            <w:tcW w:w="0" w:type="auto"/>
            <w:vAlign w:val="center"/>
            <w:hideMark/>
          </w:tcPr>
          <w:p w:rsidR="006630D0" w:rsidRPr="006630D0" w:rsidRDefault="006630D0" w:rsidP="006630D0">
            <w:pPr>
              <w:spacing w:after="0" w:line="240" w:lineRule="auto"/>
              <w:rPr>
                <w:rFonts w:ascii="Times New Roman" w:eastAsia="Times New Roman" w:hAnsi="Times New Roman" w:cs="Times New Roman"/>
                <w:sz w:val="24"/>
                <w:szCs w:val="24"/>
                <w:lang w:eastAsia="ru-RU"/>
              </w:rPr>
            </w:pPr>
            <w:r w:rsidRPr="006630D0">
              <w:rPr>
                <w:rFonts w:ascii="Times New Roman" w:eastAsia="Times New Roman" w:hAnsi="Times New Roman" w:cs="Times New Roman"/>
                <w:sz w:val="24"/>
                <w:szCs w:val="24"/>
                <w:lang w:eastAsia="ru-RU"/>
              </w:rPr>
              <w:t>Қорытынды шығару</w:t>
            </w:r>
          </w:p>
        </w:tc>
      </w:tr>
    </w:tbl>
    <w:p w:rsidR="00C51164" w:rsidRPr="00C51164" w:rsidRDefault="00C51164" w:rsidP="00C51164">
      <w:pPr>
        <w:rPr>
          <w:rFonts w:ascii="Times New Roman" w:hAnsi="Times New Roman" w:cs="Times New Roman"/>
          <w:sz w:val="24"/>
          <w:szCs w:val="24"/>
        </w:rPr>
      </w:pPr>
    </w:p>
    <w:p w:rsidR="006630D0" w:rsidRPr="006630D0" w:rsidRDefault="006630D0" w:rsidP="006630D0">
      <w:pPr>
        <w:pStyle w:val="1"/>
        <w:rPr>
          <w:sz w:val="24"/>
        </w:rPr>
      </w:pPr>
      <w:r w:rsidRPr="006630D0">
        <w:rPr>
          <w:sz w:val="24"/>
        </w:rPr>
        <w:t>9.6. Инклюзивті білім беру педагогтерін әдістемелік сүйемелдеу</w:t>
      </w:r>
    </w:p>
    <w:p w:rsidR="006630D0" w:rsidRDefault="006630D0" w:rsidP="006630D0">
      <w:pPr>
        <w:pStyle w:val="a3"/>
      </w:pPr>
      <w:r>
        <w:t>Оқу жылы барысында:</w:t>
      </w:r>
    </w:p>
    <w:p w:rsidR="006630D0" w:rsidRDefault="006630D0" w:rsidP="00164F47">
      <w:pPr>
        <w:pStyle w:val="a3"/>
        <w:numPr>
          <w:ilvl w:val="0"/>
          <w:numId w:val="123"/>
        </w:numPr>
      </w:pPr>
      <w:r>
        <w:lastRenderedPageBreak/>
        <w:t>консультациялар;</w:t>
      </w:r>
    </w:p>
    <w:p w:rsidR="006630D0" w:rsidRDefault="006630D0" w:rsidP="00164F47">
      <w:pPr>
        <w:pStyle w:val="a3"/>
        <w:numPr>
          <w:ilvl w:val="0"/>
          <w:numId w:val="123"/>
        </w:numPr>
      </w:pPr>
      <w:r>
        <w:t>практикумдар;</w:t>
      </w:r>
    </w:p>
    <w:p w:rsidR="006630D0" w:rsidRDefault="006630D0" w:rsidP="00164F47">
      <w:pPr>
        <w:pStyle w:val="a3"/>
        <w:numPr>
          <w:ilvl w:val="0"/>
          <w:numId w:val="123"/>
        </w:numPr>
      </w:pPr>
      <w:r>
        <w:t>шеберлік сабақтары;</w:t>
      </w:r>
    </w:p>
    <w:p w:rsidR="006630D0" w:rsidRDefault="006630D0" w:rsidP="00164F47">
      <w:pPr>
        <w:pStyle w:val="a3"/>
        <w:numPr>
          <w:ilvl w:val="0"/>
          <w:numId w:val="123"/>
        </w:numPr>
      </w:pPr>
      <w:r>
        <w:t>тағылымдамалар;</w:t>
      </w:r>
    </w:p>
    <w:p w:rsidR="006630D0" w:rsidRDefault="006630D0" w:rsidP="00164F47">
      <w:pPr>
        <w:pStyle w:val="a3"/>
        <w:numPr>
          <w:ilvl w:val="0"/>
          <w:numId w:val="123"/>
        </w:numPr>
      </w:pPr>
      <w:r>
        <w:t>ашық сабақтар;</w:t>
      </w:r>
    </w:p>
    <w:p w:rsidR="006630D0" w:rsidRDefault="006630D0" w:rsidP="00164F47">
      <w:pPr>
        <w:pStyle w:val="a3"/>
        <w:numPr>
          <w:ilvl w:val="0"/>
          <w:numId w:val="123"/>
        </w:numPr>
      </w:pPr>
      <w:r>
        <w:t>сабақтарға өзара қатысу;</w:t>
      </w:r>
    </w:p>
    <w:p w:rsidR="006630D0" w:rsidRDefault="006630D0" w:rsidP="00164F47">
      <w:pPr>
        <w:pStyle w:val="a3"/>
        <w:numPr>
          <w:ilvl w:val="0"/>
          <w:numId w:val="123"/>
        </w:numPr>
      </w:pPr>
      <w:r>
        <w:t>тәлімгерлік;</w:t>
      </w:r>
    </w:p>
    <w:p w:rsidR="006630D0" w:rsidRDefault="006630D0" w:rsidP="00164F47">
      <w:pPr>
        <w:pStyle w:val="a3"/>
        <w:numPr>
          <w:ilvl w:val="0"/>
          <w:numId w:val="123"/>
        </w:numPr>
      </w:pPr>
      <w:r>
        <w:t>әдістемелік десанттар;</w:t>
      </w:r>
    </w:p>
    <w:p w:rsidR="006630D0" w:rsidRDefault="006630D0" w:rsidP="00164F47">
      <w:pPr>
        <w:pStyle w:val="a3"/>
        <w:numPr>
          <w:ilvl w:val="0"/>
          <w:numId w:val="123"/>
        </w:numPr>
      </w:pPr>
      <w:r>
        <w:t>аттестаттауды сүйемелдеу ұйымдастырылады.</w:t>
      </w:r>
    </w:p>
    <w:p w:rsidR="006630D0" w:rsidRPr="006630D0" w:rsidRDefault="006630D0" w:rsidP="006630D0">
      <w:pPr>
        <w:pStyle w:val="1"/>
        <w:rPr>
          <w:sz w:val="24"/>
        </w:rPr>
      </w:pPr>
      <w:r w:rsidRPr="006630D0">
        <w:rPr>
          <w:sz w:val="24"/>
        </w:rPr>
        <w:t>9.7. Педагог-психологтерді әдістемелік сүйемелдеу</w:t>
      </w:r>
    </w:p>
    <w:p w:rsidR="006630D0" w:rsidRDefault="006630D0" w:rsidP="006630D0">
      <w:pPr>
        <w:pStyle w:val="a3"/>
      </w:pPr>
      <w:r>
        <w:t>Жұмыстың негізгі бағыттары:</w:t>
      </w:r>
    </w:p>
    <w:p w:rsidR="006630D0" w:rsidRDefault="006630D0" w:rsidP="00164F47">
      <w:pPr>
        <w:pStyle w:val="a3"/>
        <w:numPr>
          <w:ilvl w:val="0"/>
          <w:numId w:val="124"/>
        </w:numPr>
      </w:pPr>
      <w:r>
        <w:t>психологиялық диагностика;</w:t>
      </w:r>
    </w:p>
    <w:p w:rsidR="006630D0" w:rsidRDefault="006630D0" w:rsidP="00164F47">
      <w:pPr>
        <w:pStyle w:val="a3"/>
        <w:numPr>
          <w:ilvl w:val="0"/>
          <w:numId w:val="124"/>
        </w:numPr>
      </w:pPr>
      <w:r>
        <w:t>консультация беру;</w:t>
      </w:r>
    </w:p>
    <w:p w:rsidR="006630D0" w:rsidRDefault="006630D0" w:rsidP="00164F47">
      <w:pPr>
        <w:pStyle w:val="a3"/>
        <w:numPr>
          <w:ilvl w:val="0"/>
          <w:numId w:val="124"/>
        </w:numPr>
      </w:pPr>
      <w:r>
        <w:t>дағдарыстық жағдайлардың алдын алу;</w:t>
      </w:r>
    </w:p>
    <w:p w:rsidR="006630D0" w:rsidRDefault="006630D0" w:rsidP="00164F47">
      <w:pPr>
        <w:pStyle w:val="a3"/>
        <w:numPr>
          <w:ilvl w:val="0"/>
          <w:numId w:val="124"/>
        </w:numPr>
      </w:pPr>
      <w:r>
        <w:t>тәуекел тобындағы балаларды сүйемелдеу;</w:t>
      </w:r>
    </w:p>
    <w:p w:rsidR="006630D0" w:rsidRDefault="006630D0" w:rsidP="00164F47">
      <w:pPr>
        <w:pStyle w:val="a3"/>
        <w:numPr>
          <w:ilvl w:val="0"/>
          <w:numId w:val="124"/>
        </w:numPr>
      </w:pPr>
      <w:r>
        <w:t>ата-аналарды сүйемелдеу;</w:t>
      </w:r>
    </w:p>
    <w:p w:rsidR="006630D0" w:rsidRDefault="006630D0" w:rsidP="00164F47">
      <w:pPr>
        <w:pStyle w:val="a3"/>
        <w:numPr>
          <w:ilvl w:val="0"/>
          <w:numId w:val="124"/>
        </w:numPr>
      </w:pPr>
      <w:r>
        <w:t>педагогтердің эмоционалдық күйзелісінің алдын алу;</w:t>
      </w:r>
    </w:p>
    <w:p w:rsidR="006630D0" w:rsidRDefault="006630D0" w:rsidP="00164F47">
      <w:pPr>
        <w:pStyle w:val="a3"/>
        <w:numPr>
          <w:ilvl w:val="0"/>
          <w:numId w:val="124"/>
        </w:numPr>
      </w:pPr>
      <w:r>
        <w:t>психолог жұмысында цифрлық технологияларды қолдану;</w:t>
      </w:r>
    </w:p>
    <w:p w:rsidR="006630D0" w:rsidRDefault="006630D0" w:rsidP="00164F47">
      <w:pPr>
        <w:pStyle w:val="a3"/>
        <w:numPr>
          <w:ilvl w:val="0"/>
          <w:numId w:val="124"/>
        </w:numPr>
      </w:pPr>
      <w:r>
        <w:t>талдау қызметі.</w:t>
      </w:r>
    </w:p>
    <w:p w:rsidR="006630D0" w:rsidRPr="006630D0" w:rsidRDefault="006630D0" w:rsidP="006630D0">
      <w:pPr>
        <w:pStyle w:val="1"/>
        <w:rPr>
          <w:sz w:val="24"/>
        </w:rPr>
      </w:pPr>
      <w:r w:rsidRPr="006630D0">
        <w:rPr>
          <w:sz w:val="24"/>
        </w:rPr>
        <w:t>9.8. Әлеуметтік педагогтерді әдістемелік сүйемелдеу</w:t>
      </w:r>
    </w:p>
    <w:p w:rsidR="006630D0" w:rsidRDefault="006630D0" w:rsidP="006630D0">
      <w:pPr>
        <w:pStyle w:val="a3"/>
      </w:pPr>
      <w:r>
        <w:t>Ұйымдастырылады:</w:t>
      </w:r>
    </w:p>
    <w:p w:rsidR="006630D0" w:rsidRDefault="006630D0" w:rsidP="00164F47">
      <w:pPr>
        <w:pStyle w:val="a3"/>
        <w:numPr>
          <w:ilvl w:val="0"/>
          <w:numId w:val="125"/>
        </w:numPr>
      </w:pPr>
      <w:r>
        <w:t>аудандық консультациялар;</w:t>
      </w:r>
    </w:p>
    <w:p w:rsidR="006630D0" w:rsidRDefault="006630D0" w:rsidP="00164F47">
      <w:pPr>
        <w:pStyle w:val="a3"/>
        <w:numPr>
          <w:ilvl w:val="0"/>
          <w:numId w:val="125"/>
        </w:numPr>
      </w:pPr>
      <w:r>
        <w:t>семинарлар;</w:t>
      </w:r>
    </w:p>
    <w:p w:rsidR="006630D0" w:rsidRDefault="006630D0" w:rsidP="00164F47">
      <w:pPr>
        <w:pStyle w:val="a3"/>
        <w:numPr>
          <w:ilvl w:val="0"/>
          <w:numId w:val="125"/>
        </w:numPr>
      </w:pPr>
      <w:r>
        <w:t>практикумдар;</w:t>
      </w:r>
    </w:p>
    <w:p w:rsidR="006630D0" w:rsidRDefault="006630D0" w:rsidP="00164F47">
      <w:pPr>
        <w:pStyle w:val="a3"/>
        <w:numPr>
          <w:ilvl w:val="0"/>
          <w:numId w:val="125"/>
        </w:numPr>
      </w:pPr>
      <w:r>
        <w:t>тәуекел тобындағы балаларды сүйемелдеу;</w:t>
      </w:r>
    </w:p>
    <w:p w:rsidR="006630D0" w:rsidRDefault="006630D0" w:rsidP="00164F47">
      <w:pPr>
        <w:pStyle w:val="a3"/>
        <w:numPr>
          <w:ilvl w:val="0"/>
          <w:numId w:val="125"/>
        </w:numPr>
      </w:pPr>
      <w:r>
        <w:t>отбасыларды сүйемелдеу;</w:t>
      </w:r>
    </w:p>
    <w:p w:rsidR="006630D0" w:rsidRDefault="006630D0" w:rsidP="00164F47">
      <w:pPr>
        <w:pStyle w:val="a3"/>
        <w:numPr>
          <w:ilvl w:val="0"/>
          <w:numId w:val="125"/>
        </w:numPr>
      </w:pPr>
      <w:r>
        <w:t>профилактикалық жұмыстар;</w:t>
      </w:r>
    </w:p>
    <w:p w:rsidR="006630D0" w:rsidRDefault="006630D0" w:rsidP="00164F47">
      <w:pPr>
        <w:pStyle w:val="a3"/>
        <w:numPr>
          <w:ilvl w:val="0"/>
          <w:numId w:val="125"/>
        </w:numPr>
      </w:pPr>
      <w:r>
        <w:t>кәмелетке толмағандарды сүйемелдеу.</w:t>
      </w:r>
    </w:p>
    <w:p w:rsidR="006630D0" w:rsidRPr="006630D0" w:rsidRDefault="006630D0" w:rsidP="006630D0">
      <w:pPr>
        <w:pStyle w:val="1"/>
        <w:rPr>
          <w:sz w:val="24"/>
        </w:rPr>
      </w:pPr>
      <w:r w:rsidRPr="006630D0">
        <w:rPr>
          <w:sz w:val="24"/>
        </w:rPr>
        <w:t>9.9. ШЖМ педагогтерімен жұмыс</w:t>
      </w:r>
    </w:p>
    <w:p w:rsidR="006630D0" w:rsidRDefault="006630D0" w:rsidP="006630D0">
      <w:pPr>
        <w:pStyle w:val="a3"/>
      </w:pPr>
      <w:r>
        <w:t>Шағын жинақты мектептердің сүйемелдеу мамандары үшін:</w:t>
      </w:r>
    </w:p>
    <w:p w:rsidR="006630D0" w:rsidRDefault="006630D0" w:rsidP="00164F47">
      <w:pPr>
        <w:pStyle w:val="a3"/>
        <w:numPr>
          <w:ilvl w:val="0"/>
          <w:numId w:val="126"/>
        </w:numPr>
      </w:pPr>
      <w:r>
        <w:t>қашықтан консультациялар;</w:t>
      </w:r>
    </w:p>
    <w:p w:rsidR="006630D0" w:rsidRDefault="006630D0" w:rsidP="00164F47">
      <w:pPr>
        <w:pStyle w:val="a3"/>
        <w:numPr>
          <w:ilvl w:val="0"/>
          <w:numId w:val="126"/>
        </w:numPr>
      </w:pPr>
      <w:r>
        <w:t>әдістемелік десанттар;</w:t>
      </w:r>
    </w:p>
    <w:p w:rsidR="006630D0" w:rsidRDefault="006630D0" w:rsidP="00164F47">
      <w:pPr>
        <w:pStyle w:val="a3"/>
        <w:numPr>
          <w:ilvl w:val="0"/>
          <w:numId w:val="126"/>
        </w:numPr>
      </w:pPr>
      <w:r>
        <w:t>жас мамандарды сүйемелдеу;</w:t>
      </w:r>
    </w:p>
    <w:p w:rsidR="006630D0" w:rsidRDefault="006630D0" w:rsidP="00164F47">
      <w:pPr>
        <w:pStyle w:val="a3"/>
        <w:numPr>
          <w:ilvl w:val="0"/>
          <w:numId w:val="126"/>
        </w:numPr>
      </w:pPr>
      <w:r>
        <w:t>тағылымдамалар;</w:t>
      </w:r>
    </w:p>
    <w:p w:rsidR="006630D0" w:rsidRDefault="006630D0" w:rsidP="00164F47">
      <w:pPr>
        <w:pStyle w:val="a3"/>
        <w:numPr>
          <w:ilvl w:val="0"/>
          <w:numId w:val="126"/>
        </w:numPr>
      </w:pPr>
      <w:r>
        <w:t>материалдардың электрондық банкі;</w:t>
      </w:r>
    </w:p>
    <w:p w:rsidR="006630D0" w:rsidRDefault="006630D0" w:rsidP="00164F47">
      <w:pPr>
        <w:pStyle w:val="a3"/>
        <w:numPr>
          <w:ilvl w:val="0"/>
          <w:numId w:val="126"/>
        </w:numPr>
      </w:pPr>
      <w:r>
        <w:t>желілік консультациялар ұйымдастырылады.</w:t>
      </w:r>
    </w:p>
    <w:p w:rsidR="006630D0" w:rsidRPr="006630D0" w:rsidRDefault="006630D0" w:rsidP="006630D0">
      <w:pPr>
        <w:pStyle w:val="1"/>
        <w:rPr>
          <w:sz w:val="24"/>
        </w:rPr>
      </w:pPr>
      <w:r w:rsidRPr="006630D0">
        <w:rPr>
          <w:sz w:val="24"/>
        </w:rPr>
        <w:t>9.10. Ресурстық орталықтардың жұмысы</w:t>
      </w:r>
    </w:p>
    <w:p w:rsidR="006630D0" w:rsidRDefault="006630D0" w:rsidP="006630D0">
      <w:pPr>
        <w:pStyle w:val="a3"/>
      </w:pPr>
      <w:r>
        <w:t>Ресурстық орталықтар:</w:t>
      </w:r>
    </w:p>
    <w:p w:rsidR="006630D0" w:rsidRDefault="006630D0" w:rsidP="00164F47">
      <w:pPr>
        <w:pStyle w:val="a3"/>
        <w:numPr>
          <w:ilvl w:val="0"/>
          <w:numId w:val="127"/>
        </w:numPr>
      </w:pPr>
      <w:r>
        <w:t>мамандардың тағылымдамадан өтуін;</w:t>
      </w:r>
    </w:p>
    <w:p w:rsidR="006630D0" w:rsidRDefault="006630D0" w:rsidP="00164F47">
      <w:pPr>
        <w:pStyle w:val="a3"/>
        <w:numPr>
          <w:ilvl w:val="0"/>
          <w:numId w:val="127"/>
        </w:numPr>
      </w:pPr>
      <w:r>
        <w:t>ашық сабақтарды;</w:t>
      </w:r>
    </w:p>
    <w:p w:rsidR="006630D0" w:rsidRDefault="006630D0" w:rsidP="00164F47">
      <w:pPr>
        <w:pStyle w:val="a3"/>
        <w:numPr>
          <w:ilvl w:val="0"/>
          <w:numId w:val="127"/>
        </w:numPr>
      </w:pPr>
      <w:r>
        <w:lastRenderedPageBreak/>
        <w:t>жас мамандарды сүйемелдеуді;</w:t>
      </w:r>
    </w:p>
    <w:p w:rsidR="006630D0" w:rsidRDefault="006630D0" w:rsidP="00164F47">
      <w:pPr>
        <w:pStyle w:val="a3"/>
        <w:numPr>
          <w:ilvl w:val="0"/>
          <w:numId w:val="127"/>
        </w:numPr>
      </w:pPr>
      <w:r>
        <w:t>әдістемелік шеберханаларды;</w:t>
      </w:r>
    </w:p>
    <w:p w:rsidR="006630D0" w:rsidRDefault="006630D0" w:rsidP="00164F47">
      <w:pPr>
        <w:pStyle w:val="a3"/>
        <w:numPr>
          <w:ilvl w:val="0"/>
          <w:numId w:val="127"/>
        </w:numPr>
      </w:pPr>
      <w:r>
        <w:t>ШЖМ педагогтерін сүйемелдеуді;</w:t>
      </w:r>
    </w:p>
    <w:p w:rsidR="006630D0" w:rsidRDefault="006630D0" w:rsidP="00164F47">
      <w:pPr>
        <w:pStyle w:val="a3"/>
        <w:numPr>
          <w:ilvl w:val="0"/>
          <w:numId w:val="127"/>
        </w:numPr>
      </w:pPr>
      <w:r>
        <w:t>шығармашылық топтардың жұмысын қамтамасыз етеді.</w:t>
      </w:r>
    </w:p>
    <w:p w:rsidR="006630D0" w:rsidRPr="006630D0" w:rsidRDefault="006630D0" w:rsidP="006630D0">
      <w:pPr>
        <w:pStyle w:val="1"/>
        <w:rPr>
          <w:sz w:val="24"/>
        </w:rPr>
      </w:pPr>
      <w:r w:rsidRPr="006630D0">
        <w:rPr>
          <w:sz w:val="24"/>
        </w:rPr>
        <w:t>9.11. Қызметті мониторингтеу</w:t>
      </w:r>
    </w:p>
    <w:p w:rsidR="006630D0" w:rsidRDefault="006630D0" w:rsidP="006630D0">
      <w:pPr>
        <w:pStyle w:val="a3"/>
      </w:pPr>
      <w:r>
        <w:t>Жыл бойы:</w:t>
      </w:r>
    </w:p>
    <w:p w:rsidR="006630D0" w:rsidRDefault="006630D0" w:rsidP="00164F47">
      <w:pPr>
        <w:pStyle w:val="a3"/>
        <w:numPr>
          <w:ilvl w:val="0"/>
          <w:numId w:val="128"/>
        </w:numPr>
      </w:pPr>
      <w:r>
        <w:t>психологиялық-педагогикалық сүйемелдеудің тиімділігі;</w:t>
      </w:r>
    </w:p>
    <w:p w:rsidR="006630D0" w:rsidRDefault="006630D0" w:rsidP="00164F47">
      <w:pPr>
        <w:pStyle w:val="a3"/>
        <w:numPr>
          <w:ilvl w:val="0"/>
          <w:numId w:val="128"/>
        </w:numPr>
      </w:pPr>
      <w:r>
        <w:t>инклюзивті білім беруді іске асыру;</w:t>
      </w:r>
    </w:p>
    <w:p w:rsidR="006630D0" w:rsidRDefault="006630D0" w:rsidP="00164F47">
      <w:pPr>
        <w:pStyle w:val="a3"/>
        <w:numPr>
          <w:ilvl w:val="0"/>
          <w:numId w:val="128"/>
        </w:numPr>
      </w:pPr>
      <w:r>
        <w:t>мектептердің сүйемелдеу қызметтерінің жұмысы;</w:t>
      </w:r>
    </w:p>
    <w:p w:rsidR="006630D0" w:rsidRDefault="006630D0" w:rsidP="00164F47">
      <w:pPr>
        <w:pStyle w:val="a3"/>
        <w:numPr>
          <w:ilvl w:val="0"/>
          <w:numId w:val="128"/>
        </w:numPr>
      </w:pPr>
      <w:r>
        <w:t>психологиялық-педагогикалық консилиумдардың қызметі;</w:t>
      </w:r>
    </w:p>
    <w:p w:rsidR="006630D0" w:rsidRDefault="006630D0" w:rsidP="00164F47">
      <w:pPr>
        <w:pStyle w:val="a3"/>
        <w:numPr>
          <w:ilvl w:val="0"/>
          <w:numId w:val="128"/>
        </w:numPr>
      </w:pPr>
      <w:r>
        <w:t>ерекше білім беру қажеттіліктері бар балаларды сүйемелдеу;</w:t>
      </w:r>
    </w:p>
    <w:p w:rsidR="006630D0" w:rsidRDefault="006630D0" w:rsidP="00164F47">
      <w:pPr>
        <w:pStyle w:val="a3"/>
        <w:numPr>
          <w:ilvl w:val="0"/>
          <w:numId w:val="128"/>
        </w:numPr>
      </w:pPr>
      <w:r>
        <w:t>ата-аналарды сүйемелдеу;</w:t>
      </w:r>
    </w:p>
    <w:p w:rsidR="006630D0" w:rsidRDefault="006630D0" w:rsidP="00164F47">
      <w:pPr>
        <w:pStyle w:val="a3"/>
        <w:numPr>
          <w:ilvl w:val="0"/>
          <w:numId w:val="128"/>
        </w:numPr>
      </w:pPr>
      <w:r>
        <w:t>мамандардың кәсіби қиындықтары мониторингтен өткізіледі.</w:t>
      </w:r>
    </w:p>
    <w:p w:rsidR="006630D0" w:rsidRPr="006630D0" w:rsidRDefault="006630D0" w:rsidP="006630D0">
      <w:pPr>
        <w:pStyle w:val="1"/>
        <w:rPr>
          <w:sz w:val="24"/>
        </w:rPr>
      </w:pPr>
      <w:r w:rsidRPr="006630D0">
        <w:rPr>
          <w:sz w:val="24"/>
        </w:rPr>
        <w:t>9.12. Күтілетін нәтижелер</w:t>
      </w:r>
    </w:p>
    <w:p w:rsidR="006630D0" w:rsidRDefault="006630D0" w:rsidP="006630D0">
      <w:pPr>
        <w:pStyle w:val="a3"/>
      </w:pPr>
      <w:r>
        <w:t>Жоспарланады:</w:t>
      </w:r>
    </w:p>
    <w:p w:rsidR="006630D0" w:rsidRDefault="006630D0" w:rsidP="00164F47">
      <w:pPr>
        <w:pStyle w:val="a3"/>
        <w:numPr>
          <w:ilvl w:val="0"/>
          <w:numId w:val="129"/>
        </w:numPr>
      </w:pPr>
      <w:r>
        <w:t>психологиялық-педагогикалық сүйемелдеу сапасын арттыру;</w:t>
      </w:r>
    </w:p>
    <w:p w:rsidR="006630D0" w:rsidRDefault="006630D0" w:rsidP="00164F47">
      <w:pPr>
        <w:pStyle w:val="a3"/>
        <w:numPr>
          <w:ilvl w:val="0"/>
          <w:numId w:val="129"/>
        </w:numPr>
      </w:pPr>
      <w:r>
        <w:t>инклюзивті білім беруді дамыту;</w:t>
      </w:r>
    </w:p>
    <w:p w:rsidR="006630D0" w:rsidRDefault="006630D0" w:rsidP="00164F47">
      <w:pPr>
        <w:pStyle w:val="a3"/>
        <w:numPr>
          <w:ilvl w:val="0"/>
          <w:numId w:val="129"/>
        </w:numPr>
      </w:pPr>
      <w:r>
        <w:t>мамандардың кәсіби құзыреттілігін арттыру;</w:t>
      </w:r>
    </w:p>
    <w:p w:rsidR="006630D0" w:rsidRDefault="006630D0" w:rsidP="00164F47">
      <w:pPr>
        <w:pStyle w:val="a3"/>
        <w:numPr>
          <w:ilvl w:val="0"/>
          <w:numId w:val="129"/>
        </w:numPr>
      </w:pPr>
      <w:r>
        <w:t>мектептердің сүйемелдеу қызметтерінің жұмысын жетілдіру;</w:t>
      </w:r>
    </w:p>
    <w:p w:rsidR="006630D0" w:rsidRDefault="006630D0" w:rsidP="00164F47">
      <w:pPr>
        <w:pStyle w:val="a3"/>
        <w:numPr>
          <w:ilvl w:val="0"/>
          <w:numId w:val="129"/>
        </w:numPr>
      </w:pPr>
      <w:r>
        <w:t>ата-аналарды сүйемелдеу жүйесін дамыту;</w:t>
      </w:r>
    </w:p>
    <w:p w:rsidR="006630D0" w:rsidRDefault="006630D0" w:rsidP="00164F47">
      <w:pPr>
        <w:pStyle w:val="a3"/>
        <w:numPr>
          <w:ilvl w:val="0"/>
          <w:numId w:val="129"/>
        </w:numPr>
      </w:pPr>
      <w:r>
        <w:t>ШЖМ-ге әдістемелік қолдауды күшейту;</w:t>
      </w:r>
    </w:p>
    <w:p w:rsidR="006630D0" w:rsidRDefault="006630D0" w:rsidP="00164F47">
      <w:pPr>
        <w:pStyle w:val="a3"/>
        <w:numPr>
          <w:ilvl w:val="0"/>
          <w:numId w:val="129"/>
        </w:numPr>
      </w:pPr>
      <w:r>
        <w:t>ресурстық орталықтардың желілік өзара іс-қимылын дамыту;</w:t>
      </w:r>
    </w:p>
    <w:p w:rsidR="00C51164" w:rsidRPr="006630D0" w:rsidRDefault="006630D0" w:rsidP="00164F47">
      <w:pPr>
        <w:pStyle w:val="a3"/>
        <w:numPr>
          <w:ilvl w:val="0"/>
          <w:numId w:val="129"/>
        </w:numPr>
      </w:pPr>
      <w:r>
        <w:t>инклюзивті білім берудің үздік тәжірибелерінің аудандық банкін құру.</w:t>
      </w:r>
      <w:r w:rsidR="00C51164" w:rsidRPr="006630D0">
        <w:t xml:space="preserve"> </w:t>
      </w:r>
    </w:p>
    <w:p w:rsidR="006630D0" w:rsidRPr="006630D0" w:rsidRDefault="006630D0" w:rsidP="006630D0">
      <w:pPr>
        <w:pStyle w:val="1"/>
        <w:rPr>
          <w:sz w:val="24"/>
          <w:szCs w:val="24"/>
        </w:rPr>
      </w:pPr>
      <w:r w:rsidRPr="006630D0">
        <w:rPr>
          <w:sz w:val="24"/>
          <w:szCs w:val="24"/>
        </w:rPr>
        <w:t>X БӨЛІМ</w:t>
      </w:r>
    </w:p>
    <w:p w:rsidR="006630D0" w:rsidRDefault="006630D0" w:rsidP="006630D0">
      <w:pPr>
        <w:pStyle w:val="1"/>
        <w:rPr>
          <w:sz w:val="24"/>
          <w:szCs w:val="24"/>
        </w:rPr>
      </w:pPr>
      <w:r w:rsidRPr="006630D0">
        <w:rPr>
          <w:sz w:val="24"/>
          <w:szCs w:val="24"/>
        </w:rPr>
        <w:t>2026–2027 оқу жылында БІЛІМ БЕРУ САПАСЫН МОНИТОРИНГТЕУ, ТАЛДАУ ҚЫЗМЕТІ ЖӘНЕ НЫСАНАЛЫ ӘДІСТЕМЕЛІК СҮЙЕМЕЛДЕУ</w:t>
      </w:r>
    </w:p>
    <w:p w:rsidR="00F142FC" w:rsidRPr="00F142FC" w:rsidRDefault="00F142FC" w:rsidP="006630D0">
      <w:pPr>
        <w:pStyle w:val="1"/>
        <w:rPr>
          <w:sz w:val="24"/>
          <w:szCs w:val="24"/>
        </w:rPr>
      </w:pPr>
      <w:r w:rsidRPr="00F142FC">
        <w:rPr>
          <w:sz w:val="24"/>
          <w:szCs w:val="24"/>
        </w:rPr>
        <w:t xml:space="preserve">10.1. </w:t>
      </w:r>
      <w:r w:rsidR="00876336">
        <w:rPr>
          <w:sz w:val="24"/>
          <w:szCs w:val="24"/>
        </w:rPr>
        <w:t>Аналитикалық негіздеме</w:t>
      </w:r>
    </w:p>
    <w:p w:rsidR="006630D0" w:rsidRDefault="006630D0" w:rsidP="006630D0">
      <w:pPr>
        <w:pStyle w:val="a3"/>
      </w:pPr>
      <w:r>
        <w:t>Аудандық әдістемелік кабинеттің негізгі қызмет бағыттарының бірі – педагогтердің кәсіби қиындықтарын уақтылы анықтауды, білім алушылардың білім беру нәтижелерін талдауды және нысаналы әдістемелік көмек көрсетуді қамтамасыз ететін білім беру сапасын мониторингтеудің тиімді жүйесін құру.</w:t>
      </w:r>
    </w:p>
    <w:p w:rsidR="006630D0" w:rsidRDefault="006630D0" w:rsidP="006630D0">
      <w:pPr>
        <w:pStyle w:val="a3"/>
      </w:pPr>
      <w:r>
        <w:t>2025–2026 оқу жылындағы қызметті талдау ішкі және сыртқы мониторинг деректерін пайдалану проблемалық бағыттарды уақтылы анықтауға және әдістемелік жұмыстың мазмұнын түзетуге мүмкіндік бергенін көрсетті. Сонымен қатар әдістемелік сүйемелдеуді күшейтуді қажет ететін жекелеген пәндік бағыттар анықталды.</w:t>
      </w:r>
    </w:p>
    <w:p w:rsidR="006630D0" w:rsidRDefault="006630D0" w:rsidP="006630D0">
      <w:pPr>
        <w:pStyle w:val="a3"/>
      </w:pPr>
      <w:r>
        <w:t>МОДО нәтижелерін талдау бойынша келесі үрдістер анықталды:</w:t>
      </w:r>
    </w:p>
    <w:p w:rsidR="006630D0" w:rsidRDefault="006630D0" w:rsidP="00164F47">
      <w:pPr>
        <w:pStyle w:val="a3"/>
        <w:numPr>
          <w:ilvl w:val="0"/>
          <w:numId w:val="130"/>
        </w:numPr>
      </w:pPr>
      <w:r>
        <w:t>математикалық сауаттылықтың айтарлықтай өсуі (+18,07 п.т.);</w:t>
      </w:r>
    </w:p>
    <w:p w:rsidR="006630D0" w:rsidRDefault="006630D0" w:rsidP="00164F47">
      <w:pPr>
        <w:pStyle w:val="a3"/>
        <w:numPr>
          <w:ilvl w:val="0"/>
          <w:numId w:val="130"/>
        </w:numPr>
      </w:pPr>
      <w:r>
        <w:t>биология пәні бойынша оң динамика (+8,64 п.т.);</w:t>
      </w:r>
    </w:p>
    <w:p w:rsidR="006630D0" w:rsidRDefault="006630D0" w:rsidP="00164F47">
      <w:pPr>
        <w:pStyle w:val="a3"/>
        <w:numPr>
          <w:ilvl w:val="0"/>
          <w:numId w:val="130"/>
        </w:numPr>
      </w:pPr>
      <w:r>
        <w:t>физика пәні бойынша нәтижелердің төмендеуі (–14,75 п.т.);</w:t>
      </w:r>
    </w:p>
    <w:p w:rsidR="006630D0" w:rsidRDefault="006630D0" w:rsidP="00164F47">
      <w:pPr>
        <w:pStyle w:val="a3"/>
        <w:numPr>
          <w:ilvl w:val="0"/>
          <w:numId w:val="130"/>
        </w:numPr>
      </w:pPr>
      <w:r>
        <w:lastRenderedPageBreak/>
        <w:t>химия пәні бойынша нәтижелердің төмендеуі (–12,12 п.т.).</w:t>
      </w:r>
    </w:p>
    <w:p w:rsidR="006630D0" w:rsidRDefault="006630D0" w:rsidP="006630D0">
      <w:pPr>
        <w:pStyle w:val="a3"/>
      </w:pPr>
      <w:r>
        <w:t>Білім сапасының нәтижелерін талдау қазақ тілі, қазақ әдебиеті, ағылшын тілі және орыс тілі пәндері бойынша төмендеу байқалғанын көрсетті. Бұл аталған пәндер педагогтеріне жүйелі түрде нысаналы әдістемелік көмек көрсетуді талап етеді.</w:t>
      </w:r>
    </w:p>
    <w:p w:rsidR="006630D0" w:rsidRDefault="006630D0" w:rsidP="006630D0">
      <w:pPr>
        <w:pStyle w:val="a3"/>
      </w:pPr>
      <w:r>
        <w:t>Жаңа оқу жылында білім беру сапасының мониторингі аудандық білім беру жүйесін дамытуды басқарудың құралы және басқарушылық шешімдер қабылдаудың негізі ретінде қарастырылады.</w:t>
      </w:r>
    </w:p>
    <w:p w:rsidR="006630D0" w:rsidRPr="006630D0" w:rsidRDefault="006630D0" w:rsidP="006630D0">
      <w:pPr>
        <w:pStyle w:val="1"/>
        <w:rPr>
          <w:sz w:val="24"/>
        </w:rPr>
      </w:pPr>
      <w:r w:rsidRPr="006630D0">
        <w:rPr>
          <w:sz w:val="24"/>
        </w:rPr>
        <w:t>10.2. Мақсаты</w:t>
      </w:r>
    </w:p>
    <w:p w:rsidR="006630D0" w:rsidRDefault="006630D0" w:rsidP="006630D0">
      <w:pPr>
        <w:pStyle w:val="a3"/>
      </w:pPr>
      <w:r>
        <w:t>Тиімді басқарушылық шешімдер қабылдауды, педагогтердің кәсіби қызметін жетілдіруді және білім сапасын арттыруды қамтамасыз ететін білім беру сапасын мониторингтеудің аудандық жүйесін құру.</w:t>
      </w:r>
    </w:p>
    <w:p w:rsidR="006630D0" w:rsidRPr="006630D0" w:rsidRDefault="006630D0" w:rsidP="006630D0">
      <w:pPr>
        <w:pStyle w:val="1"/>
        <w:rPr>
          <w:sz w:val="24"/>
        </w:rPr>
      </w:pPr>
      <w:r w:rsidRPr="006630D0">
        <w:rPr>
          <w:sz w:val="24"/>
        </w:rPr>
        <w:t>10.3. Негізгі міндеттері</w:t>
      </w:r>
    </w:p>
    <w:p w:rsidR="006630D0" w:rsidRDefault="006630D0" w:rsidP="006630D0">
      <w:pPr>
        <w:pStyle w:val="a3"/>
      </w:pPr>
      <w:r>
        <w:t>Оқу жылы ішінде:</w:t>
      </w:r>
    </w:p>
    <w:p w:rsidR="006630D0" w:rsidRDefault="006630D0" w:rsidP="00164F47">
      <w:pPr>
        <w:pStyle w:val="a3"/>
        <w:numPr>
          <w:ilvl w:val="0"/>
          <w:numId w:val="131"/>
        </w:numPr>
      </w:pPr>
      <w:r>
        <w:t>білім беру сапасына жүйелі мониторинг жүргізуді;</w:t>
      </w:r>
    </w:p>
    <w:p w:rsidR="006630D0" w:rsidRDefault="006630D0" w:rsidP="00164F47">
      <w:pPr>
        <w:pStyle w:val="a3"/>
        <w:numPr>
          <w:ilvl w:val="0"/>
          <w:numId w:val="131"/>
        </w:numPr>
      </w:pPr>
      <w:r>
        <w:t>білім беру нәтижелерін талдауды;</w:t>
      </w:r>
    </w:p>
    <w:p w:rsidR="006630D0" w:rsidRDefault="006630D0" w:rsidP="00164F47">
      <w:pPr>
        <w:pStyle w:val="a3"/>
        <w:numPr>
          <w:ilvl w:val="0"/>
          <w:numId w:val="131"/>
        </w:numPr>
      </w:pPr>
      <w:r>
        <w:t>МОДО-ға дайындықты сүйемелдеуді;</w:t>
      </w:r>
    </w:p>
    <w:p w:rsidR="006630D0" w:rsidRDefault="006630D0" w:rsidP="00164F47">
      <w:pPr>
        <w:pStyle w:val="a3"/>
        <w:numPr>
          <w:ilvl w:val="0"/>
          <w:numId w:val="131"/>
        </w:numPr>
      </w:pPr>
      <w:r>
        <w:t>PISA, TIMSS, PIRLS халықаралық зерттеулеріне дайындықты сүйемелдеуді;</w:t>
      </w:r>
    </w:p>
    <w:p w:rsidR="006630D0" w:rsidRDefault="006630D0" w:rsidP="00164F47">
      <w:pPr>
        <w:pStyle w:val="a3"/>
        <w:numPr>
          <w:ilvl w:val="0"/>
          <w:numId w:val="131"/>
        </w:numPr>
      </w:pPr>
      <w:r>
        <w:t>оқыту сапасына мониторинг жүргізуді;</w:t>
      </w:r>
    </w:p>
    <w:p w:rsidR="006630D0" w:rsidRDefault="006630D0" w:rsidP="00164F47">
      <w:pPr>
        <w:pStyle w:val="a3"/>
        <w:numPr>
          <w:ilvl w:val="0"/>
          <w:numId w:val="131"/>
        </w:numPr>
      </w:pPr>
      <w:r>
        <w:t>педагогтердің кәсіби қиындықтарына мониторинг жүргізуді;</w:t>
      </w:r>
    </w:p>
    <w:p w:rsidR="006630D0" w:rsidRDefault="006630D0" w:rsidP="00164F47">
      <w:pPr>
        <w:pStyle w:val="a3"/>
        <w:numPr>
          <w:ilvl w:val="0"/>
          <w:numId w:val="131"/>
        </w:numPr>
      </w:pPr>
      <w:r>
        <w:t>білім беру нәтижелері төмен мектептерді сүйемелдеуді;</w:t>
      </w:r>
    </w:p>
    <w:p w:rsidR="006630D0" w:rsidRDefault="006630D0" w:rsidP="00164F47">
      <w:pPr>
        <w:pStyle w:val="a3"/>
        <w:numPr>
          <w:ilvl w:val="0"/>
          <w:numId w:val="131"/>
        </w:numPr>
      </w:pPr>
      <w:r>
        <w:t>нысаналы әдістемелік көмек көрсетуді;</w:t>
      </w:r>
    </w:p>
    <w:p w:rsidR="006630D0" w:rsidRDefault="006630D0" w:rsidP="00164F47">
      <w:pPr>
        <w:pStyle w:val="a3"/>
        <w:numPr>
          <w:ilvl w:val="0"/>
          <w:numId w:val="131"/>
        </w:numPr>
      </w:pPr>
      <w:r>
        <w:t>ШЖМ-ді сүйемелдеуді;</w:t>
      </w:r>
    </w:p>
    <w:p w:rsidR="006630D0" w:rsidRDefault="006630D0" w:rsidP="00164F47">
      <w:pPr>
        <w:pStyle w:val="a3"/>
        <w:numPr>
          <w:ilvl w:val="0"/>
          <w:numId w:val="131"/>
        </w:numPr>
      </w:pPr>
      <w:r>
        <w:t>ресурстық орталықтарды сүйемелдеуді;</w:t>
      </w:r>
    </w:p>
    <w:p w:rsidR="006630D0" w:rsidRDefault="006630D0" w:rsidP="00164F47">
      <w:pPr>
        <w:pStyle w:val="a3"/>
        <w:numPr>
          <w:ilvl w:val="0"/>
          <w:numId w:val="131"/>
        </w:numPr>
      </w:pPr>
      <w:r>
        <w:t>талдау қызметін жетілдіруді қамтамасыз ету.</w:t>
      </w:r>
    </w:p>
    <w:p w:rsidR="006630D0" w:rsidRPr="006630D0" w:rsidRDefault="006630D0" w:rsidP="006630D0">
      <w:pPr>
        <w:pStyle w:val="1"/>
        <w:rPr>
          <w:sz w:val="24"/>
        </w:rPr>
      </w:pPr>
      <w:r w:rsidRPr="006630D0">
        <w:rPr>
          <w:sz w:val="24"/>
        </w:rPr>
        <w:t>10.4. Мониторингтің негізгі бағыттары</w:t>
      </w:r>
    </w:p>
    <w:p w:rsidR="006630D0" w:rsidRDefault="006630D0" w:rsidP="006630D0">
      <w:pPr>
        <w:pStyle w:val="a3"/>
      </w:pPr>
      <w:r>
        <w:t>Мониторинг келесі бағыттар бойынша жүзеге асырылады:</w:t>
      </w:r>
    </w:p>
    <w:p w:rsidR="006630D0" w:rsidRPr="006630D0" w:rsidRDefault="006630D0" w:rsidP="006630D0">
      <w:pPr>
        <w:pStyle w:val="3"/>
        <w:rPr>
          <w:sz w:val="24"/>
        </w:rPr>
      </w:pPr>
      <w:r w:rsidRPr="006630D0">
        <w:rPr>
          <w:sz w:val="24"/>
        </w:rPr>
        <w:t>I. Білім сапасының мониторингі</w:t>
      </w:r>
    </w:p>
    <w:p w:rsidR="006630D0" w:rsidRDefault="006630D0" w:rsidP="00164F47">
      <w:pPr>
        <w:pStyle w:val="a3"/>
        <w:numPr>
          <w:ilvl w:val="0"/>
          <w:numId w:val="132"/>
        </w:numPr>
      </w:pPr>
      <w:r>
        <w:t>бастапқы диагностика;</w:t>
      </w:r>
    </w:p>
    <w:p w:rsidR="006630D0" w:rsidRDefault="006630D0" w:rsidP="00164F47">
      <w:pPr>
        <w:pStyle w:val="a3"/>
        <w:numPr>
          <w:ilvl w:val="0"/>
          <w:numId w:val="132"/>
        </w:numPr>
      </w:pPr>
      <w:r>
        <w:t>БЖБ;</w:t>
      </w:r>
    </w:p>
    <w:p w:rsidR="006630D0" w:rsidRDefault="006630D0" w:rsidP="00164F47">
      <w:pPr>
        <w:pStyle w:val="a3"/>
        <w:numPr>
          <w:ilvl w:val="0"/>
          <w:numId w:val="132"/>
        </w:numPr>
      </w:pPr>
      <w:r>
        <w:t>ТЖБ;</w:t>
      </w:r>
    </w:p>
    <w:p w:rsidR="006630D0" w:rsidRDefault="006630D0" w:rsidP="00164F47">
      <w:pPr>
        <w:pStyle w:val="a3"/>
        <w:numPr>
          <w:ilvl w:val="0"/>
          <w:numId w:val="132"/>
        </w:numPr>
      </w:pPr>
      <w:r>
        <w:t>қорытынды бақылау жұмыстары;</w:t>
      </w:r>
    </w:p>
    <w:p w:rsidR="006630D0" w:rsidRDefault="006630D0" w:rsidP="00164F47">
      <w:pPr>
        <w:pStyle w:val="a3"/>
        <w:numPr>
          <w:ilvl w:val="0"/>
          <w:numId w:val="132"/>
        </w:numPr>
      </w:pPr>
      <w:r>
        <w:t>қорытынды аттестаттау.</w:t>
      </w:r>
    </w:p>
    <w:p w:rsidR="006630D0" w:rsidRPr="006630D0" w:rsidRDefault="006630D0" w:rsidP="006630D0">
      <w:pPr>
        <w:pStyle w:val="3"/>
        <w:rPr>
          <w:sz w:val="24"/>
        </w:rPr>
      </w:pPr>
      <w:r w:rsidRPr="006630D0">
        <w:rPr>
          <w:sz w:val="24"/>
        </w:rPr>
        <w:t>II. МОДО мониторингі</w:t>
      </w:r>
    </w:p>
    <w:p w:rsidR="006630D0" w:rsidRDefault="006630D0" w:rsidP="00164F47">
      <w:pPr>
        <w:pStyle w:val="a3"/>
        <w:numPr>
          <w:ilvl w:val="0"/>
          <w:numId w:val="133"/>
        </w:numPr>
      </w:pPr>
      <w:r>
        <w:t>диагностикалық жұмыстар;</w:t>
      </w:r>
    </w:p>
    <w:p w:rsidR="006630D0" w:rsidRDefault="006630D0" w:rsidP="00164F47">
      <w:pPr>
        <w:pStyle w:val="a3"/>
        <w:numPr>
          <w:ilvl w:val="0"/>
          <w:numId w:val="133"/>
        </w:numPr>
      </w:pPr>
      <w:r>
        <w:t>типтік қателерді талдау;</w:t>
      </w:r>
    </w:p>
    <w:p w:rsidR="006630D0" w:rsidRDefault="006630D0" w:rsidP="00164F47">
      <w:pPr>
        <w:pStyle w:val="a3"/>
        <w:numPr>
          <w:ilvl w:val="0"/>
          <w:numId w:val="133"/>
        </w:numPr>
      </w:pPr>
      <w:r>
        <w:t>педагогтерді дайындау;</w:t>
      </w:r>
    </w:p>
    <w:p w:rsidR="006630D0" w:rsidRDefault="006630D0" w:rsidP="00164F47">
      <w:pPr>
        <w:pStyle w:val="a3"/>
        <w:numPr>
          <w:ilvl w:val="0"/>
          <w:numId w:val="133"/>
        </w:numPr>
      </w:pPr>
      <w:r>
        <w:t>мектептерді сүйемелдеу;</w:t>
      </w:r>
    </w:p>
    <w:p w:rsidR="006630D0" w:rsidRDefault="006630D0" w:rsidP="00164F47">
      <w:pPr>
        <w:pStyle w:val="a3"/>
        <w:numPr>
          <w:ilvl w:val="0"/>
          <w:numId w:val="133"/>
        </w:numPr>
      </w:pPr>
      <w:r>
        <w:t>нысаналы көмек көрсету.</w:t>
      </w:r>
    </w:p>
    <w:p w:rsidR="006630D0" w:rsidRPr="006630D0" w:rsidRDefault="006630D0" w:rsidP="006630D0">
      <w:pPr>
        <w:pStyle w:val="3"/>
        <w:rPr>
          <w:sz w:val="24"/>
        </w:rPr>
      </w:pPr>
      <w:r w:rsidRPr="006630D0">
        <w:rPr>
          <w:sz w:val="24"/>
        </w:rPr>
        <w:lastRenderedPageBreak/>
        <w:t>III. Халықаралық зерттеулер</w:t>
      </w:r>
    </w:p>
    <w:p w:rsidR="006630D0" w:rsidRDefault="006630D0" w:rsidP="00164F47">
      <w:pPr>
        <w:pStyle w:val="a3"/>
        <w:numPr>
          <w:ilvl w:val="0"/>
          <w:numId w:val="134"/>
        </w:numPr>
      </w:pPr>
      <w:r>
        <w:t>PISA;</w:t>
      </w:r>
    </w:p>
    <w:p w:rsidR="006630D0" w:rsidRDefault="006630D0" w:rsidP="00164F47">
      <w:pPr>
        <w:pStyle w:val="a3"/>
        <w:numPr>
          <w:ilvl w:val="0"/>
          <w:numId w:val="134"/>
        </w:numPr>
      </w:pPr>
      <w:r>
        <w:t>TIMSS;</w:t>
      </w:r>
    </w:p>
    <w:p w:rsidR="006630D0" w:rsidRDefault="006630D0" w:rsidP="00164F47">
      <w:pPr>
        <w:pStyle w:val="a3"/>
        <w:numPr>
          <w:ilvl w:val="0"/>
          <w:numId w:val="134"/>
        </w:numPr>
      </w:pPr>
      <w:r>
        <w:t>PIRLS.</w:t>
      </w:r>
    </w:p>
    <w:p w:rsidR="006630D0" w:rsidRPr="006630D0" w:rsidRDefault="006630D0" w:rsidP="006630D0">
      <w:pPr>
        <w:pStyle w:val="3"/>
        <w:rPr>
          <w:sz w:val="24"/>
        </w:rPr>
      </w:pPr>
      <w:r w:rsidRPr="006630D0">
        <w:rPr>
          <w:sz w:val="24"/>
        </w:rPr>
        <w:t>IV. Олимпиадалық қозғалыс</w:t>
      </w:r>
    </w:p>
    <w:p w:rsidR="006630D0" w:rsidRDefault="006630D0" w:rsidP="006630D0">
      <w:pPr>
        <w:pStyle w:val="a3"/>
      </w:pPr>
      <w:r>
        <w:t>Мониторинг мыналарды қамтиды:</w:t>
      </w:r>
    </w:p>
    <w:p w:rsidR="006630D0" w:rsidRDefault="006630D0" w:rsidP="00164F47">
      <w:pPr>
        <w:pStyle w:val="a3"/>
        <w:numPr>
          <w:ilvl w:val="0"/>
          <w:numId w:val="135"/>
        </w:numPr>
      </w:pPr>
      <w:r>
        <w:t>мектеп кезеңі;</w:t>
      </w:r>
    </w:p>
    <w:p w:rsidR="006630D0" w:rsidRDefault="006630D0" w:rsidP="00164F47">
      <w:pPr>
        <w:pStyle w:val="a3"/>
        <w:numPr>
          <w:ilvl w:val="0"/>
          <w:numId w:val="135"/>
        </w:numPr>
      </w:pPr>
      <w:r>
        <w:t>аудандық кезең;</w:t>
      </w:r>
    </w:p>
    <w:p w:rsidR="006630D0" w:rsidRDefault="006630D0" w:rsidP="00164F47">
      <w:pPr>
        <w:pStyle w:val="a3"/>
        <w:numPr>
          <w:ilvl w:val="0"/>
          <w:numId w:val="135"/>
        </w:numPr>
      </w:pPr>
      <w:r>
        <w:t>облыстық кезең;</w:t>
      </w:r>
    </w:p>
    <w:p w:rsidR="006630D0" w:rsidRDefault="006630D0" w:rsidP="00164F47">
      <w:pPr>
        <w:pStyle w:val="a3"/>
        <w:numPr>
          <w:ilvl w:val="0"/>
          <w:numId w:val="135"/>
        </w:numPr>
      </w:pPr>
      <w:r>
        <w:t>республикалық кезең;</w:t>
      </w:r>
    </w:p>
    <w:p w:rsidR="006630D0" w:rsidRDefault="006630D0" w:rsidP="00164F47">
      <w:pPr>
        <w:pStyle w:val="a3"/>
        <w:numPr>
          <w:ilvl w:val="0"/>
          <w:numId w:val="135"/>
        </w:numPr>
      </w:pPr>
      <w:r>
        <w:t>зерттеу жобалары;</w:t>
      </w:r>
    </w:p>
    <w:p w:rsidR="006630D0" w:rsidRDefault="006630D0" w:rsidP="00164F47">
      <w:pPr>
        <w:pStyle w:val="a3"/>
        <w:numPr>
          <w:ilvl w:val="0"/>
          <w:numId w:val="135"/>
        </w:numPr>
      </w:pPr>
      <w:r>
        <w:t>зияткерлік конкурстар.</w:t>
      </w:r>
    </w:p>
    <w:p w:rsidR="006630D0" w:rsidRPr="006630D0" w:rsidRDefault="006630D0" w:rsidP="006630D0">
      <w:pPr>
        <w:pStyle w:val="3"/>
        <w:rPr>
          <w:sz w:val="24"/>
        </w:rPr>
      </w:pPr>
      <w:r w:rsidRPr="006630D0">
        <w:rPr>
          <w:sz w:val="24"/>
        </w:rPr>
        <w:t>V. Педагогтердің кәсіби шеберлігін мониторингтеу</w:t>
      </w:r>
    </w:p>
    <w:p w:rsidR="006630D0" w:rsidRDefault="006630D0" w:rsidP="006630D0">
      <w:pPr>
        <w:pStyle w:val="a3"/>
      </w:pPr>
      <w:r>
        <w:t>Бағаланады:</w:t>
      </w:r>
    </w:p>
    <w:p w:rsidR="006630D0" w:rsidRDefault="006630D0" w:rsidP="00164F47">
      <w:pPr>
        <w:pStyle w:val="a3"/>
        <w:numPr>
          <w:ilvl w:val="0"/>
          <w:numId w:val="136"/>
        </w:numPr>
      </w:pPr>
      <w:r>
        <w:t>сабақтардың сапасы;</w:t>
      </w:r>
    </w:p>
    <w:p w:rsidR="006630D0" w:rsidRDefault="006630D0" w:rsidP="00164F47">
      <w:pPr>
        <w:pStyle w:val="a3"/>
        <w:numPr>
          <w:ilvl w:val="0"/>
          <w:numId w:val="136"/>
        </w:numPr>
      </w:pPr>
      <w:r>
        <w:t>заманауи технологияларды қолдану;</w:t>
      </w:r>
    </w:p>
    <w:p w:rsidR="006630D0" w:rsidRDefault="006630D0" w:rsidP="00164F47">
      <w:pPr>
        <w:pStyle w:val="a3"/>
        <w:numPr>
          <w:ilvl w:val="0"/>
          <w:numId w:val="136"/>
        </w:numPr>
      </w:pPr>
      <w:r>
        <w:t>қалыптастырушы бағалауды пайдалану;</w:t>
      </w:r>
    </w:p>
    <w:p w:rsidR="006630D0" w:rsidRDefault="006630D0" w:rsidP="00164F47">
      <w:pPr>
        <w:pStyle w:val="a3"/>
        <w:numPr>
          <w:ilvl w:val="0"/>
          <w:numId w:val="136"/>
        </w:numPr>
      </w:pPr>
      <w:r>
        <w:t>цифрлық құзыреттіліктер;</w:t>
      </w:r>
    </w:p>
    <w:p w:rsidR="006630D0" w:rsidRDefault="006630D0" w:rsidP="00164F47">
      <w:pPr>
        <w:pStyle w:val="a3"/>
        <w:numPr>
          <w:ilvl w:val="0"/>
          <w:numId w:val="136"/>
        </w:numPr>
      </w:pPr>
      <w:r>
        <w:t>конкурстарға қатысу;</w:t>
      </w:r>
    </w:p>
    <w:p w:rsidR="006630D0" w:rsidRDefault="006630D0" w:rsidP="00164F47">
      <w:pPr>
        <w:pStyle w:val="a3"/>
        <w:numPr>
          <w:ilvl w:val="0"/>
          <w:numId w:val="136"/>
        </w:numPr>
      </w:pPr>
      <w:r>
        <w:t>аттестаттау.</w:t>
      </w:r>
    </w:p>
    <w:p w:rsidR="006630D0" w:rsidRPr="006630D0" w:rsidRDefault="006630D0" w:rsidP="006630D0">
      <w:pPr>
        <w:pStyle w:val="3"/>
        <w:rPr>
          <w:sz w:val="24"/>
        </w:rPr>
      </w:pPr>
      <w:r w:rsidRPr="006630D0">
        <w:rPr>
          <w:sz w:val="24"/>
        </w:rPr>
        <w:t>VI. Тәрбие жұмысының мониторингі</w:t>
      </w:r>
    </w:p>
    <w:p w:rsidR="006630D0" w:rsidRDefault="006630D0" w:rsidP="006630D0">
      <w:pPr>
        <w:pStyle w:val="a3"/>
      </w:pPr>
      <w:r>
        <w:t>Бағаланады:</w:t>
      </w:r>
    </w:p>
    <w:p w:rsidR="006630D0" w:rsidRDefault="006630D0" w:rsidP="00164F47">
      <w:pPr>
        <w:pStyle w:val="a3"/>
        <w:numPr>
          <w:ilvl w:val="0"/>
          <w:numId w:val="137"/>
        </w:numPr>
      </w:pPr>
      <w:r>
        <w:rPr>
          <w:rStyle w:val="a4"/>
        </w:rPr>
        <w:t>«Адал Азамат»</w:t>
      </w:r>
      <w:r>
        <w:t xml:space="preserve"> бағдарламасын іске асыру;</w:t>
      </w:r>
    </w:p>
    <w:p w:rsidR="006630D0" w:rsidRDefault="006630D0" w:rsidP="00164F47">
      <w:pPr>
        <w:pStyle w:val="a3"/>
        <w:numPr>
          <w:ilvl w:val="0"/>
          <w:numId w:val="137"/>
        </w:numPr>
      </w:pPr>
      <w:r>
        <w:t>сынып жетекшілерінің қызметі;</w:t>
      </w:r>
    </w:p>
    <w:p w:rsidR="006630D0" w:rsidRDefault="006630D0" w:rsidP="00164F47">
      <w:pPr>
        <w:pStyle w:val="a3"/>
        <w:numPr>
          <w:ilvl w:val="0"/>
          <w:numId w:val="137"/>
        </w:numPr>
      </w:pPr>
      <w:r>
        <w:t>директорлардың орынбасарларының жұмысы;</w:t>
      </w:r>
    </w:p>
    <w:p w:rsidR="006630D0" w:rsidRDefault="006630D0" w:rsidP="00164F47">
      <w:pPr>
        <w:pStyle w:val="a3"/>
        <w:numPr>
          <w:ilvl w:val="0"/>
          <w:numId w:val="137"/>
        </w:numPr>
      </w:pPr>
      <w:r>
        <w:t>Ата-аналарды педагогикалық қолдау орталықтарының қызметі;</w:t>
      </w:r>
    </w:p>
    <w:p w:rsidR="006630D0" w:rsidRDefault="006630D0" w:rsidP="00164F47">
      <w:pPr>
        <w:pStyle w:val="a3"/>
        <w:numPr>
          <w:ilvl w:val="0"/>
          <w:numId w:val="137"/>
        </w:numPr>
      </w:pPr>
      <w:r>
        <w:t>мектептің өзін-өзі басқару қызметі.</w:t>
      </w:r>
    </w:p>
    <w:p w:rsidR="006630D0" w:rsidRPr="006630D0" w:rsidRDefault="006630D0" w:rsidP="006630D0">
      <w:pPr>
        <w:pStyle w:val="1"/>
        <w:rPr>
          <w:sz w:val="24"/>
        </w:rPr>
      </w:pPr>
      <w:r w:rsidRPr="006630D0">
        <w:rPr>
          <w:sz w:val="24"/>
        </w:rPr>
        <w:t>10.5. Мониторингтің күнтізбелік жоспары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3648"/>
        <w:gridCol w:w="1560"/>
        <w:gridCol w:w="1489"/>
        <w:gridCol w:w="2766"/>
      </w:tblGrid>
      <w:tr w:rsidR="004D76BC" w:rsidRPr="004D76BC" w:rsidTr="004D76BC">
        <w:trPr>
          <w:tblHeader/>
          <w:tblCellSpacing w:w="15" w:type="dxa"/>
        </w:trPr>
        <w:tc>
          <w:tcPr>
            <w:tcW w:w="0" w:type="auto"/>
            <w:vAlign w:val="center"/>
            <w:hideMark/>
          </w:tcPr>
          <w:p w:rsidR="004D76BC" w:rsidRPr="004D76BC" w:rsidRDefault="004D76BC" w:rsidP="004D76BC">
            <w:pPr>
              <w:spacing w:after="0" w:line="240" w:lineRule="auto"/>
              <w:jc w:val="center"/>
              <w:rPr>
                <w:rFonts w:ascii="Times New Roman" w:eastAsia="Times New Roman" w:hAnsi="Times New Roman" w:cs="Times New Roman"/>
                <w:b/>
                <w:bCs/>
                <w:sz w:val="24"/>
                <w:szCs w:val="24"/>
                <w:lang w:eastAsia="ru-RU"/>
              </w:rPr>
            </w:pPr>
            <w:r w:rsidRPr="004D76BC">
              <w:rPr>
                <w:rFonts w:ascii="Times New Roman" w:eastAsia="Times New Roman" w:hAnsi="Times New Roman" w:cs="Times New Roman"/>
                <w:b/>
                <w:bCs/>
                <w:sz w:val="24"/>
                <w:szCs w:val="24"/>
                <w:lang w:eastAsia="ru-RU"/>
              </w:rPr>
              <w:t>№</w:t>
            </w:r>
          </w:p>
        </w:tc>
        <w:tc>
          <w:tcPr>
            <w:tcW w:w="0" w:type="auto"/>
            <w:vAlign w:val="center"/>
            <w:hideMark/>
          </w:tcPr>
          <w:p w:rsidR="004D76BC" w:rsidRPr="004D76BC" w:rsidRDefault="00D169D8" w:rsidP="004D76BC">
            <w:pPr>
              <w:spacing w:after="0" w:line="240" w:lineRule="auto"/>
              <w:jc w:val="center"/>
              <w:rPr>
                <w:rFonts w:ascii="Times New Roman" w:eastAsia="Times New Roman" w:hAnsi="Times New Roman" w:cs="Times New Roman"/>
                <w:b/>
                <w:bCs/>
                <w:sz w:val="24"/>
                <w:szCs w:val="24"/>
                <w:lang w:eastAsia="ru-RU"/>
              </w:rPr>
            </w:pPr>
            <w:r w:rsidRPr="00D169D8">
              <w:rPr>
                <w:rFonts w:ascii="Times New Roman" w:eastAsia="Times New Roman" w:hAnsi="Times New Roman" w:cs="Times New Roman"/>
                <w:b/>
                <w:bCs/>
                <w:sz w:val="24"/>
                <w:szCs w:val="24"/>
                <w:lang w:eastAsia="ru-RU"/>
              </w:rPr>
              <w:t>Іс-шара</w:t>
            </w:r>
          </w:p>
        </w:tc>
        <w:tc>
          <w:tcPr>
            <w:tcW w:w="0" w:type="auto"/>
            <w:vAlign w:val="center"/>
            <w:hideMark/>
          </w:tcPr>
          <w:p w:rsidR="004D76BC" w:rsidRPr="004D76BC" w:rsidRDefault="00D169D8" w:rsidP="004D76BC">
            <w:pPr>
              <w:spacing w:after="0" w:line="240" w:lineRule="auto"/>
              <w:jc w:val="center"/>
              <w:rPr>
                <w:rFonts w:ascii="Times New Roman" w:eastAsia="Times New Roman" w:hAnsi="Times New Roman" w:cs="Times New Roman"/>
                <w:b/>
                <w:bCs/>
                <w:sz w:val="24"/>
                <w:szCs w:val="24"/>
                <w:lang w:eastAsia="ru-RU"/>
              </w:rPr>
            </w:pPr>
            <w:r w:rsidRPr="00D169D8">
              <w:rPr>
                <w:rFonts w:ascii="Times New Roman" w:eastAsia="Times New Roman" w:hAnsi="Times New Roman" w:cs="Times New Roman"/>
                <w:b/>
                <w:bCs/>
                <w:sz w:val="24"/>
                <w:szCs w:val="24"/>
                <w:lang w:eastAsia="ru-RU"/>
              </w:rPr>
              <w:t>Мерзімі</w:t>
            </w:r>
          </w:p>
        </w:tc>
        <w:tc>
          <w:tcPr>
            <w:tcW w:w="0" w:type="auto"/>
            <w:vAlign w:val="center"/>
            <w:hideMark/>
          </w:tcPr>
          <w:p w:rsidR="004D76BC" w:rsidRPr="004D76BC" w:rsidRDefault="004D76BC" w:rsidP="004D76BC">
            <w:pPr>
              <w:spacing w:after="0" w:line="240" w:lineRule="auto"/>
              <w:jc w:val="center"/>
              <w:rPr>
                <w:rFonts w:ascii="Times New Roman" w:eastAsia="Times New Roman" w:hAnsi="Times New Roman" w:cs="Times New Roman"/>
                <w:b/>
                <w:bCs/>
                <w:sz w:val="24"/>
                <w:szCs w:val="24"/>
                <w:lang w:eastAsia="ru-RU"/>
              </w:rPr>
            </w:pPr>
            <w:r w:rsidRPr="004D76BC">
              <w:rPr>
                <w:rFonts w:ascii="Times New Roman" w:eastAsia="Times New Roman" w:hAnsi="Times New Roman" w:cs="Times New Roman"/>
                <w:b/>
                <w:bCs/>
                <w:sz w:val="24"/>
                <w:szCs w:val="24"/>
                <w:lang w:eastAsia="ru-RU"/>
              </w:rPr>
              <w:t>Жауаптылар</w:t>
            </w:r>
          </w:p>
        </w:tc>
        <w:tc>
          <w:tcPr>
            <w:tcW w:w="0" w:type="auto"/>
            <w:vAlign w:val="center"/>
            <w:hideMark/>
          </w:tcPr>
          <w:p w:rsidR="004D76BC" w:rsidRPr="004D76BC" w:rsidRDefault="004D76BC" w:rsidP="004D76BC">
            <w:pPr>
              <w:spacing w:after="0" w:line="240" w:lineRule="auto"/>
              <w:jc w:val="center"/>
              <w:rPr>
                <w:rFonts w:ascii="Times New Roman" w:eastAsia="Times New Roman" w:hAnsi="Times New Roman" w:cs="Times New Roman"/>
                <w:b/>
                <w:bCs/>
                <w:sz w:val="24"/>
                <w:szCs w:val="24"/>
                <w:lang w:eastAsia="ru-RU"/>
              </w:rPr>
            </w:pPr>
            <w:r w:rsidRPr="004D76BC">
              <w:rPr>
                <w:rFonts w:ascii="Times New Roman" w:eastAsia="Times New Roman" w:hAnsi="Times New Roman" w:cs="Times New Roman"/>
                <w:b/>
                <w:bCs/>
                <w:sz w:val="24"/>
                <w:szCs w:val="24"/>
                <w:lang w:eastAsia="ru-RU"/>
              </w:rPr>
              <w:t>Қорытынды</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1</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Білім сапасының бастапқы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қыркүйек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ӘКК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Талдамалық анықтама</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2</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Пәндерді оқыту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ай сайын</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әдіскерлер</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Әдістемелік ұсынымдар</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3</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БЖБ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тоқсан сайын</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ӘКК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Нәтижелерді талдау</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4</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ТЖБ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тоқсан сайын</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ӘКК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Жұмысты түзету</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5</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МОДО диагностикалық жұмыстары</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қараша–сәуір</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ӘКК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Дайындық сапасын арттыру</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6</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Олимпиадалық дайындық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тоқсан сайын</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ӘКК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Тиімділікті талдау</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lastRenderedPageBreak/>
              <w:t>7</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Педагогтердің кәсіби қиындықтарының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қазан, наурыз</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әдіскерлер</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Мақсатты әдістемелік көмек жоспары</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8</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ШЖМ қызметінің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тоқсан сайын</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ӘКК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Сүйемелдеудің жол карталары</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9</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Ресурстық орталықтар қызметінің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желтоқсан, мамыр</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ӘКК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Талдамалық анықтама</w:t>
            </w:r>
          </w:p>
        </w:tc>
      </w:tr>
      <w:tr w:rsidR="004D76BC" w:rsidRPr="004D76BC" w:rsidTr="004D76BC">
        <w:trPr>
          <w:tblCellSpacing w:w="15" w:type="dxa"/>
        </w:trPr>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10</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Білім сапасының қорытынды мониторингі</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мамыр</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ӘКК</w:t>
            </w:r>
          </w:p>
        </w:tc>
        <w:tc>
          <w:tcPr>
            <w:tcW w:w="0" w:type="auto"/>
            <w:vAlign w:val="center"/>
            <w:hideMark/>
          </w:tcPr>
          <w:p w:rsidR="004D76BC" w:rsidRPr="004D76BC" w:rsidRDefault="004D76BC" w:rsidP="004D76BC">
            <w:pPr>
              <w:spacing w:after="0"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Жылдық талдамалық есеп</w:t>
            </w:r>
          </w:p>
        </w:tc>
      </w:tr>
    </w:tbl>
    <w:p w:rsidR="00F142FC" w:rsidRPr="00F142FC" w:rsidRDefault="00F142FC" w:rsidP="00F142FC">
      <w:pPr>
        <w:rPr>
          <w:rFonts w:ascii="Times New Roman" w:hAnsi="Times New Roman" w:cs="Times New Roman"/>
          <w:sz w:val="24"/>
          <w:szCs w:val="24"/>
        </w:rPr>
      </w:pPr>
    </w:p>
    <w:p w:rsidR="004D76BC" w:rsidRPr="004D76BC" w:rsidRDefault="004D76BC" w:rsidP="004D76BC">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4D76BC">
        <w:rPr>
          <w:rFonts w:ascii="Times New Roman" w:eastAsia="Times New Roman" w:hAnsi="Times New Roman" w:cs="Times New Roman"/>
          <w:b/>
          <w:bCs/>
          <w:kern w:val="36"/>
          <w:sz w:val="24"/>
          <w:szCs w:val="48"/>
          <w:lang w:eastAsia="ru-RU"/>
        </w:rPr>
        <w:t>10.6. Оқу пәндерін оқыту жағдайын зерделеу</w:t>
      </w:r>
    </w:p>
    <w:p w:rsidR="004D76BC" w:rsidRPr="004D76BC" w:rsidRDefault="004D76BC" w:rsidP="004D76BC">
      <w:p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Оқу жылы ішінде барлық оқу пәндерін оқыту жағдайын зерделеу ұйымдастырылады.</w:t>
      </w:r>
    </w:p>
    <w:p w:rsidR="004D76BC" w:rsidRPr="004D76BC" w:rsidRDefault="004D76BC" w:rsidP="004D76BC">
      <w:pPr>
        <w:spacing w:before="100" w:beforeAutospacing="1" w:after="100" w:afterAutospacing="1" w:line="240" w:lineRule="auto"/>
        <w:outlineLvl w:val="1"/>
        <w:rPr>
          <w:rFonts w:ascii="Times New Roman" w:eastAsia="Times New Roman" w:hAnsi="Times New Roman" w:cs="Times New Roman"/>
          <w:b/>
          <w:bCs/>
          <w:sz w:val="24"/>
          <w:szCs w:val="36"/>
          <w:lang w:eastAsia="ru-RU"/>
        </w:rPr>
      </w:pPr>
      <w:r w:rsidRPr="004D76BC">
        <w:rPr>
          <w:rFonts w:ascii="Times New Roman" w:eastAsia="Times New Roman" w:hAnsi="Times New Roman" w:cs="Times New Roman"/>
          <w:b/>
          <w:bCs/>
          <w:sz w:val="24"/>
          <w:szCs w:val="36"/>
          <w:lang w:eastAsia="ru-RU"/>
        </w:rPr>
        <w:t>Негізгі кезеңдер</w:t>
      </w:r>
    </w:p>
    <w:p w:rsidR="004D76BC" w:rsidRPr="004D76BC" w:rsidRDefault="004D76BC" w:rsidP="004D76BC">
      <w:p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b/>
          <w:bCs/>
          <w:sz w:val="24"/>
          <w:szCs w:val="24"/>
          <w:lang w:eastAsia="ru-RU"/>
        </w:rPr>
        <w:t>Дайындық кезеңі</w:t>
      </w:r>
    </w:p>
    <w:p w:rsidR="004D76BC" w:rsidRPr="004D76BC" w:rsidRDefault="004D76BC" w:rsidP="00164F4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мониторинг нәтижелерін талдау;</w:t>
      </w:r>
    </w:p>
    <w:p w:rsidR="004D76BC" w:rsidRPr="004D76BC" w:rsidRDefault="004D76BC" w:rsidP="00164F4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мектеп құжаттамасын зерделеу;</w:t>
      </w:r>
    </w:p>
    <w:p w:rsidR="004D76BC" w:rsidRPr="004D76BC" w:rsidRDefault="004D76BC" w:rsidP="00164F47">
      <w:pPr>
        <w:numPr>
          <w:ilvl w:val="0"/>
          <w:numId w:val="138"/>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проблемалық мәселелерді анықтау.</w:t>
      </w:r>
    </w:p>
    <w:p w:rsidR="004D76BC" w:rsidRPr="004D76BC" w:rsidRDefault="004D76BC" w:rsidP="004D76BC">
      <w:p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b/>
          <w:bCs/>
          <w:sz w:val="24"/>
          <w:szCs w:val="24"/>
          <w:lang w:eastAsia="ru-RU"/>
        </w:rPr>
        <w:t>Практикалық кезең</w:t>
      </w:r>
    </w:p>
    <w:p w:rsidR="004D76BC" w:rsidRPr="004D76BC" w:rsidRDefault="004D76BC" w:rsidP="00164F47">
      <w:pPr>
        <w:numPr>
          <w:ilvl w:val="0"/>
          <w:numId w:val="139"/>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сабақтарға қатысу;</w:t>
      </w:r>
    </w:p>
    <w:p w:rsidR="004D76BC" w:rsidRPr="004D76BC" w:rsidRDefault="004D76BC" w:rsidP="00164F47">
      <w:pPr>
        <w:numPr>
          <w:ilvl w:val="0"/>
          <w:numId w:val="139"/>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ҚМЖ-ны талдау;</w:t>
      </w:r>
    </w:p>
    <w:p w:rsidR="004D76BC" w:rsidRPr="004D76BC" w:rsidRDefault="004D76BC" w:rsidP="00164F47">
      <w:pPr>
        <w:numPr>
          <w:ilvl w:val="0"/>
          <w:numId w:val="139"/>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БЖБ және ТЖБ нәтижелерін талдау;</w:t>
      </w:r>
    </w:p>
    <w:p w:rsidR="004D76BC" w:rsidRPr="004D76BC" w:rsidRDefault="004D76BC" w:rsidP="00164F47">
      <w:pPr>
        <w:numPr>
          <w:ilvl w:val="0"/>
          <w:numId w:val="139"/>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педагогтермен әңгімелесу;</w:t>
      </w:r>
    </w:p>
    <w:p w:rsidR="004D76BC" w:rsidRPr="004D76BC" w:rsidRDefault="004D76BC" w:rsidP="00164F47">
      <w:pPr>
        <w:numPr>
          <w:ilvl w:val="0"/>
          <w:numId w:val="139"/>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білім алушылардың жұмыстарын талдау.</w:t>
      </w:r>
    </w:p>
    <w:p w:rsidR="004D76BC" w:rsidRPr="004D76BC" w:rsidRDefault="004D76BC" w:rsidP="004D76BC">
      <w:p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b/>
          <w:bCs/>
          <w:sz w:val="24"/>
          <w:szCs w:val="24"/>
          <w:lang w:eastAsia="ru-RU"/>
        </w:rPr>
        <w:t>Қорытынды кезең</w:t>
      </w:r>
    </w:p>
    <w:p w:rsidR="004D76BC" w:rsidRPr="004D76BC" w:rsidRDefault="004D76BC" w:rsidP="00164F4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талдамалық анықтама;</w:t>
      </w:r>
    </w:p>
    <w:p w:rsidR="004D76BC" w:rsidRPr="004D76BC" w:rsidRDefault="004D76BC" w:rsidP="00164F4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ұсынымдар;</w:t>
      </w:r>
    </w:p>
    <w:p w:rsidR="004D76BC" w:rsidRPr="004D76BC" w:rsidRDefault="004D76BC" w:rsidP="00164F4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консультациялар;</w:t>
      </w:r>
    </w:p>
    <w:p w:rsidR="004D76BC" w:rsidRPr="004D76BC" w:rsidRDefault="004D76BC" w:rsidP="00164F4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шеберлік сыныптары;</w:t>
      </w:r>
    </w:p>
    <w:p w:rsidR="004D76BC" w:rsidRPr="004D76BC" w:rsidRDefault="004D76BC" w:rsidP="00164F47">
      <w:pPr>
        <w:numPr>
          <w:ilvl w:val="0"/>
          <w:numId w:val="140"/>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қайталама мониторинг.</w:t>
      </w:r>
    </w:p>
    <w:p w:rsidR="004D76BC" w:rsidRPr="004D76BC" w:rsidRDefault="004D76BC" w:rsidP="004D76BC">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4D76BC">
        <w:rPr>
          <w:rFonts w:ascii="Times New Roman" w:eastAsia="Times New Roman" w:hAnsi="Times New Roman" w:cs="Times New Roman"/>
          <w:b/>
          <w:bCs/>
          <w:kern w:val="36"/>
          <w:sz w:val="24"/>
          <w:szCs w:val="48"/>
          <w:lang w:eastAsia="ru-RU"/>
        </w:rPr>
        <w:t>10.7. Мақсатты әдістемелік көмек көрсету жүйесі</w:t>
      </w:r>
    </w:p>
    <w:p w:rsidR="004D76BC" w:rsidRPr="004D76BC" w:rsidRDefault="004D76BC" w:rsidP="004D76BC">
      <w:p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Әрбір мониторинг нәтижесі бойынша педагогтерге мақсатты әдістемелік көмек көрсетіледі.</w:t>
      </w:r>
    </w:p>
    <w:p w:rsidR="004D76BC" w:rsidRPr="004D76BC" w:rsidRDefault="004D76BC" w:rsidP="004D76BC">
      <w:pPr>
        <w:spacing w:before="100" w:beforeAutospacing="1" w:after="100" w:afterAutospacing="1" w:line="240" w:lineRule="auto"/>
        <w:outlineLvl w:val="2"/>
        <w:rPr>
          <w:rFonts w:ascii="Times New Roman" w:eastAsia="Times New Roman" w:hAnsi="Times New Roman" w:cs="Times New Roman"/>
          <w:b/>
          <w:bCs/>
          <w:sz w:val="24"/>
          <w:szCs w:val="27"/>
          <w:lang w:eastAsia="ru-RU"/>
        </w:rPr>
      </w:pPr>
      <w:r w:rsidRPr="004D76BC">
        <w:rPr>
          <w:rFonts w:ascii="Times New Roman" w:eastAsia="Times New Roman" w:hAnsi="Times New Roman" w:cs="Times New Roman"/>
          <w:b/>
          <w:bCs/>
          <w:sz w:val="24"/>
          <w:szCs w:val="27"/>
          <w:lang w:eastAsia="ru-RU"/>
        </w:rPr>
        <w:t>Сүйемелдеу нысандары</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жеке консультациялар;</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әдістемелік десанттар;</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практикумдар;</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шеберлік сыныптары;</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тәлімгерлік;</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lastRenderedPageBreak/>
        <w:t>тағылымдамалар;</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ашық сабақтар;</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сабақтарға өзара қатысу;</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аттестаттауға дайындықты сүйемелдеу;</w:t>
      </w:r>
    </w:p>
    <w:p w:rsidR="004D76BC" w:rsidRPr="004D76BC" w:rsidRDefault="004D76BC" w:rsidP="00164F47">
      <w:pPr>
        <w:numPr>
          <w:ilvl w:val="0"/>
          <w:numId w:val="141"/>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тиімділігін қайта зерделеу.</w:t>
      </w:r>
    </w:p>
    <w:p w:rsidR="004D76BC" w:rsidRPr="004D76BC" w:rsidRDefault="004D76BC" w:rsidP="004D76BC">
      <w:p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 xml:space="preserve">Сүйемелдеуді қажет ететін әрбір мектеп үшін анықталған проблемаларды, әдістемелік іс-шаралар кешенін, жауапты орындаушыларды және күтілетін нәтижелерді қамтитын </w:t>
      </w:r>
      <w:r w:rsidRPr="004D76BC">
        <w:rPr>
          <w:rFonts w:ascii="Times New Roman" w:eastAsia="Times New Roman" w:hAnsi="Times New Roman" w:cs="Times New Roman"/>
          <w:b/>
          <w:bCs/>
          <w:sz w:val="24"/>
          <w:szCs w:val="24"/>
          <w:lang w:eastAsia="ru-RU"/>
        </w:rPr>
        <w:t>жеке жол картасы</w:t>
      </w:r>
      <w:r w:rsidRPr="004D76BC">
        <w:rPr>
          <w:rFonts w:ascii="Times New Roman" w:eastAsia="Times New Roman" w:hAnsi="Times New Roman" w:cs="Times New Roman"/>
          <w:sz w:val="24"/>
          <w:szCs w:val="24"/>
          <w:lang w:eastAsia="ru-RU"/>
        </w:rPr>
        <w:t xml:space="preserve"> әзірленеді.</w:t>
      </w:r>
    </w:p>
    <w:p w:rsidR="004D76BC" w:rsidRPr="004D76BC" w:rsidRDefault="004D76BC" w:rsidP="004D76BC">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4D76BC">
        <w:rPr>
          <w:rFonts w:ascii="Times New Roman" w:eastAsia="Times New Roman" w:hAnsi="Times New Roman" w:cs="Times New Roman"/>
          <w:b/>
          <w:bCs/>
          <w:kern w:val="36"/>
          <w:sz w:val="24"/>
          <w:szCs w:val="48"/>
          <w:lang w:eastAsia="ru-RU"/>
        </w:rPr>
        <w:t>10.8. АӘК-нің талдамалық қызметі</w:t>
      </w:r>
    </w:p>
    <w:p w:rsidR="004D76BC" w:rsidRPr="004D76BC" w:rsidRDefault="004D76BC" w:rsidP="004D76BC">
      <w:p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Жыл ішінде аудандық әдістемелік кабинет дайындайды:</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талдамалық анықтамалар;</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ақпараттық хаттар;</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әдістемелік ұсынымдар;</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үздік педагогикалық тәжірибелерге шолулар;</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білім сапасының салыстырмалы талдауын;</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МОДО нәтижелерінің талдауын;</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олимпиадалар нәтижелерінің талдауын;</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тәрбие жұмысының талдауын;</w:t>
      </w:r>
    </w:p>
    <w:p w:rsidR="004D76BC" w:rsidRPr="004D76BC" w:rsidRDefault="004D76BC" w:rsidP="00164F47">
      <w:pPr>
        <w:numPr>
          <w:ilvl w:val="0"/>
          <w:numId w:val="142"/>
        </w:numPr>
        <w:spacing w:before="100" w:beforeAutospacing="1" w:after="100" w:afterAutospacing="1" w:line="240" w:lineRule="auto"/>
        <w:rPr>
          <w:rFonts w:ascii="Times New Roman" w:eastAsia="Times New Roman" w:hAnsi="Times New Roman" w:cs="Times New Roman"/>
          <w:sz w:val="24"/>
          <w:szCs w:val="24"/>
          <w:lang w:eastAsia="ru-RU"/>
        </w:rPr>
      </w:pPr>
      <w:r w:rsidRPr="004D76BC">
        <w:rPr>
          <w:rFonts w:ascii="Times New Roman" w:eastAsia="Times New Roman" w:hAnsi="Times New Roman" w:cs="Times New Roman"/>
          <w:sz w:val="24"/>
          <w:szCs w:val="24"/>
          <w:lang w:eastAsia="ru-RU"/>
        </w:rPr>
        <w:t>жылдық талдамалық есеп.</w:t>
      </w:r>
    </w:p>
    <w:p w:rsidR="000868CA" w:rsidRPr="000868CA" w:rsidRDefault="00F142FC" w:rsidP="000868CA">
      <w:pPr>
        <w:pStyle w:val="1"/>
        <w:rPr>
          <w:sz w:val="24"/>
          <w:szCs w:val="24"/>
        </w:rPr>
      </w:pPr>
      <w:r w:rsidRPr="00F142FC">
        <w:rPr>
          <w:sz w:val="24"/>
          <w:szCs w:val="24"/>
        </w:rPr>
        <w:t xml:space="preserve">10.9. </w:t>
      </w:r>
      <w:r w:rsidR="000868CA" w:rsidRPr="000868CA">
        <w:rPr>
          <w:sz w:val="24"/>
          <w:szCs w:val="24"/>
        </w:rPr>
        <w:t>АӘК қызметінің тиімділік көрсеткіштері</w:t>
      </w:r>
    </w:p>
    <w:p w:rsidR="00F142FC" w:rsidRPr="000868CA" w:rsidRDefault="000868CA" w:rsidP="000868CA">
      <w:pPr>
        <w:pStyle w:val="1"/>
        <w:rPr>
          <w:b w:val="0"/>
        </w:rPr>
      </w:pPr>
      <w:r w:rsidRPr="000868CA">
        <w:rPr>
          <w:b w:val="0"/>
          <w:sz w:val="24"/>
          <w:szCs w:val="24"/>
        </w:rPr>
        <w:t>Тиімділікті мониторингтеу мынадай индикаторлар бойынша жүзеге асырылады: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1"/>
        <w:gridCol w:w="4551"/>
        <w:gridCol w:w="3058"/>
      </w:tblGrid>
      <w:tr w:rsidR="000868CA" w:rsidRPr="000868CA" w:rsidTr="000868CA">
        <w:trPr>
          <w:tblHeader/>
          <w:tblCellSpacing w:w="15" w:type="dxa"/>
        </w:trPr>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Бағыт</w:t>
            </w:r>
          </w:p>
        </w:tc>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Индикатор</w:t>
            </w:r>
          </w:p>
        </w:tc>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Жоспарлы мәні</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Білім сапасы</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Теріс динамика байқалған пәндер бойынша білім сапасын арттыру</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кемінде +2 п.т.</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МОДО</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Физика және химия пәндері бойынша нәтижелерді арттыру</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кемінде +5 п.т.</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Әдістемелік жұмыс</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Семинарлар, практикумдар, шеберлік сыныптарын өткізу</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жылына кемінде 100 іс-шара</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Мақсатты көмек</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Мақсатты сүйемелдеумен мектептерді қамту</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тәуекел тобындағы мектептердің 100%-ы</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Кәсіби даму</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Әдістемелік қолдаумен қамтылған педагогтер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100%</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Олимпиадалық қозғалыс</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Жүлделі орындар санының өсуі</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кемінде 10%</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ШЖМ</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ШЖМ педагогтерін әдістемелік сүйемелдеумен қамту</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100%</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Ресурстық орталықтар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Бірыңғай әдістемелік күндерді өткізу</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кемінде 10</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Тәрбие жұмысы</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«Адал Азамат» бағдарламасын іске асыру</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білім беру ұйымдарының 100%-ы</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Инновациялық қызмет</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Педагогтердің жарияланымдық белсенділігінің өсуі</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кемінде 15%</w:t>
            </w:r>
          </w:p>
        </w:tc>
      </w:tr>
    </w:tbl>
    <w:p w:rsidR="00F142FC" w:rsidRPr="00F142FC" w:rsidRDefault="00F142FC" w:rsidP="00F142FC">
      <w:pPr>
        <w:rPr>
          <w:rFonts w:ascii="Times New Roman" w:hAnsi="Times New Roman" w:cs="Times New Roman"/>
          <w:sz w:val="24"/>
          <w:szCs w:val="24"/>
        </w:rPr>
      </w:pPr>
    </w:p>
    <w:p w:rsidR="000868CA" w:rsidRPr="000868CA" w:rsidRDefault="000868CA" w:rsidP="000868CA">
      <w:pPr>
        <w:spacing w:before="100" w:beforeAutospacing="1" w:after="100" w:afterAutospacing="1" w:line="240" w:lineRule="auto"/>
        <w:rPr>
          <w:rFonts w:ascii="Times New Roman" w:eastAsia="Times New Roman" w:hAnsi="Times New Roman" w:cs="Times New Roman"/>
          <w:b/>
          <w:bCs/>
          <w:kern w:val="36"/>
          <w:sz w:val="24"/>
          <w:szCs w:val="24"/>
          <w:lang w:eastAsia="ru-RU"/>
        </w:rPr>
      </w:pPr>
      <w:r w:rsidRPr="000868CA">
        <w:rPr>
          <w:rFonts w:ascii="Times New Roman" w:eastAsia="Times New Roman" w:hAnsi="Times New Roman" w:cs="Times New Roman"/>
          <w:b/>
          <w:bCs/>
          <w:kern w:val="36"/>
          <w:sz w:val="24"/>
          <w:szCs w:val="24"/>
          <w:lang w:eastAsia="ru-RU"/>
        </w:rPr>
        <w:t>10.10. Күтілетін нәтижелер</w:t>
      </w:r>
    </w:p>
    <w:p w:rsidR="000868CA"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0868CA">
        <w:rPr>
          <w:rFonts w:ascii="Times New Roman" w:eastAsia="Times New Roman" w:hAnsi="Times New Roman" w:cs="Times New Roman"/>
          <w:bCs/>
          <w:kern w:val="36"/>
          <w:sz w:val="24"/>
          <w:szCs w:val="24"/>
          <w:lang w:eastAsia="ru-RU"/>
        </w:rPr>
        <w:t>Бөлімде көзделген іс-шараларды іске асыру қорытындысы бойынша:</w:t>
      </w:r>
    </w:p>
    <w:p w:rsidR="000868CA"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0868CA">
        <w:rPr>
          <w:rFonts w:ascii="Times New Roman" w:eastAsia="Times New Roman" w:hAnsi="Times New Roman" w:cs="Times New Roman"/>
          <w:bCs/>
          <w:kern w:val="36"/>
          <w:sz w:val="24"/>
          <w:szCs w:val="24"/>
          <w:lang w:eastAsia="ru-RU"/>
        </w:rPr>
        <w:t xml:space="preserve">оқытудың барлық деңгейлері бойынша білім сапасын арттыру; </w:t>
      </w:r>
    </w:p>
    <w:p w:rsidR="000868CA"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0868CA">
        <w:rPr>
          <w:rFonts w:ascii="Times New Roman" w:eastAsia="Times New Roman" w:hAnsi="Times New Roman" w:cs="Times New Roman"/>
          <w:bCs/>
          <w:kern w:val="36"/>
          <w:sz w:val="24"/>
          <w:szCs w:val="24"/>
          <w:lang w:eastAsia="ru-RU"/>
        </w:rPr>
        <w:t xml:space="preserve">білім сапасын мониторингтеудің муниципалдық жүйесін жетілдіру; </w:t>
      </w:r>
    </w:p>
    <w:p w:rsidR="000868CA"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0868CA">
        <w:rPr>
          <w:rFonts w:ascii="Times New Roman" w:eastAsia="Times New Roman" w:hAnsi="Times New Roman" w:cs="Times New Roman"/>
          <w:bCs/>
          <w:kern w:val="36"/>
          <w:sz w:val="24"/>
          <w:szCs w:val="24"/>
          <w:lang w:eastAsia="ru-RU"/>
        </w:rPr>
        <w:t xml:space="preserve">АӘК-нің талдамалық қызметінің тұрақты жүйесін қалыптастыру; </w:t>
      </w:r>
    </w:p>
    <w:p w:rsidR="000868CA"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0868CA">
        <w:rPr>
          <w:rFonts w:ascii="Times New Roman" w:eastAsia="Times New Roman" w:hAnsi="Times New Roman" w:cs="Times New Roman"/>
          <w:bCs/>
          <w:kern w:val="36"/>
          <w:sz w:val="24"/>
          <w:szCs w:val="24"/>
          <w:lang w:eastAsia="ru-RU"/>
        </w:rPr>
        <w:t xml:space="preserve">педагогтердің кәсіби қиындықтарын уақтылы анықтау; </w:t>
      </w:r>
    </w:p>
    <w:p w:rsidR="000868CA"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0868CA">
        <w:rPr>
          <w:rFonts w:ascii="Times New Roman" w:eastAsia="Times New Roman" w:hAnsi="Times New Roman" w:cs="Times New Roman"/>
          <w:bCs/>
          <w:kern w:val="36"/>
          <w:sz w:val="24"/>
          <w:szCs w:val="24"/>
          <w:lang w:eastAsia="ru-RU"/>
        </w:rPr>
        <w:t xml:space="preserve">объективті деректер негізінде мақсатты әдістемелік көмек көрсетуді қамтамасыз ету; </w:t>
      </w:r>
    </w:p>
    <w:p w:rsidR="000868CA"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0868CA">
        <w:rPr>
          <w:rFonts w:ascii="Times New Roman" w:eastAsia="Times New Roman" w:hAnsi="Times New Roman" w:cs="Times New Roman"/>
          <w:bCs/>
          <w:kern w:val="36"/>
          <w:sz w:val="24"/>
          <w:szCs w:val="24"/>
          <w:lang w:eastAsia="ru-RU"/>
        </w:rPr>
        <w:t xml:space="preserve">МОДО, PISA, TIMSS, PIRLS зерттеулеріне дайындық тиімділігін арттыру; </w:t>
      </w:r>
    </w:p>
    <w:p w:rsidR="000868CA"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0868CA">
        <w:rPr>
          <w:rFonts w:ascii="Times New Roman" w:eastAsia="Times New Roman" w:hAnsi="Times New Roman" w:cs="Times New Roman"/>
          <w:bCs/>
          <w:kern w:val="36"/>
          <w:sz w:val="24"/>
          <w:szCs w:val="24"/>
          <w:lang w:eastAsia="ru-RU"/>
        </w:rPr>
        <w:t xml:space="preserve">педагогтердің кәсіби шеберлігін арттыру; </w:t>
      </w:r>
    </w:p>
    <w:p w:rsidR="00F142FC" w:rsidRPr="000868CA" w:rsidRDefault="000868CA" w:rsidP="00164F47">
      <w:pPr>
        <w:numPr>
          <w:ilvl w:val="0"/>
          <w:numId w:val="7"/>
        </w:numPr>
        <w:spacing w:before="100" w:beforeAutospacing="1" w:after="100" w:afterAutospacing="1" w:line="240" w:lineRule="auto"/>
        <w:rPr>
          <w:rFonts w:ascii="Times New Roman" w:eastAsia="Times New Roman" w:hAnsi="Times New Roman" w:cs="Times New Roman"/>
          <w:b/>
          <w:bCs/>
          <w:kern w:val="36"/>
          <w:sz w:val="24"/>
          <w:szCs w:val="24"/>
          <w:lang w:eastAsia="ru-RU"/>
        </w:rPr>
      </w:pPr>
      <w:r w:rsidRPr="000868CA">
        <w:rPr>
          <w:rFonts w:ascii="Times New Roman" w:eastAsia="Times New Roman" w:hAnsi="Times New Roman" w:cs="Times New Roman"/>
          <w:bCs/>
          <w:kern w:val="36"/>
          <w:sz w:val="24"/>
          <w:szCs w:val="24"/>
          <w:lang w:eastAsia="ru-RU"/>
        </w:rPr>
        <w:t>Осакаров ауданының бірыңғай білім беру кеңістігін дамыту</w:t>
      </w:r>
      <w:r>
        <w:rPr>
          <w:rFonts w:ascii="Times New Roman" w:eastAsia="Times New Roman" w:hAnsi="Times New Roman" w:cs="Times New Roman"/>
          <w:b/>
          <w:bCs/>
          <w:kern w:val="36"/>
          <w:sz w:val="24"/>
          <w:szCs w:val="24"/>
          <w:lang w:eastAsia="ru-RU"/>
        </w:rPr>
        <w:t>.</w:t>
      </w:r>
    </w:p>
    <w:p w:rsidR="000868CA" w:rsidRPr="000868CA" w:rsidRDefault="000868CA" w:rsidP="000868CA">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0868CA">
        <w:rPr>
          <w:rFonts w:ascii="Times New Roman" w:eastAsia="Times New Roman" w:hAnsi="Times New Roman" w:cs="Times New Roman"/>
          <w:b/>
          <w:bCs/>
          <w:kern w:val="36"/>
          <w:sz w:val="24"/>
          <w:szCs w:val="48"/>
          <w:lang w:eastAsia="ru-RU"/>
        </w:rPr>
        <w:t>1-ҚОСЫМША</w:t>
      </w:r>
    </w:p>
    <w:p w:rsidR="000868CA" w:rsidRPr="000868CA" w:rsidRDefault="000868CA" w:rsidP="000868CA">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0868CA">
        <w:rPr>
          <w:rFonts w:ascii="Times New Roman" w:eastAsia="Times New Roman" w:hAnsi="Times New Roman" w:cs="Times New Roman"/>
          <w:b/>
          <w:bCs/>
          <w:kern w:val="36"/>
          <w:sz w:val="24"/>
          <w:szCs w:val="48"/>
          <w:lang w:eastAsia="ru-RU"/>
        </w:rPr>
        <w:t>Аудандық әдістемелік кабинеттің 2026–2027 оқу жылындағы қызметінің циклограммасы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5"/>
        <w:gridCol w:w="8485"/>
      </w:tblGrid>
      <w:tr w:rsidR="000868CA" w:rsidRPr="000868CA" w:rsidTr="000868CA">
        <w:trPr>
          <w:tblHeader/>
          <w:tblCellSpacing w:w="15" w:type="dxa"/>
        </w:trPr>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Айы</w:t>
            </w:r>
          </w:p>
        </w:tc>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Негізгі іс-шаралар</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Тамыз</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Тамыз конференциясы, секциялық отырыстар, АӘБ жоспарларын бекіту, консультациялар, әдістемелік ұсынымдарды дайындау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Қыркүйек</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Мектептердің дайындық деңгейіне мониторинг жүргізу, әдістемелік десанттар, семинарлар, консультациялар, оқытудың жай-күйін зерделеу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Қазан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Практикумдар, шеберлік сыныптары, ашық сабақтар, әдістемелік апталықтар, ШЖМ-ды сүйемелдеу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Қараша</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МОДО-ға дайындық, олимпиадалық дайындық, БЖБ мониторингі</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Желтоқсан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Педагогикалық шеберлік фестивальдері, бірінші жартыжылдықты талдау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Қаңтар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Олимпиадалық дайындық, әдістемелік шеберханалар</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Ақпан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Функционалдық сауаттылық бойынша практикумдар, жас педагогтерді сүйемелдеу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Наурыз</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Әдістемелік десанттар, педагогтер байқаулары</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Сәуір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Ашық сабақтар фестивальдері, қорытынды аттестаттауды сүйемелдеу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Мамыр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Нәтижелерді талдау, қорытынды конференциялар</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b/>
                <w:bCs/>
                <w:sz w:val="24"/>
                <w:szCs w:val="24"/>
                <w:lang w:eastAsia="ru-RU"/>
              </w:rPr>
              <w:t>Маусым</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Жылдық талдамалық есеп, жаңа оқу жылына арналған жоспар жобасын әзірлеу</w:t>
            </w:r>
          </w:p>
        </w:tc>
      </w:tr>
    </w:tbl>
    <w:p w:rsidR="00EC2E64" w:rsidRPr="00EC2E64" w:rsidRDefault="00EC2E64" w:rsidP="00EC2E64">
      <w:pPr>
        <w:rPr>
          <w:rFonts w:ascii="Times New Roman" w:hAnsi="Times New Roman" w:cs="Times New Roman"/>
          <w:sz w:val="24"/>
          <w:szCs w:val="24"/>
        </w:rPr>
      </w:pPr>
    </w:p>
    <w:p w:rsidR="000868CA" w:rsidRPr="000868CA" w:rsidRDefault="000868CA" w:rsidP="000868CA">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0868CA">
        <w:rPr>
          <w:rFonts w:ascii="Times New Roman" w:eastAsia="Times New Roman" w:hAnsi="Times New Roman" w:cs="Times New Roman"/>
          <w:b/>
          <w:bCs/>
          <w:kern w:val="36"/>
          <w:sz w:val="24"/>
          <w:szCs w:val="48"/>
          <w:lang w:eastAsia="ru-RU"/>
        </w:rPr>
        <w:t>2-ҚОСЫМША</w:t>
      </w:r>
    </w:p>
    <w:p w:rsidR="000868CA" w:rsidRPr="000868CA" w:rsidRDefault="000868CA" w:rsidP="000868CA">
      <w:pPr>
        <w:spacing w:before="100" w:beforeAutospacing="1" w:after="100" w:afterAutospacing="1" w:line="240" w:lineRule="auto"/>
        <w:outlineLvl w:val="0"/>
        <w:rPr>
          <w:rFonts w:ascii="Times New Roman" w:eastAsia="Times New Roman" w:hAnsi="Times New Roman" w:cs="Times New Roman"/>
          <w:b/>
          <w:bCs/>
          <w:kern w:val="36"/>
          <w:sz w:val="24"/>
          <w:szCs w:val="48"/>
          <w:lang w:eastAsia="ru-RU"/>
        </w:rPr>
      </w:pPr>
      <w:r w:rsidRPr="000868CA">
        <w:rPr>
          <w:rFonts w:ascii="Times New Roman" w:eastAsia="Times New Roman" w:hAnsi="Times New Roman" w:cs="Times New Roman"/>
          <w:b/>
          <w:bCs/>
          <w:kern w:val="36"/>
          <w:sz w:val="24"/>
          <w:szCs w:val="48"/>
          <w:lang w:eastAsia="ru-RU"/>
        </w:rPr>
        <w:t>Аудандық әдістемелік кеңес отырыстарының кестесі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5703"/>
        <w:gridCol w:w="935"/>
      </w:tblGrid>
      <w:tr w:rsidR="000868CA" w:rsidRPr="000868CA" w:rsidTr="000868CA">
        <w:trPr>
          <w:tblHeader/>
          <w:tblCellSpacing w:w="15" w:type="dxa"/>
        </w:trPr>
        <w:tc>
          <w:tcPr>
            <w:tcW w:w="0" w:type="auto"/>
            <w:vAlign w:val="center"/>
            <w:hideMark/>
          </w:tcPr>
          <w:p w:rsidR="000868CA" w:rsidRPr="000868CA" w:rsidRDefault="000868CA" w:rsidP="000868CA">
            <w:pPr>
              <w:spacing w:after="0" w:line="240" w:lineRule="auto"/>
              <w:jc w:val="right"/>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w:t>
            </w:r>
          </w:p>
        </w:tc>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Тақырыбы</w:t>
            </w:r>
          </w:p>
        </w:tc>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Мерзімі</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jc w:val="right"/>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1</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Әдістемелік жұмыстың негізгі бағыттары</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тамыз</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jc w:val="right"/>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2</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Білім сапасы және мониторингтің алғашқы нәтижелері</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қазан</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jc w:val="right"/>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3</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Бірінші жартыжылдықтың қорытындылары</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қаңтар</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jc w:val="right"/>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4</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Қорытынды аттестаттауға және МОДО-ға дайындық</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наурыз</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jc w:val="right"/>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5</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АӘК қызметінің қорытындылары</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мамыр</w:t>
            </w:r>
          </w:p>
        </w:tc>
      </w:tr>
    </w:tbl>
    <w:p w:rsidR="00EC2E64" w:rsidRPr="00EC2E64" w:rsidRDefault="00EC2E64" w:rsidP="00EC2E64">
      <w:pPr>
        <w:rPr>
          <w:rFonts w:ascii="Times New Roman" w:hAnsi="Times New Roman" w:cs="Times New Roman"/>
          <w:sz w:val="24"/>
          <w:szCs w:val="24"/>
        </w:rPr>
      </w:pPr>
    </w:p>
    <w:p w:rsidR="000868CA" w:rsidRDefault="000868CA" w:rsidP="000868CA">
      <w:pPr>
        <w:pStyle w:val="1"/>
        <w:rPr>
          <w:sz w:val="24"/>
          <w:szCs w:val="24"/>
        </w:rPr>
      </w:pPr>
      <w:r>
        <w:rPr>
          <w:sz w:val="24"/>
          <w:szCs w:val="24"/>
        </w:rPr>
        <w:t>3</w:t>
      </w:r>
      <w:r w:rsidRPr="000868CA">
        <w:rPr>
          <w:sz w:val="24"/>
          <w:szCs w:val="24"/>
        </w:rPr>
        <w:t>-ҚОСЫМША</w:t>
      </w:r>
    </w:p>
    <w:p w:rsidR="00EC2E64" w:rsidRPr="00EC2E64" w:rsidRDefault="000868CA" w:rsidP="000868CA">
      <w:pPr>
        <w:pStyle w:val="1"/>
        <w:rPr>
          <w:sz w:val="24"/>
          <w:szCs w:val="24"/>
        </w:rPr>
      </w:pPr>
      <w:r w:rsidRPr="000868CA">
        <w:rPr>
          <w:sz w:val="24"/>
          <w:szCs w:val="24"/>
        </w:rPr>
        <w:t>Консультациялық күндердің кестесі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1"/>
        <w:gridCol w:w="3863"/>
      </w:tblGrid>
      <w:tr w:rsidR="000868CA" w:rsidRPr="000868CA" w:rsidTr="000868CA">
        <w:trPr>
          <w:tblHeader/>
          <w:tblCellSpacing w:w="15" w:type="dxa"/>
        </w:trPr>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Айы</w:t>
            </w:r>
          </w:p>
        </w:tc>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Бағыты</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қыркүйек</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Оқу үдерісін жоспарлау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қазан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Педагогтерді аттестаттау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қараша</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МОДО-ға дайындық</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желтоқсан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Функционалдық сауаттылық</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қаңтар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Олимпиадаға дайындық</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ақпан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Жасанды интеллектіні пайдалану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наурыз</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Инклюзивті білім беру</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сәуір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Қорытынды аттестаттауға дайындық</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мамыр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Нәтижелерді талдау</w:t>
            </w:r>
          </w:p>
        </w:tc>
      </w:tr>
    </w:tbl>
    <w:p w:rsidR="00EC2E64" w:rsidRPr="00EC2E64" w:rsidRDefault="000868CA" w:rsidP="00EC2E64">
      <w:pPr>
        <w:pStyle w:val="a3"/>
      </w:pPr>
      <w:r w:rsidRPr="000868CA">
        <w:t>Консультациялар мектептердің жеке өт</w:t>
      </w:r>
      <w:r>
        <w:t>інімдері бойынша да жүргізіледі</w:t>
      </w:r>
      <w:r w:rsidR="00EC2E64" w:rsidRPr="00EC2E64">
        <w:t>.</w:t>
      </w:r>
    </w:p>
    <w:p w:rsidR="000868CA" w:rsidRDefault="000868CA" w:rsidP="00EC2E64">
      <w:pPr>
        <w:pStyle w:val="1"/>
        <w:rPr>
          <w:sz w:val="24"/>
          <w:szCs w:val="24"/>
        </w:rPr>
      </w:pPr>
      <w:r>
        <w:rPr>
          <w:sz w:val="24"/>
          <w:szCs w:val="24"/>
        </w:rPr>
        <w:t>4</w:t>
      </w:r>
      <w:r w:rsidRPr="000868CA">
        <w:rPr>
          <w:sz w:val="24"/>
          <w:szCs w:val="24"/>
        </w:rPr>
        <w:t>-ҚОСЫМША</w:t>
      </w:r>
    </w:p>
    <w:p w:rsidR="00EC2E64" w:rsidRPr="00EC2E64" w:rsidRDefault="000868CA" w:rsidP="00EC2E64">
      <w:pPr>
        <w:pStyle w:val="1"/>
        <w:rPr>
          <w:sz w:val="24"/>
          <w:szCs w:val="24"/>
        </w:rPr>
      </w:pPr>
      <w:r w:rsidRPr="000868CA">
        <w:rPr>
          <w:sz w:val="24"/>
          <w:szCs w:val="24"/>
        </w:rPr>
        <w:t>Оқу пәндерін оқыту жағдайын зерделеу кестесі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0"/>
        <w:gridCol w:w="2759"/>
      </w:tblGrid>
      <w:tr w:rsidR="000868CA" w:rsidRPr="000868CA" w:rsidTr="000868CA">
        <w:trPr>
          <w:tblHeader/>
          <w:tblCellSpacing w:w="15" w:type="dxa"/>
        </w:trPr>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Айы</w:t>
            </w:r>
          </w:p>
        </w:tc>
        <w:tc>
          <w:tcPr>
            <w:tcW w:w="0" w:type="auto"/>
            <w:vAlign w:val="center"/>
            <w:hideMark/>
          </w:tcPr>
          <w:p w:rsidR="000868CA" w:rsidRPr="000868CA" w:rsidRDefault="000868CA" w:rsidP="000868CA">
            <w:pPr>
              <w:spacing w:after="0" w:line="240" w:lineRule="auto"/>
              <w:jc w:val="center"/>
              <w:rPr>
                <w:rFonts w:ascii="Times New Roman" w:eastAsia="Times New Roman" w:hAnsi="Times New Roman" w:cs="Times New Roman"/>
                <w:b/>
                <w:bCs/>
                <w:sz w:val="24"/>
                <w:szCs w:val="24"/>
                <w:lang w:eastAsia="ru-RU"/>
              </w:rPr>
            </w:pPr>
            <w:r w:rsidRPr="000868CA">
              <w:rPr>
                <w:rFonts w:ascii="Times New Roman" w:eastAsia="Times New Roman" w:hAnsi="Times New Roman" w:cs="Times New Roman"/>
                <w:b/>
                <w:bCs/>
                <w:sz w:val="24"/>
                <w:szCs w:val="24"/>
                <w:lang w:eastAsia="ru-RU"/>
              </w:rPr>
              <w:t>Пән</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Қыркүйек</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Бастауыш сыныптар</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Қазан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Қазақ тілі мен әдебиеті</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Қараша</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Орыс тілі мен әдебиеті</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Желтоқсан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Ағылшын тілі</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Қаңтар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Математика</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Ақпан</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Физика</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Наурыз</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Химия</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Наурыз</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Биология</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Сәуір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Тарих</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Сәуір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География</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Мамыр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Информатика</w:t>
            </w:r>
          </w:p>
        </w:tc>
      </w:tr>
      <w:tr w:rsidR="000868CA" w:rsidRPr="000868CA" w:rsidTr="000868CA">
        <w:trPr>
          <w:tblCellSpacing w:w="15" w:type="dxa"/>
        </w:trPr>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Мамыр</w:t>
            </w:r>
          </w:p>
        </w:tc>
        <w:tc>
          <w:tcPr>
            <w:tcW w:w="0" w:type="auto"/>
            <w:vAlign w:val="center"/>
            <w:hideMark/>
          </w:tcPr>
          <w:p w:rsidR="000868CA" w:rsidRPr="000868CA" w:rsidRDefault="000868CA" w:rsidP="000868CA">
            <w:pPr>
              <w:spacing w:after="0" w:line="240" w:lineRule="auto"/>
              <w:rPr>
                <w:rFonts w:ascii="Times New Roman" w:eastAsia="Times New Roman" w:hAnsi="Times New Roman" w:cs="Times New Roman"/>
                <w:sz w:val="24"/>
                <w:szCs w:val="24"/>
                <w:lang w:eastAsia="ru-RU"/>
              </w:rPr>
            </w:pPr>
            <w:r w:rsidRPr="000868CA">
              <w:rPr>
                <w:rFonts w:ascii="Times New Roman" w:eastAsia="Times New Roman" w:hAnsi="Times New Roman" w:cs="Times New Roman"/>
                <w:sz w:val="24"/>
                <w:szCs w:val="24"/>
                <w:lang w:eastAsia="ru-RU"/>
              </w:rPr>
              <w:t>Көркем-эстетикалық цикл</w:t>
            </w:r>
          </w:p>
        </w:tc>
      </w:tr>
    </w:tbl>
    <w:p w:rsidR="00EC2E64" w:rsidRPr="00EC2E64" w:rsidRDefault="00EC2E64" w:rsidP="00EC2E64">
      <w:pPr>
        <w:rPr>
          <w:rFonts w:ascii="Times New Roman" w:hAnsi="Times New Roman" w:cs="Times New Roman"/>
          <w:sz w:val="24"/>
          <w:szCs w:val="24"/>
        </w:rPr>
      </w:pPr>
    </w:p>
    <w:p w:rsidR="0037174B" w:rsidRDefault="0037174B" w:rsidP="000868CA">
      <w:pPr>
        <w:pStyle w:val="1"/>
        <w:rPr>
          <w:sz w:val="24"/>
          <w:szCs w:val="24"/>
        </w:rPr>
      </w:pPr>
      <w:r>
        <w:rPr>
          <w:sz w:val="24"/>
          <w:szCs w:val="24"/>
        </w:rPr>
        <w:t>5</w:t>
      </w:r>
      <w:r w:rsidRPr="0037174B">
        <w:rPr>
          <w:sz w:val="24"/>
          <w:szCs w:val="24"/>
        </w:rPr>
        <w:t>-ҚОСЫМША</w:t>
      </w:r>
    </w:p>
    <w:p w:rsidR="00EC2E64" w:rsidRPr="00EC2E64" w:rsidRDefault="000868CA" w:rsidP="000868CA">
      <w:pPr>
        <w:pStyle w:val="1"/>
        <w:rPr>
          <w:sz w:val="24"/>
          <w:szCs w:val="24"/>
        </w:rPr>
      </w:pPr>
      <w:r w:rsidRPr="000868CA">
        <w:rPr>
          <w:sz w:val="24"/>
          <w:szCs w:val="24"/>
        </w:rPr>
        <w:t>Әдістемелік десанттарды өткізу кестесі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3776"/>
        <w:gridCol w:w="1047"/>
        <w:gridCol w:w="1930"/>
      </w:tblGrid>
      <w:tr w:rsidR="0037174B" w:rsidRPr="0037174B" w:rsidTr="0037174B">
        <w:trPr>
          <w:tblHeader/>
          <w:tblCellSpacing w:w="15" w:type="dxa"/>
        </w:trPr>
        <w:tc>
          <w:tcPr>
            <w:tcW w:w="0" w:type="auto"/>
            <w:vAlign w:val="center"/>
            <w:hideMark/>
          </w:tcPr>
          <w:p w:rsidR="0037174B" w:rsidRPr="0037174B" w:rsidRDefault="0037174B" w:rsidP="0037174B">
            <w:pPr>
              <w:spacing w:after="0" w:line="240" w:lineRule="auto"/>
              <w:jc w:val="right"/>
              <w:rPr>
                <w:rFonts w:ascii="Times New Roman" w:eastAsia="Times New Roman" w:hAnsi="Times New Roman" w:cs="Times New Roman"/>
                <w:b/>
                <w:bCs/>
                <w:sz w:val="24"/>
                <w:szCs w:val="24"/>
                <w:lang w:eastAsia="ru-RU"/>
              </w:rPr>
            </w:pPr>
            <w:r w:rsidRPr="0037174B">
              <w:rPr>
                <w:rFonts w:ascii="Times New Roman" w:eastAsia="Times New Roman" w:hAnsi="Times New Roman" w:cs="Times New Roman"/>
                <w:b/>
                <w:bCs/>
                <w:sz w:val="24"/>
                <w:szCs w:val="24"/>
                <w:lang w:eastAsia="ru-RU"/>
              </w:rPr>
              <w:t>№</w:t>
            </w:r>
          </w:p>
        </w:tc>
        <w:tc>
          <w:tcPr>
            <w:tcW w:w="0" w:type="auto"/>
            <w:vAlign w:val="center"/>
            <w:hideMark/>
          </w:tcPr>
          <w:p w:rsidR="0037174B" w:rsidRPr="0037174B" w:rsidRDefault="0037174B" w:rsidP="0037174B">
            <w:pPr>
              <w:spacing w:after="0" w:line="240" w:lineRule="auto"/>
              <w:jc w:val="center"/>
              <w:rPr>
                <w:rFonts w:ascii="Times New Roman" w:eastAsia="Times New Roman" w:hAnsi="Times New Roman" w:cs="Times New Roman"/>
                <w:b/>
                <w:bCs/>
                <w:sz w:val="24"/>
                <w:szCs w:val="24"/>
                <w:lang w:eastAsia="ru-RU"/>
              </w:rPr>
            </w:pPr>
            <w:r w:rsidRPr="0037174B">
              <w:rPr>
                <w:rFonts w:ascii="Times New Roman" w:eastAsia="Times New Roman" w:hAnsi="Times New Roman" w:cs="Times New Roman"/>
                <w:b/>
                <w:bCs/>
                <w:sz w:val="24"/>
                <w:szCs w:val="24"/>
                <w:lang w:eastAsia="ru-RU"/>
              </w:rPr>
              <w:t>Білім беру ұйымы</w:t>
            </w:r>
          </w:p>
        </w:tc>
        <w:tc>
          <w:tcPr>
            <w:tcW w:w="0" w:type="auto"/>
            <w:vAlign w:val="center"/>
            <w:hideMark/>
          </w:tcPr>
          <w:p w:rsidR="0037174B" w:rsidRPr="0037174B" w:rsidRDefault="0037174B" w:rsidP="0037174B">
            <w:pPr>
              <w:spacing w:after="0" w:line="240" w:lineRule="auto"/>
              <w:jc w:val="center"/>
              <w:rPr>
                <w:rFonts w:ascii="Times New Roman" w:eastAsia="Times New Roman" w:hAnsi="Times New Roman" w:cs="Times New Roman"/>
                <w:b/>
                <w:bCs/>
                <w:sz w:val="24"/>
                <w:szCs w:val="24"/>
                <w:lang w:eastAsia="ru-RU"/>
              </w:rPr>
            </w:pPr>
            <w:r w:rsidRPr="0037174B">
              <w:rPr>
                <w:rFonts w:ascii="Times New Roman" w:eastAsia="Times New Roman" w:hAnsi="Times New Roman" w:cs="Times New Roman"/>
                <w:b/>
                <w:bCs/>
                <w:sz w:val="24"/>
                <w:szCs w:val="24"/>
                <w:lang w:eastAsia="ru-RU"/>
              </w:rPr>
              <w:t>Мерзімі</w:t>
            </w:r>
          </w:p>
        </w:tc>
        <w:tc>
          <w:tcPr>
            <w:tcW w:w="0" w:type="auto"/>
            <w:vAlign w:val="center"/>
            <w:hideMark/>
          </w:tcPr>
          <w:p w:rsidR="0037174B" w:rsidRPr="0037174B" w:rsidRDefault="0037174B" w:rsidP="0037174B">
            <w:pPr>
              <w:spacing w:after="0" w:line="240" w:lineRule="auto"/>
              <w:jc w:val="center"/>
              <w:rPr>
                <w:rFonts w:ascii="Times New Roman" w:eastAsia="Times New Roman" w:hAnsi="Times New Roman" w:cs="Times New Roman"/>
                <w:b/>
                <w:bCs/>
                <w:sz w:val="24"/>
                <w:szCs w:val="24"/>
                <w:lang w:eastAsia="ru-RU"/>
              </w:rPr>
            </w:pPr>
            <w:r w:rsidRPr="0037174B">
              <w:rPr>
                <w:rFonts w:ascii="Times New Roman" w:eastAsia="Times New Roman" w:hAnsi="Times New Roman" w:cs="Times New Roman"/>
                <w:b/>
                <w:bCs/>
                <w:sz w:val="24"/>
                <w:szCs w:val="24"/>
                <w:lang w:eastAsia="ru-RU"/>
              </w:rPr>
              <w:t>Мақсаты</w:t>
            </w:r>
          </w:p>
        </w:tc>
      </w:tr>
      <w:tr w:rsidR="0037174B" w:rsidRPr="0037174B" w:rsidTr="0037174B">
        <w:trPr>
          <w:tblCellSpacing w:w="15" w:type="dxa"/>
        </w:trPr>
        <w:tc>
          <w:tcPr>
            <w:tcW w:w="0" w:type="auto"/>
            <w:vAlign w:val="center"/>
            <w:hideMark/>
          </w:tcPr>
          <w:p w:rsidR="0037174B" w:rsidRPr="0037174B" w:rsidRDefault="0037174B" w:rsidP="0037174B">
            <w:pPr>
              <w:spacing w:after="0" w:line="240" w:lineRule="auto"/>
              <w:jc w:val="right"/>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1</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Ауданның ШЖМ-дері</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қыркүйек</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Адрестік көмек</w:t>
            </w:r>
          </w:p>
        </w:tc>
      </w:tr>
      <w:tr w:rsidR="0037174B" w:rsidRPr="0037174B" w:rsidTr="0037174B">
        <w:trPr>
          <w:tblCellSpacing w:w="15" w:type="dxa"/>
        </w:trPr>
        <w:tc>
          <w:tcPr>
            <w:tcW w:w="0" w:type="auto"/>
            <w:vAlign w:val="center"/>
            <w:hideMark/>
          </w:tcPr>
          <w:p w:rsidR="0037174B" w:rsidRPr="0037174B" w:rsidRDefault="0037174B" w:rsidP="0037174B">
            <w:pPr>
              <w:spacing w:after="0" w:line="240" w:lineRule="auto"/>
              <w:jc w:val="right"/>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2</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МОДО нәтижелері төмен мектептер</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қазан</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Оқытуды түзету</w:t>
            </w:r>
          </w:p>
        </w:tc>
      </w:tr>
      <w:tr w:rsidR="0037174B" w:rsidRPr="0037174B" w:rsidTr="0037174B">
        <w:trPr>
          <w:tblCellSpacing w:w="15" w:type="dxa"/>
        </w:trPr>
        <w:tc>
          <w:tcPr>
            <w:tcW w:w="0" w:type="auto"/>
            <w:vAlign w:val="center"/>
            <w:hideMark/>
          </w:tcPr>
          <w:p w:rsidR="0037174B" w:rsidRPr="0037174B" w:rsidRDefault="0037174B" w:rsidP="0037174B">
            <w:pPr>
              <w:spacing w:after="0" w:line="240" w:lineRule="auto"/>
              <w:jc w:val="right"/>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lastRenderedPageBreak/>
              <w:t>3</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Жас педагогтер</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қараша</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Тәлімгерлік</w:t>
            </w:r>
          </w:p>
        </w:tc>
      </w:tr>
      <w:tr w:rsidR="0037174B" w:rsidRPr="0037174B" w:rsidTr="0037174B">
        <w:trPr>
          <w:tblCellSpacing w:w="15" w:type="dxa"/>
        </w:trPr>
        <w:tc>
          <w:tcPr>
            <w:tcW w:w="0" w:type="auto"/>
            <w:vAlign w:val="center"/>
            <w:hideMark/>
          </w:tcPr>
          <w:p w:rsidR="0037174B" w:rsidRPr="0037174B" w:rsidRDefault="0037174B" w:rsidP="0037174B">
            <w:pPr>
              <w:spacing w:after="0" w:line="240" w:lineRule="auto"/>
              <w:jc w:val="right"/>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4</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Ресурстық орталықтар</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қаңтар</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Тәжірибе алмасу</w:t>
            </w:r>
          </w:p>
        </w:tc>
      </w:tr>
      <w:tr w:rsidR="0037174B" w:rsidRPr="0037174B" w:rsidTr="0037174B">
        <w:trPr>
          <w:tblCellSpacing w:w="15" w:type="dxa"/>
        </w:trPr>
        <w:tc>
          <w:tcPr>
            <w:tcW w:w="0" w:type="auto"/>
            <w:vAlign w:val="center"/>
            <w:hideMark/>
          </w:tcPr>
          <w:p w:rsidR="0037174B" w:rsidRPr="0037174B" w:rsidRDefault="0037174B" w:rsidP="0037174B">
            <w:pPr>
              <w:spacing w:after="0" w:line="240" w:lineRule="auto"/>
              <w:jc w:val="right"/>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5</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ШЖМ</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наурыз</w:t>
            </w:r>
          </w:p>
        </w:tc>
        <w:tc>
          <w:tcPr>
            <w:tcW w:w="0" w:type="auto"/>
            <w:vAlign w:val="center"/>
            <w:hideMark/>
          </w:tcPr>
          <w:p w:rsidR="0037174B" w:rsidRPr="0037174B" w:rsidRDefault="0037174B" w:rsidP="0037174B">
            <w:pPr>
              <w:spacing w:after="0" w:line="240" w:lineRule="auto"/>
              <w:rPr>
                <w:rFonts w:ascii="Times New Roman" w:eastAsia="Times New Roman" w:hAnsi="Times New Roman" w:cs="Times New Roman"/>
                <w:sz w:val="24"/>
                <w:szCs w:val="24"/>
                <w:lang w:eastAsia="ru-RU"/>
              </w:rPr>
            </w:pPr>
            <w:r w:rsidRPr="0037174B">
              <w:rPr>
                <w:rFonts w:ascii="Times New Roman" w:eastAsia="Times New Roman" w:hAnsi="Times New Roman" w:cs="Times New Roman"/>
                <w:sz w:val="24"/>
                <w:szCs w:val="24"/>
                <w:lang w:eastAsia="ru-RU"/>
              </w:rPr>
              <w:t>Қайта сүйемелдеу</w:t>
            </w:r>
          </w:p>
        </w:tc>
      </w:tr>
    </w:tbl>
    <w:p w:rsidR="00EC2E64" w:rsidRPr="00EC2E64" w:rsidRDefault="00EC2E64" w:rsidP="00EC2E64">
      <w:pPr>
        <w:rPr>
          <w:rFonts w:ascii="Times New Roman" w:hAnsi="Times New Roman" w:cs="Times New Roman"/>
          <w:sz w:val="24"/>
          <w:szCs w:val="24"/>
        </w:rPr>
      </w:pPr>
    </w:p>
    <w:p w:rsidR="0037174B" w:rsidRDefault="006777A8" w:rsidP="0037174B">
      <w:pPr>
        <w:pStyle w:val="a3"/>
        <w:rPr>
          <w:b/>
          <w:bCs/>
          <w:kern w:val="36"/>
        </w:rPr>
      </w:pPr>
      <w:r>
        <w:rPr>
          <w:b/>
          <w:bCs/>
          <w:kern w:val="36"/>
          <w:lang w:val="kk-KZ"/>
        </w:rPr>
        <w:t>6</w:t>
      </w:r>
      <w:r w:rsidR="0037174B" w:rsidRPr="0037174B">
        <w:rPr>
          <w:b/>
          <w:bCs/>
          <w:kern w:val="36"/>
        </w:rPr>
        <w:t>-ҚОСЫМША</w:t>
      </w:r>
    </w:p>
    <w:p w:rsidR="0037174B" w:rsidRPr="0037174B" w:rsidRDefault="0037174B" w:rsidP="0037174B">
      <w:pPr>
        <w:pStyle w:val="a3"/>
        <w:rPr>
          <w:b/>
          <w:bCs/>
          <w:kern w:val="36"/>
        </w:rPr>
      </w:pPr>
      <w:r w:rsidRPr="0037174B">
        <w:rPr>
          <w:b/>
          <w:bCs/>
          <w:kern w:val="36"/>
        </w:rPr>
        <w:t>Аудандық әдістемелі</w:t>
      </w:r>
      <w:r>
        <w:rPr>
          <w:b/>
          <w:bCs/>
          <w:kern w:val="36"/>
        </w:rPr>
        <w:t>к бірлестіктердің жұмыс жоспары</w:t>
      </w:r>
    </w:p>
    <w:p w:rsidR="00EC2E64" w:rsidRPr="00EC2E64" w:rsidRDefault="0037174B" w:rsidP="0037174B">
      <w:pPr>
        <w:pStyle w:val="a3"/>
      </w:pPr>
      <w:r w:rsidRPr="0037174B">
        <w:rPr>
          <w:bCs/>
          <w:kern w:val="36"/>
        </w:rPr>
        <w:t>Әрбір аудандық әдістемелік бірлестік қамтамасыз етеді</w:t>
      </w:r>
      <w:r w:rsidR="00EC2E64" w:rsidRPr="00EC2E64">
        <w:t>:</w:t>
      </w:r>
    </w:p>
    <w:p w:rsidR="006777A8" w:rsidRPr="006777A8" w:rsidRDefault="006777A8" w:rsidP="00164F47">
      <w:pPr>
        <w:numPr>
          <w:ilvl w:val="0"/>
          <w:numId w:val="143"/>
        </w:numPr>
        <w:spacing w:before="100" w:beforeAutospacing="1" w:after="100" w:afterAutospacing="1"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 xml:space="preserve">кемінде </w:t>
      </w:r>
      <w:r w:rsidRPr="006777A8">
        <w:rPr>
          <w:rFonts w:ascii="Times New Roman" w:eastAsia="Times New Roman" w:hAnsi="Times New Roman" w:cs="Times New Roman"/>
          <w:b/>
          <w:bCs/>
          <w:sz w:val="24"/>
          <w:szCs w:val="24"/>
          <w:lang w:eastAsia="ru-RU"/>
        </w:rPr>
        <w:t>4 отырыс</w:t>
      </w:r>
      <w:r w:rsidRPr="006777A8">
        <w:rPr>
          <w:rFonts w:ascii="Times New Roman" w:eastAsia="Times New Roman" w:hAnsi="Times New Roman" w:cs="Times New Roman"/>
          <w:sz w:val="24"/>
          <w:szCs w:val="24"/>
          <w:lang w:eastAsia="ru-RU"/>
        </w:rPr>
        <w:t xml:space="preserve"> өткізу;</w:t>
      </w:r>
    </w:p>
    <w:p w:rsidR="006777A8" w:rsidRPr="006777A8" w:rsidRDefault="006777A8" w:rsidP="00164F47">
      <w:pPr>
        <w:numPr>
          <w:ilvl w:val="0"/>
          <w:numId w:val="143"/>
        </w:numPr>
        <w:spacing w:before="100" w:beforeAutospacing="1" w:after="100" w:afterAutospacing="1"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 xml:space="preserve">кемінде </w:t>
      </w:r>
      <w:r w:rsidRPr="006777A8">
        <w:rPr>
          <w:rFonts w:ascii="Times New Roman" w:eastAsia="Times New Roman" w:hAnsi="Times New Roman" w:cs="Times New Roman"/>
          <w:b/>
          <w:bCs/>
          <w:sz w:val="24"/>
          <w:szCs w:val="24"/>
          <w:lang w:eastAsia="ru-RU"/>
        </w:rPr>
        <w:t>2 аудандық семинар</w:t>
      </w:r>
      <w:r w:rsidRPr="006777A8">
        <w:rPr>
          <w:rFonts w:ascii="Times New Roman" w:eastAsia="Times New Roman" w:hAnsi="Times New Roman" w:cs="Times New Roman"/>
          <w:sz w:val="24"/>
          <w:szCs w:val="24"/>
          <w:lang w:eastAsia="ru-RU"/>
        </w:rPr>
        <w:t xml:space="preserve"> өткізу;</w:t>
      </w:r>
    </w:p>
    <w:p w:rsidR="006777A8" w:rsidRPr="006777A8" w:rsidRDefault="006777A8" w:rsidP="00164F47">
      <w:pPr>
        <w:numPr>
          <w:ilvl w:val="0"/>
          <w:numId w:val="143"/>
        </w:numPr>
        <w:spacing w:before="100" w:beforeAutospacing="1" w:after="100" w:afterAutospacing="1"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b/>
          <w:bCs/>
          <w:sz w:val="24"/>
          <w:szCs w:val="24"/>
          <w:lang w:eastAsia="ru-RU"/>
        </w:rPr>
        <w:t>шеберлік сыныптарын</w:t>
      </w:r>
      <w:r w:rsidRPr="006777A8">
        <w:rPr>
          <w:rFonts w:ascii="Times New Roman" w:eastAsia="Times New Roman" w:hAnsi="Times New Roman" w:cs="Times New Roman"/>
          <w:sz w:val="24"/>
          <w:szCs w:val="24"/>
          <w:lang w:eastAsia="ru-RU"/>
        </w:rPr>
        <w:t xml:space="preserve"> өткізу;</w:t>
      </w:r>
    </w:p>
    <w:p w:rsidR="006777A8" w:rsidRPr="006777A8" w:rsidRDefault="006777A8" w:rsidP="00164F47">
      <w:pPr>
        <w:numPr>
          <w:ilvl w:val="0"/>
          <w:numId w:val="143"/>
        </w:numPr>
        <w:spacing w:before="100" w:beforeAutospacing="1" w:after="100" w:afterAutospacing="1"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b/>
          <w:bCs/>
          <w:sz w:val="24"/>
          <w:szCs w:val="24"/>
          <w:lang w:eastAsia="ru-RU"/>
        </w:rPr>
        <w:t>әдістемелік практикумдарды</w:t>
      </w:r>
      <w:r w:rsidRPr="006777A8">
        <w:rPr>
          <w:rFonts w:ascii="Times New Roman" w:eastAsia="Times New Roman" w:hAnsi="Times New Roman" w:cs="Times New Roman"/>
          <w:sz w:val="24"/>
          <w:szCs w:val="24"/>
          <w:lang w:eastAsia="ru-RU"/>
        </w:rPr>
        <w:t xml:space="preserve"> ұйымдастыру;</w:t>
      </w:r>
    </w:p>
    <w:p w:rsidR="006777A8" w:rsidRPr="006777A8" w:rsidRDefault="006777A8" w:rsidP="00164F47">
      <w:pPr>
        <w:numPr>
          <w:ilvl w:val="0"/>
          <w:numId w:val="143"/>
        </w:numPr>
        <w:spacing w:before="100" w:beforeAutospacing="1" w:after="100" w:afterAutospacing="1"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жас педагогтерді сүйемелдеу;</w:t>
      </w:r>
    </w:p>
    <w:p w:rsidR="006777A8" w:rsidRPr="006777A8" w:rsidRDefault="006777A8" w:rsidP="00164F47">
      <w:pPr>
        <w:numPr>
          <w:ilvl w:val="0"/>
          <w:numId w:val="143"/>
        </w:numPr>
        <w:spacing w:before="100" w:beforeAutospacing="1" w:after="100" w:afterAutospacing="1"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 xml:space="preserve">педагогтерге </w:t>
      </w:r>
      <w:r w:rsidRPr="006777A8">
        <w:rPr>
          <w:rFonts w:ascii="Times New Roman" w:eastAsia="Times New Roman" w:hAnsi="Times New Roman" w:cs="Times New Roman"/>
          <w:b/>
          <w:bCs/>
          <w:sz w:val="24"/>
          <w:szCs w:val="24"/>
          <w:lang w:eastAsia="ru-RU"/>
        </w:rPr>
        <w:t>адрестік көмек</w:t>
      </w:r>
      <w:r w:rsidRPr="006777A8">
        <w:rPr>
          <w:rFonts w:ascii="Times New Roman" w:eastAsia="Times New Roman" w:hAnsi="Times New Roman" w:cs="Times New Roman"/>
          <w:sz w:val="24"/>
          <w:szCs w:val="24"/>
          <w:lang w:eastAsia="ru-RU"/>
        </w:rPr>
        <w:t xml:space="preserve"> көрсету;</w:t>
      </w:r>
    </w:p>
    <w:p w:rsidR="006777A8" w:rsidRPr="006777A8" w:rsidRDefault="006777A8" w:rsidP="00164F47">
      <w:pPr>
        <w:numPr>
          <w:ilvl w:val="0"/>
          <w:numId w:val="143"/>
        </w:numPr>
        <w:spacing w:before="100" w:beforeAutospacing="1" w:after="100" w:afterAutospacing="1"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олимпиадаларды сүйемелдеу;</w:t>
      </w:r>
    </w:p>
    <w:p w:rsidR="006777A8" w:rsidRPr="006777A8" w:rsidRDefault="006777A8" w:rsidP="00164F47">
      <w:pPr>
        <w:numPr>
          <w:ilvl w:val="0"/>
          <w:numId w:val="143"/>
        </w:numPr>
        <w:spacing w:before="100" w:beforeAutospacing="1" w:after="100" w:afterAutospacing="1"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МОДО-ға дайындықты сүйемелдеу.</w:t>
      </w:r>
    </w:p>
    <w:p w:rsidR="006777A8" w:rsidRDefault="006777A8" w:rsidP="006777A8">
      <w:pPr>
        <w:spacing w:before="100" w:beforeAutospacing="1" w:after="100" w:afterAutospacing="1" w:line="240" w:lineRule="auto"/>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7</w:t>
      </w:r>
      <w:r w:rsidRPr="006777A8">
        <w:rPr>
          <w:rFonts w:ascii="Times New Roman" w:eastAsia="Times New Roman" w:hAnsi="Times New Roman" w:cs="Times New Roman"/>
          <w:b/>
          <w:bCs/>
          <w:kern w:val="36"/>
          <w:sz w:val="24"/>
          <w:szCs w:val="24"/>
          <w:lang w:eastAsia="ru-RU"/>
        </w:rPr>
        <w:t>-ҚОСЫМША</w:t>
      </w:r>
    </w:p>
    <w:p w:rsidR="006777A8" w:rsidRPr="006777A8" w:rsidRDefault="006777A8" w:rsidP="006777A8">
      <w:pPr>
        <w:spacing w:before="100" w:beforeAutospacing="1" w:after="100" w:afterAutospacing="1" w:line="240" w:lineRule="auto"/>
        <w:rPr>
          <w:rFonts w:ascii="Times New Roman" w:eastAsia="Times New Roman" w:hAnsi="Times New Roman" w:cs="Times New Roman"/>
          <w:b/>
          <w:bCs/>
          <w:kern w:val="36"/>
          <w:sz w:val="24"/>
          <w:szCs w:val="24"/>
          <w:lang w:eastAsia="ru-RU"/>
        </w:rPr>
      </w:pPr>
      <w:r w:rsidRPr="006777A8">
        <w:rPr>
          <w:rFonts w:ascii="Times New Roman" w:eastAsia="Times New Roman" w:hAnsi="Times New Roman" w:cs="Times New Roman"/>
          <w:b/>
          <w:bCs/>
          <w:kern w:val="36"/>
          <w:sz w:val="24"/>
          <w:szCs w:val="24"/>
          <w:lang w:eastAsia="ru-RU"/>
        </w:rPr>
        <w:t xml:space="preserve"> Ресурстық орталықтардың жұмыс жоспары</w:t>
      </w:r>
    </w:p>
    <w:p w:rsidR="006777A8" w:rsidRPr="006777A8" w:rsidRDefault="006777A8" w:rsidP="006777A8">
      <w:pPr>
        <w:spacing w:before="100" w:beforeAutospacing="1" w:after="100" w:afterAutospacing="1" w:line="240" w:lineRule="auto"/>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Ресурстық орталықтар өткізеді:</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бірыңғай әдістемелік күндерді;</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ашық сабақтарды;</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тағылымдамаларды;</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шеберлік сыныптарын;</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олимпиадаларға дайындықты;</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МОДО-ға дайындықты;</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ШЖМ педагогтерін сүйемелдеуді;</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шығармашылық топтардың жұмысын;</w:t>
      </w:r>
    </w:p>
    <w:p w:rsidR="006777A8" w:rsidRPr="006777A8" w:rsidRDefault="006777A8" w:rsidP="00164F47">
      <w:pPr>
        <w:numPr>
          <w:ilvl w:val="0"/>
          <w:numId w:val="8"/>
        </w:numPr>
        <w:spacing w:before="100" w:beforeAutospacing="1" w:after="100" w:afterAutospacing="1" w:line="240" w:lineRule="auto"/>
        <w:rPr>
          <w:rFonts w:ascii="Times New Roman" w:eastAsia="Times New Roman" w:hAnsi="Times New Roman" w:cs="Times New Roman"/>
          <w:bCs/>
          <w:kern w:val="36"/>
          <w:sz w:val="24"/>
          <w:szCs w:val="24"/>
          <w:lang w:eastAsia="ru-RU"/>
        </w:rPr>
      </w:pPr>
      <w:r w:rsidRPr="006777A8">
        <w:rPr>
          <w:rFonts w:ascii="Times New Roman" w:eastAsia="Times New Roman" w:hAnsi="Times New Roman" w:cs="Times New Roman"/>
          <w:bCs/>
          <w:kern w:val="36"/>
          <w:sz w:val="24"/>
          <w:szCs w:val="24"/>
          <w:lang w:eastAsia="ru-RU"/>
        </w:rPr>
        <w:t>инженерлік зертханаларды;</w:t>
      </w:r>
    </w:p>
    <w:p w:rsidR="00EC2E64" w:rsidRPr="006777A8" w:rsidRDefault="006777A8" w:rsidP="00164F47">
      <w:pPr>
        <w:numPr>
          <w:ilvl w:val="0"/>
          <w:numId w:val="8"/>
        </w:numPr>
        <w:spacing w:before="100" w:beforeAutospacing="1" w:after="100" w:afterAutospacing="1" w:line="240" w:lineRule="auto"/>
        <w:rPr>
          <w:rFonts w:ascii="Times New Roman" w:hAnsi="Times New Roman" w:cs="Times New Roman"/>
          <w:sz w:val="24"/>
          <w:szCs w:val="24"/>
        </w:rPr>
      </w:pPr>
      <w:r w:rsidRPr="006777A8">
        <w:rPr>
          <w:rFonts w:ascii="Times New Roman" w:eastAsia="Times New Roman" w:hAnsi="Times New Roman" w:cs="Times New Roman"/>
          <w:bCs/>
          <w:kern w:val="36"/>
          <w:sz w:val="24"/>
          <w:szCs w:val="24"/>
          <w:lang w:eastAsia="ru-RU"/>
        </w:rPr>
        <w:t>әдістемелік интенсивтерді.</w:t>
      </w:r>
      <w:r w:rsidR="00EC2E64" w:rsidRPr="006777A8">
        <w:rPr>
          <w:rFonts w:ascii="Times New Roman" w:hAnsi="Times New Roman" w:cs="Times New Roman"/>
          <w:sz w:val="24"/>
          <w:szCs w:val="24"/>
        </w:rPr>
        <w:t xml:space="preserve"> </w:t>
      </w:r>
    </w:p>
    <w:p w:rsidR="006777A8" w:rsidRPr="006777A8" w:rsidRDefault="006777A8" w:rsidP="006777A8">
      <w:pPr>
        <w:pStyle w:val="1"/>
        <w:rPr>
          <w:sz w:val="24"/>
          <w:szCs w:val="24"/>
        </w:rPr>
      </w:pPr>
      <w:r w:rsidRPr="006777A8">
        <w:rPr>
          <w:sz w:val="24"/>
          <w:szCs w:val="24"/>
        </w:rPr>
        <w:t>8</w:t>
      </w:r>
      <w:r>
        <w:rPr>
          <w:sz w:val="24"/>
          <w:szCs w:val="24"/>
          <w:lang w:val="kk-KZ"/>
        </w:rPr>
        <w:t>-</w:t>
      </w:r>
      <w:r w:rsidRPr="006777A8">
        <w:rPr>
          <w:sz w:val="24"/>
          <w:szCs w:val="24"/>
        </w:rPr>
        <w:t xml:space="preserve">ҚОСЫМША </w:t>
      </w:r>
    </w:p>
    <w:p w:rsidR="006777A8" w:rsidRPr="006777A8" w:rsidRDefault="006777A8" w:rsidP="006777A8">
      <w:pPr>
        <w:pStyle w:val="1"/>
        <w:rPr>
          <w:sz w:val="24"/>
          <w:szCs w:val="24"/>
        </w:rPr>
      </w:pPr>
      <w:r w:rsidRPr="006777A8">
        <w:rPr>
          <w:sz w:val="24"/>
          <w:szCs w:val="24"/>
        </w:rPr>
        <w:t>Шағын жинақты мектептермен жұмыс жоспары</w:t>
      </w:r>
    </w:p>
    <w:p w:rsidR="006777A8" w:rsidRPr="006777A8" w:rsidRDefault="006777A8" w:rsidP="006777A8">
      <w:pPr>
        <w:pStyle w:val="1"/>
        <w:rPr>
          <w:b w:val="0"/>
          <w:sz w:val="24"/>
          <w:szCs w:val="24"/>
        </w:rPr>
      </w:pPr>
      <w:r w:rsidRPr="006777A8">
        <w:rPr>
          <w:b w:val="0"/>
          <w:sz w:val="24"/>
          <w:szCs w:val="24"/>
        </w:rPr>
        <w:t>Негізгі іс-шаралар:</w:t>
      </w:r>
    </w:p>
    <w:p w:rsidR="006777A8" w:rsidRPr="006777A8" w:rsidRDefault="006777A8" w:rsidP="00164F47">
      <w:pPr>
        <w:pStyle w:val="1"/>
        <w:numPr>
          <w:ilvl w:val="0"/>
          <w:numId w:val="8"/>
        </w:numPr>
        <w:rPr>
          <w:b w:val="0"/>
          <w:sz w:val="24"/>
          <w:szCs w:val="24"/>
        </w:rPr>
      </w:pPr>
      <w:r w:rsidRPr="006777A8">
        <w:rPr>
          <w:b w:val="0"/>
          <w:sz w:val="24"/>
          <w:szCs w:val="24"/>
        </w:rPr>
        <w:t>әдістемелік десанттар;</w:t>
      </w:r>
    </w:p>
    <w:p w:rsidR="006777A8" w:rsidRPr="006777A8" w:rsidRDefault="006777A8" w:rsidP="00164F47">
      <w:pPr>
        <w:pStyle w:val="1"/>
        <w:numPr>
          <w:ilvl w:val="0"/>
          <w:numId w:val="8"/>
        </w:numPr>
        <w:rPr>
          <w:b w:val="0"/>
          <w:sz w:val="24"/>
          <w:szCs w:val="24"/>
        </w:rPr>
      </w:pPr>
      <w:r w:rsidRPr="006777A8">
        <w:rPr>
          <w:b w:val="0"/>
          <w:sz w:val="24"/>
          <w:szCs w:val="24"/>
        </w:rPr>
        <w:t>біріктірілген сыныптарды сүйемелдеу;</w:t>
      </w:r>
    </w:p>
    <w:p w:rsidR="006777A8" w:rsidRPr="006777A8" w:rsidRDefault="006777A8" w:rsidP="00164F47">
      <w:pPr>
        <w:pStyle w:val="1"/>
        <w:numPr>
          <w:ilvl w:val="0"/>
          <w:numId w:val="8"/>
        </w:numPr>
        <w:rPr>
          <w:b w:val="0"/>
          <w:sz w:val="24"/>
          <w:szCs w:val="24"/>
        </w:rPr>
      </w:pPr>
      <w:r w:rsidRPr="006777A8">
        <w:rPr>
          <w:b w:val="0"/>
          <w:sz w:val="24"/>
          <w:szCs w:val="24"/>
        </w:rPr>
        <w:t>тағылымдамалар;</w:t>
      </w:r>
    </w:p>
    <w:p w:rsidR="006777A8" w:rsidRPr="006777A8" w:rsidRDefault="006777A8" w:rsidP="00164F47">
      <w:pPr>
        <w:pStyle w:val="1"/>
        <w:numPr>
          <w:ilvl w:val="0"/>
          <w:numId w:val="8"/>
        </w:numPr>
        <w:rPr>
          <w:b w:val="0"/>
          <w:sz w:val="24"/>
          <w:szCs w:val="24"/>
        </w:rPr>
      </w:pPr>
      <w:r w:rsidRPr="006777A8">
        <w:rPr>
          <w:b w:val="0"/>
          <w:sz w:val="24"/>
          <w:szCs w:val="24"/>
        </w:rPr>
        <w:t>жас педагогтерді сүйемелдеу;</w:t>
      </w:r>
    </w:p>
    <w:p w:rsidR="006777A8" w:rsidRPr="006777A8" w:rsidRDefault="006777A8" w:rsidP="00164F47">
      <w:pPr>
        <w:pStyle w:val="1"/>
        <w:numPr>
          <w:ilvl w:val="0"/>
          <w:numId w:val="8"/>
        </w:numPr>
        <w:rPr>
          <w:b w:val="0"/>
          <w:sz w:val="24"/>
          <w:szCs w:val="24"/>
        </w:rPr>
      </w:pPr>
      <w:r w:rsidRPr="006777A8">
        <w:rPr>
          <w:b w:val="0"/>
          <w:sz w:val="24"/>
          <w:szCs w:val="24"/>
        </w:rPr>
        <w:t>қашықтан консультациялар өткізу;</w:t>
      </w:r>
    </w:p>
    <w:p w:rsidR="006777A8" w:rsidRPr="006777A8" w:rsidRDefault="006777A8" w:rsidP="00164F47">
      <w:pPr>
        <w:pStyle w:val="1"/>
        <w:numPr>
          <w:ilvl w:val="0"/>
          <w:numId w:val="8"/>
        </w:numPr>
        <w:rPr>
          <w:b w:val="0"/>
          <w:sz w:val="24"/>
          <w:szCs w:val="24"/>
        </w:rPr>
      </w:pPr>
      <w:r w:rsidRPr="006777A8">
        <w:rPr>
          <w:b w:val="0"/>
          <w:sz w:val="24"/>
          <w:szCs w:val="24"/>
        </w:rPr>
        <w:t>электрондық материалдар банкі;</w:t>
      </w:r>
    </w:p>
    <w:p w:rsidR="006777A8" w:rsidRPr="006777A8" w:rsidRDefault="006777A8" w:rsidP="00164F47">
      <w:pPr>
        <w:pStyle w:val="1"/>
        <w:numPr>
          <w:ilvl w:val="0"/>
          <w:numId w:val="8"/>
        </w:numPr>
        <w:rPr>
          <w:b w:val="0"/>
          <w:sz w:val="24"/>
          <w:szCs w:val="24"/>
        </w:rPr>
      </w:pPr>
      <w:r w:rsidRPr="006777A8">
        <w:rPr>
          <w:b w:val="0"/>
          <w:sz w:val="24"/>
          <w:szCs w:val="24"/>
        </w:rPr>
        <w:t>ашық сабақтар;</w:t>
      </w:r>
    </w:p>
    <w:p w:rsidR="006777A8" w:rsidRPr="006777A8" w:rsidRDefault="006777A8" w:rsidP="00164F47">
      <w:pPr>
        <w:pStyle w:val="1"/>
        <w:numPr>
          <w:ilvl w:val="0"/>
          <w:numId w:val="8"/>
        </w:numPr>
        <w:rPr>
          <w:b w:val="0"/>
          <w:sz w:val="24"/>
          <w:szCs w:val="24"/>
        </w:rPr>
      </w:pPr>
      <w:r w:rsidRPr="006777A8">
        <w:rPr>
          <w:b w:val="0"/>
          <w:sz w:val="24"/>
          <w:szCs w:val="24"/>
        </w:rPr>
        <w:lastRenderedPageBreak/>
        <w:t>тәлімгерлік;</w:t>
      </w:r>
    </w:p>
    <w:p w:rsidR="006777A8" w:rsidRPr="006777A8" w:rsidRDefault="006777A8" w:rsidP="00164F47">
      <w:pPr>
        <w:pStyle w:val="1"/>
        <w:numPr>
          <w:ilvl w:val="0"/>
          <w:numId w:val="8"/>
        </w:numPr>
        <w:rPr>
          <w:b w:val="0"/>
          <w:sz w:val="24"/>
          <w:szCs w:val="24"/>
        </w:rPr>
      </w:pPr>
      <w:r w:rsidRPr="006777A8">
        <w:rPr>
          <w:b w:val="0"/>
          <w:sz w:val="24"/>
          <w:szCs w:val="24"/>
        </w:rPr>
        <w:t>МОДО-ға дайындық;</w:t>
      </w:r>
    </w:p>
    <w:p w:rsidR="006777A8" w:rsidRDefault="006777A8" w:rsidP="00164F47">
      <w:pPr>
        <w:pStyle w:val="1"/>
        <w:numPr>
          <w:ilvl w:val="0"/>
          <w:numId w:val="8"/>
        </w:numPr>
        <w:rPr>
          <w:b w:val="0"/>
          <w:sz w:val="24"/>
          <w:szCs w:val="24"/>
        </w:rPr>
      </w:pPr>
      <w:r w:rsidRPr="006777A8">
        <w:rPr>
          <w:b w:val="0"/>
          <w:sz w:val="24"/>
          <w:szCs w:val="24"/>
        </w:rPr>
        <w:t>педагогтерді ОЗП тапсыруға дайындау бойынша сүйемелдеу.</w:t>
      </w:r>
    </w:p>
    <w:p w:rsidR="006777A8" w:rsidRPr="006777A8" w:rsidRDefault="006777A8" w:rsidP="006777A8">
      <w:pPr>
        <w:pStyle w:val="a3"/>
        <w:rPr>
          <w:b/>
          <w:bCs/>
          <w:kern w:val="36"/>
        </w:rPr>
      </w:pPr>
      <w:r w:rsidRPr="006777A8">
        <w:rPr>
          <w:b/>
          <w:bCs/>
          <w:kern w:val="36"/>
        </w:rPr>
        <w:t>9</w:t>
      </w:r>
      <w:r>
        <w:rPr>
          <w:b/>
          <w:bCs/>
          <w:kern w:val="36"/>
          <w:lang w:val="kk-KZ"/>
        </w:rPr>
        <w:t>-</w:t>
      </w:r>
      <w:r w:rsidRPr="006777A8">
        <w:rPr>
          <w:b/>
          <w:bCs/>
          <w:kern w:val="36"/>
        </w:rPr>
        <w:t xml:space="preserve">ҚОСЫМША </w:t>
      </w:r>
    </w:p>
    <w:p w:rsidR="006777A8" w:rsidRPr="006777A8" w:rsidRDefault="006777A8" w:rsidP="006777A8">
      <w:pPr>
        <w:pStyle w:val="a3"/>
        <w:rPr>
          <w:b/>
          <w:bCs/>
          <w:kern w:val="36"/>
        </w:rPr>
      </w:pPr>
      <w:r w:rsidRPr="006777A8">
        <w:rPr>
          <w:b/>
          <w:bCs/>
          <w:kern w:val="36"/>
        </w:rPr>
        <w:t>Адрестік әдісте</w:t>
      </w:r>
      <w:r>
        <w:rPr>
          <w:b/>
          <w:bCs/>
          <w:kern w:val="36"/>
        </w:rPr>
        <w:t>мелік көмек көрсету жол картасы</w:t>
      </w:r>
    </w:p>
    <w:p w:rsidR="00EC2E64" w:rsidRPr="00EC2E64" w:rsidRDefault="006777A8" w:rsidP="006777A8">
      <w:pPr>
        <w:pStyle w:val="a3"/>
      </w:pPr>
      <w:r w:rsidRPr="006777A8">
        <w:rPr>
          <w:bCs/>
          <w:kern w:val="36"/>
        </w:rPr>
        <w:t>Әрбір мектеп үшін жеке карта әзірленеді</w:t>
      </w:r>
      <w:r w:rsidR="00EC2E64" w:rsidRPr="00EC2E64">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
        <w:gridCol w:w="3280"/>
      </w:tblGrid>
      <w:tr w:rsidR="006777A8" w:rsidRPr="006777A8" w:rsidTr="006777A8">
        <w:trPr>
          <w:tblHeader/>
          <w:tblCellSpacing w:w="15" w:type="dxa"/>
        </w:trPr>
        <w:tc>
          <w:tcPr>
            <w:tcW w:w="0" w:type="auto"/>
            <w:vAlign w:val="center"/>
            <w:hideMark/>
          </w:tcPr>
          <w:p w:rsidR="006777A8" w:rsidRPr="006777A8" w:rsidRDefault="006777A8" w:rsidP="006777A8">
            <w:pPr>
              <w:spacing w:after="0" w:line="240" w:lineRule="auto"/>
              <w:jc w:val="center"/>
              <w:rPr>
                <w:rFonts w:ascii="Times New Roman" w:eastAsia="Times New Roman" w:hAnsi="Times New Roman" w:cs="Times New Roman"/>
                <w:b/>
                <w:bCs/>
                <w:sz w:val="24"/>
                <w:szCs w:val="24"/>
                <w:lang w:eastAsia="ru-RU"/>
              </w:rPr>
            </w:pPr>
            <w:r w:rsidRPr="006777A8">
              <w:rPr>
                <w:rFonts w:ascii="Times New Roman" w:eastAsia="Times New Roman" w:hAnsi="Times New Roman" w:cs="Times New Roman"/>
                <w:b/>
                <w:bCs/>
                <w:sz w:val="24"/>
                <w:szCs w:val="24"/>
                <w:lang w:eastAsia="ru-RU"/>
              </w:rPr>
              <w:t>Кезең</w:t>
            </w:r>
          </w:p>
        </w:tc>
        <w:tc>
          <w:tcPr>
            <w:tcW w:w="0" w:type="auto"/>
            <w:vAlign w:val="center"/>
            <w:hideMark/>
          </w:tcPr>
          <w:p w:rsidR="006777A8" w:rsidRPr="006777A8" w:rsidRDefault="006777A8" w:rsidP="006777A8">
            <w:pPr>
              <w:spacing w:after="0" w:line="240" w:lineRule="auto"/>
              <w:jc w:val="center"/>
              <w:rPr>
                <w:rFonts w:ascii="Times New Roman" w:eastAsia="Times New Roman" w:hAnsi="Times New Roman" w:cs="Times New Roman"/>
                <w:b/>
                <w:bCs/>
                <w:sz w:val="24"/>
                <w:szCs w:val="24"/>
                <w:lang w:eastAsia="ru-RU"/>
              </w:rPr>
            </w:pPr>
            <w:r w:rsidRPr="006777A8">
              <w:rPr>
                <w:rFonts w:ascii="Times New Roman" w:eastAsia="Times New Roman" w:hAnsi="Times New Roman" w:cs="Times New Roman"/>
                <w:b/>
                <w:bCs/>
                <w:sz w:val="24"/>
                <w:szCs w:val="24"/>
                <w:lang w:eastAsia="ru-RU"/>
              </w:rPr>
              <w:t>Мазмұны</w:t>
            </w:r>
          </w:p>
        </w:tc>
      </w:tr>
      <w:tr w:rsidR="006777A8" w:rsidRPr="006777A8" w:rsidTr="006777A8">
        <w:trPr>
          <w:tblCellSpacing w:w="15" w:type="dxa"/>
        </w:trPr>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1</w:t>
            </w:r>
          </w:p>
        </w:tc>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Оқытудың жай-күйін зерделеу</w:t>
            </w:r>
          </w:p>
        </w:tc>
      </w:tr>
      <w:tr w:rsidR="006777A8" w:rsidRPr="006777A8" w:rsidTr="006777A8">
        <w:trPr>
          <w:tblCellSpacing w:w="15" w:type="dxa"/>
        </w:trPr>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2</w:t>
            </w:r>
          </w:p>
        </w:tc>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Нәтижелерді талдау</w:t>
            </w:r>
          </w:p>
        </w:tc>
      </w:tr>
      <w:tr w:rsidR="006777A8" w:rsidRPr="006777A8" w:rsidTr="006777A8">
        <w:trPr>
          <w:tblCellSpacing w:w="15" w:type="dxa"/>
        </w:trPr>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3</w:t>
            </w:r>
          </w:p>
        </w:tc>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Кәсіби қиындықтарды анықтау</w:t>
            </w:r>
          </w:p>
        </w:tc>
      </w:tr>
      <w:tr w:rsidR="006777A8" w:rsidRPr="006777A8" w:rsidTr="006777A8">
        <w:trPr>
          <w:tblCellSpacing w:w="15" w:type="dxa"/>
        </w:trPr>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4</w:t>
            </w:r>
          </w:p>
        </w:tc>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Жеке ұсынымдар</w:t>
            </w:r>
          </w:p>
        </w:tc>
      </w:tr>
      <w:tr w:rsidR="006777A8" w:rsidRPr="006777A8" w:rsidTr="006777A8">
        <w:trPr>
          <w:tblCellSpacing w:w="15" w:type="dxa"/>
        </w:trPr>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5</w:t>
            </w:r>
          </w:p>
        </w:tc>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Консультациялар</w:t>
            </w:r>
          </w:p>
        </w:tc>
      </w:tr>
      <w:tr w:rsidR="006777A8" w:rsidRPr="006777A8" w:rsidTr="006777A8">
        <w:trPr>
          <w:tblCellSpacing w:w="15" w:type="dxa"/>
        </w:trPr>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6</w:t>
            </w:r>
          </w:p>
        </w:tc>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Практикумдар</w:t>
            </w:r>
          </w:p>
        </w:tc>
      </w:tr>
      <w:tr w:rsidR="006777A8" w:rsidRPr="006777A8" w:rsidTr="006777A8">
        <w:trPr>
          <w:tblCellSpacing w:w="15" w:type="dxa"/>
        </w:trPr>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7</w:t>
            </w:r>
          </w:p>
        </w:tc>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Сабақтарға қайта қатысу</w:t>
            </w:r>
          </w:p>
        </w:tc>
      </w:tr>
      <w:tr w:rsidR="006777A8" w:rsidRPr="006777A8" w:rsidTr="006777A8">
        <w:trPr>
          <w:tblCellSpacing w:w="15" w:type="dxa"/>
        </w:trPr>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8</w:t>
            </w:r>
          </w:p>
        </w:tc>
        <w:tc>
          <w:tcPr>
            <w:tcW w:w="0" w:type="auto"/>
            <w:vAlign w:val="center"/>
            <w:hideMark/>
          </w:tcPr>
          <w:p w:rsidR="006777A8" w:rsidRPr="006777A8" w:rsidRDefault="006777A8" w:rsidP="006777A8">
            <w:pPr>
              <w:spacing w:after="0" w:line="240" w:lineRule="auto"/>
              <w:rPr>
                <w:rFonts w:ascii="Times New Roman" w:eastAsia="Times New Roman" w:hAnsi="Times New Roman" w:cs="Times New Roman"/>
                <w:sz w:val="24"/>
                <w:szCs w:val="24"/>
                <w:lang w:eastAsia="ru-RU"/>
              </w:rPr>
            </w:pPr>
            <w:r w:rsidRPr="006777A8">
              <w:rPr>
                <w:rFonts w:ascii="Times New Roman" w:eastAsia="Times New Roman" w:hAnsi="Times New Roman" w:cs="Times New Roman"/>
                <w:sz w:val="24"/>
                <w:szCs w:val="24"/>
                <w:lang w:eastAsia="ru-RU"/>
              </w:rPr>
              <w:t>Қайталама мониторинг</w:t>
            </w:r>
          </w:p>
        </w:tc>
      </w:tr>
    </w:tbl>
    <w:p w:rsidR="00EC2E64" w:rsidRPr="00EC2E64" w:rsidRDefault="00EC2E64" w:rsidP="00EC2E64">
      <w:pPr>
        <w:rPr>
          <w:rFonts w:ascii="Times New Roman" w:hAnsi="Times New Roman" w:cs="Times New Roman"/>
          <w:sz w:val="24"/>
          <w:szCs w:val="24"/>
        </w:rPr>
      </w:pPr>
    </w:p>
    <w:p w:rsidR="0090699E" w:rsidRPr="0090699E" w:rsidRDefault="0090699E" w:rsidP="0090699E">
      <w:pPr>
        <w:pStyle w:val="1"/>
        <w:rPr>
          <w:sz w:val="24"/>
          <w:szCs w:val="24"/>
        </w:rPr>
      </w:pPr>
      <w:r w:rsidRPr="0090699E">
        <w:rPr>
          <w:sz w:val="24"/>
          <w:szCs w:val="24"/>
        </w:rPr>
        <w:t>10</w:t>
      </w:r>
      <w:r>
        <w:rPr>
          <w:sz w:val="24"/>
          <w:szCs w:val="24"/>
          <w:lang w:val="kk-KZ"/>
        </w:rPr>
        <w:t>-</w:t>
      </w:r>
      <w:r w:rsidRPr="0090699E">
        <w:rPr>
          <w:sz w:val="24"/>
          <w:szCs w:val="24"/>
        </w:rPr>
        <w:t xml:space="preserve">ҚОСЫМША </w:t>
      </w:r>
    </w:p>
    <w:p w:rsidR="00EC2E64" w:rsidRPr="00EC2E64" w:rsidRDefault="0090699E" w:rsidP="0090699E">
      <w:pPr>
        <w:pStyle w:val="1"/>
        <w:rPr>
          <w:sz w:val="24"/>
          <w:szCs w:val="24"/>
        </w:rPr>
      </w:pPr>
      <w:r w:rsidRPr="0090699E">
        <w:rPr>
          <w:sz w:val="24"/>
          <w:szCs w:val="24"/>
        </w:rPr>
        <w:t>Аудандық әдістемелік кабинет қызметінің тиімділігінің негізгі көрсеткіштері</w:t>
      </w:r>
    </w:p>
    <w:tbl>
      <w:tblPr>
        <w:tblStyle w:val="ac"/>
        <w:tblW w:w="10519" w:type="dxa"/>
        <w:tblLook w:val="04A0" w:firstRow="1" w:lastRow="0" w:firstColumn="1" w:lastColumn="0" w:noHBand="0" w:noVBand="1"/>
      </w:tblPr>
      <w:tblGrid>
        <w:gridCol w:w="4039"/>
        <w:gridCol w:w="6480"/>
      </w:tblGrid>
      <w:tr w:rsidR="0090699E" w:rsidRPr="00EC2E64" w:rsidTr="0090699E">
        <w:tc>
          <w:tcPr>
            <w:tcW w:w="4039" w:type="dxa"/>
            <w:hideMark/>
          </w:tcPr>
          <w:p w:rsidR="0090699E" w:rsidRPr="0090699E" w:rsidRDefault="0090699E" w:rsidP="0090699E">
            <w:pPr>
              <w:jc w:val="center"/>
              <w:rPr>
                <w:rFonts w:ascii="Times New Roman" w:hAnsi="Times New Roman" w:cs="Times New Roman"/>
                <w:b/>
                <w:bCs/>
                <w:sz w:val="24"/>
              </w:rPr>
            </w:pPr>
            <w:r w:rsidRPr="0090699E">
              <w:rPr>
                <w:rStyle w:val="a4"/>
                <w:rFonts w:ascii="Times New Roman" w:hAnsi="Times New Roman" w:cs="Times New Roman"/>
                <w:sz w:val="24"/>
              </w:rPr>
              <w:t>Бағыт</w:t>
            </w:r>
          </w:p>
        </w:tc>
        <w:tc>
          <w:tcPr>
            <w:tcW w:w="6480" w:type="dxa"/>
            <w:hideMark/>
          </w:tcPr>
          <w:p w:rsidR="0090699E" w:rsidRPr="0090699E" w:rsidRDefault="0090699E" w:rsidP="0090699E">
            <w:pPr>
              <w:jc w:val="center"/>
              <w:rPr>
                <w:rFonts w:ascii="Times New Roman" w:hAnsi="Times New Roman" w:cs="Times New Roman"/>
                <w:b/>
                <w:bCs/>
                <w:sz w:val="24"/>
              </w:rPr>
            </w:pPr>
            <w:r w:rsidRPr="0090699E">
              <w:rPr>
                <w:rStyle w:val="a4"/>
                <w:rFonts w:ascii="Times New Roman" w:hAnsi="Times New Roman" w:cs="Times New Roman"/>
                <w:sz w:val="24"/>
              </w:rPr>
              <w:t>Индикатор</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Білім беру сапасы</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Білім сапасының өсуі</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Әдістемелік жұмыс</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100 іс-шара</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Семинарлар</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кемінде 35</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Практикумдар</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кемінде 30</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Шеберлік сыныптары</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кемінде 25</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Әдістемелік десанттар</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кемінде 20</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Консультациялық күндер</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ай сайын</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Адрестік көмек</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тәуекел тобындағы мектептердің 100%-ы</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Олимпиадалар</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жүлделі орындар санының өсуі</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МОДО</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оң динамика</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Жарияланым белсенділігі</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15%-ға өсу</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ШЖМ</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100% сүйемелдеу</w:t>
            </w:r>
          </w:p>
        </w:tc>
      </w:tr>
      <w:tr w:rsidR="0090699E" w:rsidRPr="00EC2E64" w:rsidTr="0090699E">
        <w:tc>
          <w:tcPr>
            <w:tcW w:w="4039"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Ресурстық орталықтар</w:t>
            </w:r>
          </w:p>
        </w:tc>
        <w:tc>
          <w:tcPr>
            <w:tcW w:w="6480" w:type="dxa"/>
            <w:hideMark/>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жоспардың 100% орындалуы</w:t>
            </w:r>
          </w:p>
        </w:tc>
      </w:tr>
      <w:tr w:rsidR="0090699E" w:rsidRPr="00EC2E64" w:rsidTr="0090699E">
        <w:tc>
          <w:tcPr>
            <w:tcW w:w="4039" w:type="dxa"/>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ОЗП тапсыруға дайындық</w:t>
            </w:r>
          </w:p>
        </w:tc>
        <w:tc>
          <w:tcPr>
            <w:tcW w:w="6480" w:type="dxa"/>
          </w:tcPr>
          <w:p w:rsidR="0090699E" w:rsidRPr="0090699E" w:rsidRDefault="0090699E" w:rsidP="0090699E">
            <w:pPr>
              <w:rPr>
                <w:rFonts w:ascii="Times New Roman" w:hAnsi="Times New Roman" w:cs="Times New Roman"/>
                <w:sz w:val="24"/>
              </w:rPr>
            </w:pPr>
            <w:r w:rsidRPr="0090699E">
              <w:rPr>
                <w:rFonts w:ascii="Times New Roman" w:hAnsi="Times New Roman" w:cs="Times New Roman"/>
                <w:sz w:val="24"/>
              </w:rPr>
              <w:t>жалпы санның 60%-ы алғашқы талпыныстан тиісті балл жинайды</w:t>
            </w:r>
          </w:p>
        </w:tc>
      </w:tr>
    </w:tbl>
    <w:p w:rsidR="0090699E" w:rsidRDefault="0090699E"/>
    <w:tbl>
      <w:tblPr>
        <w:tblStyle w:val="ac"/>
        <w:tblW w:w="0" w:type="auto"/>
        <w:tblLook w:val="04A0" w:firstRow="1" w:lastRow="0" w:firstColumn="1" w:lastColumn="0" w:noHBand="0" w:noVBand="1"/>
      </w:tblPr>
      <w:tblGrid>
        <w:gridCol w:w="458"/>
        <w:gridCol w:w="2665"/>
        <w:gridCol w:w="1559"/>
        <w:gridCol w:w="5088"/>
      </w:tblGrid>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b/>
                <w:bCs/>
                <w:sz w:val="24"/>
                <w:szCs w:val="24"/>
                <w:lang w:eastAsia="ru-RU"/>
              </w:rPr>
            </w:pPr>
            <w:r w:rsidRPr="0090699E">
              <w:rPr>
                <w:rFonts w:ascii="Times New Roman" w:eastAsia="Times New Roman" w:hAnsi="Times New Roman" w:cs="Times New Roman"/>
                <w:b/>
                <w:bCs/>
                <w:sz w:val="24"/>
                <w:szCs w:val="24"/>
                <w:lang w:eastAsia="ru-RU"/>
              </w:rPr>
              <w:t>№</w:t>
            </w:r>
          </w:p>
        </w:tc>
        <w:tc>
          <w:tcPr>
            <w:tcW w:w="0" w:type="auto"/>
            <w:hideMark/>
          </w:tcPr>
          <w:p w:rsidR="0090699E" w:rsidRPr="0090699E" w:rsidRDefault="0090699E" w:rsidP="0090699E">
            <w:pPr>
              <w:jc w:val="center"/>
              <w:rPr>
                <w:rFonts w:ascii="Times New Roman" w:eastAsia="Times New Roman" w:hAnsi="Times New Roman" w:cs="Times New Roman"/>
                <w:b/>
                <w:bCs/>
                <w:sz w:val="24"/>
                <w:szCs w:val="24"/>
                <w:lang w:eastAsia="ru-RU"/>
              </w:rPr>
            </w:pPr>
            <w:r w:rsidRPr="0090699E">
              <w:rPr>
                <w:rFonts w:ascii="Times New Roman" w:eastAsia="Times New Roman" w:hAnsi="Times New Roman" w:cs="Times New Roman"/>
                <w:b/>
                <w:bCs/>
                <w:sz w:val="24"/>
                <w:szCs w:val="24"/>
                <w:lang w:eastAsia="ru-RU"/>
              </w:rPr>
              <w:t>Іс-шаралардың атауы</w:t>
            </w:r>
          </w:p>
        </w:tc>
        <w:tc>
          <w:tcPr>
            <w:tcW w:w="0" w:type="auto"/>
            <w:hideMark/>
          </w:tcPr>
          <w:p w:rsidR="0090699E" w:rsidRPr="0090699E" w:rsidRDefault="0090699E" w:rsidP="0090699E">
            <w:pPr>
              <w:jc w:val="center"/>
              <w:rPr>
                <w:rFonts w:ascii="Times New Roman" w:eastAsia="Times New Roman" w:hAnsi="Times New Roman" w:cs="Times New Roman"/>
                <w:b/>
                <w:bCs/>
                <w:sz w:val="24"/>
                <w:szCs w:val="24"/>
                <w:lang w:eastAsia="ru-RU"/>
              </w:rPr>
            </w:pPr>
            <w:r w:rsidRPr="0090699E">
              <w:rPr>
                <w:rFonts w:ascii="Times New Roman" w:eastAsia="Times New Roman" w:hAnsi="Times New Roman" w:cs="Times New Roman"/>
                <w:b/>
                <w:bCs/>
                <w:sz w:val="24"/>
                <w:szCs w:val="24"/>
                <w:lang w:eastAsia="ru-RU"/>
              </w:rPr>
              <w:t>Мерзімі</w:t>
            </w:r>
          </w:p>
        </w:tc>
        <w:tc>
          <w:tcPr>
            <w:tcW w:w="0" w:type="auto"/>
            <w:hideMark/>
          </w:tcPr>
          <w:p w:rsidR="0090699E" w:rsidRPr="0090699E" w:rsidRDefault="0090699E" w:rsidP="0090699E">
            <w:pPr>
              <w:jc w:val="center"/>
              <w:rPr>
                <w:rFonts w:ascii="Times New Roman" w:eastAsia="Times New Roman" w:hAnsi="Times New Roman" w:cs="Times New Roman"/>
                <w:b/>
                <w:bCs/>
                <w:sz w:val="24"/>
                <w:szCs w:val="24"/>
                <w:lang w:eastAsia="ru-RU"/>
              </w:rPr>
            </w:pPr>
            <w:r w:rsidRPr="0090699E">
              <w:rPr>
                <w:rFonts w:ascii="Times New Roman" w:eastAsia="Times New Roman" w:hAnsi="Times New Roman" w:cs="Times New Roman"/>
                <w:b/>
                <w:bCs/>
                <w:sz w:val="24"/>
                <w:szCs w:val="24"/>
                <w:lang w:eastAsia="ru-RU"/>
              </w:rPr>
              <w:t>Жауаптылар</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1</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Аудандық тамыз саммитінің секциялық отырыстары</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Тамыз</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РМК әдіскерлері</w:t>
            </w:r>
          </w:p>
        </w:tc>
      </w:tr>
      <w:tr w:rsidR="0090699E" w:rsidRPr="0090699E" w:rsidTr="0090699E">
        <w:trPr>
          <w:trHeight w:val="663"/>
        </w:trPr>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lastRenderedPageBreak/>
              <w:t>2</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Ата-аналардың аудандық форумы</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Қыркүйек–қазан</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Касумова В.Н., Сулейменова А.М., Тураров А.Т., Сафина З.М.</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3</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Қазақ тілі мен әдебиеті пәнінің құзыреттілігі</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Қыркүйек</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Нефедкина С.А., Сушкова О.В., №12 ОШ (РЦ)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4</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ШЖМ-де құжаттаманы жүргізу</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Қазан</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Карпец Т.В., №7 ОШ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5</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ШЖМ-дегі жасанды интеллект</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Қазан</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Сафина З.М., Игенов А.Е., №13 ОШ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6</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РЦ-ның ШЖМ-мен жұмысы</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Қазан, қараша, қаңтар, сәуір</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Григорьева А.В., Пышкин К.А., №9 гимназия базасындағы ОШ (РЦ) директоры; Ақмағамбетова М.Ж., А.Бөкейхан атындағы ОШ (РЦ) директоры; Сушкова О.В., №12 ОШ (РЦ) директоры; Мусипова М.Б., Абай атындағы ОШ директоры; Ельшина А.К., К.Сәтбаев атындағы ОШ (РЦ)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7</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Мектеп директорларына арналған хакатон</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Қараша</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Мухамедкали Ф.М., Сулейменова А.М., Сафина З.М., Нефедкина С.А., Елубаева А.Е., Назымбекова А.С., «Жастар» ДЮЦ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8</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Жас педагогтерге арналған аудандық саммит</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Қаңтар</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Хурмангали С., Ельшина А.К., К.Сәтбаев атындағы ОШ (РЦ)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9</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Аналар аудандық форумы</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Наурыз</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Сулейменова А.М., Лекеров С.Р., №6 ОШ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10</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Көрісу күні</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Наурыз</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Сулейменова А.М., Сушкова О.В., №12 ОШ (РЦ)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11</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Әкелер аудандық форумы</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Сәуір</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Сулейменова А.М., Рахменова Т.В., №34 ОМ директоры</w:t>
            </w:r>
          </w:p>
        </w:tc>
      </w:tr>
      <w:tr w:rsidR="0090699E" w:rsidRPr="0090699E" w:rsidTr="0090699E">
        <w:tc>
          <w:tcPr>
            <w:tcW w:w="0" w:type="auto"/>
            <w:hideMark/>
          </w:tcPr>
          <w:p w:rsidR="0090699E" w:rsidRPr="0090699E" w:rsidRDefault="0090699E" w:rsidP="0090699E">
            <w:pPr>
              <w:jc w:val="right"/>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12</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b/>
                <w:bCs/>
                <w:sz w:val="24"/>
                <w:szCs w:val="24"/>
                <w:lang w:eastAsia="ru-RU"/>
              </w:rPr>
              <w:t>«Дарындылар шеруі» ауданның дарынды оқушыларының парады</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1 маусым</w:t>
            </w:r>
          </w:p>
        </w:tc>
        <w:tc>
          <w:tcPr>
            <w:tcW w:w="0" w:type="auto"/>
            <w:hideMark/>
          </w:tcPr>
          <w:p w:rsidR="0090699E" w:rsidRPr="0090699E" w:rsidRDefault="0090699E" w:rsidP="0090699E">
            <w:pPr>
              <w:rPr>
                <w:rFonts w:ascii="Times New Roman" w:eastAsia="Times New Roman" w:hAnsi="Times New Roman" w:cs="Times New Roman"/>
                <w:sz w:val="24"/>
                <w:szCs w:val="24"/>
                <w:lang w:eastAsia="ru-RU"/>
              </w:rPr>
            </w:pPr>
            <w:r w:rsidRPr="0090699E">
              <w:rPr>
                <w:rFonts w:ascii="Times New Roman" w:eastAsia="Times New Roman" w:hAnsi="Times New Roman" w:cs="Times New Roman"/>
                <w:sz w:val="24"/>
                <w:szCs w:val="24"/>
                <w:lang w:eastAsia="ru-RU"/>
              </w:rPr>
              <w:t>Турарбекова М.М., Мухамедкали Ф.М., Сулейменова А.М., Сафина З.М., Нефедкина С.А., Елубаева А.Е.</w:t>
            </w:r>
          </w:p>
        </w:tc>
      </w:tr>
    </w:tbl>
    <w:p w:rsidR="00EA5C3D" w:rsidRPr="0090699E" w:rsidRDefault="00EA5C3D" w:rsidP="00C51164">
      <w:pPr>
        <w:pStyle w:val="1"/>
        <w:rPr>
          <w:b w:val="0"/>
          <w:sz w:val="24"/>
          <w:szCs w:val="24"/>
        </w:rPr>
      </w:pPr>
    </w:p>
    <w:p w:rsidR="00036536" w:rsidRPr="00036536" w:rsidRDefault="00036536" w:rsidP="00036536">
      <w:pPr>
        <w:pStyle w:val="ab"/>
        <w:tabs>
          <w:tab w:val="left" w:pos="993"/>
        </w:tabs>
        <w:jc w:val="center"/>
        <w:rPr>
          <w:rFonts w:ascii="Times New Roman" w:hAnsi="Times New Roman"/>
          <w:b/>
          <w:sz w:val="24"/>
          <w:szCs w:val="24"/>
          <w:lang w:val="kk-KZ"/>
        </w:rPr>
      </w:pPr>
      <w:r w:rsidRPr="00036536">
        <w:rPr>
          <w:rFonts w:ascii="Times New Roman" w:hAnsi="Times New Roman"/>
          <w:b/>
          <w:sz w:val="24"/>
          <w:szCs w:val="24"/>
          <w:lang w:val="kk-KZ"/>
        </w:rPr>
        <w:t xml:space="preserve">2026-2027 оқу жылына арналған консультациялық-бақылау </w:t>
      </w:r>
      <w:r w:rsidR="00F20EF6">
        <w:rPr>
          <w:rFonts w:ascii="Times New Roman" w:hAnsi="Times New Roman"/>
          <w:b/>
          <w:sz w:val="24"/>
          <w:szCs w:val="24"/>
          <w:lang w:val="kk-KZ"/>
        </w:rPr>
        <w:t xml:space="preserve">күндері </w:t>
      </w:r>
      <w:r w:rsidRPr="00036536">
        <w:rPr>
          <w:rFonts w:ascii="Times New Roman" w:hAnsi="Times New Roman"/>
          <w:b/>
          <w:sz w:val="24"/>
          <w:szCs w:val="24"/>
          <w:lang w:val="kk-KZ"/>
        </w:rPr>
        <w:t>жоспары</w:t>
      </w:r>
    </w:p>
    <w:p w:rsidR="00036536" w:rsidRPr="00036536" w:rsidRDefault="00036536" w:rsidP="00036536">
      <w:pPr>
        <w:rPr>
          <w:rFonts w:ascii="Times New Roman" w:eastAsia="Calibri" w:hAnsi="Times New Roman" w:cs="Times New Roman"/>
          <w:b/>
          <w:sz w:val="24"/>
          <w:szCs w:val="24"/>
          <w:lang w:val="kk-KZ"/>
        </w:rPr>
      </w:pPr>
    </w:p>
    <w:tbl>
      <w:tblPr>
        <w:tblStyle w:val="ac"/>
        <w:tblW w:w="0" w:type="auto"/>
        <w:tblInd w:w="-572" w:type="dxa"/>
        <w:tblLook w:val="04A0" w:firstRow="1" w:lastRow="0" w:firstColumn="1" w:lastColumn="0" w:noHBand="0" w:noVBand="1"/>
      </w:tblPr>
      <w:tblGrid>
        <w:gridCol w:w="851"/>
        <w:gridCol w:w="3819"/>
        <w:gridCol w:w="5111"/>
      </w:tblGrid>
      <w:tr w:rsidR="00036536" w:rsidRPr="00036536" w:rsidTr="00036536">
        <w:tc>
          <w:tcPr>
            <w:tcW w:w="851" w:type="dxa"/>
          </w:tcPr>
          <w:p w:rsidR="00036536" w:rsidRPr="00036536" w:rsidRDefault="00036536" w:rsidP="00615F23">
            <w:pPr>
              <w:rPr>
                <w:rFonts w:ascii="Times New Roman" w:hAnsi="Times New Roman" w:cs="Times New Roman"/>
                <w:b/>
                <w:sz w:val="24"/>
                <w:szCs w:val="24"/>
                <w:lang w:val="kk-KZ"/>
              </w:rPr>
            </w:pPr>
            <w:r w:rsidRPr="00036536">
              <w:rPr>
                <w:rFonts w:ascii="Times New Roman" w:hAnsi="Times New Roman" w:cs="Times New Roman"/>
                <w:b/>
                <w:sz w:val="24"/>
                <w:szCs w:val="24"/>
                <w:lang w:val="kk-KZ"/>
              </w:rPr>
              <w:t>№</w:t>
            </w:r>
          </w:p>
        </w:tc>
        <w:tc>
          <w:tcPr>
            <w:tcW w:w="3819" w:type="dxa"/>
          </w:tcPr>
          <w:p w:rsidR="00036536" w:rsidRPr="00036536" w:rsidRDefault="00036536" w:rsidP="00615F23">
            <w:pPr>
              <w:rPr>
                <w:rFonts w:ascii="Times New Roman" w:hAnsi="Times New Roman" w:cs="Times New Roman"/>
                <w:b/>
                <w:sz w:val="24"/>
                <w:szCs w:val="24"/>
                <w:lang w:val="kk-KZ"/>
              </w:rPr>
            </w:pPr>
            <w:r w:rsidRPr="00036536">
              <w:rPr>
                <w:rFonts w:ascii="Times New Roman" w:hAnsi="Times New Roman" w:cs="Times New Roman"/>
                <w:b/>
                <w:sz w:val="24"/>
                <w:szCs w:val="24"/>
                <w:lang w:val="kk-KZ"/>
              </w:rPr>
              <w:t>Айы, жылы</w:t>
            </w:r>
          </w:p>
        </w:tc>
        <w:tc>
          <w:tcPr>
            <w:tcW w:w="5111" w:type="dxa"/>
          </w:tcPr>
          <w:p w:rsidR="00036536" w:rsidRPr="00036536" w:rsidRDefault="00036536" w:rsidP="00615F23">
            <w:pPr>
              <w:rPr>
                <w:rFonts w:ascii="Times New Roman" w:hAnsi="Times New Roman" w:cs="Times New Roman"/>
                <w:b/>
                <w:sz w:val="24"/>
                <w:szCs w:val="24"/>
                <w:lang w:val="kk-KZ"/>
              </w:rPr>
            </w:pPr>
            <w:r w:rsidRPr="00036536">
              <w:rPr>
                <w:rFonts w:ascii="Times New Roman" w:hAnsi="Times New Roman" w:cs="Times New Roman"/>
                <w:b/>
                <w:sz w:val="24"/>
                <w:szCs w:val="24"/>
                <w:lang w:val="kk-KZ"/>
              </w:rPr>
              <w:t>Білім беру ұйымдары</w:t>
            </w:r>
          </w:p>
        </w:tc>
      </w:tr>
      <w:tr w:rsidR="00036536" w:rsidRPr="00036536" w:rsidTr="00036536">
        <w:tc>
          <w:tcPr>
            <w:tcW w:w="851" w:type="dxa"/>
          </w:tcPr>
          <w:p w:rsidR="00036536" w:rsidRPr="00036536" w:rsidRDefault="00036536" w:rsidP="00615F23">
            <w:pPr>
              <w:rPr>
                <w:rFonts w:ascii="Times New Roman" w:hAnsi="Times New Roman" w:cs="Times New Roman"/>
                <w:sz w:val="24"/>
                <w:szCs w:val="24"/>
                <w:lang w:val="kk-KZ"/>
              </w:rPr>
            </w:pPr>
            <w:r w:rsidRPr="00036536">
              <w:rPr>
                <w:rFonts w:ascii="Times New Roman" w:hAnsi="Times New Roman" w:cs="Times New Roman"/>
                <w:sz w:val="24"/>
                <w:szCs w:val="24"/>
                <w:lang w:val="kk-KZ"/>
              </w:rPr>
              <w:t>1</w:t>
            </w:r>
          </w:p>
        </w:tc>
        <w:tc>
          <w:tcPr>
            <w:tcW w:w="3819"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Қыркүйек, 2026 ж</w:t>
            </w:r>
          </w:p>
        </w:tc>
        <w:tc>
          <w:tcPr>
            <w:tcW w:w="5111"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№28 ЖББМ</w:t>
            </w:r>
          </w:p>
        </w:tc>
      </w:tr>
      <w:tr w:rsidR="00036536" w:rsidRPr="00036536" w:rsidTr="00036536">
        <w:tc>
          <w:tcPr>
            <w:tcW w:w="851" w:type="dxa"/>
          </w:tcPr>
          <w:p w:rsidR="00036536" w:rsidRPr="00036536" w:rsidRDefault="00036536" w:rsidP="00615F23">
            <w:pPr>
              <w:rPr>
                <w:rFonts w:ascii="Times New Roman" w:hAnsi="Times New Roman" w:cs="Times New Roman"/>
                <w:sz w:val="24"/>
                <w:szCs w:val="24"/>
                <w:lang w:val="kk-KZ"/>
              </w:rPr>
            </w:pPr>
            <w:r w:rsidRPr="00036536">
              <w:rPr>
                <w:rFonts w:ascii="Times New Roman" w:hAnsi="Times New Roman" w:cs="Times New Roman"/>
                <w:sz w:val="24"/>
                <w:szCs w:val="24"/>
                <w:lang w:val="kk-KZ"/>
              </w:rPr>
              <w:t>2</w:t>
            </w:r>
          </w:p>
        </w:tc>
        <w:tc>
          <w:tcPr>
            <w:tcW w:w="3819"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Қыркүйек, 2026 ж</w:t>
            </w:r>
          </w:p>
        </w:tc>
        <w:tc>
          <w:tcPr>
            <w:tcW w:w="5111"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«Айгөлек», «Балапан» б/ж</w:t>
            </w:r>
          </w:p>
        </w:tc>
      </w:tr>
      <w:tr w:rsidR="00036536" w:rsidRPr="00036536" w:rsidTr="00036536">
        <w:tc>
          <w:tcPr>
            <w:tcW w:w="851" w:type="dxa"/>
          </w:tcPr>
          <w:p w:rsidR="00036536" w:rsidRPr="00036536" w:rsidRDefault="00036536" w:rsidP="00615F23">
            <w:pPr>
              <w:rPr>
                <w:rFonts w:ascii="Times New Roman" w:hAnsi="Times New Roman" w:cs="Times New Roman"/>
                <w:sz w:val="24"/>
                <w:szCs w:val="24"/>
                <w:lang w:val="kk-KZ"/>
              </w:rPr>
            </w:pPr>
            <w:r w:rsidRPr="00036536">
              <w:rPr>
                <w:rFonts w:ascii="Times New Roman" w:hAnsi="Times New Roman" w:cs="Times New Roman"/>
                <w:sz w:val="24"/>
                <w:szCs w:val="24"/>
                <w:lang w:val="kk-KZ"/>
              </w:rPr>
              <w:t>3</w:t>
            </w:r>
          </w:p>
        </w:tc>
        <w:tc>
          <w:tcPr>
            <w:tcW w:w="3819"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Қыркүйек, 2026 ж</w:t>
            </w:r>
          </w:p>
        </w:tc>
        <w:tc>
          <w:tcPr>
            <w:tcW w:w="5111"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№32 НОМ</w:t>
            </w:r>
          </w:p>
        </w:tc>
      </w:tr>
      <w:tr w:rsidR="00036536" w:rsidRPr="00036536" w:rsidTr="00036536">
        <w:tc>
          <w:tcPr>
            <w:tcW w:w="851" w:type="dxa"/>
          </w:tcPr>
          <w:p w:rsidR="00036536" w:rsidRPr="00036536" w:rsidRDefault="00036536" w:rsidP="00615F23">
            <w:pPr>
              <w:rPr>
                <w:rFonts w:ascii="Times New Roman" w:hAnsi="Times New Roman" w:cs="Times New Roman"/>
                <w:sz w:val="24"/>
                <w:szCs w:val="24"/>
                <w:lang w:val="kk-KZ"/>
              </w:rPr>
            </w:pPr>
            <w:r w:rsidRPr="00036536">
              <w:rPr>
                <w:rFonts w:ascii="Times New Roman" w:hAnsi="Times New Roman" w:cs="Times New Roman"/>
                <w:sz w:val="24"/>
                <w:szCs w:val="24"/>
                <w:lang w:val="kk-KZ"/>
              </w:rPr>
              <w:t>4</w:t>
            </w:r>
          </w:p>
        </w:tc>
        <w:tc>
          <w:tcPr>
            <w:tcW w:w="3819"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Қазан, 2026 ж</w:t>
            </w:r>
          </w:p>
        </w:tc>
        <w:tc>
          <w:tcPr>
            <w:tcW w:w="5111"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Абай ат.ТМ (РО)</w:t>
            </w:r>
          </w:p>
        </w:tc>
      </w:tr>
      <w:tr w:rsidR="00036536" w:rsidRPr="00004ED1" w:rsidTr="00036536">
        <w:tc>
          <w:tcPr>
            <w:tcW w:w="851" w:type="dxa"/>
          </w:tcPr>
          <w:p w:rsidR="00036536" w:rsidRPr="00036536" w:rsidRDefault="00036536" w:rsidP="00615F23">
            <w:pPr>
              <w:rPr>
                <w:rFonts w:ascii="Times New Roman" w:hAnsi="Times New Roman" w:cs="Times New Roman"/>
                <w:sz w:val="24"/>
                <w:szCs w:val="24"/>
                <w:lang w:val="kk-KZ"/>
              </w:rPr>
            </w:pPr>
            <w:r w:rsidRPr="00036536">
              <w:rPr>
                <w:rFonts w:ascii="Times New Roman" w:hAnsi="Times New Roman" w:cs="Times New Roman"/>
                <w:sz w:val="24"/>
                <w:szCs w:val="24"/>
                <w:lang w:val="kk-KZ"/>
              </w:rPr>
              <w:t>5</w:t>
            </w:r>
          </w:p>
        </w:tc>
        <w:tc>
          <w:tcPr>
            <w:tcW w:w="3819"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Қазан, 2026 ж</w:t>
            </w:r>
          </w:p>
        </w:tc>
        <w:tc>
          <w:tcPr>
            <w:tcW w:w="5111"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Қ.Сәтбаев ат.ТМ (РО)</w:t>
            </w:r>
          </w:p>
        </w:tc>
      </w:tr>
      <w:tr w:rsidR="00036536" w:rsidRPr="00036536" w:rsidTr="00036536">
        <w:tc>
          <w:tcPr>
            <w:tcW w:w="851" w:type="dxa"/>
          </w:tcPr>
          <w:p w:rsidR="00036536" w:rsidRPr="00036536" w:rsidRDefault="00036536" w:rsidP="00615F23">
            <w:pPr>
              <w:rPr>
                <w:rFonts w:ascii="Times New Roman" w:hAnsi="Times New Roman" w:cs="Times New Roman"/>
                <w:sz w:val="24"/>
                <w:szCs w:val="24"/>
                <w:lang w:val="kk-KZ"/>
              </w:rPr>
            </w:pPr>
            <w:r w:rsidRPr="00036536">
              <w:rPr>
                <w:rFonts w:ascii="Times New Roman" w:hAnsi="Times New Roman" w:cs="Times New Roman"/>
                <w:sz w:val="24"/>
                <w:szCs w:val="24"/>
                <w:lang w:val="kk-KZ"/>
              </w:rPr>
              <w:t>6</w:t>
            </w:r>
          </w:p>
        </w:tc>
        <w:tc>
          <w:tcPr>
            <w:tcW w:w="3819"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Қазан, 2026 ж</w:t>
            </w:r>
          </w:p>
        </w:tc>
        <w:tc>
          <w:tcPr>
            <w:tcW w:w="5111"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№25 ЖББМ</w:t>
            </w:r>
          </w:p>
        </w:tc>
      </w:tr>
      <w:tr w:rsidR="00036536" w:rsidRPr="00036536" w:rsidTr="00036536">
        <w:tc>
          <w:tcPr>
            <w:tcW w:w="851" w:type="dxa"/>
          </w:tcPr>
          <w:p w:rsidR="00036536" w:rsidRPr="00036536" w:rsidRDefault="00036536" w:rsidP="00615F23">
            <w:pPr>
              <w:rPr>
                <w:rFonts w:ascii="Times New Roman" w:hAnsi="Times New Roman" w:cs="Times New Roman"/>
                <w:sz w:val="24"/>
                <w:szCs w:val="24"/>
                <w:lang w:val="kk-KZ"/>
              </w:rPr>
            </w:pPr>
            <w:r w:rsidRPr="00036536">
              <w:rPr>
                <w:rFonts w:ascii="Times New Roman" w:hAnsi="Times New Roman" w:cs="Times New Roman"/>
                <w:sz w:val="24"/>
                <w:szCs w:val="24"/>
                <w:lang w:val="kk-KZ"/>
              </w:rPr>
              <w:t>7</w:t>
            </w:r>
          </w:p>
        </w:tc>
        <w:tc>
          <w:tcPr>
            <w:tcW w:w="3819"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Қараша, 2026 ж</w:t>
            </w:r>
          </w:p>
        </w:tc>
        <w:tc>
          <w:tcPr>
            <w:tcW w:w="5111"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№20 ЖББМ</w:t>
            </w:r>
          </w:p>
        </w:tc>
      </w:tr>
      <w:tr w:rsidR="00036536" w:rsidRPr="00036536" w:rsidTr="00036536">
        <w:tc>
          <w:tcPr>
            <w:tcW w:w="851" w:type="dxa"/>
          </w:tcPr>
          <w:p w:rsidR="00036536" w:rsidRPr="00036536" w:rsidRDefault="00036536" w:rsidP="00036536">
            <w:pPr>
              <w:rPr>
                <w:rFonts w:ascii="Times New Roman" w:hAnsi="Times New Roman" w:cs="Times New Roman"/>
                <w:sz w:val="24"/>
                <w:szCs w:val="24"/>
                <w:lang w:val="kk-KZ"/>
              </w:rPr>
            </w:pPr>
            <w:r w:rsidRPr="00036536">
              <w:rPr>
                <w:rFonts w:ascii="Times New Roman" w:hAnsi="Times New Roman" w:cs="Times New Roman"/>
                <w:sz w:val="24"/>
                <w:szCs w:val="24"/>
                <w:lang w:val="kk-KZ"/>
              </w:rPr>
              <w:t>8</w:t>
            </w:r>
          </w:p>
        </w:tc>
        <w:tc>
          <w:tcPr>
            <w:tcW w:w="3819" w:type="dxa"/>
          </w:tcPr>
          <w:p w:rsidR="00036536" w:rsidRDefault="00036536" w:rsidP="00036536">
            <w:r w:rsidRPr="006C0DBF">
              <w:rPr>
                <w:rFonts w:ascii="Times New Roman" w:hAnsi="Times New Roman" w:cs="Times New Roman"/>
                <w:sz w:val="24"/>
                <w:szCs w:val="24"/>
                <w:lang w:val="kk-KZ"/>
              </w:rPr>
              <w:t>Қараша, 2026</w:t>
            </w:r>
            <w:r>
              <w:rPr>
                <w:rFonts w:ascii="Times New Roman" w:hAnsi="Times New Roman" w:cs="Times New Roman"/>
                <w:sz w:val="24"/>
                <w:szCs w:val="24"/>
                <w:lang w:val="kk-KZ"/>
              </w:rPr>
              <w:t xml:space="preserve"> ж</w:t>
            </w:r>
          </w:p>
        </w:tc>
        <w:tc>
          <w:tcPr>
            <w:tcW w:w="5111" w:type="dxa"/>
          </w:tcPr>
          <w:p w:rsidR="00036536" w:rsidRP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№18 ЖББМ</w:t>
            </w:r>
          </w:p>
        </w:tc>
      </w:tr>
      <w:tr w:rsidR="00036536" w:rsidRPr="00036536" w:rsidTr="00036536">
        <w:tc>
          <w:tcPr>
            <w:tcW w:w="851" w:type="dxa"/>
          </w:tcPr>
          <w:p w:rsidR="00036536" w:rsidRPr="00036536" w:rsidRDefault="00036536" w:rsidP="00036536">
            <w:pPr>
              <w:rPr>
                <w:rFonts w:ascii="Times New Roman" w:hAnsi="Times New Roman" w:cs="Times New Roman"/>
                <w:sz w:val="24"/>
                <w:szCs w:val="24"/>
                <w:lang w:val="kk-KZ"/>
              </w:rPr>
            </w:pPr>
            <w:r w:rsidRPr="00036536">
              <w:rPr>
                <w:rFonts w:ascii="Times New Roman" w:hAnsi="Times New Roman" w:cs="Times New Roman"/>
                <w:sz w:val="24"/>
                <w:szCs w:val="24"/>
                <w:lang w:val="kk-KZ"/>
              </w:rPr>
              <w:t>9</w:t>
            </w:r>
          </w:p>
        </w:tc>
        <w:tc>
          <w:tcPr>
            <w:tcW w:w="3819" w:type="dxa"/>
          </w:tcPr>
          <w:p w:rsidR="00036536" w:rsidRDefault="00036536" w:rsidP="00036536">
            <w:r w:rsidRPr="006C0DBF">
              <w:rPr>
                <w:rFonts w:ascii="Times New Roman" w:hAnsi="Times New Roman" w:cs="Times New Roman"/>
                <w:sz w:val="24"/>
                <w:szCs w:val="24"/>
                <w:lang w:val="kk-KZ"/>
              </w:rPr>
              <w:t>Қараша, 2026</w:t>
            </w:r>
            <w:r>
              <w:rPr>
                <w:rFonts w:ascii="Times New Roman" w:hAnsi="Times New Roman" w:cs="Times New Roman"/>
                <w:sz w:val="24"/>
                <w:szCs w:val="24"/>
                <w:lang w:val="kk-KZ"/>
              </w:rPr>
              <w:t xml:space="preserve"> ж</w:t>
            </w:r>
          </w:p>
        </w:tc>
        <w:tc>
          <w:tcPr>
            <w:tcW w:w="5111" w:type="dxa"/>
          </w:tcPr>
          <w:p w:rsidR="00036536" w:rsidRP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№15 ЖББМ</w:t>
            </w:r>
          </w:p>
        </w:tc>
      </w:tr>
      <w:tr w:rsidR="00036536" w:rsidRPr="00036536" w:rsidTr="00036536">
        <w:tc>
          <w:tcPr>
            <w:tcW w:w="851" w:type="dxa"/>
          </w:tcPr>
          <w:p w:rsidR="00036536" w:rsidRPr="00036536" w:rsidRDefault="00036536" w:rsidP="00036536">
            <w:pPr>
              <w:rPr>
                <w:rFonts w:ascii="Times New Roman" w:hAnsi="Times New Roman" w:cs="Times New Roman"/>
                <w:sz w:val="24"/>
                <w:szCs w:val="24"/>
                <w:lang w:val="kk-KZ"/>
              </w:rPr>
            </w:pPr>
            <w:r w:rsidRPr="00036536">
              <w:rPr>
                <w:rFonts w:ascii="Times New Roman" w:hAnsi="Times New Roman" w:cs="Times New Roman"/>
                <w:sz w:val="24"/>
                <w:szCs w:val="24"/>
                <w:lang w:val="kk-KZ"/>
              </w:rPr>
              <w:t>10</w:t>
            </w:r>
          </w:p>
        </w:tc>
        <w:tc>
          <w:tcPr>
            <w:tcW w:w="3819" w:type="dxa"/>
          </w:tcPr>
          <w:p w:rsidR="00036536" w:rsidRDefault="00036536" w:rsidP="00036536">
            <w:r w:rsidRPr="006C0DBF">
              <w:rPr>
                <w:rFonts w:ascii="Times New Roman" w:hAnsi="Times New Roman" w:cs="Times New Roman"/>
                <w:sz w:val="24"/>
                <w:szCs w:val="24"/>
                <w:lang w:val="kk-KZ"/>
              </w:rPr>
              <w:t>Қараша, 2026</w:t>
            </w:r>
            <w:r>
              <w:rPr>
                <w:rFonts w:ascii="Times New Roman" w:hAnsi="Times New Roman" w:cs="Times New Roman"/>
                <w:sz w:val="24"/>
                <w:szCs w:val="24"/>
                <w:lang w:val="kk-KZ"/>
              </w:rPr>
              <w:t xml:space="preserve"> ж</w:t>
            </w:r>
          </w:p>
        </w:tc>
        <w:tc>
          <w:tcPr>
            <w:tcW w:w="5111" w:type="dxa"/>
          </w:tcPr>
          <w:p w:rsidR="00036536" w:rsidRP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№2 ЖББМ</w:t>
            </w:r>
          </w:p>
        </w:tc>
      </w:tr>
      <w:tr w:rsidR="00036536" w:rsidRPr="00036536" w:rsidTr="00036536">
        <w:tc>
          <w:tcPr>
            <w:tcW w:w="851" w:type="dxa"/>
          </w:tcPr>
          <w:p w:rsidR="00036536" w:rsidRPr="00036536" w:rsidRDefault="00036536" w:rsidP="00615F23">
            <w:pPr>
              <w:rPr>
                <w:rFonts w:ascii="Times New Roman" w:hAnsi="Times New Roman" w:cs="Times New Roman"/>
                <w:sz w:val="24"/>
                <w:szCs w:val="24"/>
                <w:lang w:val="kk-KZ"/>
              </w:rPr>
            </w:pPr>
            <w:r w:rsidRPr="00036536">
              <w:rPr>
                <w:rFonts w:ascii="Times New Roman" w:hAnsi="Times New Roman" w:cs="Times New Roman"/>
                <w:sz w:val="24"/>
                <w:szCs w:val="24"/>
                <w:lang w:val="kk-KZ"/>
              </w:rPr>
              <w:t>11</w:t>
            </w:r>
          </w:p>
        </w:tc>
        <w:tc>
          <w:tcPr>
            <w:tcW w:w="3819"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Желтоқсан, 2026 ж</w:t>
            </w:r>
          </w:p>
        </w:tc>
        <w:tc>
          <w:tcPr>
            <w:tcW w:w="5111" w:type="dxa"/>
          </w:tcPr>
          <w:p w:rsidR="00036536" w:rsidRPr="00036536" w:rsidRDefault="00036536" w:rsidP="00615F23">
            <w:pPr>
              <w:rPr>
                <w:rFonts w:ascii="Times New Roman" w:hAnsi="Times New Roman" w:cs="Times New Roman"/>
                <w:sz w:val="24"/>
                <w:szCs w:val="24"/>
                <w:lang w:val="kk-KZ"/>
              </w:rPr>
            </w:pPr>
            <w:r>
              <w:rPr>
                <w:rFonts w:ascii="Times New Roman" w:hAnsi="Times New Roman" w:cs="Times New Roman"/>
                <w:sz w:val="24"/>
                <w:szCs w:val="24"/>
                <w:lang w:val="kk-KZ"/>
              </w:rPr>
              <w:t>№34 НОМ</w:t>
            </w:r>
          </w:p>
        </w:tc>
      </w:tr>
      <w:tr w:rsidR="00036536" w:rsidRPr="00036536" w:rsidTr="00036536">
        <w:tc>
          <w:tcPr>
            <w:tcW w:w="851" w:type="dxa"/>
          </w:tcPr>
          <w:p w:rsidR="00036536" w:rsidRPr="00036536" w:rsidRDefault="00036536" w:rsidP="00036536">
            <w:pPr>
              <w:rPr>
                <w:rFonts w:ascii="Times New Roman" w:hAnsi="Times New Roman" w:cs="Times New Roman"/>
                <w:sz w:val="24"/>
                <w:szCs w:val="24"/>
                <w:lang w:val="kk-KZ"/>
              </w:rPr>
            </w:pPr>
            <w:r w:rsidRPr="00036536">
              <w:rPr>
                <w:rFonts w:ascii="Times New Roman" w:hAnsi="Times New Roman" w:cs="Times New Roman"/>
                <w:sz w:val="24"/>
                <w:szCs w:val="24"/>
                <w:lang w:val="kk-KZ"/>
              </w:rPr>
              <w:lastRenderedPageBreak/>
              <w:t>12</w:t>
            </w:r>
          </w:p>
        </w:tc>
        <w:tc>
          <w:tcPr>
            <w:tcW w:w="3819" w:type="dxa"/>
          </w:tcPr>
          <w:p w:rsidR="00036536" w:rsidRDefault="00036536" w:rsidP="00036536">
            <w:r w:rsidRPr="003D39F1">
              <w:rPr>
                <w:rFonts w:ascii="Times New Roman" w:hAnsi="Times New Roman" w:cs="Times New Roman"/>
                <w:sz w:val="24"/>
                <w:szCs w:val="24"/>
                <w:lang w:val="kk-KZ"/>
              </w:rPr>
              <w:t>Желтоқсан, 2026</w:t>
            </w:r>
            <w:r>
              <w:rPr>
                <w:rFonts w:ascii="Times New Roman" w:hAnsi="Times New Roman" w:cs="Times New Roman"/>
                <w:sz w:val="24"/>
                <w:szCs w:val="24"/>
                <w:lang w:val="kk-KZ"/>
              </w:rPr>
              <w:t xml:space="preserve"> ж</w:t>
            </w:r>
          </w:p>
        </w:tc>
        <w:tc>
          <w:tcPr>
            <w:tcW w:w="5111" w:type="dxa"/>
          </w:tcPr>
          <w:p w:rsidR="00036536" w:rsidRP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А.Байтұрсынұлы ат.ЖББМ</w:t>
            </w:r>
          </w:p>
        </w:tc>
      </w:tr>
      <w:tr w:rsidR="00036536" w:rsidRPr="00036536" w:rsidTr="00036536">
        <w:tc>
          <w:tcPr>
            <w:tcW w:w="851" w:type="dxa"/>
          </w:tcPr>
          <w:p w:rsidR="00036536" w:rsidRPr="00036536" w:rsidRDefault="00036536" w:rsidP="00036536">
            <w:pPr>
              <w:rPr>
                <w:rFonts w:ascii="Times New Roman" w:hAnsi="Times New Roman" w:cs="Times New Roman"/>
                <w:sz w:val="24"/>
                <w:szCs w:val="24"/>
                <w:lang w:val="kk-KZ"/>
              </w:rPr>
            </w:pPr>
            <w:r w:rsidRPr="00036536">
              <w:rPr>
                <w:rFonts w:ascii="Times New Roman" w:hAnsi="Times New Roman" w:cs="Times New Roman"/>
                <w:sz w:val="24"/>
                <w:szCs w:val="24"/>
                <w:lang w:val="kk-KZ"/>
              </w:rPr>
              <w:t>13</w:t>
            </w:r>
          </w:p>
        </w:tc>
        <w:tc>
          <w:tcPr>
            <w:tcW w:w="3819" w:type="dxa"/>
          </w:tcPr>
          <w:p w:rsidR="00036536" w:rsidRDefault="00036536" w:rsidP="00036536">
            <w:r w:rsidRPr="003D39F1">
              <w:rPr>
                <w:rFonts w:ascii="Times New Roman" w:hAnsi="Times New Roman" w:cs="Times New Roman"/>
                <w:sz w:val="24"/>
                <w:szCs w:val="24"/>
                <w:lang w:val="kk-KZ"/>
              </w:rPr>
              <w:t>Желтоқсан, 2026</w:t>
            </w:r>
            <w:r>
              <w:rPr>
                <w:rFonts w:ascii="Times New Roman" w:hAnsi="Times New Roman" w:cs="Times New Roman"/>
                <w:sz w:val="24"/>
                <w:szCs w:val="24"/>
                <w:lang w:val="kk-KZ"/>
              </w:rPr>
              <w:t xml:space="preserve"> ж</w:t>
            </w:r>
          </w:p>
        </w:tc>
        <w:tc>
          <w:tcPr>
            <w:tcW w:w="5111" w:type="dxa"/>
          </w:tcPr>
          <w:p w:rsidR="00036536" w:rsidRP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№13 ЖББМ</w:t>
            </w:r>
          </w:p>
        </w:tc>
      </w:tr>
      <w:tr w:rsidR="00036536" w:rsidRPr="00036536" w:rsidTr="00036536">
        <w:tc>
          <w:tcPr>
            <w:tcW w:w="851" w:type="dxa"/>
          </w:tcPr>
          <w:p w:rsidR="00036536" w:rsidRP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3819" w:type="dxa"/>
          </w:tcPr>
          <w:p w:rsidR="00036536" w:rsidRPr="003D39F1"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Қаңтар, 2027 ж</w:t>
            </w:r>
          </w:p>
        </w:tc>
        <w:tc>
          <w:tcPr>
            <w:tcW w:w="5111" w:type="dxa"/>
          </w:tcPr>
          <w:p w:rsid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№22 ЖББМ</w:t>
            </w:r>
          </w:p>
        </w:tc>
      </w:tr>
      <w:tr w:rsidR="00036536" w:rsidRPr="00036536" w:rsidTr="00036536">
        <w:tc>
          <w:tcPr>
            <w:tcW w:w="851" w:type="dxa"/>
          </w:tcPr>
          <w:p w:rsid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3819" w:type="dxa"/>
          </w:tcPr>
          <w:p w:rsid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Қаңтар, 2027 ж</w:t>
            </w:r>
          </w:p>
        </w:tc>
        <w:tc>
          <w:tcPr>
            <w:tcW w:w="5111" w:type="dxa"/>
          </w:tcPr>
          <w:p w:rsid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№33 НОМ</w:t>
            </w:r>
          </w:p>
        </w:tc>
      </w:tr>
      <w:tr w:rsidR="00036536" w:rsidRPr="00036536" w:rsidTr="00036536">
        <w:tc>
          <w:tcPr>
            <w:tcW w:w="851" w:type="dxa"/>
          </w:tcPr>
          <w:p w:rsidR="00036536" w:rsidRDefault="00036536" w:rsidP="00036536">
            <w:pP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3819" w:type="dxa"/>
          </w:tcPr>
          <w:p w:rsidR="00036536"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Ақпан</w:t>
            </w:r>
            <w:r w:rsidR="00036536">
              <w:rPr>
                <w:rFonts w:ascii="Times New Roman" w:hAnsi="Times New Roman" w:cs="Times New Roman"/>
                <w:sz w:val="24"/>
                <w:szCs w:val="24"/>
                <w:lang w:val="kk-KZ"/>
              </w:rPr>
              <w:t>, 2027 ж</w:t>
            </w:r>
          </w:p>
        </w:tc>
        <w:tc>
          <w:tcPr>
            <w:tcW w:w="5111" w:type="dxa"/>
          </w:tcPr>
          <w:p w:rsidR="00036536"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№35 БМ</w:t>
            </w:r>
          </w:p>
        </w:tc>
      </w:tr>
      <w:tr w:rsidR="002141CA" w:rsidRPr="00036536" w:rsidTr="00036536">
        <w:tc>
          <w:tcPr>
            <w:tcW w:w="851"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3819"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Ақпан, 2027 ж</w:t>
            </w:r>
          </w:p>
        </w:tc>
        <w:tc>
          <w:tcPr>
            <w:tcW w:w="5111"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№24 НОМ</w:t>
            </w:r>
          </w:p>
        </w:tc>
      </w:tr>
      <w:tr w:rsidR="002141CA" w:rsidRPr="00036536" w:rsidTr="00036536">
        <w:tc>
          <w:tcPr>
            <w:tcW w:w="851"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3819"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Ақпан, 2027 ж</w:t>
            </w:r>
          </w:p>
        </w:tc>
        <w:tc>
          <w:tcPr>
            <w:tcW w:w="5111"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«Балдырған», «НұрАй» б/9</w:t>
            </w:r>
          </w:p>
        </w:tc>
      </w:tr>
      <w:tr w:rsidR="002141CA" w:rsidRPr="00036536" w:rsidTr="00036536">
        <w:tc>
          <w:tcPr>
            <w:tcW w:w="851"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3819"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Сәуір, 2027 ж</w:t>
            </w:r>
          </w:p>
        </w:tc>
        <w:tc>
          <w:tcPr>
            <w:tcW w:w="5111"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№16 ЖББМ</w:t>
            </w:r>
          </w:p>
        </w:tc>
      </w:tr>
      <w:tr w:rsidR="002141CA" w:rsidRPr="00036536" w:rsidTr="00036536">
        <w:tc>
          <w:tcPr>
            <w:tcW w:w="851"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3819"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Сәуір, 2027 ж</w:t>
            </w:r>
          </w:p>
        </w:tc>
        <w:tc>
          <w:tcPr>
            <w:tcW w:w="5111" w:type="dxa"/>
          </w:tcPr>
          <w:p w:rsidR="002141CA" w:rsidRDefault="002141CA" w:rsidP="00036536">
            <w:pPr>
              <w:rPr>
                <w:rFonts w:ascii="Times New Roman" w:hAnsi="Times New Roman" w:cs="Times New Roman"/>
                <w:sz w:val="24"/>
                <w:szCs w:val="24"/>
                <w:lang w:val="kk-KZ"/>
              </w:rPr>
            </w:pPr>
            <w:r>
              <w:rPr>
                <w:rFonts w:ascii="Times New Roman" w:hAnsi="Times New Roman" w:cs="Times New Roman"/>
                <w:sz w:val="24"/>
                <w:szCs w:val="24"/>
                <w:lang w:val="kk-KZ"/>
              </w:rPr>
              <w:t>№11 ЖББМ</w:t>
            </w:r>
          </w:p>
        </w:tc>
      </w:tr>
      <w:tr w:rsidR="002141CA" w:rsidRPr="00036536" w:rsidTr="00036536">
        <w:tc>
          <w:tcPr>
            <w:tcW w:w="851" w:type="dxa"/>
          </w:tcPr>
          <w:p w:rsidR="002141CA" w:rsidRDefault="002141CA" w:rsidP="00F20EF6">
            <w:pP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3819" w:type="dxa"/>
          </w:tcPr>
          <w:p w:rsidR="002141CA" w:rsidRDefault="002141CA" w:rsidP="00F20EF6">
            <w:pPr>
              <w:rPr>
                <w:rFonts w:ascii="Times New Roman" w:hAnsi="Times New Roman" w:cs="Times New Roman"/>
                <w:sz w:val="24"/>
                <w:szCs w:val="24"/>
                <w:lang w:val="kk-KZ"/>
              </w:rPr>
            </w:pPr>
            <w:r>
              <w:rPr>
                <w:rFonts w:ascii="Times New Roman" w:hAnsi="Times New Roman" w:cs="Times New Roman"/>
                <w:sz w:val="24"/>
                <w:szCs w:val="24"/>
                <w:lang w:val="kk-KZ"/>
              </w:rPr>
              <w:t>Сәуір, 2027 ж</w:t>
            </w:r>
          </w:p>
        </w:tc>
        <w:tc>
          <w:tcPr>
            <w:tcW w:w="5111" w:type="dxa"/>
          </w:tcPr>
          <w:p w:rsidR="002141CA" w:rsidRDefault="002141CA" w:rsidP="00F20EF6">
            <w:pPr>
              <w:rPr>
                <w:rFonts w:ascii="Times New Roman" w:hAnsi="Times New Roman" w:cs="Times New Roman"/>
                <w:sz w:val="24"/>
                <w:szCs w:val="24"/>
                <w:lang w:val="kk-KZ"/>
              </w:rPr>
            </w:pPr>
            <w:r>
              <w:rPr>
                <w:rFonts w:ascii="Times New Roman" w:hAnsi="Times New Roman" w:cs="Times New Roman"/>
                <w:sz w:val="24"/>
                <w:szCs w:val="24"/>
                <w:lang w:val="kk-KZ"/>
              </w:rPr>
              <w:t>№10 ЖББМ</w:t>
            </w:r>
          </w:p>
        </w:tc>
      </w:tr>
      <w:tr w:rsidR="002141CA" w:rsidRPr="00036536" w:rsidTr="00036536">
        <w:tc>
          <w:tcPr>
            <w:tcW w:w="851" w:type="dxa"/>
          </w:tcPr>
          <w:p w:rsidR="002141CA" w:rsidRDefault="002141CA" w:rsidP="00F20EF6">
            <w:pP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3819" w:type="dxa"/>
          </w:tcPr>
          <w:p w:rsidR="002141CA" w:rsidRDefault="002141CA" w:rsidP="00F20EF6">
            <w:pPr>
              <w:rPr>
                <w:rFonts w:ascii="Times New Roman" w:hAnsi="Times New Roman" w:cs="Times New Roman"/>
                <w:sz w:val="24"/>
                <w:szCs w:val="24"/>
                <w:lang w:val="kk-KZ"/>
              </w:rPr>
            </w:pPr>
            <w:r>
              <w:rPr>
                <w:rFonts w:ascii="Times New Roman" w:hAnsi="Times New Roman" w:cs="Times New Roman"/>
                <w:sz w:val="24"/>
                <w:szCs w:val="24"/>
                <w:lang w:val="kk-KZ"/>
              </w:rPr>
              <w:t>Сәуір, 2027 ж</w:t>
            </w:r>
          </w:p>
        </w:tc>
        <w:tc>
          <w:tcPr>
            <w:tcW w:w="5111" w:type="dxa"/>
          </w:tcPr>
          <w:p w:rsidR="002141CA" w:rsidRDefault="002141CA" w:rsidP="00F20EF6">
            <w:pPr>
              <w:rPr>
                <w:rFonts w:ascii="Times New Roman" w:hAnsi="Times New Roman" w:cs="Times New Roman"/>
                <w:sz w:val="24"/>
                <w:szCs w:val="24"/>
                <w:lang w:val="kk-KZ"/>
              </w:rPr>
            </w:pPr>
            <w:r>
              <w:rPr>
                <w:rFonts w:ascii="Times New Roman" w:hAnsi="Times New Roman" w:cs="Times New Roman"/>
                <w:sz w:val="24"/>
                <w:szCs w:val="24"/>
                <w:lang w:val="kk-KZ"/>
              </w:rPr>
              <w:t>БӨМ, «ЖАСТАР» БЖО</w:t>
            </w:r>
          </w:p>
        </w:tc>
      </w:tr>
    </w:tbl>
    <w:p w:rsidR="00513860" w:rsidRPr="00F20EF6" w:rsidRDefault="00D03E21" w:rsidP="00F20EF6">
      <w:pPr>
        <w:pStyle w:val="1"/>
        <w:jc w:val="both"/>
        <w:rPr>
          <w:b w:val="0"/>
          <w:i/>
          <w:sz w:val="24"/>
          <w:szCs w:val="24"/>
          <w:lang w:val="kk-KZ"/>
        </w:rPr>
      </w:pPr>
      <w:r w:rsidRPr="00D03E21">
        <w:rPr>
          <w:i/>
          <w:sz w:val="24"/>
          <w:szCs w:val="24"/>
          <w:lang w:val="kk-KZ"/>
        </w:rPr>
        <w:t>Ескертпе:</w:t>
      </w:r>
      <w:r>
        <w:rPr>
          <w:b w:val="0"/>
          <w:i/>
          <w:sz w:val="24"/>
          <w:szCs w:val="24"/>
          <w:lang w:val="kk-KZ"/>
        </w:rPr>
        <w:t xml:space="preserve"> </w:t>
      </w:r>
      <w:r w:rsidR="00F20EF6" w:rsidRPr="00F20EF6">
        <w:rPr>
          <w:b w:val="0"/>
          <w:i/>
          <w:sz w:val="24"/>
          <w:szCs w:val="24"/>
          <w:lang w:val="kk-KZ"/>
        </w:rPr>
        <w:t>Оқу жылының ішінде көрсетілген ескертпелерді дұрыстау бойынша қосымша КБК өткізіледі.</w:t>
      </w:r>
      <w:r>
        <w:rPr>
          <w:b w:val="0"/>
          <w:i/>
          <w:sz w:val="24"/>
          <w:szCs w:val="24"/>
          <w:lang w:val="kk-KZ"/>
        </w:rPr>
        <w:t xml:space="preserve"> Сонымен қатар, келіп түскен өтініш, шағым негізінде қосымша КБК күндері ұйымдастырылады.</w:t>
      </w:r>
    </w:p>
    <w:p w:rsidR="00036536" w:rsidRPr="00EA5C3D" w:rsidRDefault="00036536" w:rsidP="00C51164">
      <w:pPr>
        <w:pStyle w:val="1"/>
        <w:rPr>
          <w:b w:val="0"/>
          <w:sz w:val="24"/>
          <w:szCs w:val="24"/>
          <w:lang w:val="kk-KZ"/>
        </w:rPr>
      </w:pPr>
    </w:p>
    <w:sectPr w:rsidR="00036536" w:rsidRPr="00EA5C3D" w:rsidSect="00FC237C">
      <w:pgSz w:w="11906" w:h="16838"/>
      <w:pgMar w:top="1134" w:right="850"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9B7" w:rsidRDefault="00BC79B7">
      <w:pPr>
        <w:spacing w:after="0" w:line="240" w:lineRule="auto"/>
      </w:pPr>
      <w:r>
        <w:separator/>
      </w:r>
    </w:p>
  </w:endnote>
  <w:endnote w:type="continuationSeparator" w:id="0">
    <w:p w:rsidR="00BC79B7" w:rsidRDefault="00BC7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0D0" w:rsidRDefault="006630D0" w:rsidP="00EA5C3D">
    <w:pPr>
      <w:pStyle w:val="a5"/>
      <w:jc w:val="center"/>
      <w:rPr>
        <w:lang w:val="kk-KZ"/>
      </w:rPr>
    </w:pPr>
  </w:p>
  <w:p w:rsidR="006630D0" w:rsidRDefault="006630D0" w:rsidP="00EA5C3D">
    <w:pPr>
      <w:pStyle w:val="a5"/>
      <w:jc w:val="center"/>
    </w:pPr>
    <w:r>
      <w:fldChar w:fldCharType="begin"/>
    </w:r>
    <w:r>
      <w:instrText>PAGE   \* MERGEFORMAT</w:instrText>
    </w:r>
    <w:r>
      <w:fldChar w:fldCharType="separate"/>
    </w:r>
    <w:r w:rsidR="00004ED1">
      <w:rPr>
        <w:noProof/>
      </w:rPr>
      <w:t>82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9B7" w:rsidRDefault="00BC79B7">
      <w:pPr>
        <w:spacing w:after="0" w:line="240" w:lineRule="auto"/>
      </w:pPr>
      <w:r>
        <w:separator/>
      </w:r>
    </w:p>
  </w:footnote>
  <w:footnote w:type="continuationSeparator" w:id="0">
    <w:p w:rsidR="00BC79B7" w:rsidRDefault="00BC7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0D0" w:rsidRPr="009C25BC" w:rsidRDefault="006630D0" w:rsidP="00EA5C3D">
    <w:pPr>
      <w:pStyle w:val="a7"/>
      <w:jc w:val="left"/>
      <w:rPr>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B03"/>
    <w:multiLevelType w:val="multilevel"/>
    <w:tmpl w:val="317E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31266"/>
    <w:multiLevelType w:val="multilevel"/>
    <w:tmpl w:val="ED5E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0568E"/>
    <w:multiLevelType w:val="multilevel"/>
    <w:tmpl w:val="820A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A46C1B"/>
    <w:multiLevelType w:val="multilevel"/>
    <w:tmpl w:val="1884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08448B"/>
    <w:multiLevelType w:val="multilevel"/>
    <w:tmpl w:val="986E3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8B59BB"/>
    <w:multiLevelType w:val="multilevel"/>
    <w:tmpl w:val="34E2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9D56C4"/>
    <w:multiLevelType w:val="hybridMultilevel"/>
    <w:tmpl w:val="AE08F0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B0B80A42">
      <w:numFmt w:val="bullet"/>
      <w:lvlText w:val="·"/>
      <w:lvlJc w:val="left"/>
      <w:pPr>
        <w:ind w:left="2880" w:hanging="360"/>
      </w:pPr>
      <w:rPr>
        <w:rFonts w:ascii="Times New Roman" w:eastAsia="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0A3970"/>
    <w:multiLevelType w:val="multilevel"/>
    <w:tmpl w:val="6DF0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5F55F7"/>
    <w:multiLevelType w:val="multilevel"/>
    <w:tmpl w:val="7ADC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147023"/>
    <w:multiLevelType w:val="multilevel"/>
    <w:tmpl w:val="A28A2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3F3D59"/>
    <w:multiLevelType w:val="hybridMultilevel"/>
    <w:tmpl w:val="5B2033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184A83"/>
    <w:multiLevelType w:val="multilevel"/>
    <w:tmpl w:val="15A0F1D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77172"/>
    <w:multiLevelType w:val="multilevel"/>
    <w:tmpl w:val="09182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6F363E"/>
    <w:multiLevelType w:val="hybridMultilevel"/>
    <w:tmpl w:val="68469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C8B53D3"/>
    <w:multiLevelType w:val="hybridMultilevel"/>
    <w:tmpl w:val="308E0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E0D3BA1"/>
    <w:multiLevelType w:val="multilevel"/>
    <w:tmpl w:val="A190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741B25"/>
    <w:multiLevelType w:val="multilevel"/>
    <w:tmpl w:val="34B0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AF7DC6"/>
    <w:multiLevelType w:val="multilevel"/>
    <w:tmpl w:val="E3AE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C37A17"/>
    <w:multiLevelType w:val="multilevel"/>
    <w:tmpl w:val="2246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93324A"/>
    <w:multiLevelType w:val="multilevel"/>
    <w:tmpl w:val="1CC2B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3620BE"/>
    <w:multiLevelType w:val="multilevel"/>
    <w:tmpl w:val="A96A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20334C"/>
    <w:multiLevelType w:val="multilevel"/>
    <w:tmpl w:val="2E9E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FD2586"/>
    <w:multiLevelType w:val="hybridMultilevel"/>
    <w:tmpl w:val="89C616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DB4D3C"/>
    <w:multiLevelType w:val="multilevel"/>
    <w:tmpl w:val="7BC6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20641B"/>
    <w:multiLevelType w:val="multilevel"/>
    <w:tmpl w:val="7B38B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26796C"/>
    <w:multiLevelType w:val="multilevel"/>
    <w:tmpl w:val="DBA4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AF429D2"/>
    <w:multiLevelType w:val="multilevel"/>
    <w:tmpl w:val="39F24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B5D7AE8"/>
    <w:multiLevelType w:val="multilevel"/>
    <w:tmpl w:val="B00C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7762C7"/>
    <w:multiLevelType w:val="multilevel"/>
    <w:tmpl w:val="59BE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A2328D"/>
    <w:multiLevelType w:val="multilevel"/>
    <w:tmpl w:val="16BE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DFE4070"/>
    <w:multiLevelType w:val="multilevel"/>
    <w:tmpl w:val="ACC0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E9629BB"/>
    <w:multiLevelType w:val="multilevel"/>
    <w:tmpl w:val="451E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02153F9"/>
    <w:multiLevelType w:val="multilevel"/>
    <w:tmpl w:val="8D24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2B06911"/>
    <w:multiLevelType w:val="multilevel"/>
    <w:tmpl w:val="1E84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1353F8"/>
    <w:multiLevelType w:val="multilevel"/>
    <w:tmpl w:val="35CC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40058B8"/>
    <w:multiLevelType w:val="multilevel"/>
    <w:tmpl w:val="C43C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E87F64"/>
    <w:multiLevelType w:val="multilevel"/>
    <w:tmpl w:val="C636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50E38B5"/>
    <w:multiLevelType w:val="multilevel"/>
    <w:tmpl w:val="6CB8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5404504"/>
    <w:multiLevelType w:val="multilevel"/>
    <w:tmpl w:val="EDBE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5961EE0"/>
    <w:multiLevelType w:val="multilevel"/>
    <w:tmpl w:val="7442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7290765"/>
    <w:multiLevelType w:val="multilevel"/>
    <w:tmpl w:val="A572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74072F8"/>
    <w:multiLevelType w:val="multilevel"/>
    <w:tmpl w:val="B34A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B262EA"/>
    <w:multiLevelType w:val="multilevel"/>
    <w:tmpl w:val="01AC9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B60155"/>
    <w:multiLevelType w:val="multilevel"/>
    <w:tmpl w:val="8CBA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A8976F0"/>
    <w:multiLevelType w:val="multilevel"/>
    <w:tmpl w:val="6948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F52196"/>
    <w:multiLevelType w:val="multilevel"/>
    <w:tmpl w:val="50F6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8F57D2"/>
    <w:multiLevelType w:val="multilevel"/>
    <w:tmpl w:val="9D6C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D1F47B5"/>
    <w:multiLevelType w:val="hybridMultilevel"/>
    <w:tmpl w:val="5F1628A8"/>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8" w15:restartNumberingAfterBreak="0">
    <w:nsid w:val="2D833C66"/>
    <w:multiLevelType w:val="multilevel"/>
    <w:tmpl w:val="90660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DE97051"/>
    <w:multiLevelType w:val="multilevel"/>
    <w:tmpl w:val="4BEA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E006A86"/>
    <w:multiLevelType w:val="multilevel"/>
    <w:tmpl w:val="E30C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E0B2574"/>
    <w:multiLevelType w:val="multilevel"/>
    <w:tmpl w:val="2412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E8309D3"/>
    <w:multiLevelType w:val="multilevel"/>
    <w:tmpl w:val="1366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02E0877"/>
    <w:multiLevelType w:val="multilevel"/>
    <w:tmpl w:val="F4AA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06D10BF"/>
    <w:multiLevelType w:val="multilevel"/>
    <w:tmpl w:val="6B7A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16A6B65"/>
    <w:multiLevelType w:val="multilevel"/>
    <w:tmpl w:val="7F52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1FB38B3"/>
    <w:multiLevelType w:val="multilevel"/>
    <w:tmpl w:val="B026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3132649"/>
    <w:multiLevelType w:val="multilevel"/>
    <w:tmpl w:val="D372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32F5D8E"/>
    <w:multiLevelType w:val="multilevel"/>
    <w:tmpl w:val="AE74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56477B7"/>
    <w:multiLevelType w:val="multilevel"/>
    <w:tmpl w:val="D856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9942CE9"/>
    <w:multiLevelType w:val="multilevel"/>
    <w:tmpl w:val="45A8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B7F40D7"/>
    <w:multiLevelType w:val="multilevel"/>
    <w:tmpl w:val="5C4A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D6F1177"/>
    <w:multiLevelType w:val="multilevel"/>
    <w:tmpl w:val="7824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D7A4143"/>
    <w:multiLevelType w:val="multilevel"/>
    <w:tmpl w:val="E0D85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EDA6BED"/>
    <w:multiLevelType w:val="multilevel"/>
    <w:tmpl w:val="5024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F1E1551"/>
    <w:multiLevelType w:val="multilevel"/>
    <w:tmpl w:val="F9E8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22F573F"/>
    <w:multiLevelType w:val="multilevel"/>
    <w:tmpl w:val="8A7C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2834C97"/>
    <w:multiLevelType w:val="multilevel"/>
    <w:tmpl w:val="F916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2840A6A"/>
    <w:multiLevelType w:val="hybridMultilevel"/>
    <w:tmpl w:val="4D4CC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2BA26D7"/>
    <w:multiLevelType w:val="hybridMultilevel"/>
    <w:tmpl w:val="87EA8DA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3055B73"/>
    <w:multiLevelType w:val="multilevel"/>
    <w:tmpl w:val="2F46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31B2392"/>
    <w:multiLevelType w:val="multilevel"/>
    <w:tmpl w:val="B0F8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38D32D4"/>
    <w:multiLevelType w:val="multilevel"/>
    <w:tmpl w:val="3678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40B2713"/>
    <w:multiLevelType w:val="hybridMultilevel"/>
    <w:tmpl w:val="9E325D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6086FFC"/>
    <w:multiLevelType w:val="multilevel"/>
    <w:tmpl w:val="EFEA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8867E74"/>
    <w:multiLevelType w:val="multilevel"/>
    <w:tmpl w:val="596E62A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89A10F7"/>
    <w:multiLevelType w:val="multilevel"/>
    <w:tmpl w:val="EE84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9452BEE"/>
    <w:multiLevelType w:val="multilevel"/>
    <w:tmpl w:val="FAC0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9BB4BBC"/>
    <w:multiLevelType w:val="multilevel"/>
    <w:tmpl w:val="7E5C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A375F10"/>
    <w:multiLevelType w:val="multilevel"/>
    <w:tmpl w:val="46BC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A5C7FA0"/>
    <w:multiLevelType w:val="multilevel"/>
    <w:tmpl w:val="F4528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B483DDC"/>
    <w:multiLevelType w:val="hybridMultilevel"/>
    <w:tmpl w:val="A46E8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C45309C"/>
    <w:multiLevelType w:val="hybridMultilevel"/>
    <w:tmpl w:val="025E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D667DD4"/>
    <w:multiLevelType w:val="multilevel"/>
    <w:tmpl w:val="FC0A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DC71341"/>
    <w:multiLevelType w:val="multilevel"/>
    <w:tmpl w:val="A08C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EE435D5"/>
    <w:multiLevelType w:val="hybridMultilevel"/>
    <w:tmpl w:val="B0C87B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F7041E9"/>
    <w:multiLevelType w:val="hybridMultilevel"/>
    <w:tmpl w:val="A1722F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FE24672"/>
    <w:multiLevelType w:val="multilevel"/>
    <w:tmpl w:val="6C98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0FA46BA"/>
    <w:multiLevelType w:val="multilevel"/>
    <w:tmpl w:val="0752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13478FB"/>
    <w:multiLevelType w:val="multilevel"/>
    <w:tmpl w:val="1644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2610856"/>
    <w:multiLevelType w:val="hybridMultilevel"/>
    <w:tmpl w:val="08CE026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1" w15:restartNumberingAfterBreak="0">
    <w:nsid w:val="53802E97"/>
    <w:multiLevelType w:val="hybridMultilevel"/>
    <w:tmpl w:val="104C8F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6CDCAE22">
      <w:numFmt w:val="bullet"/>
      <w:lvlText w:val="·"/>
      <w:lvlJc w:val="left"/>
      <w:pPr>
        <w:ind w:left="216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54074926"/>
    <w:multiLevelType w:val="multilevel"/>
    <w:tmpl w:val="DFCE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4A86622"/>
    <w:multiLevelType w:val="multilevel"/>
    <w:tmpl w:val="D44A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87B1E5D"/>
    <w:multiLevelType w:val="multilevel"/>
    <w:tmpl w:val="0BB4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9F37B92"/>
    <w:multiLevelType w:val="multilevel"/>
    <w:tmpl w:val="C9E2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9F674C8"/>
    <w:multiLevelType w:val="hybridMultilevel"/>
    <w:tmpl w:val="74C4F99A"/>
    <w:lvl w:ilvl="0" w:tplc="04190001">
      <w:start w:val="1"/>
      <w:numFmt w:val="bullet"/>
      <w:lvlText w:val=""/>
      <w:lvlJc w:val="left"/>
      <w:pPr>
        <w:ind w:left="720" w:hanging="360"/>
      </w:pPr>
      <w:rPr>
        <w:rFonts w:ascii="Symbol" w:hAnsi="Symbol" w:hint="default"/>
      </w:rPr>
    </w:lvl>
    <w:lvl w:ilvl="1" w:tplc="26CA769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5AAA70CF"/>
    <w:multiLevelType w:val="multilevel"/>
    <w:tmpl w:val="F138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B2A2E3C"/>
    <w:multiLevelType w:val="multilevel"/>
    <w:tmpl w:val="F360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D583061"/>
    <w:multiLevelType w:val="multilevel"/>
    <w:tmpl w:val="79AA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E9B2DE1"/>
    <w:multiLevelType w:val="multilevel"/>
    <w:tmpl w:val="7384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EA35E9A"/>
    <w:multiLevelType w:val="multilevel"/>
    <w:tmpl w:val="1E5C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FA334AA"/>
    <w:multiLevelType w:val="multilevel"/>
    <w:tmpl w:val="2F70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0113084"/>
    <w:multiLevelType w:val="multilevel"/>
    <w:tmpl w:val="C478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1567453"/>
    <w:multiLevelType w:val="multilevel"/>
    <w:tmpl w:val="D114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1CB6F97"/>
    <w:multiLevelType w:val="multilevel"/>
    <w:tmpl w:val="79AE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1FF3930"/>
    <w:multiLevelType w:val="multilevel"/>
    <w:tmpl w:val="6AD4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2FB79FB"/>
    <w:multiLevelType w:val="multilevel"/>
    <w:tmpl w:val="CA301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4502039"/>
    <w:multiLevelType w:val="multilevel"/>
    <w:tmpl w:val="E52E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47F1763"/>
    <w:multiLevelType w:val="hybridMultilevel"/>
    <w:tmpl w:val="B650D1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0" w15:restartNumberingAfterBreak="0">
    <w:nsid w:val="65BC3530"/>
    <w:multiLevelType w:val="multilevel"/>
    <w:tmpl w:val="4B88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5FD79D1"/>
    <w:multiLevelType w:val="multilevel"/>
    <w:tmpl w:val="33EC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6064941"/>
    <w:multiLevelType w:val="multilevel"/>
    <w:tmpl w:val="FE9A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93A21C4"/>
    <w:multiLevelType w:val="multilevel"/>
    <w:tmpl w:val="21A0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940771A"/>
    <w:multiLevelType w:val="multilevel"/>
    <w:tmpl w:val="DB86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95D5447"/>
    <w:multiLevelType w:val="multilevel"/>
    <w:tmpl w:val="C946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98A1CEE"/>
    <w:multiLevelType w:val="multilevel"/>
    <w:tmpl w:val="0016A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EE479E0"/>
    <w:multiLevelType w:val="multilevel"/>
    <w:tmpl w:val="C1CE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F2B0763"/>
    <w:multiLevelType w:val="multilevel"/>
    <w:tmpl w:val="367A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F821BDB"/>
    <w:multiLevelType w:val="multilevel"/>
    <w:tmpl w:val="B99AD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FC2305E"/>
    <w:multiLevelType w:val="multilevel"/>
    <w:tmpl w:val="6C8C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1907C21"/>
    <w:multiLevelType w:val="hybridMultilevel"/>
    <w:tmpl w:val="AF865B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19247BE"/>
    <w:multiLevelType w:val="multilevel"/>
    <w:tmpl w:val="0388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1D710FE"/>
    <w:multiLevelType w:val="hybridMultilevel"/>
    <w:tmpl w:val="3E1410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1D82C77"/>
    <w:multiLevelType w:val="hybridMultilevel"/>
    <w:tmpl w:val="0DC8F8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71E12664"/>
    <w:multiLevelType w:val="multilevel"/>
    <w:tmpl w:val="E4AA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3485A7F"/>
    <w:multiLevelType w:val="multilevel"/>
    <w:tmpl w:val="F7D4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3A265B4"/>
    <w:multiLevelType w:val="multilevel"/>
    <w:tmpl w:val="CE90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3CC243B"/>
    <w:multiLevelType w:val="multilevel"/>
    <w:tmpl w:val="2856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4065132"/>
    <w:multiLevelType w:val="hybridMultilevel"/>
    <w:tmpl w:val="71345C28"/>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770F48B2"/>
    <w:multiLevelType w:val="multilevel"/>
    <w:tmpl w:val="44C8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8134501"/>
    <w:multiLevelType w:val="multilevel"/>
    <w:tmpl w:val="E30A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A543651"/>
    <w:multiLevelType w:val="multilevel"/>
    <w:tmpl w:val="E5A8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B5C5118"/>
    <w:multiLevelType w:val="multilevel"/>
    <w:tmpl w:val="7A76A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BB47EB1"/>
    <w:multiLevelType w:val="multilevel"/>
    <w:tmpl w:val="4C6C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BE272F0"/>
    <w:multiLevelType w:val="multilevel"/>
    <w:tmpl w:val="6B90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C0B096B"/>
    <w:multiLevelType w:val="multilevel"/>
    <w:tmpl w:val="DBDC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C215586"/>
    <w:multiLevelType w:val="multilevel"/>
    <w:tmpl w:val="8158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D027B62"/>
    <w:multiLevelType w:val="multilevel"/>
    <w:tmpl w:val="5944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D2C66B5"/>
    <w:multiLevelType w:val="multilevel"/>
    <w:tmpl w:val="EE16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E171335"/>
    <w:multiLevelType w:val="multilevel"/>
    <w:tmpl w:val="FD32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EFF57BA"/>
    <w:multiLevelType w:val="multilevel"/>
    <w:tmpl w:val="7BA4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F4F4409"/>
    <w:multiLevelType w:val="multilevel"/>
    <w:tmpl w:val="BCAE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5"/>
  </w:num>
  <w:num w:numId="3">
    <w:abstractNumId w:val="130"/>
  </w:num>
  <w:num w:numId="4">
    <w:abstractNumId w:val="66"/>
  </w:num>
  <w:num w:numId="5">
    <w:abstractNumId w:val="27"/>
  </w:num>
  <w:num w:numId="6">
    <w:abstractNumId w:val="36"/>
  </w:num>
  <w:num w:numId="7">
    <w:abstractNumId w:val="44"/>
  </w:num>
  <w:num w:numId="8">
    <w:abstractNumId w:val="42"/>
  </w:num>
  <w:num w:numId="9">
    <w:abstractNumId w:val="47"/>
  </w:num>
  <w:num w:numId="10">
    <w:abstractNumId w:val="26"/>
  </w:num>
  <w:num w:numId="11">
    <w:abstractNumId w:val="86"/>
  </w:num>
  <w:num w:numId="12">
    <w:abstractNumId w:val="81"/>
  </w:num>
  <w:num w:numId="13">
    <w:abstractNumId w:val="14"/>
  </w:num>
  <w:num w:numId="14">
    <w:abstractNumId w:val="96"/>
  </w:num>
  <w:num w:numId="15">
    <w:abstractNumId w:val="69"/>
  </w:num>
  <w:num w:numId="16">
    <w:abstractNumId w:val="129"/>
  </w:num>
  <w:num w:numId="17">
    <w:abstractNumId w:val="85"/>
  </w:num>
  <w:num w:numId="18">
    <w:abstractNumId w:val="22"/>
  </w:num>
  <w:num w:numId="19">
    <w:abstractNumId w:val="121"/>
  </w:num>
  <w:num w:numId="20">
    <w:abstractNumId w:val="91"/>
  </w:num>
  <w:num w:numId="21">
    <w:abstractNumId w:val="6"/>
  </w:num>
  <w:num w:numId="22">
    <w:abstractNumId w:val="109"/>
  </w:num>
  <w:num w:numId="23">
    <w:abstractNumId w:val="68"/>
  </w:num>
  <w:num w:numId="24">
    <w:abstractNumId w:val="123"/>
  </w:num>
  <w:num w:numId="25">
    <w:abstractNumId w:val="90"/>
  </w:num>
  <w:num w:numId="26">
    <w:abstractNumId w:val="13"/>
  </w:num>
  <w:num w:numId="27">
    <w:abstractNumId w:val="73"/>
  </w:num>
  <w:num w:numId="28">
    <w:abstractNumId w:val="124"/>
  </w:num>
  <w:num w:numId="29">
    <w:abstractNumId w:val="10"/>
  </w:num>
  <w:num w:numId="30">
    <w:abstractNumId w:val="82"/>
  </w:num>
  <w:num w:numId="31">
    <w:abstractNumId w:val="21"/>
  </w:num>
  <w:num w:numId="32">
    <w:abstractNumId w:val="63"/>
  </w:num>
  <w:num w:numId="33">
    <w:abstractNumId w:val="95"/>
  </w:num>
  <w:num w:numId="34">
    <w:abstractNumId w:val="128"/>
  </w:num>
  <w:num w:numId="35">
    <w:abstractNumId w:val="94"/>
  </w:num>
  <w:num w:numId="36">
    <w:abstractNumId w:val="31"/>
  </w:num>
  <w:num w:numId="37">
    <w:abstractNumId w:val="35"/>
  </w:num>
  <w:num w:numId="38">
    <w:abstractNumId w:val="41"/>
  </w:num>
  <w:num w:numId="39">
    <w:abstractNumId w:val="3"/>
  </w:num>
  <w:num w:numId="40">
    <w:abstractNumId w:val="122"/>
  </w:num>
  <w:num w:numId="41">
    <w:abstractNumId w:val="112"/>
  </w:num>
  <w:num w:numId="42">
    <w:abstractNumId w:val="18"/>
  </w:num>
  <w:num w:numId="43">
    <w:abstractNumId w:val="2"/>
  </w:num>
  <w:num w:numId="44">
    <w:abstractNumId w:val="40"/>
  </w:num>
  <w:num w:numId="45">
    <w:abstractNumId w:val="119"/>
  </w:num>
  <w:num w:numId="46">
    <w:abstractNumId w:val="34"/>
  </w:num>
  <w:num w:numId="47">
    <w:abstractNumId w:val="79"/>
  </w:num>
  <w:num w:numId="48">
    <w:abstractNumId w:val="102"/>
  </w:num>
  <w:num w:numId="49">
    <w:abstractNumId w:val="33"/>
  </w:num>
  <w:num w:numId="50">
    <w:abstractNumId w:val="51"/>
  </w:num>
  <w:num w:numId="51">
    <w:abstractNumId w:val="29"/>
  </w:num>
  <w:num w:numId="52">
    <w:abstractNumId w:val="74"/>
  </w:num>
  <w:num w:numId="53">
    <w:abstractNumId w:val="25"/>
  </w:num>
  <w:num w:numId="54">
    <w:abstractNumId w:val="48"/>
  </w:num>
  <w:num w:numId="55">
    <w:abstractNumId w:val="57"/>
  </w:num>
  <w:num w:numId="56">
    <w:abstractNumId w:val="20"/>
  </w:num>
  <w:num w:numId="57">
    <w:abstractNumId w:val="106"/>
  </w:num>
  <w:num w:numId="58">
    <w:abstractNumId w:val="115"/>
  </w:num>
  <w:num w:numId="59">
    <w:abstractNumId w:val="132"/>
  </w:num>
  <w:num w:numId="60">
    <w:abstractNumId w:val="92"/>
  </w:num>
  <w:num w:numId="61">
    <w:abstractNumId w:val="39"/>
  </w:num>
  <w:num w:numId="62">
    <w:abstractNumId w:val="70"/>
  </w:num>
  <w:num w:numId="63">
    <w:abstractNumId w:val="116"/>
  </w:num>
  <w:num w:numId="64">
    <w:abstractNumId w:val="76"/>
  </w:num>
  <w:num w:numId="65">
    <w:abstractNumId w:val="135"/>
  </w:num>
  <w:num w:numId="66">
    <w:abstractNumId w:val="65"/>
  </w:num>
  <w:num w:numId="67">
    <w:abstractNumId w:val="125"/>
  </w:num>
  <w:num w:numId="68">
    <w:abstractNumId w:val="127"/>
  </w:num>
  <w:num w:numId="69">
    <w:abstractNumId w:val="0"/>
  </w:num>
  <w:num w:numId="70">
    <w:abstractNumId w:val="32"/>
  </w:num>
  <w:num w:numId="71">
    <w:abstractNumId w:val="54"/>
  </w:num>
  <w:num w:numId="72">
    <w:abstractNumId w:val="80"/>
  </w:num>
  <w:num w:numId="73">
    <w:abstractNumId w:val="141"/>
  </w:num>
  <w:num w:numId="74">
    <w:abstractNumId w:val="100"/>
  </w:num>
  <w:num w:numId="75">
    <w:abstractNumId w:val="60"/>
  </w:num>
  <w:num w:numId="76">
    <w:abstractNumId w:val="134"/>
  </w:num>
  <w:num w:numId="77">
    <w:abstractNumId w:val="15"/>
  </w:num>
  <w:num w:numId="78">
    <w:abstractNumId w:val="114"/>
  </w:num>
  <w:num w:numId="79">
    <w:abstractNumId w:val="61"/>
  </w:num>
  <w:num w:numId="80">
    <w:abstractNumId w:val="43"/>
  </w:num>
  <w:num w:numId="81">
    <w:abstractNumId w:val="30"/>
  </w:num>
  <w:num w:numId="82">
    <w:abstractNumId w:val="78"/>
  </w:num>
  <w:num w:numId="83">
    <w:abstractNumId w:val="4"/>
  </w:num>
  <w:num w:numId="84">
    <w:abstractNumId w:val="84"/>
  </w:num>
  <w:num w:numId="85">
    <w:abstractNumId w:val="49"/>
  </w:num>
  <w:num w:numId="86">
    <w:abstractNumId w:val="142"/>
  </w:num>
  <w:num w:numId="87">
    <w:abstractNumId w:val="7"/>
  </w:num>
  <w:num w:numId="88">
    <w:abstractNumId w:val="59"/>
  </w:num>
  <w:num w:numId="89">
    <w:abstractNumId w:val="137"/>
  </w:num>
  <w:num w:numId="90">
    <w:abstractNumId w:val="77"/>
  </w:num>
  <w:num w:numId="91">
    <w:abstractNumId w:val="9"/>
  </w:num>
  <w:num w:numId="92">
    <w:abstractNumId w:val="52"/>
  </w:num>
  <w:num w:numId="93">
    <w:abstractNumId w:val="64"/>
  </w:num>
  <w:num w:numId="94">
    <w:abstractNumId w:val="16"/>
  </w:num>
  <w:num w:numId="95">
    <w:abstractNumId w:val="118"/>
  </w:num>
  <w:num w:numId="96">
    <w:abstractNumId w:val="28"/>
  </w:num>
  <w:num w:numId="97">
    <w:abstractNumId w:val="12"/>
  </w:num>
  <w:num w:numId="98">
    <w:abstractNumId w:val="56"/>
  </w:num>
  <w:num w:numId="99">
    <w:abstractNumId w:val="24"/>
  </w:num>
  <w:num w:numId="100">
    <w:abstractNumId w:val="138"/>
  </w:num>
  <w:num w:numId="101">
    <w:abstractNumId w:val="131"/>
  </w:num>
  <w:num w:numId="102">
    <w:abstractNumId w:val="105"/>
  </w:num>
  <w:num w:numId="103">
    <w:abstractNumId w:val="139"/>
  </w:num>
  <w:num w:numId="104">
    <w:abstractNumId w:val="133"/>
  </w:num>
  <w:num w:numId="105">
    <w:abstractNumId w:val="93"/>
  </w:num>
  <w:num w:numId="106">
    <w:abstractNumId w:val="55"/>
  </w:num>
  <w:num w:numId="107">
    <w:abstractNumId w:val="101"/>
  </w:num>
  <w:num w:numId="108">
    <w:abstractNumId w:val="140"/>
  </w:num>
  <w:num w:numId="109">
    <w:abstractNumId w:val="45"/>
  </w:num>
  <w:num w:numId="110">
    <w:abstractNumId w:val="5"/>
  </w:num>
  <w:num w:numId="111">
    <w:abstractNumId w:val="83"/>
  </w:num>
  <w:num w:numId="112">
    <w:abstractNumId w:val="89"/>
  </w:num>
  <w:num w:numId="113">
    <w:abstractNumId w:val="19"/>
  </w:num>
  <w:num w:numId="114">
    <w:abstractNumId w:val="113"/>
  </w:num>
  <w:num w:numId="115">
    <w:abstractNumId w:val="136"/>
  </w:num>
  <w:num w:numId="116">
    <w:abstractNumId w:val="53"/>
  </w:num>
  <w:num w:numId="117">
    <w:abstractNumId w:val="23"/>
  </w:num>
  <w:num w:numId="118">
    <w:abstractNumId w:val="120"/>
  </w:num>
  <w:num w:numId="119">
    <w:abstractNumId w:val="126"/>
  </w:num>
  <w:num w:numId="120">
    <w:abstractNumId w:val="58"/>
  </w:num>
  <w:num w:numId="121">
    <w:abstractNumId w:val="97"/>
  </w:num>
  <w:num w:numId="122">
    <w:abstractNumId w:val="87"/>
  </w:num>
  <w:num w:numId="123">
    <w:abstractNumId w:val="17"/>
  </w:num>
  <w:num w:numId="124">
    <w:abstractNumId w:val="99"/>
  </w:num>
  <w:num w:numId="125">
    <w:abstractNumId w:val="71"/>
  </w:num>
  <w:num w:numId="126">
    <w:abstractNumId w:val="72"/>
  </w:num>
  <w:num w:numId="127">
    <w:abstractNumId w:val="111"/>
  </w:num>
  <w:num w:numId="128">
    <w:abstractNumId w:val="50"/>
  </w:num>
  <w:num w:numId="129">
    <w:abstractNumId w:val="1"/>
  </w:num>
  <w:num w:numId="130">
    <w:abstractNumId w:val="104"/>
  </w:num>
  <w:num w:numId="131">
    <w:abstractNumId w:val="98"/>
  </w:num>
  <w:num w:numId="132">
    <w:abstractNumId w:val="8"/>
  </w:num>
  <w:num w:numId="133">
    <w:abstractNumId w:val="108"/>
  </w:num>
  <w:num w:numId="134">
    <w:abstractNumId w:val="117"/>
  </w:num>
  <w:num w:numId="135">
    <w:abstractNumId w:val="62"/>
  </w:num>
  <w:num w:numId="136">
    <w:abstractNumId w:val="110"/>
  </w:num>
  <w:num w:numId="137">
    <w:abstractNumId w:val="103"/>
  </w:num>
  <w:num w:numId="138">
    <w:abstractNumId w:val="37"/>
  </w:num>
  <w:num w:numId="139">
    <w:abstractNumId w:val="38"/>
  </w:num>
  <w:num w:numId="140">
    <w:abstractNumId w:val="107"/>
  </w:num>
  <w:num w:numId="141">
    <w:abstractNumId w:val="88"/>
  </w:num>
  <w:num w:numId="142">
    <w:abstractNumId w:val="67"/>
  </w:num>
  <w:num w:numId="143">
    <w:abstractNumId w:val="46"/>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D61"/>
    <w:rsid w:val="00004ED1"/>
    <w:rsid w:val="00036536"/>
    <w:rsid w:val="00062264"/>
    <w:rsid w:val="000868CA"/>
    <w:rsid w:val="000D77B3"/>
    <w:rsid w:val="0016100B"/>
    <w:rsid w:val="00164F47"/>
    <w:rsid w:val="002141CA"/>
    <w:rsid w:val="002249A8"/>
    <w:rsid w:val="00252933"/>
    <w:rsid w:val="002B3EC3"/>
    <w:rsid w:val="002C37E6"/>
    <w:rsid w:val="002D4693"/>
    <w:rsid w:val="002E07B1"/>
    <w:rsid w:val="002E1D61"/>
    <w:rsid w:val="002F2602"/>
    <w:rsid w:val="00350382"/>
    <w:rsid w:val="0037174B"/>
    <w:rsid w:val="003A4693"/>
    <w:rsid w:val="003B24E7"/>
    <w:rsid w:val="003C5207"/>
    <w:rsid w:val="003E3619"/>
    <w:rsid w:val="003F247E"/>
    <w:rsid w:val="0044411A"/>
    <w:rsid w:val="00492104"/>
    <w:rsid w:val="004D76BC"/>
    <w:rsid w:val="00500639"/>
    <w:rsid w:val="00513860"/>
    <w:rsid w:val="005A370B"/>
    <w:rsid w:val="005B3A81"/>
    <w:rsid w:val="00615F23"/>
    <w:rsid w:val="006630D0"/>
    <w:rsid w:val="006777A8"/>
    <w:rsid w:val="006E491B"/>
    <w:rsid w:val="00744188"/>
    <w:rsid w:val="00770380"/>
    <w:rsid w:val="00797A2A"/>
    <w:rsid w:val="007A4B34"/>
    <w:rsid w:val="007E6EED"/>
    <w:rsid w:val="00801C63"/>
    <w:rsid w:val="0083611C"/>
    <w:rsid w:val="00840DE6"/>
    <w:rsid w:val="00870A6F"/>
    <w:rsid w:val="00876336"/>
    <w:rsid w:val="008B17E6"/>
    <w:rsid w:val="008D0B6D"/>
    <w:rsid w:val="008E549A"/>
    <w:rsid w:val="0090699E"/>
    <w:rsid w:val="00972EFB"/>
    <w:rsid w:val="009A7EAE"/>
    <w:rsid w:val="009D45FE"/>
    <w:rsid w:val="009E173B"/>
    <w:rsid w:val="00A106A8"/>
    <w:rsid w:val="00A10DC4"/>
    <w:rsid w:val="00A45E61"/>
    <w:rsid w:val="00AD37F3"/>
    <w:rsid w:val="00AF14B0"/>
    <w:rsid w:val="00B05C53"/>
    <w:rsid w:val="00B43B46"/>
    <w:rsid w:val="00B65158"/>
    <w:rsid w:val="00B8199B"/>
    <w:rsid w:val="00BA70B3"/>
    <w:rsid w:val="00BB152F"/>
    <w:rsid w:val="00BC567E"/>
    <w:rsid w:val="00BC79B7"/>
    <w:rsid w:val="00C05EE5"/>
    <w:rsid w:val="00C17C38"/>
    <w:rsid w:val="00C51164"/>
    <w:rsid w:val="00CA3547"/>
    <w:rsid w:val="00D03E21"/>
    <w:rsid w:val="00D169D8"/>
    <w:rsid w:val="00D90555"/>
    <w:rsid w:val="00DD6DF3"/>
    <w:rsid w:val="00DE1131"/>
    <w:rsid w:val="00E625EE"/>
    <w:rsid w:val="00EA5C3D"/>
    <w:rsid w:val="00EC2E64"/>
    <w:rsid w:val="00EE25F2"/>
    <w:rsid w:val="00EF2638"/>
    <w:rsid w:val="00F142FC"/>
    <w:rsid w:val="00F20EF6"/>
    <w:rsid w:val="00F32166"/>
    <w:rsid w:val="00F37FAB"/>
    <w:rsid w:val="00F41CE3"/>
    <w:rsid w:val="00F514A1"/>
    <w:rsid w:val="00F83E97"/>
    <w:rsid w:val="00FC1AF0"/>
    <w:rsid w:val="00FC237C"/>
    <w:rsid w:val="00FD1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8A5E54-2646-40B3-9B83-A2981F45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E1D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E1D6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E1D6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1D6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E1D6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E1D61"/>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E1D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E1D61"/>
    <w:rPr>
      <w:b/>
      <w:bCs/>
    </w:rPr>
  </w:style>
  <w:style w:type="paragraph" w:styleId="a5">
    <w:name w:val="footer"/>
    <w:basedOn w:val="a"/>
    <w:link w:val="a6"/>
    <w:uiPriority w:val="99"/>
    <w:rsid w:val="00770380"/>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6">
    <w:name w:val="Нижний колонтитул Знак"/>
    <w:basedOn w:val="a0"/>
    <w:link w:val="a5"/>
    <w:uiPriority w:val="99"/>
    <w:rsid w:val="00770380"/>
    <w:rPr>
      <w:rFonts w:ascii="Times New Roman" w:eastAsia="Times New Roman" w:hAnsi="Times New Roman" w:cs="Times New Roman"/>
      <w:sz w:val="24"/>
      <w:szCs w:val="24"/>
      <w:lang w:val="x-none" w:eastAsia="ru-RU"/>
    </w:rPr>
  </w:style>
  <w:style w:type="paragraph" w:styleId="a7">
    <w:name w:val="header"/>
    <w:basedOn w:val="a"/>
    <w:link w:val="a8"/>
    <w:uiPriority w:val="99"/>
    <w:rsid w:val="00770380"/>
    <w:pPr>
      <w:tabs>
        <w:tab w:val="center" w:pos="4677"/>
        <w:tab w:val="right" w:pos="9355"/>
      </w:tabs>
      <w:spacing w:after="0" w:line="240" w:lineRule="auto"/>
      <w:jc w:val="center"/>
    </w:pPr>
    <w:rPr>
      <w:rFonts w:ascii="Times New Roman" w:eastAsia="Times New Roman" w:hAnsi="Times New Roman" w:cs="Times New Roman"/>
      <w:bCs/>
      <w:color w:val="000000"/>
      <w:sz w:val="28"/>
      <w:szCs w:val="20"/>
      <w:lang w:val="x-none" w:eastAsia="ru-RU"/>
    </w:rPr>
  </w:style>
  <w:style w:type="character" w:customStyle="1" w:styleId="a8">
    <w:name w:val="Верхний колонтитул Знак"/>
    <w:basedOn w:val="a0"/>
    <w:link w:val="a7"/>
    <w:uiPriority w:val="99"/>
    <w:rsid w:val="00770380"/>
    <w:rPr>
      <w:rFonts w:ascii="Times New Roman" w:eastAsia="Times New Roman" w:hAnsi="Times New Roman" w:cs="Times New Roman"/>
      <w:bCs/>
      <w:color w:val="000000"/>
      <w:sz w:val="28"/>
      <w:szCs w:val="20"/>
      <w:lang w:val="x-none" w:eastAsia="ru-RU"/>
    </w:rPr>
  </w:style>
  <w:style w:type="paragraph" w:styleId="a9">
    <w:name w:val="List Paragraph"/>
    <w:aliases w:val="без абзаца,Список 1,ДВУХУРОВНЕВЫЙ МАРКИР,маркированный,ненум_список,Heading1,Colorful List - Accent 11,List Paragraph,ПАРАГРАФ,References,Абзац списка7,Абзац списка71,Абзац списка8,List Paragraph1,Абзац с отступом,WB Para,List Square,Абзац"/>
    <w:basedOn w:val="a"/>
    <w:link w:val="aa"/>
    <w:uiPriority w:val="34"/>
    <w:qFormat/>
    <w:rsid w:val="00EA5C3D"/>
    <w:pPr>
      <w:spacing w:after="200" w:line="276" w:lineRule="auto"/>
      <w:ind w:left="720"/>
      <w:contextualSpacing/>
    </w:pPr>
    <w:rPr>
      <w:rFonts w:ascii="Calibri" w:eastAsia="Times New Roman" w:hAnsi="Calibri" w:cs="Times New Roman"/>
      <w:sz w:val="20"/>
      <w:szCs w:val="20"/>
      <w:lang w:val="x-none" w:eastAsia="ru-RU"/>
    </w:rPr>
  </w:style>
  <w:style w:type="character" w:customStyle="1" w:styleId="aa">
    <w:name w:val="Абзац списка Знак"/>
    <w:aliases w:val="без абзаца Знак,Список 1 Знак,ДВУХУРОВНЕВЫЙ МАРКИР Знак,маркированный Знак,ненум_список Знак,Heading1 Знак,Colorful List - Accent 11 Знак,List Paragraph Знак,ПАРАГРАФ Знак,References Знак,Абзац списка7 Знак,Абзац списка71 Знак"/>
    <w:link w:val="a9"/>
    <w:uiPriority w:val="34"/>
    <w:qFormat/>
    <w:rsid w:val="00EA5C3D"/>
    <w:rPr>
      <w:rFonts w:ascii="Calibri" w:eastAsia="Times New Roman" w:hAnsi="Calibri" w:cs="Times New Roman"/>
      <w:sz w:val="20"/>
      <w:szCs w:val="20"/>
      <w:lang w:val="x-none" w:eastAsia="ru-RU"/>
    </w:rPr>
  </w:style>
  <w:style w:type="paragraph" w:styleId="ab">
    <w:name w:val="No Spacing"/>
    <w:uiPriority w:val="1"/>
    <w:qFormat/>
    <w:rsid w:val="00036536"/>
    <w:pPr>
      <w:spacing w:after="0" w:line="240" w:lineRule="auto"/>
    </w:pPr>
    <w:rPr>
      <w:rFonts w:ascii="Calibri" w:eastAsia="Times New Roman" w:hAnsi="Calibri" w:cs="Times New Roman"/>
      <w:lang w:eastAsia="ru-RU"/>
    </w:rPr>
  </w:style>
  <w:style w:type="table" w:styleId="ac">
    <w:name w:val="Table Grid"/>
    <w:basedOn w:val="a1"/>
    <w:uiPriority w:val="39"/>
    <w:rsid w:val="00036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2E07B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Grid Table Light"/>
    <w:basedOn w:val="a1"/>
    <w:uiPriority w:val="40"/>
    <w:rsid w:val="009069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89398">
      <w:bodyDiv w:val="1"/>
      <w:marLeft w:val="0"/>
      <w:marRight w:val="0"/>
      <w:marTop w:val="0"/>
      <w:marBottom w:val="0"/>
      <w:divBdr>
        <w:top w:val="none" w:sz="0" w:space="0" w:color="auto"/>
        <w:left w:val="none" w:sz="0" w:space="0" w:color="auto"/>
        <w:bottom w:val="none" w:sz="0" w:space="0" w:color="auto"/>
        <w:right w:val="none" w:sz="0" w:space="0" w:color="auto"/>
      </w:divBdr>
    </w:div>
    <w:div w:id="85154714">
      <w:bodyDiv w:val="1"/>
      <w:marLeft w:val="0"/>
      <w:marRight w:val="0"/>
      <w:marTop w:val="0"/>
      <w:marBottom w:val="0"/>
      <w:divBdr>
        <w:top w:val="none" w:sz="0" w:space="0" w:color="auto"/>
        <w:left w:val="none" w:sz="0" w:space="0" w:color="auto"/>
        <w:bottom w:val="none" w:sz="0" w:space="0" w:color="auto"/>
        <w:right w:val="none" w:sz="0" w:space="0" w:color="auto"/>
      </w:divBdr>
    </w:div>
    <w:div w:id="148332309">
      <w:bodyDiv w:val="1"/>
      <w:marLeft w:val="0"/>
      <w:marRight w:val="0"/>
      <w:marTop w:val="0"/>
      <w:marBottom w:val="0"/>
      <w:divBdr>
        <w:top w:val="none" w:sz="0" w:space="0" w:color="auto"/>
        <w:left w:val="none" w:sz="0" w:space="0" w:color="auto"/>
        <w:bottom w:val="none" w:sz="0" w:space="0" w:color="auto"/>
        <w:right w:val="none" w:sz="0" w:space="0" w:color="auto"/>
      </w:divBdr>
    </w:div>
    <w:div w:id="165747440">
      <w:bodyDiv w:val="1"/>
      <w:marLeft w:val="0"/>
      <w:marRight w:val="0"/>
      <w:marTop w:val="0"/>
      <w:marBottom w:val="0"/>
      <w:divBdr>
        <w:top w:val="none" w:sz="0" w:space="0" w:color="auto"/>
        <w:left w:val="none" w:sz="0" w:space="0" w:color="auto"/>
        <w:bottom w:val="none" w:sz="0" w:space="0" w:color="auto"/>
        <w:right w:val="none" w:sz="0" w:space="0" w:color="auto"/>
      </w:divBdr>
      <w:divsChild>
        <w:div w:id="1003556899">
          <w:marLeft w:val="0"/>
          <w:marRight w:val="0"/>
          <w:marTop w:val="0"/>
          <w:marBottom w:val="0"/>
          <w:divBdr>
            <w:top w:val="none" w:sz="0" w:space="0" w:color="auto"/>
            <w:left w:val="none" w:sz="0" w:space="0" w:color="auto"/>
            <w:bottom w:val="none" w:sz="0" w:space="0" w:color="auto"/>
            <w:right w:val="none" w:sz="0" w:space="0" w:color="auto"/>
          </w:divBdr>
          <w:divsChild>
            <w:div w:id="76830614">
              <w:marLeft w:val="0"/>
              <w:marRight w:val="0"/>
              <w:marTop w:val="0"/>
              <w:marBottom w:val="0"/>
              <w:divBdr>
                <w:top w:val="none" w:sz="0" w:space="0" w:color="auto"/>
                <w:left w:val="none" w:sz="0" w:space="0" w:color="auto"/>
                <w:bottom w:val="none" w:sz="0" w:space="0" w:color="auto"/>
                <w:right w:val="none" w:sz="0" w:space="0" w:color="auto"/>
              </w:divBdr>
              <w:divsChild>
                <w:div w:id="518737555">
                  <w:marLeft w:val="0"/>
                  <w:marRight w:val="0"/>
                  <w:marTop w:val="0"/>
                  <w:marBottom w:val="0"/>
                  <w:divBdr>
                    <w:top w:val="none" w:sz="0" w:space="0" w:color="auto"/>
                    <w:left w:val="none" w:sz="0" w:space="0" w:color="auto"/>
                    <w:bottom w:val="none" w:sz="0" w:space="0" w:color="auto"/>
                    <w:right w:val="none" w:sz="0" w:space="0" w:color="auto"/>
                  </w:divBdr>
                  <w:divsChild>
                    <w:div w:id="1218277615">
                      <w:marLeft w:val="0"/>
                      <w:marRight w:val="0"/>
                      <w:marTop w:val="0"/>
                      <w:marBottom w:val="0"/>
                      <w:divBdr>
                        <w:top w:val="none" w:sz="0" w:space="0" w:color="auto"/>
                        <w:left w:val="none" w:sz="0" w:space="0" w:color="auto"/>
                        <w:bottom w:val="none" w:sz="0" w:space="0" w:color="auto"/>
                        <w:right w:val="none" w:sz="0" w:space="0" w:color="auto"/>
                      </w:divBdr>
                      <w:divsChild>
                        <w:div w:id="1832525234">
                          <w:marLeft w:val="0"/>
                          <w:marRight w:val="0"/>
                          <w:marTop w:val="0"/>
                          <w:marBottom w:val="0"/>
                          <w:divBdr>
                            <w:top w:val="none" w:sz="0" w:space="0" w:color="auto"/>
                            <w:left w:val="none" w:sz="0" w:space="0" w:color="auto"/>
                            <w:bottom w:val="none" w:sz="0" w:space="0" w:color="auto"/>
                            <w:right w:val="none" w:sz="0" w:space="0" w:color="auto"/>
                          </w:divBdr>
                          <w:divsChild>
                            <w:div w:id="1280646726">
                              <w:marLeft w:val="0"/>
                              <w:marRight w:val="0"/>
                              <w:marTop w:val="0"/>
                              <w:marBottom w:val="0"/>
                              <w:divBdr>
                                <w:top w:val="none" w:sz="0" w:space="0" w:color="auto"/>
                                <w:left w:val="none" w:sz="0" w:space="0" w:color="auto"/>
                                <w:bottom w:val="none" w:sz="0" w:space="0" w:color="auto"/>
                                <w:right w:val="none" w:sz="0" w:space="0" w:color="auto"/>
                              </w:divBdr>
                              <w:divsChild>
                                <w:div w:id="301278059">
                                  <w:marLeft w:val="0"/>
                                  <w:marRight w:val="0"/>
                                  <w:marTop w:val="0"/>
                                  <w:marBottom w:val="0"/>
                                  <w:divBdr>
                                    <w:top w:val="none" w:sz="0" w:space="0" w:color="auto"/>
                                    <w:left w:val="none" w:sz="0" w:space="0" w:color="auto"/>
                                    <w:bottom w:val="none" w:sz="0" w:space="0" w:color="auto"/>
                                    <w:right w:val="none" w:sz="0" w:space="0" w:color="auto"/>
                                  </w:divBdr>
                                  <w:divsChild>
                                    <w:div w:id="213531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22675">
      <w:bodyDiv w:val="1"/>
      <w:marLeft w:val="0"/>
      <w:marRight w:val="0"/>
      <w:marTop w:val="0"/>
      <w:marBottom w:val="0"/>
      <w:divBdr>
        <w:top w:val="none" w:sz="0" w:space="0" w:color="auto"/>
        <w:left w:val="none" w:sz="0" w:space="0" w:color="auto"/>
        <w:bottom w:val="none" w:sz="0" w:space="0" w:color="auto"/>
        <w:right w:val="none" w:sz="0" w:space="0" w:color="auto"/>
      </w:divBdr>
    </w:div>
    <w:div w:id="195432564">
      <w:bodyDiv w:val="1"/>
      <w:marLeft w:val="0"/>
      <w:marRight w:val="0"/>
      <w:marTop w:val="0"/>
      <w:marBottom w:val="0"/>
      <w:divBdr>
        <w:top w:val="none" w:sz="0" w:space="0" w:color="auto"/>
        <w:left w:val="none" w:sz="0" w:space="0" w:color="auto"/>
        <w:bottom w:val="none" w:sz="0" w:space="0" w:color="auto"/>
        <w:right w:val="none" w:sz="0" w:space="0" w:color="auto"/>
      </w:divBdr>
    </w:div>
    <w:div w:id="196165998">
      <w:bodyDiv w:val="1"/>
      <w:marLeft w:val="0"/>
      <w:marRight w:val="0"/>
      <w:marTop w:val="0"/>
      <w:marBottom w:val="0"/>
      <w:divBdr>
        <w:top w:val="none" w:sz="0" w:space="0" w:color="auto"/>
        <w:left w:val="none" w:sz="0" w:space="0" w:color="auto"/>
        <w:bottom w:val="none" w:sz="0" w:space="0" w:color="auto"/>
        <w:right w:val="none" w:sz="0" w:space="0" w:color="auto"/>
      </w:divBdr>
      <w:divsChild>
        <w:div w:id="1875533067">
          <w:marLeft w:val="0"/>
          <w:marRight w:val="0"/>
          <w:marTop w:val="0"/>
          <w:marBottom w:val="0"/>
          <w:divBdr>
            <w:top w:val="none" w:sz="0" w:space="0" w:color="auto"/>
            <w:left w:val="none" w:sz="0" w:space="0" w:color="auto"/>
            <w:bottom w:val="none" w:sz="0" w:space="0" w:color="auto"/>
            <w:right w:val="none" w:sz="0" w:space="0" w:color="auto"/>
          </w:divBdr>
          <w:divsChild>
            <w:div w:id="1885101055">
              <w:marLeft w:val="0"/>
              <w:marRight w:val="0"/>
              <w:marTop w:val="0"/>
              <w:marBottom w:val="0"/>
              <w:divBdr>
                <w:top w:val="none" w:sz="0" w:space="0" w:color="auto"/>
                <w:left w:val="none" w:sz="0" w:space="0" w:color="auto"/>
                <w:bottom w:val="none" w:sz="0" w:space="0" w:color="auto"/>
                <w:right w:val="none" w:sz="0" w:space="0" w:color="auto"/>
              </w:divBdr>
              <w:divsChild>
                <w:div w:id="2002344869">
                  <w:marLeft w:val="0"/>
                  <w:marRight w:val="0"/>
                  <w:marTop w:val="0"/>
                  <w:marBottom w:val="0"/>
                  <w:divBdr>
                    <w:top w:val="none" w:sz="0" w:space="0" w:color="auto"/>
                    <w:left w:val="none" w:sz="0" w:space="0" w:color="auto"/>
                    <w:bottom w:val="none" w:sz="0" w:space="0" w:color="auto"/>
                    <w:right w:val="none" w:sz="0" w:space="0" w:color="auto"/>
                  </w:divBdr>
                  <w:divsChild>
                    <w:div w:id="1980114529">
                      <w:marLeft w:val="0"/>
                      <w:marRight w:val="0"/>
                      <w:marTop w:val="0"/>
                      <w:marBottom w:val="0"/>
                      <w:divBdr>
                        <w:top w:val="none" w:sz="0" w:space="0" w:color="auto"/>
                        <w:left w:val="none" w:sz="0" w:space="0" w:color="auto"/>
                        <w:bottom w:val="none" w:sz="0" w:space="0" w:color="auto"/>
                        <w:right w:val="none" w:sz="0" w:space="0" w:color="auto"/>
                      </w:divBdr>
                      <w:divsChild>
                        <w:div w:id="1240753859">
                          <w:marLeft w:val="0"/>
                          <w:marRight w:val="0"/>
                          <w:marTop w:val="0"/>
                          <w:marBottom w:val="0"/>
                          <w:divBdr>
                            <w:top w:val="none" w:sz="0" w:space="0" w:color="auto"/>
                            <w:left w:val="none" w:sz="0" w:space="0" w:color="auto"/>
                            <w:bottom w:val="none" w:sz="0" w:space="0" w:color="auto"/>
                            <w:right w:val="none" w:sz="0" w:space="0" w:color="auto"/>
                          </w:divBdr>
                          <w:divsChild>
                            <w:div w:id="286468147">
                              <w:marLeft w:val="0"/>
                              <w:marRight w:val="0"/>
                              <w:marTop w:val="0"/>
                              <w:marBottom w:val="0"/>
                              <w:divBdr>
                                <w:top w:val="none" w:sz="0" w:space="0" w:color="auto"/>
                                <w:left w:val="none" w:sz="0" w:space="0" w:color="auto"/>
                                <w:bottom w:val="none" w:sz="0" w:space="0" w:color="auto"/>
                                <w:right w:val="none" w:sz="0" w:space="0" w:color="auto"/>
                              </w:divBdr>
                              <w:divsChild>
                                <w:div w:id="1918591267">
                                  <w:marLeft w:val="0"/>
                                  <w:marRight w:val="0"/>
                                  <w:marTop w:val="0"/>
                                  <w:marBottom w:val="0"/>
                                  <w:divBdr>
                                    <w:top w:val="none" w:sz="0" w:space="0" w:color="auto"/>
                                    <w:left w:val="none" w:sz="0" w:space="0" w:color="auto"/>
                                    <w:bottom w:val="none" w:sz="0" w:space="0" w:color="auto"/>
                                    <w:right w:val="none" w:sz="0" w:space="0" w:color="auto"/>
                                  </w:divBdr>
                                  <w:divsChild>
                                    <w:div w:id="57601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96324">
      <w:bodyDiv w:val="1"/>
      <w:marLeft w:val="0"/>
      <w:marRight w:val="0"/>
      <w:marTop w:val="0"/>
      <w:marBottom w:val="0"/>
      <w:divBdr>
        <w:top w:val="none" w:sz="0" w:space="0" w:color="auto"/>
        <w:left w:val="none" w:sz="0" w:space="0" w:color="auto"/>
        <w:bottom w:val="none" w:sz="0" w:space="0" w:color="auto"/>
        <w:right w:val="none" w:sz="0" w:space="0" w:color="auto"/>
      </w:divBdr>
      <w:divsChild>
        <w:div w:id="1110928362">
          <w:marLeft w:val="0"/>
          <w:marRight w:val="0"/>
          <w:marTop w:val="0"/>
          <w:marBottom w:val="0"/>
          <w:divBdr>
            <w:top w:val="none" w:sz="0" w:space="0" w:color="auto"/>
            <w:left w:val="none" w:sz="0" w:space="0" w:color="auto"/>
            <w:bottom w:val="none" w:sz="0" w:space="0" w:color="auto"/>
            <w:right w:val="none" w:sz="0" w:space="0" w:color="auto"/>
          </w:divBdr>
          <w:divsChild>
            <w:div w:id="1636762215">
              <w:marLeft w:val="0"/>
              <w:marRight w:val="0"/>
              <w:marTop w:val="0"/>
              <w:marBottom w:val="0"/>
              <w:divBdr>
                <w:top w:val="none" w:sz="0" w:space="0" w:color="auto"/>
                <w:left w:val="none" w:sz="0" w:space="0" w:color="auto"/>
                <w:bottom w:val="none" w:sz="0" w:space="0" w:color="auto"/>
                <w:right w:val="none" w:sz="0" w:space="0" w:color="auto"/>
              </w:divBdr>
              <w:divsChild>
                <w:div w:id="1740008988">
                  <w:marLeft w:val="0"/>
                  <w:marRight w:val="0"/>
                  <w:marTop w:val="0"/>
                  <w:marBottom w:val="0"/>
                  <w:divBdr>
                    <w:top w:val="none" w:sz="0" w:space="0" w:color="auto"/>
                    <w:left w:val="none" w:sz="0" w:space="0" w:color="auto"/>
                    <w:bottom w:val="none" w:sz="0" w:space="0" w:color="auto"/>
                    <w:right w:val="none" w:sz="0" w:space="0" w:color="auto"/>
                  </w:divBdr>
                  <w:divsChild>
                    <w:div w:id="974406717">
                      <w:marLeft w:val="0"/>
                      <w:marRight w:val="0"/>
                      <w:marTop w:val="0"/>
                      <w:marBottom w:val="0"/>
                      <w:divBdr>
                        <w:top w:val="none" w:sz="0" w:space="0" w:color="auto"/>
                        <w:left w:val="none" w:sz="0" w:space="0" w:color="auto"/>
                        <w:bottom w:val="none" w:sz="0" w:space="0" w:color="auto"/>
                        <w:right w:val="none" w:sz="0" w:space="0" w:color="auto"/>
                      </w:divBdr>
                      <w:divsChild>
                        <w:div w:id="1649823137">
                          <w:marLeft w:val="0"/>
                          <w:marRight w:val="0"/>
                          <w:marTop w:val="0"/>
                          <w:marBottom w:val="0"/>
                          <w:divBdr>
                            <w:top w:val="none" w:sz="0" w:space="0" w:color="auto"/>
                            <w:left w:val="none" w:sz="0" w:space="0" w:color="auto"/>
                            <w:bottom w:val="none" w:sz="0" w:space="0" w:color="auto"/>
                            <w:right w:val="none" w:sz="0" w:space="0" w:color="auto"/>
                          </w:divBdr>
                          <w:divsChild>
                            <w:div w:id="1171137251">
                              <w:marLeft w:val="0"/>
                              <w:marRight w:val="0"/>
                              <w:marTop w:val="0"/>
                              <w:marBottom w:val="0"/>
                              <w:divBdr>
                                <w:top w:val="none" w:sz="0" w:space="0" w:color="auto"/>
                                <w:left w:val="none" w:sz="0" w:space="0" w:color="auto"/>
                                <w:bottom w:val="none" w:sz="0" w:space="0" w:color="auto"/>
                                <w:right w:val="none" w:sz="0" w:space="0" w:color="auto"/>
                              </w:divBdr>
                              <w:divsChild>
                                <w:div w:id="1033190723">
                                  <w:marLeft w:val="0"/>
                                  <w:marRight w:val="0"/>
                                  <w:marTop w:val="0"/>
                                  <w:marBottom w:val="0"/>
                                  <w:divBdr>
                                    <w:top w:val="none" w:sz="0" w:space="0" w:color="auto"/>
                                    <w:left w:val="none" w:sz="0" w:space="0" w:color="auto"/>
                                    <w:bottom w:val="none" w:sz="0" w:space="0" w:color="auto"/>
                                    <w:right w:val="none" w:sz="0" w:space="0" w:color="auto"/>
                                  </w:divBdr>
                                  <w:divsChild>
                                    <w:div w:id="56271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013262">
      <w:bodyDiv w:val="1"/>
      <w:marLeft w:val="0"/>
      <w:marRight w:val="0"/>
      <w:marTop w:val="0"/>
      <w:marBottom w:val="0"/>
      <w:divBdr>
        <w:top w:val="none" w:sz="0" w:space="0" w:color="auto"/>
        <w:left w:val="none" w:sz="0" w:space="0" w:color="auto"/>
        <w:bottom w:val="none" w:sz="0" w:space="0" w:color="auto"/>
        <w:right w:val="none" w:sz="0" w:space="0" w:color="auto"/>
      </w:divBdr>
    </w:div>
    <w:div w:id="253782196">
      <w:bodyDiv w:val="1"/>
      <w:marLeft w:val="0"/>
      <w:marRight w:val="0"/>
      <w:marTop w:val="0"/>
      <w:marBottom w:val="0"/>
      <w:divBdr>
        <w:top w:val="none" w:sz="0" w:space="0" w:color="auto"/>
        <w:left w:val="none" w:sz="0" w:space="0" w:color="auto"/>
        <w:bottom w:val="none" w:sz="0" w:space="0" w:color="auto"/>
        <w:right w:val="none" w:sz="0" w:space="0" w:color="auto"/>
      </w:divBdr>
    </w:div>
    <w:div w:id="282732089">
      <w:bodyDiv w:val="1"/>
      <w:marLeft w:val="0"/>
      <w:marRight w:val="0"/>
      <w:marTop w:val="0"/>
      <w:marBottom w:val="0"/>
      <w:divBdr>
        <w:top w:val="none" w:sz="0" w:space="0" w:color="auto"/>
        <w:left w:val="none" w:sz="0" w:space="0" w:color="auto"/>
        <w:bottom w:val="none" w:sz="0" w:space="0" w:color="auto"/>
        <w:right w:val="none" w:sz="0" w:space="0" w:color="auto"/>
      </w:divBdr>
    </w:div>
    <w:div w:id="293414269">
      <w:bodyDiv w:val="1"/>
      <w:marLeft w:val="0"/>
      <w:marRight w:val="0"/>
      <w:marTop w:val="0"/>
      <w:marBottom w:val="0"/>
      <w:divBdr>
        <w:top w:val="none" w:sz="0" w:space="0" w:color="auto"/>
        <w:left w:val="none" w:sz="0" w:space="0" w:color="auto"/>
        <w:bottom w:val="none" w:sz="0" w:space="0" w:color="auto"/>
        <w:right w:val="none" w:sz="0" w:space="0" w:color="auto"/>
      </w:divBdr>
      <w:divsChild>
        <w:div w:id="1157764173">
          <w:marLeft w:val="0"/>
          <w:marRight w:val="0"/>
          <w:marTop w:val="0"/>
          <w:marBottom w:val="0"/>
          <w:divBdr>
            <w:top w:val="none" w:sz="0" w:space="0" w:color="auto"/>
            <w:left w:val="none" w:sz="0" w:space="0" w:color="auto"/>
            <w:bottom w:val="none" w:sz="0" w:space="0" w:color="auto"/>
            <w:right w:val="none" w:sz="0" w:space="0" w:color="auto"/>
          </w:divBdr>
          <w:divsChild>
            <w:div w:id="916133488">
              <w:marLeft w:val="0"/>
              <w:marRight w:val="0"/>
              <w:marTop w:val="0"/>
              <w:marBottom w:val="0"/>
              <w:divBdr>
                <w:top w:val="none" w:sz="0" w:space="0" w:color="auto"/>
                <w:left w:val="none" w:sz="0" w:space="0" w:color="auto"/>
                <w:bottom w:val="none" w:sz="0" w:space="0" w:color="auto"/>
                <w:right w:val="none" w:sz="0" w:space="0" w:color="auto"/>
              </w:divBdr>
            </w:div>
          </w:divsChild>
        </w:div>
        <w:div w:id="1618366250">
          <w:marLeft w:val="0"/>
          <w:marRight w:val="0"/>
          <w:marTop w:val="0"/>
          <w:marBottom w:val="0"/>
          <w:divBdr>
            <w:top w:val="none" w:sz="0" w:space="0" w:color="auto"/>
            <w:left w:val="none" w:sz="0" w:space="0" w:color="auto"/>
            <w:bottom w:val="none" w:sz="0" w:space="0" w:color="auto"/>
            <w:right w:val="none" w:sz="0" w:space="0" w:color="auto"/>
          </w:divBdr>
          <w:divsChild>
            <w:div w:id="165487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88359">
      <w:bodyDiv w:val="1"/>
      <w:marLeft w:val="0"/>
      <w:marRight w:val="0"/>
      <w:marTop w:val="0"/>
      <w:marBottom w:val="0"/>
      <w:divBdr>
        <w:top w:val="none" w:sz="0" w:space="0" w:color="auto"/>
        <w:left w:val="none" w:sz="0" w:space="0" w:color="auto"/>
        <w:bottom w:val="none" w:sz="0" w:space="0" w:color="auto"/>
        <w:right w:val="none" w:sz="0" w:space="0" w:color="auto"/>
      </w:divBdr>
    </w:div>
    <w:div w:id="382749715">
      <w:bodyDiv w:val="1"/>
      <w:marLeft w:val="0"/>
      <w:marRight w:val="0"/>
      <w:marTop w:val="0"/>
      <w:marBottom w:val="0"/>
      <w:divBdr>
        <w:top w:val="none" w:sz="0" w:space="0" w:color="auto"/>
        <w:left w:val="none" w:sz="0" w:space="0" w:color="auto"/>
        <w:bottom w:val="none" w:sz="0" w:space="0" w:color="auto"/>
        <w:right w:val="none" w:sz="0" w:space="0" w:color="auto"/>
      </w:divBdr>
      <w:divsChild>
        <w:div w:id="1123302617">
          <w:marLeft w:val="0"/>
          <w:marRight w:val="0"/>
          <w:marTop w:val="0"/>
          <w:marBottom w:val="0"/>
          <w:divBdr>
            <w:top w:val="none" w:sz="0" w:space="0" w:color="auto"/>
            <w:left w:val="none" w:sz="0" w:space="0" w:color="auto"/>
            <w:bottom w:val="none" w:sz="0" w:space="0" w:color="auto"/>
            <w:right w:val="none" w:sz="0" w:space="0" w:color="auto"/>
          </w:divBdr>
          <w:divsChild>
            <w:div w:id="213000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378072">
      <w:bodyDiv w:val="1"/>
      <w:marLeft w:val="0"/>
      <w:marRight w:val="0"/>
      <w:marTop w:val="0"/>
      <w:marBottom w:val="0"/>
      <w:divBdr>
        <w:top w:val="none" w:sz="0" w:space="0" w:color="auto"/>
        <w:left w:val="none" w:sz="0" w:space="0" w:color="auto"/>
        <w:bottom w:val="none" w:sz="0" w:space="0" w:color="auto"/>
        <w:right w:val="none" w:sz="0" w:space="0" w:color="auto"/>
      </w:divBdr>
    </w:div>
    <w:div w:id="471017922">
      <w:bodyDiv w:val="1"/>
      <w:marLeft w:val="0"/>
      <w:marRight w:val="0"/>
      <w:marTop w:val="0"/>
      <w:marBottom w:val="0"/>
      <w:divBdr>
        <w:top w:val="none" w:sz="0" w:space="0" w:color="auto"/>
        <w:left w:val="none" w:sz="0" w:space="0" w:color="auto"/>
        <w:bottom w:val="none" w:sz="0" w:space="0" w:color="auto"/>
        <w:right w:val="none" w:sz="0" w:space="0" w:color="auto"/>
      </w:divBdr>
    </w:div>
    <w:div w:id="475071319">
      <w:bodyDiv w:val="1"/>
      <w:marLeft w:val="0"/>
      <w:marRight w:val="0"/>
      <w:marTop w:val="0"/>
      <w:marBottom w:val="0"/>
      <w:divBdr>
        <w:top w:val="none" w:sz="0" w:space="0" w:color="auto"/>
        <w:left w:val="none" w:sz="0" w:space="0" w:color="auto"/>
        <w:bottom w:val="none" w:sz="0" w:space="0" w:color="auto"/>
        <w:right w:val="none" w:sz="0" w:space="0" w:color="auto"/>
      </w:divBdr>
    </w:div>
    <w:div w:id="529955878">
      <w:bodyDiv w:val="1"/>
      <w:marLeft w:val="0"/>
      <w:marRight w:val="0"/>
      <w:marTop w:val="0"/>
      <w:marBottom w:val="0"/>
      <w:divBdr>
        <w:top w:val="none" w:sz="0" w:space="0" w:color="auto"/>
        <w:left w:val="none" w:sz="0" w:space="0" w:color="auto"/>
        <w:bottom w:val="none" w:sz="0" w:space="0" w:color="auto"/>
        <w:right w:val="none" w:sz="0" w:space="0" w:color="auto"/>
      </w:divBdr>
    </w:div>
    <w:div w:id="550075649">
      <w:bodyDiv w:val="1"/>
      <w:marLeft w:val="0"/>
      <w:marRight w:val="0"/>
      <w:marTop w:val="0"/>
      <w:marBottom w:val="0"/>
      <w:divBdr>
        <w:top w:val="none" w:sz="0" w:space="0" w:color="auto"/>
        <w:left w:val="none" w:sz="0" w:space="0" w:color="auto"/>
        <w:bottom w:val="none" w:sz="0" w:space="0" w:color="auto"/>
        <w:right w:val="none" w:sz="0" w:space="0" w:color="auto"/>
      </w:divBdr>
      <w:divsChild>
        <w:div w:id="270162184">
          <w:marLeft w:val="0"/>
          <w:marRight w:val="0"/>
          <w:marTop w:val="0"/>
          <w:marBottom w:val="0"/>
          <w:divBdr>
            <w:top w:val="none" w:sz="0" w:space="0" w:color="auto"/>
            <w:left w:val="none" w:sz="0" w:space="0" w:color="auto"/>
            <w:bottom w:val="none" w:sz="0" w:space="0" w:color="auto"/>
            <w:right w:val="none" w:sz="0" w:space="0" w:color="auto"/>
          </w:divBdr>
          <w:divsChild>
            <w:div w:id="1679117348">
              <w:marLeft w:val="0"/>
              <w:marRight w:val="0"/>
              <w:marTop w:val="0"/>
              <w:marBottom w:val="0"/>
              <w:divBdr>
                <w:top w:val="none" w:sz="0" w:space="0" w:color="auto"/>
                <w:left w:val="none" w:sz="0" w:space="0" w:color="auto"/>
                <w:bottom w:val="none" w:sz="0" w:space="0" w:color="auto"/>
                <w:right w:val="none" w:sz="0" w:space="0" w:color="auto"/>
              </w:divBdr>
              <w:divsChild>
                <w:div w:id="400451490">
                  <w:marLeft w:val="0"/>
                  <w:marRight w:val="0"/>
                  <w:marTop w:val="0"/>
                  <w:marBottom w:val="0"/>
                  <w:divBdr>
                    <w:top w:val="none" w:sz="0" w:space="0" w:color="auto"/>
                    <w:left w:val="none" w:sz="0" w:space="0" w:color="auto"/>
                    <w:bottom w:val="none" w:sz="0" w:space="0" w:color="auto"/>
                    <w:right w:val="none" w:sz="0" w:space="0" w:color="auto"/>
                  </w:divBdr>
                  <w:divsChild>
                    <w:div w:id="691609623">
                      <w:marLeft w:val="0"/>
                      <w:marRight w:val="0"/>
                      <w:marTop w:val="0"/>
                      <w:marBottom w:val="0"/>
                      <w:divBdr>
                        <w:top w:val="none" w:sz="0" w:space="0" w:color="auto"/>
                        <w:left w:val="none" w:sz="0" w:space="0" w:color="auto"/>
                        <w:bottom w:val="none" w:sz="0" w:space="0" w:color="auto"/>
                        <w:right w:val="none" w:sz="0" w:space="0" w:color="auto"/>
                      </w:divBdr>
                      <w:divsChild>
                        <w:div w:id="1409352698">
                          <w:marLeft w:val="0"/>
                          <w:marRight w:val="0"/>
                          <w:marTop w:val="0"/>
                          <w:marBottom w:val="0"/>
                          <w:divBdr>
                            <w:top w:val="none" w:sz="0" w:space="0" w:color="auto"/>
                            <w:left w:val="none" w:sz="0" w:space="0" w:color="auto"/>
                            <w:bottom w:val="none" w:sz="0" w:space="0" w:color="auto"/>
                            <w:right w:val="none" w:sz="0" w:space="0" w:color="auto"/>
                          </w:divBdr>
                          <w:divsChild>
                            <w:div w:id="1401902488">
                              <w:marLeft w:val="0"/>
                              <w:marRight w:val="0"/>
                              <w:marTop w:val="0"/>
                              <w:marBottom w:val="0"/>
                              <w:divBdr>
                                <w:top w:val="none" w:sz="0" w:space="0" w:color="auto"/>
                                <w:left w:val="none" w:sz="0" w:space="0" w:color="auto"/>
                                <w:bottom w:val="none" w:sz="0" w:space="0" w:color="auto"/>
                                <w:right w:val="none" w:sz="0" w:space="0" w:color="auto"/>
                              </w:divBdr>
                              <w:divsChild>
                                <w:div w:id="1566526004">
                                  <w:marLeft w:val="0"/>
                                  <w:marRight w:val="0"/>
                                  <w:marTop w:val="0"/>
                                  <w:marBottom w:val="0"/>
                                  <w:divBdr>
                                    <w:top w:val="none" w:sz="0" w:space="0" w:color="auto"/>
                                    <w:left w:val="none" w:sz="0" w:space="0" w:color="auto"/>
                                    <w:bottom w:val="none" w:sz="0" w:space="0" w:color="auto"/>
                                    <w:right w:val="none" w:sz="0" w:space="0" w:color="auto"/>
                                  </w:divBdr>
                                  <w:divsChild>
                                    <w:div w:id="11382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0070080">
      <w:bodyDiv w:val="1"/>
      <w:marLeft w:val="0"/>
      <w:marRight w:val="0"/>
      <w:marTop w:val="0"/>
      <w:marBottom w:val="0"/>
      <w:divBdr>
        <w:top w:val="none" w:sz="0" w:space="0" w:color="auto"/>
        <w:left w:val="none" w:sz="0" w:space="0" w:color="auto"/>
        <w:bottom w:val="none" w:sz="0" w:space="0" w:color="auto"/>
        <w:right w:val="none" w:sz="0" w:space="0" w:color="auto"/>
      </w:divBdr>
    </w:div>
    <w:div w:id="603154176">
      <w:bodyDiv w:val="1"/>
      <w:marLeft w:val="0"/>
      <w:marRight w:val="0"/>
      <w:marTop w:val="0"/>
      <w:marBottom w:val="0"/>
      <w:divBdr>
        <w:top w:val="none" w:sz="0" w:space="0" w:color="auto"/>
        <w:left w:val="none" w:sz="0" w:space="0" w:color="auto"/>
        <w:bottom w:val="none" w:sz="0" w:space="0" w:color="auto"/>
        <w:right w:val="none" w:sz="0" w:space="0" w:color="auto"/>
      </w:divBdr>
    </w:div>
    <w:div w:id="618342281">
      <w:bodyDiv w:val="1"/>
      <w:marLeft w:val="0"/>
      <w:marRight w:val="0"/>
      <w:marTop w:val="0"/>
      <w:marBottom w:val="0"/>
      <w:divBdr>
        <w:top w:val="none" w:sz="0" w:space="0" w:color="auto"/>
        <w:left w:val="none" w:sz="0" w:space="0" w:color="auto"/>
        <w:bottom w:val="none" w:sz="0" w:space="0" w:color="auto"/>
        <w:right w:val="none" w:sz="0" w:space="0" w:color="auto"/>
      </w:divBdr>
    </w:div>
    <w:div w:id="719591946">
      <w:bodyDiv w:val="1"/>
      <w:marLeft w:val="0"/>
      <w:marRight w:val="0"/>
      <w:marTop w:val="0"/>
      <w:marBottom w:val="0"/>
      <w:divBdr>
        <w:top w:val="none" w:sz="0" w:space="0" w:color="auto"/>
        <w:left w:val="none" w:sz="0" w:space="0" w:color="auto"/>
        <w:bottom w:val="none" w:sz="0" w:space="0" w:color="auto"/>
        <w:right w:val="none" w:sz="0" w:space="0" w:color="auto"/>
      </w:divBdr>
    </w:div>
    <w:div w:id="728960831">
      <w:bodyDiv w:val="1"/>
      <w:marLeft w:val="0"/>
      <w:marRight w:val="0"/>
      <w:marTop w:val="0"/>
      <w:marBottom w:val="0"/>
      <w:divBdr>
        <w:top w:val="none" w:sz="0" w:space="0" w:color="auto"/>
        <w:left w:val="none" w:sz="0" w:space="0" w:color="auto"/>
        <w:bottom w:val="none" w:sz="0" w:space="0" w:color="auto"/>
        <w:right w:val="none" w:sz="0" w:space="0" w:color="auto"/>
      </w:divBdr>
      <w:divsChild>
        <w:div w:id="968124022">
          <w:marLeft w:val="0"/>
          <w:marRight w:val="0"/>
          <w:marTop w:val="0"/>
          <w:marBottom w:val="0"/>
          <w:divBdr>
            <w:top w:val="none" w:sz="0" w:space="0" w:color="auto"/>
            <w:left w:val="none" w:sz="0" w:space="0" w:color="auto"/>
            <w:bottom w:val="none" w:sz="0" w:space="0" w:color="auto"/>
            <w:right w:val="none" w:sz="0" w:space="0" w:color="auto"/>
          </w:divBdr>
          <w:divsChild>
            <w:div w:id="170343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12865">
      <w:bodyDiv w:val="1"/>
      <w:marLeft w:val="0"/>
      <w:marRight w:val="0"/>
      <w:marTop w:val="0"/>
      <w:marBottom w:val="0"/>
      <w:divBdr>
        <w:top w:val="none" w:sz="0" w:space="0" w:color="auto"/>
        <w:left w:val="none" w:sz="0" w:space="0" w:color="auto"/>
        <w:bottom w:val="none" w:sz="0" w:space="0" w:color="auto"/>
        <w:right w:val="none" w:sz="0" w:space="0" w:color="auto"/>
      </w:divBdr>
    </w:div>
    <w:div w:id="783882649">
      <w:bodyDiv w:val="1"/>
      <w:marLeft w:val="0"/>
      <w:marRight w:val="0"/>
      <w:marTop w:val="0"/>
      <w:marBottom w:val="0"/>
      <w:divBdr>
        <w:top w:val="none" w:sz="0" w:space="0" w:color="auto"/>
        <w:left w:val="none" w:sz="0" w:space="0" w:color="auto"/>
        <w:bottom w:val="none" w:sz="0" w:space="0" w:color="auto"/>
        <w:right w:val="none" w:sz="0" w:space="0" w:color="auto"/>
      </w:divBdr>
    </w:div>
    <w:div w:id="845679988">
      <w:bodyDiv w:val="1"/>
      <w:marLeft w:val="0"/>
      <w:marRight w:val="0"/>
      <w:marTop w:val="0"/>
      <w:marBottom w:val="0"/>
      <w:divBdr>
        <w:top w:val="none" w:sz="0" w:space="0" w:color="auto"/>
        <w:left w:val="none" w:sz="0" w:space="0" w:color="auto"/>
        <w:bottom w:val="none" w:sz="0" w:space="0" w:color="auto"/>
        <w:right w:val="none" w:sz="0" w:space="0" w:color="auto"/>
      </w:divBdr>
    </w:div>
    <w:div w:id="864709761">
      <w:bodyDiv w:val="1"/>
      <w:marLeft w:val="0"/>
      <w:marRight w:val="0"/>
      <w:marTop w:val="0"/>
      <w:marBottom w:val="0"/>
      <w:divBdr>
        <w:top w:val="none" w:sz="0" w:space="0" w:color="auto"/>
        <w:left w:val="none" w:sz="0" w:space="0" w:color="auto"/>
        <w:bottom w:val="none" w:sz="0" w:space="0" w:color="auto"/>
        <w:right w:val="none" w:sz="0" w:space="0" w:color="auto"/>
      </w:divBdr>
    </w:div>
    <w:div w:id="867837967">
      <w:bodyDiv w:val="1"/>
      <w:marLeft w:val="0"/>
      <w:marRight w:val="0"/>
      <w:marTop w:val="0"/>
      <w:marBottom w:val="0"/>
      <w:divBdr>
        <w:top w:val="none" w:sz="0" w:space="0" w:color="auto"/>
        <w:left w:val="none" w:sz="0" w:space="0" w:color="auto"/>
        <w:bottom w:val="none" w:sz="0" w:space="0" w:color="auto"/>
        <w:right w:val="none" w:sz="0" w:space="0" w:color="auto"/>
      </w:divBdr>
      <w:divsChild>
        <w:div w:id="1054886448">
          <w:marLeft w:val="0"/>
          <w:marRight w:val="0"/>
          <w:marTop w:val="0"/>
          <w:marBottom w:val="0"/>
          <w:divBdr>
            <w:top w:val="none" w:sz="0" w:space="0" w:color="auto"/>
            <w:left w:val="none" w:sz="0" w:space="0" w:color="auto"/>
            <w:bottom w:val="none" w:sz="0" w:space="0" w:color="auto"/>
            <w:right w:val="none" w:sz="0" w:space="0" w:color="auto"/>
          </w:divBdr>
          <w:divsChild>
            <w:div w:id="615870540">
              <w:marLeft w:val="0"/>
              <w:marRight w:val="0"/>
              <w:marTop w:val="0"/>
              <w:marBottom w:val="0"/>
              <w:divBdr>
                <w:top w:val="none" w:sz="0" w:space="0" w:color="auto"/>
                <w:left w:val="none" w:sz="0" w:space="0" w:color="auto"/>
                <w:bottom w:val="none" w:sz="0" w:space="0" w:color="auto"/>
                <w:right w:val="none" w:sz="0" w:space="0" w:color="auto"/>
              </w:divBdr>
            </w:div>
          </w:divsChild>
        </w:div>
        <w:div w:id="991176075">
          <w:marLeft w:val="0"/>
          <w:marRight w:val="0"/>
          <w:marTop w:val="0"/>
          <w:marBottom w:val="0"/>
          <w:divBdr>
            <w:top w:val="none" w:sz="0" w:space="0" w:color="auto"/>
            <w:left w:val="none" w:sz="0" w:space="0" w:color="auto"/>
            <w:bottom w:val="none" w:sz="0" w:space="0" w:color="auto"/>
            <w:right w:val="none" w:sz="0" w:space="0" w:color="auto"/>
          </w:divBdr>
          <w:divsChild>
            <w:div w:id="5579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0876">
      <w:bodyDiv w:val="1"/>
      <w:marLeft w:val="0"/>
      <w:marRight w:val="0"/>
      <w:marTop w:val="0"/>
      <w:marBottom w:val="0"/>
      <w:divBdr>
        <w:top w:val="none" w:sz="0" w:space="0" w:color="auto"/>
        <w:left w:val="none" w:sz="0" w:space="0" w:color="auto"/>
        <w:bottom w:val="none" w:sz="0" w:space="0" w:color="auto"/>
        <w:right w:val="none" w:sz="0" w:space="0" w:color="auto"/>
      </w:divBdr>
      <w:divsChild>
        <w:div w:id="1720131374">
          <w:marLeft w:val="0"/>
          <w:marRight w:val="0"/>
          <w:marTop w:val="0"/>
          <w:marBottom w:val="0"/>
          <w:divBdr>
            <w:top w:val="none" w:sz="0" w:space="0" w:color="auto"/>
            <w:left w:val="none" w:sz="0" w:space="0" w:color="auto"/>
            <w:bottom w:val="none" w:sz="0" w:space="0" w:color="auto"/>
            <w:right w:val="none" w:sz="0" w:space="0" w:color="auto"/>
          </w:divBdr>
          <w:divsChild>
            <w:div w:id="2034259860">
              <w:marLeft w:val="0"/>
              <w:marRight w:val="0"/>
              <w:marTop w:val="0"/>
              <w:marBottom w:val="0"/>
              <w:divBdr>
                <w:top w:val="none" w:sz="0" w:space="0" w:color="auto"/>
                <w:left w:val="none" w:sz="0" w:space="0" w:color="auto"/>
                <w:bottom w:val="none" w:sz="0" w:space="0" w:color="auto"/>
                <w:right w:val="none" w:sz="0" w:space="0" w:color="auto"/>
              </w:divBdr>
              <w:divsChild>
                <w:div w:id="772093358">
                  <w:marLeft w:val="0"/>
                  <w:marRight w:val="0"/>
                  <w:marTop w:val="0"/>
                  <w:marBottom w:val="0"/>
                  <w:divBdr>
                    <w:top w:val="none" w:sz="0" w:space="0" w:color="auto"/>
                    <w:left w:val="none" w:sz="0" w:space="0" w:color="auto"/>
                    <w:bottom w:val="none" w:sz="0" w:space="0" w:color="auto"/>
                    <w:right w:val="none" w:sz="0" w:space="0" w:color="auto"/>
                  </w:divBdr>
                  <w:divsChild>
                    <w:div w:id="1707947923">
                      <w:marLeft w:val="0"/>
                      <w:marRight w:val="0"/>
                      <w:marTop w:val="0"/>
                      <w:marBottom w:val="0"/>
                      <w:divBdr>
                        <w:top w:val="none" w:sz="0" w:space="0" w:color="auto"/>
                        <w:left w:val="none" w:sz="0" w:space="0" w:color="auto"/>
                        <w:bottom w:val="none" w:sz="0" w:space="0" w:color="auto"/>
                        <w:right w:val="none" w:sz="0" w:space="0" w:color="auto"/>
                      </w:divBdr>
                      <w:divsChild>
                        <w:div w:id="1570647713">
                          <w:marLeft w:val="0"/>
                          <w:marRight w:val="0"/>
                          <w:marTop w:val="0"/>
                          <w:marBottom w:val="0"/>
                          <w:divBdr>
                            <w:top w:val="none" w:sz="0" w:space="0" w:color="auto"/>
                            <w:left w:val="none" w:sz="0" w:space="0" w:color="auto"/>
                            <w:bottom w:val="none" w:sz="0" w:space="0" w:color="auto"/>
                            <w:right w:val="none" w:sz="0" w:space="0" w:color="auto"/>
                          </w:divBdr>
                          <w:divsChild>
                            <w:div w:id="1635526774">
                              <w:marLeft w:val="0"/>
                              <w:marRight w:val="0"/>
                              <w:marTop w:val="0"/>
                              <w:marBottom w:val="0"/>
                              <w:divBdr>
                                <w:top w:val="none" w:sz="0" w:space="0" w:color="auto"/>
                                <w:left w:val="none" w:sz="0" w:space="0" w:color="auto"/>
                                <w:bottom w:val="none" w:sz="0" w:space="0" w:color="auto"/>
                                <w:right w:val="none" w:sz="0" w:space="0" w:color="auto"/>
                              </w:divBdr>
                              <w:divsChild>
                                <w:div w:id="1828399670">
                                  <w:marLeft w:val="0"/>
                                  <w:marRight w:val="0"/>
                                  <w:marTop w:val="0"/>
                                  <w:marBottom w:val="0"/>
                                  <w:divBdr>
                                    <w:top w:val="none" w:sz="0" w:space="0" w:color="auto"/>
                                    <w:left w:val="none" w:sz="0" w:space="0" w:color="auto"/>
                                    <w:bottom w:val="none" w:sz="0" w:space="0" w:color="auto"/>
                                    <w:right w:val="none" w:sz="0" w:space="0" w:color="auto"/>
                                  </w:divBdr>
                                  <w:divsChild>
                                    <w:div w:id="3082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1696723">
      <w:bodyDiv w:val="1"/>
      <w:marLeft w:val="0"/>
      <w:marRight w:val="0"/>
      <w:marTop w:val="0"/>
      <w:marBottom w:val="0"/>
      <w:divBdr>
        <w:top w:val="none" w:sz="0" w:space="0" w:color="auto"/>
        <w:left w:val="none" w:sz="0" w:space="0" w:color="auto"/>
        <w:bottom w:val="none" w:sz="0" w:space="0" w:color="auto"/>
        <w:right w:val="none" w:sz="0" w:space="0" w:color="auto"/>
      </w:divBdr>
    </w:div>
    <w:div w:id="881403953">
      <w:bodyDiv w:val="1"/>
      <w:marLeft w:val="0"/>
      <w:marRight w:val="0"/>
      <w:marTop w:val="0"/>
      <w:marBottom w:val="0"/>
      <w:divBdr>
        <w:top w:val="none" w:sz="0" w:space="0" w:color="auto"/>
        <w:left w:val="none" w:sz="0" w:space="0" w:color="auto"/>
        <w:bottom w:val="none" w:sz="0" w:space="0" w:color="auto"/>
        <w:right w:val="none" w:sz="0" w:space="0" w:color="auto"/>
      </w:divBdr>
    </w:div>
    <w:div w:id="894047660">
      <w:bodyDiv w:val="1"/>
      <w:marLeft w:val="0"/>
      <w:marRight w:val="0"/>
      <w:marTop w:val="0"/>
      <w:marBottom w:val="0"/>
      <w:divBdr>
        <w:top w:val="none" w:sz="0" w:space="0" w:color="auto"/>
        <w:left w:val="none" w:sz="0" w:space="0" w:color="auto"/>
        <w:bottom w:val="none" w:sz="0" w:space="0" w:color="auto"/>
        <w:right w:val="none" w:sz="0" w:space="0" w:color="auto"/>
      </w:divBdr>
    </w:div>
    <w:div w:id="905917453">
      <w:bodyDiv w:val="1"/>
      <w:marLeft w:val="0"/>
      <w:marRight w:val="0"/>
      <w:marTop w:val="0"/>
      <w:marBottom w:val="0"/>
      <w:divBdr>
        <w:top w:val="none" w:sz="0" w:space="0" w:color="auto"/>
        <w:left w:val="none" w:sz="0" w:space="0" w:color="auto"/>
        <w:bottom w:val="none" w:sz="0" w:space="0" w:color="auto"/>
        <w:right w:val="none" w:sz="0" w:space="0" w:color="auto"/>
      </w:divBdr>
    </w:div>
    <w:div w:id="965743853">
      <w:bodyDiv w:val="1"/>
      <w:marLeft w:val="0"/>
      <w:marRight w:val="0"/>
      <w:marTop w:val="0"/>
      <w:marBottom w:val="0"/>
      <w:divBdr>
        <w:top w:val="none" w:sz="0" w:space="0" w:color="auto"/>
        <w:left w:val="none" w:sz="0" w:space="0" w:color="auto"/>
        <w:bottom w:val="none" w:sz="0" w:space="0" w:color="auto"/>
        <w:right w:val="none" w:sz="0" w:space="0" w:color="auto"/>
      </w:divBdr>
    </w:div>
    <w:div w:id="972252505">
      <w:bodyDiv w:val="1"/>
      <w:marLeft w:val="0"/>
      <w:marRight w:val="0"/>
      <w:marTop w:val="0"/>
      <w:marBottom w:val="0"/>
      <w:divBdr>
        <w:top w:val="none" w:sz="0" w:space="0" w:color="auto"/>
        <w:left w:val="none" w:sz="0" w:space="0" w:color="auto"/>
        <w:bottom w:val="none" w:sz="0" w:space="0" w:color="auto"/>
        <w:right w:val="none" w:sz="0" w:space="0" w:color="auto"/>
      </w:divBdr>
    </w:div>
    <w:div w:id="1003632869">
      <w:bodyDiv w:val="1"/>
      <w:marLeft w:val="0"/>
      <w:marRight w:val="0"/>
      <w:marTop w:val="0"/>
      <w:marBottom w:val="0"/>
      <w:divBdr>
        <w:top w:val="none" w:sz="0" w:space="0" w:color="auto"/>
        <w:left w:val="none" w:sz="0" w:space="0" w:color="auto"/>
        <w:bottom w:val="none" w:sz="0" w:space="0" w:color="auto"/>
        <w:right w:val="none" w:sz="0" w:space="0" w:color="auto"/>
      </w:divBdr>
    </w:div>
    <w:div w:id="1015377085">
      <w:bodyDiv w:val="1"/>
      <w:marLeft w:val="0"/>
      <w:marRight w:val="0"/>
      <w:marTop w:val="0"/>
      <w:marBottom w:val="0"/>
      <w:divBdr>
        <w:top w:val="none" w:sz="0" w:space="0" w:color="auto"/>
        <w:left w:val="none" w:sz="0" w:space="0" w:color="auto"/>
        <w:bottom w:val="none" w:sz="0" w:space="0" w:color="auto"/>
        <w:right w:val="none" w:sz="0" w:space="0" w:color="auto"/>
      </w:divBdr>
    </w:div>
    <w:div w:id="1017776209">
      <w:bodyDiv w:val="1"/>
      <w:marLeft w:val="0"/>
      <w:marRight w:val="0"/>
      <w:marTop w:val="0"/>
      <w:marBottom w:val="0"/>
      <w:divBdr>
        <w:top w:val="none" w:sz="0" w:space="0" w:color="auto"/>
        <w:left w:val="none" w:sz="0" w:space="0" w:color="auto"/>
        <w:bottom w:val="none" w:sz="0" w:space="0" w:color="auto"/>
        <w:right w:val="none" w:sz="0" w:space="0" w:color="auto"/>
      </w:divBdr>
      <w:divsChild>
        <w:div w:id="1538732618">
          <w:marLeft w:val="0"/>
          <w:marRight w:val="0"/>
          <w:marTop w:val="0"/>
          <w:marBottom w:val="0"/>
          <w:divBdr>
            <w:top w:val="none" w:sz="0" w:space="0" w:color="auto"/>
            <w:left w:val="none" w:sz="0" w:space="0" w:color="auto"/>
            <w:bottom w:val="none" w:sz="0" w:space="0" w:color="auto"/>
            <w:right w:val="none" w:sz="0" w:space="0" w:color="auto"/>
          </w:divBdr>
          <w:divsChild>
            <w:div w:id="17996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529236">
      <w:bodyDiv w:val="1"/>
      <w:marLeft w:val="0"/>
      <w:marRight w:val="0"/>
      <w:marTop w:val="0"/>
      <w:marBottom w:val="0"/>
      <w:divBdr>
        <w:top w:val="none" w:sz="0" w:space="0" w:color="auto"/>
        <w:left w:val="none" w:sz="0" w:space="0" w:color="auto"/>
        <w:bottom w:val="none" w:sz="0" w:space="0" w:color="auto"/>
        <w:right w:val="none" w:sz="0" w:space="0" w:color="auto"/>
      </w:divBdr>
    </w:div>
    <w:div w:id="1048992182">
      <w:bodyDiv w:val="1"/>
      <w:marLeft w:val="0"/>
      <w:marRight w:val="0"/>
      <w:marTop w:val="0"/>
      <w:marBottom w:val="0"/>
      <w:divBdr>
        <w:top w:val="none" w:sz="0" w:space="0" w:color="auto"/>
        <w:left w:val="none" w:sz="0" w:space="0" w:color="auto"/>
        <w:bottom w:val="none" w:sz="0" w:space="0" w:color="auto"/>
        <w:right w:val="none" w:sz="0" w:space="0" w:color="auto"/>
      </w:divBdr>
    </w:div>
    <w:div w:id="1076515296">
      <w:bodyDiv w:val="1"/>
      <w:marLeft w:val="0"/>
      <w:marRight w:val="0"/>
      <w:marTop w:val="0"/>
      <w:marBottom w:val="0"/>
      <w:divBdr>
        <w:top w:val="none" w:sz="0" w:space="0" w:color="auto"/>
        <w:left w:val="none" w:sz="0" w:space="0" w:color="auto"/>
        <w:bottom w:val="none" w:sz="0" w:space="0" w:color="auto"/>
        <w:right w:val="none" w:sz="0" w:space="0" w:color="auto"/>
      </w:divBdr>
    </w:div>
    <w:div w:id="1084884892">
      <w:bodyDiv w:val="1"/>
      <w:marLeft w:val="0"/>
      <w:marRight w:val="0"/>
      <w:marTop w:val="0"/>
      <w:marBottom w:val="0"/>
      <w:divBdr>
        <w:top w:val="none" w:sz="0" w:space="0" w:color="auto"/>
        <w:left w:val="none" w:sz="0" w:space="0" w:color="auto"/>
        <w:bottom w:val="none" w:sz="0" w:space="0" w:color="auto"/>
        <w:right w:val="none" w:sz="0" w:space="0" w:color="auto"/>
      </w:divBdr>
      <w:divsChild>
        <w:div w:id="2076080039">
          <w:marLeft w:val="0"/>
          <w:marRight w:val="0"/>
          <w:marTop w:val="0"/>
          <w:marBottom w:val="0"/>
          <w:divBdr>
            <w:top w:val="none" w:sz="0" w:space="0" w:color="auto"/>
            <w:left w:val="none" w:sz="0" w:space="0" w:color="auto"/>
            <w:bottom w:val="none" w:sz="0" w:space="0" w:color="auto"/>
            <w:right w:val="none" w:sz="0" w:space="0" w:color="auto"/>
          </w:divBdr>
          <w:divsChild>
            <w:div w:id="176143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929631">
      <w:bodyDiv w:val="1"/>
      <w:marLeft w:val="0"/>
      <w:marRight w:val="0"/>
      <w:marTop w:val="0"/>
      <w:marBottom w:val="0"/>
      <w:divBdr>
        <w:top w:val="none" w:sz="0" w:space="0" w:color="auto"/>
        <w:left w:val="none" w:sz="0" w:space="0" w:color="auto"/>
        <w:bottom w:val="none" w:sz="0" w:space="0" w:color="auto"/>
        <w:right w:val="none" w:sz="0" w:space="0" w:color="auto"/>
      </w:divBdr>
    </w:div>
    <w:div w:id="1111708309">
      <w:bodyDiv w:val="1"/>
      <w:marLeft w:val="0"/>
      <w:marRight w:val="0"/>
      <w:marTop w:val="0"/>
      <w:marBottom w:val="0"/>
      <w:divBdr>
        <w:top w:val="none" w:sz="0" w:space="0" w:color="auto"/>
        <w:left w:val="none" w:sz="0" w:space="0" w:color="auto"/>
        <w:bottom w:val="none" w:sz="0" w:space="0" w:color="auto"/>
        <w:right w:val="none" w:sz="0" w:space="0" w:color="auto"/>
      </w:divBdr>
    </w:div>
    <w:div w:id="1137457446">
      <w:bodyDiv w:val="1"/>
      <w:marLeft w:val="0"/>
      <w:marRight w:val="0"/>
      <w:marTop w:val="0"/>
      <w:marBottom w:val="0"/>
      <w:divBdr>
        <w:top w:val="none" w:sz="0" w:space="0" w:color="auto"/>
        <w:left w:val="none" w:sz="0" w:space="0" w:color="auto"/>
        <w:bottom w:val="none" w:sz="0" w:space="0" w:color="auto"/>
        <w:right w:val="none" w:sz="0" w:space="0" w:color="auto"/>
      </w:divBdr>
    </w:div>
    <w:div w:id="1144851110">
      <w:bodyDiv w:val="1"/>
      <w:marLeft w:val="0"/>
      <w:marRight w:val="0"/>
      <w:marTop w:val="0"/>
      <w:marBottom w:val="0"/>
      <w:divBdr>
        <w:top w:val="none" w:sz="0" w:space="0" w:color="auto"/>
        <w:left w:val="none" w:sz="0" w:space="0" w:color="auto"/>
        <w:bottom w:val="none" w:sz="0" w:space="0" w:color="auto"/>
        <w:right w:val="none" w:sz="0" w:space="0" w:color="auto"/>
      </w:divBdr>
      <w:divsChild>
        <w:div w:id="486631311">
          <w:marLeft w:val="0"/>
          <w:marRight w:val="0"/>
          <w:marTop w:val="0"/>
          <w:marBottom w:val="0"/>
          <w:divBdr>
            <w:top w:val="none" w:sz="0" w:space="0" w:color="auto"/>
            <w:left w:val="none" w:sz="0" w:space="0" w:color="auto"/>
            <w:bottom w:val="none" w:sz="0" w:space="0" w:color="auto"/>
            <w:right w:val="none" w:sz="0" w:space="0" w:color="auto"/>
          </w:divBdr>
          <w:divsChild>
            <w:div w:id="149573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319035">
      <w:bodyDiv w:val="1"/>
      <w:marLeft w:val="0"/>
      <w:marRight w:val="0"/>
      <w:marTop w:val="0"/>
      <w:marBottom w:val="0"/>
      <w:divBdr>
        <w:top w:val="none" w:sz="0" w:space="0" w:color="auto"/>
        <w:left w:val="none" w:sz="0" w:space="0" w:color="auto"/>
        <w:bottom w:val="none" w:sz="0" w:space="0" w:color="auto"/>
        <w:right w:val="none" w:sz="0" w:space="0" w:color="auto"/>
      </w:divBdr>
    </w:div>
    <w:div w:id="1187599520">
      <w:bodyDiv w:val="1"/>
      <w:marLeft w:val="0"/>
      <w:marRight w:val="0"/>
      <w:marTop w:val="0"/>
      <w:marBottom w:val="0"/>
      <w:divBdr>
        <w:top w:val="none" w:sz="0" w:space="0" w:color="auto"/>
        <w:left w:val="none" w:sz="0" w:space="0" w:color="auto"/>
        <w:bottom w:val="none" w:sz="0" w:space="0" w:color="auto"/>
        <w:right w:val="none" w:sz="0" w:space="0" w:color="auto"/>
      </w:divBdr>
    </w:div>
    <w:div w:id="1202204716">
      <w:bodyDiv w:val="1"/>
      <w:marLeft w:val="0"/>
      <w:marRight w:val="0"/>
      <w:marTop w:val="0"/>
      <w:marBottom w:val="0"/>
      <w:divBdr>
        <w:top w:val="none" w:sz="0" w:space="0" w:color="auto"/>
        <w:left w:val="none" w:sz="0" w:space="0" w:color="auto"/>
        <w:bottom w:val="none" w:sz="0" w:space="0" w:color="auto"/>
        <w:right w:val="none" w:sz="0" w:space="0" w:color="auto"/>
      </w:divBdr>
    </w:div>
    <w:div w:id="1224946980">
      <w:bodyDiv w:val="1"/>
      <w:marLeft w:val="0"/>
      <w:marRight w:val="0"/>
      <w:marTop w:val="0"/>
      <w:marBottom w:val="0"/>
      <w:divBdr>
        <w:top w:val="none" w:sz="0" w:space="0" w:color="auto"/>
        <w:left w:val="none" w:sz="0" w:space="0" w:color="auto"/>
        <w:bottom w:val="none" w:sz="0" w:space="0" w:color="auto"/>
        <w:right w:val="none" w:sz="0" w:space="0" w:color="auto"/>
      </w:divBdr>
      <w:divsChild>
        <w:div w:id="683826671">
          <w:marLeft w:val="0"/>
          <w:marRight w:val="0"/>
          <w:marTop w:val="0"/>
          <w:marBottom w:val="0"/>
          <w:divBdr>
            <w:top w:val="none" w:sz="0" w:space="0" w:color="auto"/>
            <w:left w:val="none" w:sz="0" w:space="0" w:color="auto"/>
            <w:bottom w:val="none" w:sz="0" w:space="0" w:color="auto"/>
            <w:right w:val="none" w:sz="0" w:space="0" w:color="auto"/>
          </w:divBdr>
          <w:divsChild>
            <w:div w:id="1338267135">
              <w:marLeft w:val="0"/>
              <w:marRight w:val="0"/>
              <w:marTop w:val="0"/>
              <w:marBottom w:val="0"/>
              <w:divBdr>
                <w:top w:val="none" w:sz="0" w:space="0" w:color="auto"/>
                <w:left w:val="none" w:sz="0" w:space="0" w:color="auto"/>
                <w:bottom w:val="none" w:sz="0" w:space="0" w:color="auto"/>
                <w:right w:val="none" w:sz="0" w:space="0" w:color="auto"/>
              </w:divBdr>
              <w:divsChild>
                <w:div w:id="760570565">
                  <w:marLeft w:val="0"/>
                  <w:marRight w:val="0"/>
                  <w:marTop w:val="0"/>
                  <w:marBottom w:val="0"/>
                  <w:divBdr>
                    <w:top w:val="none" w:sz="0" w:space="0" w:color="auto"/>
                    <w:left w:val="none" w:sz="0" w:space="0" w:color="auto"/>
                    <w:bottom w:val="none" w:sz="0" w:space="0" w:color="auto"/>
                    <w:right w:val="none" w:sz="0" w:space="0" w:color="auto"/>
                  </w:divBdr>
                  <w:divsChild>
                    <w:div w:id="364717563">
                      <w:marLeft w:val="0"/>
                      <w:marRight w:val="0"/>
                      <w:marTop w:val="0"/>
                      <w:marBottom w:val="0"/>
                      <w:divBdr>
                        <w:top w:val="none" w:sz="0" w:space="0" w:color="auto"/>
                        <w:left w:val="none" w:sz="0" w:space="0" w:color="auto"/>
                        <w:bottom w:val="none" w:sz="0" w:space="0" w:color="auto"/>
                        <w:right w:val="none" w:sz="0" w:space="0" w:color="auto"/>
                      </w:divBdr>
                      <w:divsChild>
                        <w:div w:id="2061511587">
                          <w:marLeft w:val="0"/>
                          <w:marRight w:val="0"/>
                          <w:marTop w:val="0"/>
                          <w:marBottom w:val="0"/>
                          <w:divBdr>
                            <w:top w:val="none" w:sz="0" w:space="0" w:color="auto"/>
                            <w:left w:val="none" w:sz="0" w:space="0" w:color="auto"/>
                            <w:bottom w:val="none" w:sz="0" w:space="0" w:color="auto"/>
                            <w:right w:val="none" w:sz="0" w:space="0" w:color="auto"/>
                          </w:divBdr>
                          <w:divsChild>
                            <w:div w:id="546333259">
                              <w:marLeft w:val="0"/>
                              <w:marRight w:val="0"/>
                              <w:marTop w:val="0"/>
                              <w:marBottom w:val="0"/>
                              <w:divBdr>
                                <w:top w:val="none" w:sz="0" w:space="0" w:color="auto"/>
                                <w:left w:val="none" w:sz="0" w:space="0" w:color="auto"/>
                                <w:bottom w:val="none" w:sz="0" w:space="0" w:color="auto"/>
                                <w:right w:val="none" w:sz="0" w:space="0" w:color="auto"/>
                              </w:divBdr>
                              <w:divsChild>
                                <w:div w:id="2085640472">
                                  <w:marLeft w:val="0"/>
                                  <w:marRight w:val="0"/>
                                  <w:marTop w:val="0"/>
                                  <w:marBottom w:val="0"/>
                                  <w:divBdr>
                                    <w:top w:val="none" w:sz="0" w:space="0" w:color="auto"/>
                                    <w:left w:val="none" w:sz="0" w:space="0" w:color="auto"/>
                                    <w:bottom w:val="none" w:sz="0" w:space="0" w:color="auto"/>
                                    <w:right w:val="none" w:sz="0" w:space="0" w:color="auto"/>
                                  </w:divBdr>
                                  <w:divsChild>
                                    <w:div w:id="19583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919095">
      <w:bodyDiv w:val="1"/>
      <w:marLeft w:val="0"/>
      <w:marRight w:val="0"/>
      <w:marTop w:val="0"/>
      <w:marBottom w:val="0"/>
      <w:divBdr>
        <w:top w:val="none" w:sz="0" w:space="0" w:color="auto"/>
        <w:left w:val="none" w:sz="0" w:space="0" w:color="auto"/>
        <w:bottom w:val="none" w:sz="0" w:space="0" w:color="auto"/>
        <w:right w:val="none" w:sz="0" w:space="0" w:color="auto"/>
      </w:divBdr>
    </w:div>
    <w:div w:id="1236861649">
      <w:bodyDiv w:val="1"/>
      <w:marLeft w:val="0"/>
      <w:marRight w:val="0"/>
      <w:marTop w:val="0"/>
      <w:marBottom w:val="0"/>
      <w:divBdr>
        <w:top w:val="none" w:sz="0" w:space="0" w:color="auto"/>
        <w:left w:val="none" w:sz="0" w:space="0" w:color="auto"/>
        <w:bottom w:val="none" w:sz="0" w:space="0" w:color="auto"/>
        <w:right w:val="none" w:sz="0" w:space="0" w:color="auto"/>
      </w:divBdr>
    </w:div>
    <w:div w:id="1263607613">
      <w:bodyDiv w:val="1"/>
      <w:marLeft w:val="0"/>
      <w:marRight w:val="0"/>
      <w:marTop w:val="0"/>
      <w:marBottom w:val="0"/>
      <w:divBdr>
        <w:top w:val="none" w:sz="0" w:space="0" w:color="auto"/>
        <w:left w:val="none" w:sz="0" w:space="0" w:color="auto"/>
        <w:bottom w:val="none" w:sz="0" w:space="0" w:color="auto"/>
        <w:right w:val="none" w:sz="0" w:space="0" w:color="auto"/>
      </w:divBdr>
      <w:divsChild>
        <w:div w:id="870459085">
          <w:marLeft w:val="0"/>
          <w:marRight w:val="0"/>
          <w:marTop w:val="0"/>
          <w:marBottom w:val="0"/>
          <w:divBdr>
            <w:top w:val="none" w:sz="0" w:space="0" w:color="auto"/>
            <w:left w:val="none" w:sz="0" w:space="0" w:color="auto"/>
            <w:bottom w:val="none" w:sz="0" w:space="0" w:color="auto"/>
            <w:right w:val="none" w:sz="0" w:space="0" w:color="auto"/>
          </w:divBdr>
          <w:divsChild>
            <w:div w:id="96423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82817">
      <w:bodyDiv w:val="1"/>
      <w:marLeft w:val="0"/>
      <w:marRight w:val="0"/>
      <w:marTop w:val="0"/>
      <w:marBottom w:val="0"/>
      <w:divBdr>
        <w:top w:val="none" w:sz="0" w:space="0" w:color="auto"/>
        <w:left w:val="none" w:sz="0" w:space="0" w:color="auto"/>
        <w:bottom w:val="none" w:sz="0" w:space="0" w:color="auto"/>
        <w:right w:val="none" w:sz="0" w:space="0" w:color="auto"/>
      </w:divBdr>
    </w:div>
    <w:div w:id="1294945888">
      <w:bodyDiv w:val="1"/>
      <w:marLeft w:val="0"/>
      <w:marRight w:val="0"/>
      <w:marTop w:val="0"/>
      <w:marBottom w:val="0"/>
      <w:divBdr>
        <w:top w:val="none" w:sz="0" w:space="0" w:color="auto"/>
        <w:left w:val="none" w:sz="0" w:space="0" w:color="auto"/>
        <w:bottom w:val="none" w:sz="0" w:space="0" w:color="auto"/>
        <w:right w:val="none" w:sz="0" w:space="0" w:color="auto"/>
      </w:divBdr>
      <w:divsChild>
        <w:div w:id="1991975963">
          <w:marLeft w:val="0"/>
          <w:marRight w:val="0"/>
          <w:marTop w:val="0"/>
          <w:marBottom w:val="0"/>
          <w:divBdr>
            <w:top w:val="none" w:sz="0" w:space="0" w:color="auto"/>
            <w:left w:val="none" w:sz="0" w:space="0" w:color="auto"/>
            <w:bottom w:val="none" w:sz="0" w:space="0" w:color="auto"/>
            <w:right w:val="none" w:sz="0" w:space="0" w:color="auto"/>
          </w:divBdr>
          <w:divsChild>
            <w:div w:id="27934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78118">
      <w:bodyDiv w:val="1"/>
      <w:marLeft w:val="0"/>
      <w:marRight w:val="0"/>
      <w:marTop w:val="0"/>
      <w:marBottom w:val="0"/>
      <w:divBdr>
        <w:top w:val="none" w:sz="0" w:space="0" w:color="auto"/>
        <w:left w:val="none" w:sz="0" w:space="0" w:color="auto"/>
        <w:bottom w:val="none" w:sz="0" w:space="0" w:color="auto"/>
        <w:right w:val="none" w:sz="0" w:space="0" w:color="auto"/>
      </w:divBdr>
    </w:div>
    <w:div w:id="1307928864">
      <w:bodyDiv w:val="1"/>
      <w:marLeft w:val="0"/>
      <w:marRight w:val="0"/>
      <w:marTop w:val="0"/>
      <w:marBottom w:val="0"/>
      <w:divBdr>
        <w:top w:val="none" w:sz="0" w:space="0" w:color="auto"/>
        <w:left w:val="none" w:sz="0" w:space="0" w:color="auto"/>
        <w:bottom w:val="none" w:sz="0" w:space="0" w:color="auto"/>
        <w:right w:val="none" w:sz="0" w:space="0" w:color="auto"/>
      </w:divBdr>
    </w:div>
    <w:div w:id="1315065305">
      <w:bodyDiv w:val="1"/>
      <w:marLeft w:val="0"/>
      <w:marRight w:val="0"/>
      <w:marTop w:val="0"/>
      <w:marBottom w:val="0"/>
      <w:divBdr>
        <w:top w:val="none" w:sz="0" w:space="0" w:color="auto"/>
        <w:left w:val="none" w:sz="0" w:space="0" w:color="auto"/>
        <w:bottom w:val="none" w:sz="0" w:space="0" w:color="auto"/>
        <w:right w:val="none" w:sz="0" w:space="0" w:color="auto"/>
      </w:divBdr>
      <w:divsChild>
        <w:div w:id="1398554310">
          <w:marLeft w:val="0"/>
          <w:marRight w:val="0"/>
          <w:marTop w:val="0"/>
          <w:marBottom w:val="0"/>
          <w:divBdr>
            <w:top w:val="none" w:sz="0" w:space="0" w:color="auto"/>
            <w:left w:val="none" w:sz="0" w:space="0" w:color="auto"/>
            <w:bottom w:val="none" w:sz="0" w:space="0" w:color="auto"/>
            <w:right w:val="none" w:sz="0" w:space="0" w:color="auto"/>
          </w:divBdr>
          <w:divsChild>
            <w:div w:id="1925066310">
              <w:marLeft w:val="0"/>
              <w:marRight w:val="0"/>
              <w:marTop w:val="0"/>
              <w:marBottom w:val="0"/>
              <w:divBdr>
                <w:top w:val="none" w:sz="0" w:space="0" w:color="auto"/>
                <w:left w:val="none" w:sz="0" w:space="0" w:color="auto"/>
                <w:bottom w:val="none" w:sz="0" w:space="0" w:color="auto"/>
                <w:right w:val="none" w:sz="0" w:space="0" w:color="auto"/>
              </w:divBdr>
              <w:divsChild>
                <w:div w:id="954025184">
                  <w:marLeft w:val="0"/>
                  <w:marRight w:val="0"/>
                  <w:marTop w:val="0"/>
                  <w:marBottom w:val="0"/>
                  <w:divBdr>
                    <w:top w:val="none" w:sz="0" w:space="0" w:color="auto"/>
                    <w:left w:val="none" w:sz="0" w:space="0" w:color="auto"/>
                    <w:bottom w:val="none" w:sz="0" w:space="0" w:color="auto"/>
                    <w:right w:val="none" w:sz="0" w:space="0" w:color="auto"/>
                  </w:divBdr>
                  <w:divsChild>
                    <w:div w:id="1151099982">
                      <w:marLeft w:val="0"/>
                      <w:marRight w:val="0"/>
                      <w:marTop w:val="0"/>
                      <w:marBottom w:val="0"/>
                      <w:divBdr>
                        <w:top w:val="none" w:sz="0" w:space="0" w:color="auto"/>
                        <w:left w:val="none" w:sz="0" w:space="0" w:color="auto"/>
                        <w:bottom w:val="none" w:sz="0" w:space="0" w:color="auto"/>
                        <w:right w:val="none" w:sz="0" w:space="0" w:color="auto"/>
                      </w:divBdr>
                      <w:divsChild>
                        <w:div w:id="676080888">
                          <w:marLeft w:val="0"/>
                          <w:marRight w:val="0"/>
                          <w:marTop w:val="0"/>
                          <w:marBottom w:val="0"/>
                          <w:divBdr>
                            <w:top w:val="none" w:sz="0" w:space="0" w:color="auto"/>
                            <w:left w:val="none" w:sz="0" w:space="0" w:color="auto"/>
                            <w:bottom w:val="none" w:sz="0" w:space="0" w:color="auto"/>
                            <w:right w:val="none" w:sz="0" w:space="0" w:color="auto"/>
                          </w:divBdr>
                          <w:divsChild>
                            <w:div w:id="1609045198">
                              <w:marLeft w:val="0"/>
                              <w:marRight w:val="0"/>
                              <w:marTop w:val="0"/>
                              <w:marBottom w:val="0"/>
                              <w:divBdr>
                                <w:top w:val="none" w:sz="0" w:space="0" w:color="auto"/>
                                <w:left w:val="none" w:sz="0" w:space="0" w:color="auto"/>
                                <w:bottom w:val="none" w:sz="0" w:space="0" w:color="auto"/>
                                <w:right w:val="none" w:sz="0" w:space="0" w:color="auto"/>
                              </w:divBdr>
                              <w:divsChild>
                                <w:div w:id="39724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367049">
      <w:bodyDiv w:val="1"/>
      <w:marLeft w:val="0"/>
      <w:marRight w:val="0"/>
      <w:marTop w:val="0"/>
      <w:marBottom w:val="0"/>
      <w:divBdr>
        <w:top w:val="none" w:sz="0" w:space="0" w:color="auto"/>
        <w:left w:val="none" w:sz="0" w:space="0" w:color="auto"/>
        <w:bottom w:val="none" w:sz="0" w:space="0" w:color="auto"/>
        <w:right w:val="none" w:sz="0" w:space="0" w:color="auto"/>
      </w:divBdr>
      <w:divsChild>
        <w:div w:id="592279543">
          <w:marLeft w:val="0"/>
          <w:marRight w:val="0"/>
          <w:marTop w:val="0"/>
          <w:marBottom w:val="0"/>
          <w:divBdr>
            <w:top w:val="none" w:sz="0" w:space="0" w:color="auto"/>
            <w:left w:val="none" w:sz="0" w:space="0" w:color="auto"/>
            <w:bottom w:val="none" w:sz="0" w:space="0" w:color="auto"/>
            <w:right w:val="none" w:sz="0" w:space="0" w:color="auto"/>
          </w:divBdr>
          <w:divsChild>
            <w:div w:id="44384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50108">
      <w:bodyDiv w:val="1"/>
      <w:marLeft w:val="0"/>
      <w:marRight w:val="0"/>
      <w:marTop w:val="0"/>
      <w:marBottom w:val="0"/>
      <w:divBdr>
        <w:top w:val="none" w:sz="0" w:space="0" w:color="auto"/>
        <w:left w:val="none" w:sz="0" w:space="0" w:color="auto"/>
        <w:bottom w:val="none" w:sz="0" w:space="0" w:color="auto"/>
        <w:right w:val="none" w:sz="0" w:space="0" w:color="auto"/>
      </w:divBdr>
      <w:divsChild>
        <w:div w:id="1669095079">
          <w:marLeft w:val="0"/>
          <w:marRight w:val="0"/>
          <w:marTop w:val="0"/>
          <w:marBottom w:val="0"/>
          <w:divBdr>
            <w:top w:val="none" w:sz="0" w:space="0" w:color="auto"/>
            <w:left w:val="none" w:sz="0" w:space="0" w:color="auto"/>
            <w:bottom w:val="none" w:sz="0" w:space="0" w:color="auto"/>
            <w:right w:val="none" w:sz="0" w:space="0" w:color="auto"/>
          </w:divBdr>
          <w:divsChild>
            <w:div w:id="1872061730">
              <w:marLeft w:val="0"/>
              <w:marRight w:val="0"/>
              <w:marTop w:val="0"/>
              <w:marBottom w:val="0"/>
              <w:divBdr>
                <w:top w:val="none" w:sz="0" w:space="0" w:color="auto"/>
                <w:left w:val="none" w:sz="0" w:space="0" w:color="auto"/>
                <w:bottom w:val="none" w:sz="0" w:space="0" w:color="auto"/>
                <w:right w:val="none" w:sz="0" w:space="0" w:color="auto"/>
              </w:divBdr>
              <w:divsChild>
                <w:div w:id="1224179674">
                  <w:marLeft w:val="0"/>
                  <w:marRight w:val="0"/>
                  <w:marTop w:val="0"/>
                  <w:marBottom w:val="0"/>
                  <w:divBdr>
                    <w:top w:val="none" w:sz="0" w:space="0" w:color="auto"/>
                    <w:left w:val="none" w:sz="0" w:space="0" w:color="auto"/>
                    <w:bottom w:val="none" w:sz="0" w:space="0" w:color="auto"/>
                    <w:right w:val="none" w:sz="0" w:space="0" w:color="auto"/>
                  </w:divBdr>
                  <w:divsChild>
                    <w:div w:id="1773814814">
                      <w:marLeft w:val="0"/>
                      <w:marRight w:val="0"/>
                      <w:marTop w:val="0"/>
                      <w:marBottom w:val="0"/>
                      <w:divBdr>
                        <w:top w:val="none" w:sz="0" w:space="0" w:color="auto"/>
                        <w:left w:val="none" w:sz="0" w:space="0" w:color="auto"/>
                        <w:bottom w:val="none" w:sz="0" w:space="0" w:color="auto"/>
                        <w:right w:val="none" w:sz="0" w:space="0" w:color="auto"/>
                      </w:divBdr>
                      <w:divsChild>
                        <w:div w:id="1075981454">
                          <w:marLeft w:val="0"/>
                          <w:marRight w:val="0"/>
                          <w:marTop w:val="0"/>
                          <w:marBottom w:val="0"/>
                          <w:divBdr>
                            <w:top w:val="none" w:sz="0" w:space="0" w:color="auto"/>
                            <w:left w:val="none" w:sz="0" w:space="0" w:color="auto"/>
                            <w:bottom w:val="none" w:sz="0" w:space="0" w:color="auto"/>
                            <w:right w:val="none" w:sz="0" w:space="0" w:color="auto"/>
                          </w:divBdr>
                          <w:divsChild>
                            <w:div w:id="2146460517">
                              <w:marLeft w:val="0"/>
                              <w:marRight w:val="0"/>
                              <w:marTop w:val="0"/>
                              <w:marBottom w:val="0"/>
                              <w:divBdr>
                                <w:top w:val="none" w:sz="0" w:space="0" w:color="auto"/>
                                <w:left w:val="none" w:sz="0" w:space="0" w:color="auto"/>
                                <w:bottom w:val="none" w:sz="0" w:space="0" w:color="auto"/>
                                <w:right w:val="none" w:sz="0" w:space="0" w:color="auto"/>
                              </w:divBdr>
                              <w:divsChild>
                                <w:div w:id="30882797">
                                  <w:marLeft w:val="0"/>
                                  <w:marRight w:val="0"/>
                                  <w:marTop w:val="0"/>
                                  <w:marBottom w:val="0"/>
                                  <w:divBdr>
                                    <w:top w:val="none" w:sz="0" w:space="0" w:color="auto"/>
                                    <w:left w:val="none" w:sz="0" w:space="0" w:color="auto"/>
                                    <w:bottom w:val="none" w:sz="0" w:space="0" w:color="auto"/>
                                    <w:right w:val="none" w:sz="0" w:space="0" w:color="auto"/>
                                  </w:divBdr>
                                  <w:divsChild>
                                    <w:div w:id="70459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8501578">
      <w:bodyDiv w:val="1"/>
      <w:marLeft w:val="0"/>
      <w:marRight w:val="0"/>
      <w:marTop w:val="0"/>
      <w:marBottom w:val="0"/>
      <w:divBdr>
        <w:top w:val="none" w:sz="0" w:space="0" w:color="auto"/>
        <w:left w:val="none" w:sz="0" w:space="0" w:color="auto"/>
        <w:bottom w:val="none" w:sz="0" w:space="0" w:color="auto"/>
        <w:right w:val="none" w:sz="0" w:space="0" w:color="auto"/>
      </w:divBdr>
    </w:div>
    <w:div w:id="1368335691">
      <w:bodyDiv w:val="1"/>
      <w:marLeft w:val="0"/>
      <w:marRight w:val="0"/>
      <w:marTop w:val="0"/>
      <w:marBottom w:val="0"/>
      <w:divBdr>
        <w:top w:val="none" w:sz="0" w:space="0" w:color="auto"/>
        <w:left w:val="none" w:sz="0" w:space="0" w:color="auto"/>
        <w:bottom w:val="none" w:sz="0" w:space="0" w:color="auto"/>
        <w:right w:val="none" w:sz="0" w:space="0" w:color="auto"/>
      </w:divBdr>
    </w:div>
    <w:div w:id="1386484713">
      <w:bodyDiv w:val="1"/>
      <w:marLeft w:val="0"/>
      <w:marRight w:val="0"/>
      <w:marTop w:val="0"/>
      <w:marBottom w:val="0"/>
      <w:divBdr>
        <w:top w:val="none" w:sz="0" w:space="0" w:color="auto"/>
        <w:left w:val="none" w:sz="0" w:space="0" w:color="auto"/>
        <w:bottom w:val="none" w:sz="0" w:space="0" w:color="auto"/>
        <w:right w:val="none" w:sz="0" w:space="0" w:color="auto"/>
      </w:divBdr>
      <w:divsChild>
        <w:div w:id="1438253093">
          <w:marLeft w:val="0"/>
          <w:marRight w:val="0"/>
          <w:marTop w:val="0"/>
          <w:marBottom w:val="0"/>
          <w:divBdr>
            <w:top w:val="none" w:sz="0" w:space="0" w:color="auto"/>
            <w:left w:val="none" w:sz="0" w:space="0" w:color="auto"/>
            <w:bottom w:val="none" w:sz="0" w:space="0" w:color="auto"/>
            <w:right w:val="none" w:sz="0" w:space="0" w:color="auto"/>
          </w:divBdr>
          <w:divsChild>
            <w:div w:id="108811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16935">
      <w:bodyDiv w:val="1"/>
      <w:marLeft w:val="0"/>
      <w:marRight w:val="0"/>
      <w:marTop w:val="0"/>
      <w:marBottom w:val="0"/>
      <w:divBdr>
        <w:top w:val="none" w:sz="0" w:space="0" w:color="auto"/>
        <w:left w:val="none" w:sz="0" w:space="0" w:color="auto"/>
        <w:bottom w:val="none" w:sz="0" w:space="0" w:color="auto"/>
        <w:right w:val="none" w:sz="0" w:space="0" w:color="auto"/>
      </w:divBdr>
    </w:div>
    <w:div w:id="1461218081">
      <w:bodyDiv w:val="1"/>
      <w:marLeft w:val="0"/>
      <w:marRight w:val="0"/>
      <w:marTop w:val="0"/>
      <w:marBottom w:val="0"/>
      <w:divBdr>
        <w:top w:val="none" w:sz="0" w:space="0" w:color="auto"/>
        <w:left w:val="none" w:sz="0" w:space="0" w:color="auto"/>
        <w:bottom w:val="none" w:sz="0" w:space="0" w:color="auto"/>
        <w:right w:val="none" w:sz="0" w:space="0" w:color="auto"/>
      </w:divBdr>
    </w:div>
    <w:div w:id="1504473165">
      <w:bodyDiv w:val="1"/>
      <w:marLeft w:val="0"/>
      <w:marRight w:val="0"/>
      <w:marTop w:val="0"/>
      <w:marBottom w:val="0"/>
      <w:divBdr>
        <w:top w:val="none" w:sz="0" w:space="0" w:color="auto"/>
        <w:left w:val="none" w:sz="0" w:space="0" w:color="auto"/>
        <w:bottom w:val="none" w:sz="0" w:space="0" w:color="auto"/>
        <w:right w:val="none" w:sz="0" w:space="0" w:color="auto"/>
      </w:divBdr>
    </w:div>
    <w:div w:id="1587497873">
      <w:bodyDiv w:val="1"/>
      <w:marLeft w:val="0"/>
      <w:marRight w:val="0"/>
      <w:marTop w:val="0"/>
      <w:marBottom w:val="0"/>
      <w:divBdr>
        <w:top w:val="none" w:sz="0" w:space="0" w:color="auto"/>
        <w:left w:val="none" w:sz="0" w:space="0" w:color="auto"/>
        <w:bottom w:val="none" w:sz="0" w:space="0" w:color="auto"/>
        <w:right w:val="none" w:sz="0" w:space="0" w:color="auto"/>
      </w:divBdr>
    </w:div>
    <w:div w:id="1594241190">
      <w:bodyDiv w:val="1"/>
      <w:marLeft w:val="0"/>
      <w:marRight w:val="0"/>
      <w:marTop w:val="0"/>
      <w:marBottom w:val="0"/>
      <w:divBdr>
        <w:top w:val="none" w:sz="0" w:space="0" w:color="auto"/>
        <w:left w:val="none" w:sz="0" w:space="0" w:color="auto"/>
        <w:bottom w:val="none" w:sz="0" w:space="0" w:color="auto"/>
        <w:right w:val="none" w:sz="0" w:space="0" w:color="auto"/>
      </w:divBdr>
    </w:div>
    <w:div w:id="1648705971">
      <w:bodyDiv w:val="1"/>
      <w:marLeft w:val="0"/>
      <w:marRight w:val="0"/>
      <w:marTop w:val="0"/>
      <w:marBottom w:val="0"/>
      <w:divBdr>
        <w:top w:val="none" w:sz="0" w:space="0" w:color="auto"/>
        <w:left w:val="none" w:sz="0" w:space="0" w:color="auto"/>
        <w:bottom w:val="none" w:sz="0" w:space="0" w:color="auto"/>
        <w:right w:val="none" w:sz="0" w:space="0" w:color="auto"/>
      </w:divBdr>
    </w:div>
    <w:div w:id="1684820928">
      <w:bodyDiv w:val="1"/>
      <w:marLeft w:val="0"/>
      <w:marRight w:val="0"/>
      <w:marTop w:val="0"/>
      <w:marBottom w:val="0"/>
      <w:divBdr>
        <w:top w:val="none" w:sz="0" w:space="0" w:color="auto"/>
        <w:left w:val="none" w:sz="0" w:space="0" w:color="auto"/>
        <w:bottom w:val="none" w:sz="0" w:space="0" w:color="auto"/>
        <w:right w:val="none" w:sz="0" w:space="0" w:color="auto"/>
      </w:divBdr>
    </w:div>
    <w:div w:id="1689595491">
      <w:bodyDiv w:val="1"/>
      <w:marLeft w:val="0"/>
      <w:marRight w:val="0"/>
      <w:marTop w:val="0"/>
      <w:marBottom w:val="0"/>
      <w:divBdr>
        <w:top w:val="none" w:sz="0" w:space="0" w:color="auto"/>
        <w:left w:val="none" w:sz="0" w:space="0" w:color="auto"/>
        <w:bottom w:val="none" w:sz="0" w:space="0" w:color="auto"/>
        <w:right w:val="none" w:sz="0" w:space="0" w:color="auto"/>
      </w:divBdr>
      <w:divsChild>
        <w:div w:id="1669748931">
          <w:marLeft w:val="0"/>
          <w:marRight w:val="0"/>
          <w:marTop w:val="0"/>
          <w:marBottom w:val="0"/>
          <w:divBdr>
            <w:top w:val="none" w:sz="0" w:space="0" w:color="auto"/>
            <w:left w:val="none" w:sz="0" w:space="0" w:color="auto"/>
            <w:bottom w:val="none" w:sz="0" w:space="0" w:color="auto"/>
            <w:right w:val="none" w:sz="0" w:space="0" w:color="auto"/>
          </w:divBdr>
          <w:divsChild>
            <w:div w:id="1294753064">
              <w:marLeft w:val="0"/>
              <w:marRight w:val="0"/>
              <w:marTop w:val="0"/>
              <w:marBottom w:val="0"/>
              <w:divBdr>
                <w:top w:val="none" w:sz="0" w:space="0" w:color="auto"/>
                <w:left w:val="none" w:sz="0" w:space="0" w:color="auto"/>
                <w:bottom w:val="none" w:sz="0" w:space="0" w:color="auto"/>
                <w:right w:val="none" w:sz="0" w:space="0" w:color="auto"/>
              </w:divBdr>
              <w:divsChild>
                <w:div w:id="354311890">
                  <w:marLeft w:val="0"/>
                  <w:marRight w:val="0"/>
                  <w:marTop w:val="0"/>
                  <w:marBottom w:val="0"/>
                  <w:divBdr>
                    <w:top w:val="none" w:sz="0" w:space="0" w:color="auto"/>
                    <w:left w:val="none" w:sz="0" w:space="0" w:color="auto"/>
                    <w:bottom w:val="none" w:sz="0" w:space="0" w:color="auto"/>
                    <w:right w:val="none" w:sz="0" w:space="0" w:color="auto"/>
                  </w:divBdr>
                  <w:divsChild>
                    <w:div w:id="1955405633">
                      <w:marLeft w:val="0"/>
                      <w:marRight w:val="0"/>
                      <w:marTop w:val="0"/>
                      <w:marBottom w:val="0"/>
                      <w:divBdr>
                        <w:top w:val="none" w:sz="0" w:space="0" w:color="auto"/>
                        <w:left w:val="none" w:sz="0" w:space="0" w:color="auto"/>
                        <w:bottom w:val="none" w:sz="0" w:space="0" w:color="auto"/>
                        <w:right w:val="none" w:sz="0" w:space="0" w:color="auto"/>
                      </w:divBdr>
                      <w:divsChild>
                        <w:div w:id="1120299799">
                          <w:marLeft w:val="0"/>
                          <w:marRight w:val="0"/>
                          <w:marTop w:val="0"/>
                          <w:marBottom w:val="0"/>
                          <w:divBdr>
                            <w:top w:val="none" w:sz="0" w:space="0" w:color="auto"/>
                            <w:left w:val="none" w:sz="0" w:space="0" w:color="auto"/>
                            <w:bottom w:val="none" w:sz="0" w:space="0" w:color="auto"/>
                            <w:right w:val="none" w:sz="0" w:space="0" w:color="auto"/>
                          </w:divBdr>
                          <w:divsChild>
                            <w:div w:id="1924678175">
                              <w:marLeft w:val="0"/>
                              <w:marRight w:val="0"/>
                              <w:marTop w:val="0"/>
                              <w:marBottom w:val="0"/>
                              <w:divBdr>
                                <w:top w:val="none" w:sz="0" w:space="0" w:color="auto"/>
                                <w:left w:val="none" w:sz="0" w:space="0" w:color="auto"/>
                                <w:bottom w:val="none" w:sz="0" w:space="0" w:color="auto"/>
                                <w:right w:val="none" w:sz="0" w:space="0" w:color="auto"/>
                              </w:divBdr>
                              <w:divsChild>
                                <w:div w:id="46152327">
                                  <w:marLeft w:val="0"/>
                                  <w:marRight w:val="0"/>
                                  <w:marTop w:val="0"/>
                                  <w:marBottom w:val="0"/>
                                  <w:divBdr>
                                    <w:top w:val="none" w:sz="0" w:space="0" w:color="auto"/>
                                    <w:left w:val="none" w:sz="0" w:space="0" w:color="auto"/>
                                    <w:bottom w:val="none" w:sz="0" w:space="0" w:color="auto"/>
                                    <w:right w:val="none" w:sz="0" w:space="0" w:color="auto"/>
                                  </w:divBdr>
                                  <w:divsChild>
                                    <w:div w:id="3555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416597">
      <w:bodyDiv w:val="1"/>
      <w:marLeft w:val="0"/>
      <w:marRight w:val="0"/>
      <w:marTop w:val="0"/>
      <w:marBottom w:val="0"/>
      <w:divBdr>
        <w:top w:val="none" w:sz="0" w:space="0" w:color="auto"/>
        <w:left w:val="none" w:sz="0" w:space="0" w:color="auto"/>
        <w:bottom w:val="none" w:sz="0" w:space="0" w:color="auto"/>
        <w:right w:val="none" w:sz="0" w:space="0" w:color="auto"/>
      </w:divBdr>
      <w:divsChild>
        <w:div w:id="1885218062">
          <w:marLeft w:val="0"/>
          <w:marRight w:val="0"/>
          <w:marTop w:val="0"/>
          <w:marBottom w:val="0"/>
          <w:divBdr>
            <w:top w:val="none" w:sz="0" w:space="0" w:color="auto"/>
            <w:left w:val="none" w:sz="0" w:space="0" w:color="auto"/>
            <w:bottom w:val="none" w:sz="0" w:space="0" w:color="auto"/>
            <w:right w:val="none" w:sz="0" w:space="0" w:color="auto"/>
          </w:divBdr>
          <w:divsChild>
            <w:div w:id="19466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73171">
      <w:bodyDiv w:val="1"/>
      <w:marLeft w:val="0"/>
      <w:marRight w:val="0"/>
      <w:marTop w:val="0"/>
      <w:marBottom w:val="0"/>
      <w:divBdr>
        <w:top w:val="none" w:sz="0" w:space="0" w:color="auto"/>
        <w:left w:val="none" w:sz="0" w:space="0" w:color="auto"/>
        <w:bottom w:val="none" w:sz="0" w:space="0" w:color="auto"/>
        <w:right w:val="none" w:sz="0" w:space="0" w:color="auto"/>
      </w:divBdr>
    </w:div>
    <w:div w:id="1734698446">
      <w:bodyDiv w:val="1"/>
      <w:marLeft w:val="0"/>
      <w:marRight w:val="0"/>
      <w:marTop w:val="0"/>
      <w:marBottom w:val="0"/>
      <w:divBdr>
        <w:top w:val="none" w:sz="0" w:space="0" w:color="auto"/>
        <w:left w:val="none" w:sz="0" w:space="0" w:color="auto"/>
        <w:bottom w:val="none" w:sz="0" w:space="0" w:color="auto"/>
        <w:right w:val="none" w:sz="0" w:space="0" w:color="auto"/>
      </w:divBdr>
    </w:div>
    <w:div w:id="1757362781">
      <w:bodyDiv w:val="1"/>
      <w:marLeft w:val="0"/>
      <w:marRight w:val="0"/>
      <w:marTop w:val="0"/>
      <w:marBottom w:val="0"/>
      <w:divBdr>
        <w:top w:val="none" w:sz="0" w:space="0" w:color="auto"/>
        <w:left w:val="none" w:sz="0" w:space="0" w:color="auto"/>
        <w:bottom w:val="none" w:sz="0" w:space="0" w:color="auto"/>
        <w:right w:val="none" w:sz="0" w:space="0" w:color="auto"/>
      </w:divBdr>
      <w:divsChild>
        <w:div w:id="1401126286">
          <w:marLeft w:val="0"/>
          <w:marRight w:val="0"/>
          <w:marTop w:val="0"/>
          <w:marBottom w:val="0"/>
          <w:divBdr>
            <w:top w:val="none" w:sz="0" w:space="0" w:color="auto"/>
            <w:left w:val="none" w:sz="0" w:space="0" w:color="auto"/>
            <w:bottom w:val="none" w:sz="0" w:space="0" w:color="auto"/>
            <w:right w:val="none" w:sz="0" w:space="0" w:color="auto"/>
          </w:divBdr>
          <w:divsChild>
            <w:div w:id="1453137534">
              <w:marLeft w:val="0"/>
              <w:marRight w:val="0"/>
              <w:marTop w:val="0"/>
              <w:marBottom w:val="0"/>
              <w:divBdr>
                <w:top w:val="none" w:sz="0" w:space="0" w:color="auto"/>
                <w:left w:val="none" w:sz="0" w:space="0" w:color="auto"/>
                <w:bottom w:val="none" w:sz="0" w:space="0" w:color="auto"/>
                <w:right w:val="none" w:sz="0" w:space="0" w:color="auto"/>
              </w:divBdr>
            </w:div>
          </w:divsChild>
        </w:div>
        <w:div w:id="1038432853">
          <w:marLeft w:val="0"/>
          <w:marRight w:val="0"/>
          <w:marTop w:val="0"/>
          <w:marBottom w:val="0"/>
          <w:divBdr>
            <w:top w:val="none" w:sz="0" w:space="0" w:color="auto"/>
            <w:left w:val="none" w:sz="0" w:space="0" w:color="auto"/>
            <w:bottom w:val="none" w:sz="0" w:space="0" w:color="auto"/>
            <w:right w:val="none" w:sz="0" w:space="0" w:color="auto"/>
          </w:divBdr>
          <w:divsChild>
            <w:div w:id="1178735666">
              <w:marLeft w:val="0"/>
              <w:marRight w:val="0"/>
              <w:marTop w:val="0"/>
              <w:marBottom w:val="0"/>
              <w:divBdr>
                <w:top w:val="none" w:sz="0" w:space="0" w:color="auto"/>
                <w:left w:val="none" w:sz="0" w:space="0" w:color="auto"/>
                <w:bottom w:val="none" w:sz="0" w:space="0" w:color="auto"/>
                <w:right w:val="none" w:sz="0" w:space="0" w:color="auto"/>
              </w:divBdr>
            </w:div>
          </w:divsChild>
        </w:div>
        <w:div w:id="1637644323">
          <w:marLeft w:val="0"/>
          <w:marRight w:val="0"/>
          <w:marTop w:val="0"/>
          <w:marBottom w:val="0"/>
          <w:divBdr>
            <w:top w:val="none" w:sz="0" w:space="0" w:color="auto"/>
            <w:left w:val="none" w:sz="0" w:space="0" w:color="auto"/>
            <w:bottom w:val="none" w:sz="0" w:space="0" w:color="auto"/>
            <w:right w:val="none" w:sz="0" w:space="0" w:color="auto"/>
          </w:divBdr>
          <w:divsChild>
            <w:div w:id="796801357">
              <w:marLeft w:val="0"/>
              <w:marRight w:val="0"/>
              <w:marTop w:val="0"/>
              <w:marBottom w:val="0"/>
              <w:divBdr>
                <w:top w:val="none" w:sz="0" w:space="0" w:color="auto"/>
                <w:left w:val="none" w:sz="0" w:space="0" w:color="auto"/>
                <w:bottom w:val="none" w:sz="0" w:space="0" w:color="auto"/>
                <w:right w:val="none" w:sz="0" w:space="0" w:color="auto"/>
              </w:divBdr>
            </w:div>
          </w:divsChild>
        </w:div>
        <w:div w:id="972364756">
          <w:marLeft w:val="0"/>
          <w:marRight w:val="0"/>
          <w:marTop w:val="0"/>
          <w:marBottom w:val="0"/>
          <w:divBdr>
            <w:top w:val="none" w:sz="0" w:space="0" w:color="auto"/>
            <w:left w:val="none" w:sz="0" w:space="0" w:color="auto"/>
            <w:bottom w:val="none" w:sz="0" w:space="0" w:color="auto"/>
            <w:right w:val="none" w:sz="0" w:space="0" w:color="auto"/>
          </w:divBdr>
          <w:divsChild>
            <w:div w:id="1952281960">
              <w:marLeft w:val="0"/>
              <w:marRight w:val="0"/>
              <w:marTop w:val="0"/>
              <w:marBottom w:val="0"/>
              <w:divBdr>
                <w:top w:val="none" w:sz="0" w:space="0" w:color="auto"/>
                <w:left w:val="none" w:sz="0" w:space="0" w:color="auto"/>
                <w:bottom w:val="none" w:sz="0" w:space="0" w:color="auto"/>
                <w:right w:val="none" w:sz="0" w:space="0" w:color="auto"/>
              </w:divBdr>
            </w:div>
          </w:divsChild>
        </w:div>
        <w:div w:id="46610230">
          <w:marLeft w:val="0"/>
          <w:marRight w:val="0"/>
          <w:marTop w:val="0"/>
          <w:marBottom w:val="0"/>
          <w:divBdr>
            <w:top w:val="none" w:sz="0" w:space="0" w:color="auto"/>
            <w:left w:val="none" w:sz="0" w:space="0" w:color="auto"/>
            <w:bottom w:val="none" w:sz="0" w:space="0" w:color="auto"/>
            <w:right w:val="none" w:sz="0" w:space="0" w:color="auto"/>
          </w:divBdr>
          <w:divsChild>
            <w:div w:id="268508375">
              <w:marLeft w:val="0"/>
              <w:marRight w:val="0"/>
              <w:marTop w:val="0"/>
              <w:marBottom w:val="0"/>
              <w:divBdr>
                <w:top w:val="none" w:sz="0" w:space="0" w:color="auto"/>
                <w:left w:val="none" w:sz="0" w:space="0" w:color="auto"/>
                <w:bottom w:val="none" w:sz="0" w:space="0" w:color="auto"/>
                <w:right w:val="none" w:sz="0" w:space="0" w:color="auto"/>
              </w:divBdr>
            </w:div>
          </w:divsChild>
        </w:div>
        <w:div w:id="2070378069">
          <w:marLeft w:val="0"/>
          <w:marRight w:val="0"/>
          <w:marTop w:val="0"/>
          <w:marBottom w:val="0"/>
          <w:divBdr>
            <w:top w:val="none" w:sz="0" w:space="0" w:color="auto"/>
            <w:left w:val="none" w:sz="0" w:space="0" w:color="auto"/>
            <w:bottom w:val="none" w:sz="0" w:space="0" w:color="auto"/>
            <w:right w:val="none" w:sz="0" w:space="0" w:color="auto"/>
          </w:divBdr>
          <w:divsChild>
            <w:div w:id="1158419427">
              <w:marLeft w:val="0"/>
              <w:marRight w:val="0"/>
              <w:marTop w:val="0"/>
              <w:marBottom w:val="0"/>
              <w:divBdr>
                <w:top w:val="none" w:sz="0" w:space="0" w:color="auto"/>
                <w:left w:val="none" w:sz="0" w:space="0" w:color="auto"/>
                <w:bottom w:val="none" w:sz="0" w:space="0" w:color="auto"/>
                <w:right w:val="none" w:sz="0" w:space="0" w:color="auto"/>
              </w:divBdr>
            </w:div>
          </w:divsChild>
        </w:div>
        <w:div w:id="1758743076">
          <w:marLeft w:val="0"/>
          <w:marRight w:val="0"/>
          <w:marTop w:val="0"/>
          <w:marBottom w:val="0"/>
          <w:divBdr>
            <w:top w:val="none" w:sz="0" w:space="0" w:color="auto"/>
            <w:left w:val="none" w:sz="0" w:space="0" w:color="auto"/>
            <w:bottom w:val="none" w:sz="0" w:space="0" w:color="auto"/>
            <w:right w:val="none" w:sz="0" w:space="0" w:color="auto"/>
          </w:divBdr>
          <w:divsChild>
            <w:div w:id="1592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699937">
      <w:bodyDiv w:val="1"/>
      <w:marLeft w:val="0"/>
      <w:marRight w:val="0"/>
      <w:marTop w:val="0"/>
      <w:marBottom w:val="0"/>
      <w:divBdr>
        <w:top w:val="none" w:sz="0" w:space="0" w:color="auto"/>
        <w:left w:val="none" w:sz="0" w:space="0" w:color="auto"/>
        <w:bottom w:val="none" w:sz="0" w:space="0" w:color="auto"/>
        <w:right w:val="none" w:sz="0" w:space="0" w:color="auto"/>
      </w:divBdr>
    </w:div>
    <w:div w:id="1800224042">
      <w:bodyDiv w:val="1"/>
      <w:marLeft w:val="0"/>
      <w:marRight w:val="0"/>
      <w:marTop w:val="0"/>
      <w:marBottom w:val="0"/>
      <w:divBdr>
        <w:top w:val="none" w:sz="0" w:space="0" w:color="auto"/>
        <w:left w:val="none" w:sz="0" w:space="0" w:color="auto"/>
        <w:bottom w:val="none" w:sz="0" w:space="0" w:color="auto"/>
        <w:right w:val="none" w:sz="0" w:space="0" w:color="auto"/>
      </w:divBdr>
    </w:div>
    <w:div w:id="1810829693">
      <w:bodyDiv w:val="1"/>
      <w:marLeft w:val="0"/>
      <w:marRight w:val="0"/>
      <w:marTop w:val="0"/>
      <w:marBottom w:val="0"/>
      <w:divBdr>
        <w:top w:val="none" w:sz="0" w:space="0" w:color="auto"/>
        <w:left w:val="none" w:sz="0" w:space="0" w:color="auto"/>
        <w:bottom w:val="none" w:sz="0" w:space="0" w:color="auto"/>
        <w:right w:val="none" w:sz="0" w:space="0" w:color="auto"/>
      </w:divBdr>
      <w:divsChild>
        <w:div w:id="609824795">
          <w:marLeft w:val="0"/>
          <w:marRight w:val="0"/>
          <w:marTop w:val="0"/>
          <w:marBottom w:val="0"/>
          <w:divBdr>
            <w:top w:val="none" w:sz="0" w:space="0" w:color="auto"/>
            <w:left w:val="none" w:sz="0" w:space="0" w:color="auto"/>
            <w:bottom w:val="none" w:sz="0" w:space="0" w:color="auto"/>
            <w:right w:val="none" w:sz="0" w:space="0" w:color="auto"/>
          </w:divBdr>
          <w:divsChild>
            <w:div w:id="159084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42070">
      <w:bodyDiv w:val="1"/>
      <w:marLeft w:val="0"/>
      <w:marRight w:val="0"/>
      <w:marTop w:val="0"/>
      <w:marBottom w:val="0"/>
      <w:divBdr>
        <w:top w:val="none" w:sz="0" w:space="0" w:color="auto"/>
        <w:left w:val="none" w:sz="0" w:space="0" w:color="auto"/>
        <w:bottom w:val="none" w:sz="0" w:space="0" w:color="auto"/>
        <w:right w:val="none" w:sz="0" w:space="0" w:color="auto"/>
      </w:divBdr>
    </w:div>
    <w:div w:id="1850673961">
      <w:bodyDiv w:val="1"/>
      <w:marLeft w:val="0"/>
      <w:marRight w:val="0"/>
      <w:marTop w:val="0"/>
      <w:marBottom w:val="0"/>
      <w:divBdr>
        <w:top w:val="none" w:sz="0" w:space="0" w:color="auto"/>
        <w:left w:val="none" w:sz="0" w:space="0" w:color="auto"/>
        <w:bottom w:val="none" w:sz="0" w:space="0" w:color="auto"/>
        <w:right w:val="none" w:sz="0" w:space="0" w:color="auto"/>
      </w:divBdr>
    </w:div>
    <w:div w:id="1864630546">
      <w:bodyDiv w:val="1"/>
      <w:marLeft w:val="0"/>
      <w:marRight w:val="0"/>
      <w:marTop w:val="0"/>
      <w:marBottom w:val="0"/>
      <w:divBdr>
        <w:top w:val="none" w:sz="0" w:space="0" w:color="auto"/>
        <w:left w:val="none" w:sz="0" w:space="0" w:color="auto"/>
        <w:bottom w:val="none" w:sz="0" w:space="0" w:color="auto"/>
        <w:right w:val="none" w:sz="0" w:space="0" w:color="auto"/>
      </w:divBdr>
      <w:divsChild>
        <w:div w:id="988747339">
          <w:marLeft w:val="0"/>
          <w:marRight w:val="0"/>
          <w:marTop w:val="0"/>
          <w:marBottom w:val="0"/>
          <w:divBdr>
            <w:top w:val="none" w:sz="0" w:space="0" w:color="auto"/>
            <w:left w:val="none" w:sz="0" w:space="0" w:color="auto"/>
            <w:bottom w:val="none" w:sz="0" w:space="0" w:color="auto"/>
            <w:right w:val="none" w:sz="0" w:space="0" w:color="auto"/>
          </w:divBdr>
          <w:divsChild>
            <w:div w:id="107069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11997">
      <w:bodyDiv w:val="1"/>
      <w:marLeft w:val="0"/>
      <w:marRight w:val="0"/>
      <w:marTop w:val="0"/>
      <w:marBottom w:val="0"/>
      <w:divBdr>
        <w:top w:val="none" w:sz="0" w:space="0" w:color="auto"/>
        <w:left w:val="none" w:sz="0" w:space="0" w:color="auto"/>
        <w:bottom w:val="none" w:sz="0" w:space="0" w:color="auto"/>
        <w:right w:val="none" w:sz="0" w:space="0" w:color="auto"/>
      </w:divBdr>
      <w:divsChild>
        <w:div w:id="807864692">
          <w:marLeft w:val="0"/>
          <w:marRight w:val="0"/>
          <w:marTop w:val="0"/>
          <w:marBottom w:val="0"/>
          <w:divBdr>
            <w:top w:val="none" w:sz="0" w:space="0" w:color="auto"/>
            <w:left w:val="none" w:sz="0" w:space="0" w:color="auto"/>
            <w:bottom w:val="none" w:sz="0" w:space="0" w:color="auto"/>
            <w:right w:val="none" w:sz="0" w:space="0" w:color="auto"/>
          </w:divBdr>
          <w:divsChild>
            <w:div w:id="157111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8194">
      <w:bodyDiv w:val="1"/>
      <w:marLeft w:val="0"/>
      <w:marRight w:val="0"/>
      <w:marTop w:val="0"/>
      <w:marBottom w:val="0"/>
      <w:divBdr>
        <w:top w:val="none" w:sz="0" w:space="0" w:color="auto"/>
        <w:left w:val="none" w:sz="0" w:space="0" w:color="auto"/>
        <w:bottom w:val="none" w:sz="0" w:space="0" w:color="auto"/>
        <w:right w:val="none" w:sz="0" w:space="0" w:color="auto"/>
      </w:divBdr>
      <w:divsChild>
        <w:div w:id="1196848536">
          <w:marLeft w:val="0"/>
          <w:marRight w:val="0"/>
          <w:marTop w:val="0"/>
          <w:marBottom w:val="0"/>
          <w:divBdr>
            <w:top w:val="none" w:sz="0" w:space="0" w:color="auto"/>
            <w:left w:val="none" w:sz="0" w:space="0" w:color="auto"/>
            <w:bottom w:val="none" w:sz="0" w:space="0" w:color="auto"/>
            <w:right w:val="none" w:sz="0" w:space="0" w:color="auto"/>
          </w:divBdr>
          <w:divsChild>
            <w:div w:id="568274575">
              <w:marLeft w:val="0"/>
              <w:marRight w:val="0"/>
              <w:marTop w:val="0"/>
              <w:marBottom w:val="0"/>
              <w:divBdr>
                <w:top w:val="none" w:sz="0" w:space="0" w:color="auto"/>
                <w:left w:val="none" w:sz="0" w:space="0" w:color="auto"/>
                <w:bottom w:val="none" w:sz="0" w:space="0" w:color="auto"/>
                <w:right w:val="none" w:sz="0" w:space="0" w:color="auto"/>
              </w:divBdr>
              <w:divsChild>
                <w:div w:id="984555073">
                  <w:marLeft w:val="0"/>
                  <w:marRight w:val="0"/>
                  <w:marTop w:val="0"/>
                  <w:marBottom w:val="0"/>
                  <w:divBdr>
                    <w:top w:val="none" w:sz="0" w:space="0" w:color="auto"/>
                    <w:left w:val="none" w:sz="0" w:space="0" w:color="auto"/>
                    <w:bottom w:val="none" w:sz="0" w:space="0" w:color="auto"/>
                    <w:right w:val="none" w:sz="0" w:space="0" w:color="auto"/>
                  </w:divBdr>
                  <w:divsChild>
                    <w:div w:id="496308920">
                      <w:marLeft w:val="0"/>
                      <w:marRight w:val="0"/>
                      <w:marTop w:val="0"/>
                      <w:marBottom w:val="0"/>
                      <w:divBdr>
                        <w:top w:val="none" w:sz="0" w:space="0" w:color="auto"/>
                        <w:left w:val="none" w:sz="0" w:space="0" w:color="auto"/>
                        <w:bottom w:val="none" w:sz="0" w:space="0" w:color="auto"/>
                        <w:right w:val="none" w:sz="0" w:space="0" w:color="auto"/>
                      </w:divBdr>
                      <w:divsChild>
                        <w:div w:id="1975328631">
                          <w:marLeft w:val="0"/>
                          <w:marRight w:val="0"/>
                          <w:marTop w:val="0"/>
                          <w:marBottom w:val="0"/>
                          <w:divBdr>
                            <w:top w:val="none" w:sz="0" w:space="0" w:color="auto"/>
                            <w:left w:val="none" w:sz="0" w:space="0" w:color="auto"/>
                            <w:bottom w:val="none" w:sz="0" w:space="0" w:color="auto"/>
                            <w:right w:val="none" w:sz="0" w:space="0" w:color="auto"/>
                          </w:divBdr>
                          <w:divsChild>
                            <w:div w:id="695546026">
                              <w:marLeft w:val="0"/>
                              <w:marRight w:val="0"/>
                              <w:marTop w:val="0"/>
                              <w:marBottom w:val="0"/>
                              <w:divBdr>
                                <w:top w:val="none" w:sz="0" w:space="0" w:color="auto"/>
                                <w:left w:val="none" w:sz="0" w:space="0" w:color="auto"/>
                                <w:bottom w:val="none" w:sz="0" w:space="0" w:color="auto"/>
                                <w:right w:val="none" w:sz="0" w:space="0" w:color="auto"/>
                              </w:divBdr>
                              <w:divsChild>
                                <w:div w:id="290132631">
                                  <w:marLeft w:val="0"/>
                                  <w:marRight w:val="0"/>
                                  <w:marTop w:val="0"/>
                                  <w:marBottom w:val="0"/>
                                  <w:divBdr>
                                    <w:top w:val="none" w:sz="0" w:space="0" w:color="auto"/>
                                    <w:left w:val="none" w:sz="0" w:space="0" w:color="auto"/>
                                    <w:bottom w:val="none" w:sz="0" w:space="0" w:color="auto"/>
                                    <w:right w:val="none" w:sz="0" w:space="0" w:color="auto"/>
                                  </w:divBdr>
                                  <w:divsChild>
                                    <w:div w:id="5972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290752">
      <w:bodyDiv w:val="1"/>
      <w:marLeft w:val="0"/>
      <w:marRight w:val="0"/>
      <w:marTop w:val="0"/>
      <w:marBottom w:val="0"/>
      <w:divBdr>
        <w:top w:val="none" w:sz="0" w:space="0" w:color="auto"/>
        <w:left w:val="none" w:sz="0" w:space="0" w:color="auto"/>
        <w:bottom w:val="none" w:sz="0" w:space="0" w:color="auto"/>
        <w:right w:val="none" w:sz="0" w:space="0" w:color="auto"/>
      </w:divBdr>
    </w:div>
    <w:div w:id="1973635658">
      <w:bodyDiv w:val="1"/>
      <w:marLeft w:val="0"/>
      <w:marRight w:val="0"/>
      <w:marTop w:val="0"/>
      <w:marBottom w:val="0"/>
      <w:divBdr>
        <w:top w:val="none" w:sz="0" w:space="0" w:color="auto"/>
        <w:left w:val="none" w:sz="0" w:space="0" w:color="auto"/>
        <w:bottom w:val="none" w:sz="0" w:space="0" w:color="auto"/>
        <w:right w:val="none" w:sz="0" w:space="0" w:color="auto"/>
      </w:divBdr>
      <w:divsChild>
        <w:div w:id="1343897040">
          <w:marLeft w:val="0"/>
          <w:marRight w:val="0"/>
          <w:marTop w:val="0"/>
          <w:marBottom w:val="0"/>
          <w:divBdr>
            <w:top w:val="none" w:sz="0" w:space="0" w:color="auto"/>
            <w:left w:val="none" w:sz="0" w:space="0" w:color="auto"/>
            <w:bottom w:val="none" w:sz="0" w:space="0" w:color="auto"/>
            <w:right w:val="none" w:sz="0" w:space="0" w:color="auto"/>
          </w:divBdr>
          <w:divsChild>
            <w:div w:id="2127774657">
              <w:marLeft w:val="0"/>
              <w:marRight w:val="0"/>
              <w:marTop w:val="0"/>
              <w:marBottom w:val="0"/>
              <w:divBdr>
                <w:top w:val="none" w:sz="0" w:space="0" w:color="auto"/>
                <w:left w:val="none" w:sz="0" w:space="0" w:color="auto"/>
                <w:bottom w:val="none" w:sz="0" w:space="0" w:color="auto"/>
                <w:right w:val="none" w:sz="0" w:space="0" w:color="auto"/>
              </w:divBdr>
              <w:divsChild>
                <w:div w:id="1793816224">
                  <w:marLeft w:val="0"/>
                  <w:marRight w:val="0"/>
                  <w:marTop w:val="0"/>
                  <w:marBottom w:val="0"/>
                  <w:divBdr>
                    <w:top w:val="none" w:sz="0" w:space="0" w:color="auto"/>
                    <w:left w:val="none" w:sz="0" w:space="0" w:color="auto"/>
                    <w:bottom w:val="none" w:sz="0" w:space="0" w:color="auto"/>
                    <w:right w:val="none" w:sz="0" w:space="0" w:color="auto"/>
                  </w:divBdr>
                  <w:divsChild>
                    <w:div w:id="1303778712">
                      <w:marLeft w:val="0"/>
                      <w:marRight w:val="0"/>
                      <w:marTop w:val="0"/>
                      <w:marBottom w:val="0"/>
                      <w:divBdr>
                        <w:top w:val="none" w:sz="0" w:space="0" w:color="auto"/>
                        <w:left w:val="none" w:sz="0" w:space="0" w:color="auto"/>
                        <w:bottom w:val="none" w:sz="0" w:space="0" w:color="auto"/>
                        <w:right w:val="none" w:sz="0" w:space="0" w:color="auto"/>
                      </w:divBdr>
                      <w:divsChild>
                        <w:div w:id="504634041">
                          <w:marLeft w:val="0"/>
                          <w:marRight w:val="0"/>
                          <w:marTop w:val="0"/>
                          <w:marBottom w:val="0"/>
                          <w:divBdr>
                            <w:top w:val="none" w:sz="0" w:space="0" w:color="auto"/>
                            <w:left w:val="none" w:sz="0" w:space="0" w:color="auto"/>
                            <w:bottom w:val="none" w:sz="0" w:space="0" w:color="auto"/>
                            <w:right w:val="none" w:sz="0" w:space="0" w:color="auto"/>
                          </w:divBdr>
                          <w:divsChild>
                            <w:div w:id="482744716">
                              <w:marLeft w:val="0"/>
                              <w:marRight w:val="0"/>
                              <w:marTop w:val="0"/>
                              <w:marBottom w:val="0"/>
                              <w:divBdr>
                                <w:top w:val="none" w:sz="0" w:space="0" w:color="auto"/>
                                <w:left w:val="none" w:sz="0" w:space="0" w:color="auto"/>
                                <w:bottom w:val="none" w:sz="0" w:space="0" w:color="auto"/>
                                <w:right w:val="none" w:sz="0" w:space="0" w:color="auto"/>
                              </w:divBdr>
                              <w:divsChild>
                                <w:div w:id="1530021190">
                                  <w:marLeft w:val="0"/>
                                  <w:marRight w:val="0"/>
                                  <w:marTop w:val="0"/>
                                  <w:marBottom w:val="0"/>
                                  <w:divBdr>
                                    <w:top w:val="none" w:sz="0" w:space="0" w:color="auto"/>
                                    <w:left w:val="none" w:sz="0" w:space="0" w:color="auto"/>
                                    <w:bottom w:val="none" w:sz="0" w:space="0" w:color="auto"/>
                                    <w:right w:val="none" w:sz="0" w:space="0" w:color="auto"/>
                                  </w:divBdr>
                                  <w:divsChild>
                                    <w:div w:id="25267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786742">
      <w:bodyDiv w:val="1"/>
      <w:marLeft w:val="0"/>
      <w:marRight w:val="0"/>
      <w:marTop w:val="0"/>
      <w:marBottom w:val="0"/>
      <w:divBdr>
        <w:top w:val="none" w:sz="0" w:space="0" w:color="auto"/>
        <w:left w:val="none" w:sz="0" w:space="0" w:color="auto"/>
        <w:bottom w:val="none" w:sz="0" w:space="0" w:color="auto"/>
        <w:right w:val="none" w:sz="0" w:space="0" w:color="auto"/>
      </w:divBdr>
    </w:div>
    <w:div w:id="1977683467">
      <w:bodyDiv w:val="1"/>
      <w:marLeft w:val="0"/>
      <w:marRight w:val="0"/>
      <w:marTop w:val="0"/>
      <w:marBottom w:val="0"/>
      <w:divBdr>
        <w:top w:val="none" w:sz="0" w:space="0" w:color="auto"/>
        <w:left w:val="none" w:sz="0" w:space="0" w:color="auto"/>
        <w:bottom w:val="none" w:sz="0" w:space="0" w:color="auto"/>
        <w:right w:val="none" w:sz="0" w:space="0" w:color="auto"/>
      </w:divBdr>
    </w:div>
    <w:div w:id="1992830649">
      <w:bodyDiv w:val="1"/>
      <w:marLeft w:val="0"/>
      <w:marRight w:val="0"/>
      <w:marTop w:val="0"/>
      <w:marBottom w:val="0"/>
      <w:divBdr>
        <w:top w:val="none" w:sz="0" w:space="0" w:color="auto"/>
        <w:left w:val="none" w:sz="0" w:space="0" w:color="auto"/>
        <w:bottom w:val="none" w:sz="0" w:space="0" w:color="auto"/>
        <w:right w:val="none" w:sz="0" w:space="0" w:color="auto"/>
      </w:divBdr>
      <w:divsChild>
        <w:div w:id="160201712">
          <w:marLeft w:val="0"/>
          <w:marRight w:val="0"/>
          <w:marTop w:val="0"/>
          <w:marBottom w:val="0"/>
          <w:divBdr>
            <w:top w:val="none" w:sz="0" w:space="0" w:color="auto"/>
            <w:left w:val="none" w:sz="0" w:space="0" w:color="auto"/>
            <w:bottom w:val="none" w:sz="0" w:space="0" w:color="auto"/>
            <w:right w:val="none" w:sz="0" w:space="0" w:color="auto"/>
          </w:divBdr>
          <w:divsChild>
            <w:div w:id="1208909039">
              <w:marLeft w:val="0"/>
              <w:marRight w:val="0"/>
              <w:marTop w:val="0"/>
              <w:marBottom w:val="0"/>
              <w:divBdr>
                <w:top w:val="none" w:sz="0" w:space="0" w:color="auto"/>
                <w:left w:val="none" w:sz="0" w:space="0" w:color="auto"/>
                <w:bottom w:val="none" w:sz="0" w:space="0" w:color="auto"/>
                <w:right w:val="none" w:sz="0" w:space="0" w:color="auto"/>
              </w:divBdr>
            </w:div>
          </w:divsChild>
        </w:div>
        <w:div w:id="1689599948">
          <w:marLeft w:val="0"/>
          <w:marRight w:val="0"/>
          <w:marTop w:val="0"/>
          <w:marBottom w:val="0"/>
          <w:divBdr>
            <w:top w:val="none" w:sz="0" w:space="0" w:color="auto"/>
            <w:left w:val="none" w:sz="0" w:space="0" w:color="auto"/>
            <w:bottom w:val="none" w:sz="0" w:space="0" w:color="auto"/>
            <w:right w:val="none" w:sz="0" w:space="0" w:color="auto"/>
          </w:divBdr>
          <w:divsChild>
            <w:div w:id="100290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31677">
      <w:bodyDiv w:val="1"/>
      <w:marLeft w:val="0"/>
      <w:marRight w:val="0"/>
      <w:marTop w:val="0"/>
      <w:marBottom w:val="0"/>
      <w:divBdr>
        <w:top w:val="none" w:sz="0" w:space="0" w:color="auto"/>
        <w:left w:val="none" w:sz="0" w:space="0" w:color="auto"/>
        <w:bottom w:val="none" w:sz="0" w:space="0" w:color="auto"/>
        <w:right w:val="none" w:sz="0" w:space="0" w:color="auto"/>
      </w:divBdr>
    </w:div>
    <w:div w:id="2012103594">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3">
          <w:marLeft w:val="0"/>
          <w:marRight w:val="0"/>
          <w:marTop w:val="0"/>
          <w:marBottom w:val="0"/>
          <w:divBdr>
            <w:top w:val="none" w:sz="0" w:space="0" w:color="auto"/>
            <w:left w:val="none" w:sz="0" w:space="0" w:color="auto"/>
            <w:bottom w:val="none" w:sz="0" w:space="0" w:color="auto"/>
            <w:right w:val="none" w:sz="0" w:space="0" w:color="auto"/>
          </w:divBdr>
          <w:divsChild>
            <w:div w:id="2014598896">
              <w:marLeft w:val="0"/>
              <w:marRight w:val="0"/>
              <w:marTop w:val="0"/>
              <w:marBottom w:val="0"/>
              <w:divBdr>
                <w:top w:val="none" w:sz="0" w:space="0" w:color="auto"/>
                <w:left w:val="none" w:sz="0" w:space="0" w:color="auto"/>
                <w:bottom w:val="none" w:sz="0" w:space="0" w:color="auto"/>
                <w:right w:val="none" w:sz="0" w:space="0" w:color="auto"/>
              </w:divBdr>
              <w:divsChild>
                <w:div w:id="1070424507">
                  <w:marLeft w:val="0"/>
                  <w:marRight w:val="0"/>
                  <w:marTop w:val="0"/>
                  <w:marBottom w:val="0"/>
                  <w:divBdr>
                    <w:top w:val="none" w:sz="0" w:space="0" w:color="auto"/>
                    <w:left w:val="none" w:sz="0" w:space="0" w:color="auto"/>
                    <w:bottom w:val="none" w:sz="0" w:space="0" w:color="auto"/>
                    <w:right w:val="none" w:sz="0" w:space="0" w:color="auto"/>
                  </w:divBdr>
                  <w:divsChild>
                    <w:div w:id="938295699">
                      <w:marLeft w:val="0"/>
                      <w:marRight w:val="0"/>
                      <w:marTop w:val="0"/>
                      <w:marBottom w:val="0"/>
                      <w:divBdr>
                        <w:top w:val="none" w:sz="0" w:space="0" w:color="auto"/>
                        <w:left w:val="none" w:sz="0" w:space="0" w:color="auto"/>
                        <w:bottom w:val="none" w:sz="0" w:space="0" w:color="auto"/>
                        <w:right w:val="none" w:sz="0" w:space="0" w:color="auto"/>
                      </w:divBdr>
                      <w:divsChild>
                        <w:div w:id="697312266">
                          <w:marLeft w:val="0"/>
                          <w:marRight w:val="0"/>
                          <w:marTop w:val="0"/>
                          <w:marBottom w:val="0"/>
                          <w:divBdr>
                            <w:top w:val="none" w:sz="0" w:space="0" w:color="auto"/>
                            <w:left w:val="none" w:sz="0" w:space="0" w:color="auto"/>
                            <w:bottom w:val="none" w:sz="0" w:space="0" w:color="auto"/>
                            <w:right w:val="none" w:sz="0" w:space="0" w:color="auto"/>
                          </w:divBdr>
                          <w:divsChild>
                            <w:div w:id="1055935638">
                              <w:marLeft w:val="0"/>
                              <w:marRight w:val="0"/>
                              <w:marTop w:val="0"/>
                              <w:marBottom w:val="0"/>
                              <w:divBdr>
                                <w:top w:val="none" w:sz="0" w:space="0" w:color="auto"/>
                                <w:left w:val="none" w:sz="0" w:space="0" w:color="auto"/>
                                <w:bottom w:val="none" w:sz="0" w:space="0" w:color="auto"/>
                                <w:right w:val="none" w:sz="0" w:space="0" w:color="auto"/>
                              </w:divBdr>
                              <w:divsChild>
                                <w:div w:id="1315992092">
                                  <w:marLeft w:val="0"/>
                                  <w:marRight w:val="0"/>
                                  <w:marTop w:val="0"/>
                                  <w:marBottom w:val="0"/>
                                  <w:divBdr>
                                    <w:top w:val="none" w:sz="0" w:space="0" w:color="auto"/>
                                    <w:left w:val="none" w:sz="0" w:space="0" w:color="auto"/>
                                    <w:bottom w:val="none" w:sz="0" w:space="0" w:color="auto"/>
                                    <w:right w:val="none" w:sz="0" w:space="0" w:color="auto"/>
                                  </w:divBdr>
                                  <w:divsChild>
                                    <w:div w:id="39991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7191448">
      <w:bodyDiv w:val="1"/>
      <w:marLeft w:val="0"/>
      <w:marRight w:val="0"/>
      <w:marTop w:val="0"/>
      <w:marBottom w:val="0"/>
      <w:divBdr>
        <w:top w:val="none" w:sz="0" w:space="0" w:color="auto"/>
        <w:left w:val="none" w:sz="0" w:space="0" w:color="auto"/>
        <w:bottom w:val="none" w:sz="0" w:space="0" w:color="auto"/>
        <w:right w:val="none" w:sz="0" w:space="0" w:color="auto"/>
      </w:divBdr>
    </w:div>
    <w:div w:id="2053191649">
      <w:bodyDiv w:val="1"/>
      <w:marLeft w:val="0"/>
      <w:marRight w:val="0"/>
      <w:marTop w:val="0"/>
      <w:marBottom w:val="0"/>
      <w:divBdr>
        <w:top w:val="none" w:sz="0" w:space="0" w:color="auto"/>
        <w:left w:val="none" w:sz="0" w:space="0" w:color="auto"/>
        <w:bottom w:val="none" w:sz="0" w:space="0" w:color="auto"/>
        <w:right w:val="none" w:sz="0" w:space="0" w:color="auto"/>
      </w:divBdr>
      <w:divsChild>
        <w:div w:id="580793284">
          <w:marLeft w:val="0"/>
          <w:marRight w:val="0"/>
          <w:marTop w:val="0"/>
          <w:marBottom w:val="0"/>
          <w:divBdr>
            <w:top w:val="none" w:sz="0" w:space="0" w:color="auto"/>
            <w:left w:val="none" w:sz="0" w:space="0" w:color="auto"/>
            <w:bottom w:val="none" w:sz="0" w:space="0" w:color="auto"/>
            <w:right w:val="none" w:sz="0" w:space="0" w:color="auto"/>
          </w:divBdr>
          <w:divsChild>
            <w:div w:id="1902054422">
              <w:marLeft w:val="0"/>
              <w:marRight w:val="0"/>
              <w:marTop w:val="0"/>
              <w:marBottom w:val="0"/>
              <w:divBdr>
                <w:top w:val="none" w:sz="0" w:space="0" w:color="auto"/>
                <w:left w:val="none" w:sz="0" w:space="0" w:color="auto"/>
                <w:bottom w:val="none" w:sz="0" w:space="0" w:color="auto"/>
                <w:right w:val="none" w:sz="0" w:space="0" w:color="auto"/>
              </w:divBdr>
              <w:divsChild>
                <w:div w:id="960762797">
                  <w:marLeft w:val="0"/>
                  <w:marRight w:val="0"/>
                  <w:marTop w:val="0"/>
                  <w:marBottom w:val="0"/>
                  <w:divBdr>
                    <w:top w:val="none" w:sz="0" w:space="0" w:color="auto"/>
                    <w:left w:val="none" w:sz="0" w:space="0" w:color="auto"/>
                    <w:bottom w:val="none" w:sz="0" w:space="0" w:color="auto"/>
                    <w:right w:val="none" w:sz="0" w:space="0" w:color="auto"/>
                  </w:divBdr>
                  <w:divsChild>
                    <w:div w:id="318313925">
                      <w:marLeft w:val="0"/>
                      <w:marRight w:val="0"/>
                      <w:marTop w:val="0"/>
                      <w:marBottom w:val="0"/>
                      <w:divBdr>
                        <w:top w:val="none" w:sz="0" w:space="0" w:color="auto"/>
                        <w:left w:val="none" w:sz="0" w:space="0" w:color="auto"/>
                        <w:bottom w:val="none" w:sz="0" w:space="0" w:color="auto"/>
                        <w:right w:val="none" w:sz="0" w:space="0" w:color="auto"/>
                      </w:divBdr>
                      <w:divsChild>
                        <w:div w:id="48502219">
                          <w:marLeft w:val="0"/>
                          <w:marRight w:val="0"/>
                          <w:marTop w:val="0"/>
                          <w:marBottom w:val="0"/>
                          <w:divBdr>
                            <w:top w:val="none" w:sz="0" w:space="0" w:color="auto"/>
                            <w:left w:val="none" w:sz="0" w:space="0" w:color="auto"/>
                            <w:bottom w:val="none" w:sz="0" w:space="0" w:color="auto"/>
                            <w:right w:val="none" w:sz="0" w:space="0" w:color="auto"/>
                          </w:divBdr>
                          <w:divsChild>
                            <w:div w:id="1504009182">
                              <w:marLeft w:val="0"/>
                              <w:marRight w:val="0"/>
                              <w:marTop w:val="0"/>
                              <w:marBottom w:val="0"/>
                              <w:divBdr>
                                <w:top w:val="none" w:sz="0" w:space="0" w:color="auto"/>
                                <w:left w:val="none" w:sz="0" w:space="0" w:color="auto"/>
                                <w:bottom w:val="none" w:sz="0" w:space="0" w:color="auto"/>
                                <w:right w:val="none" w:sz="0" w:space="0" w:color="auto"/>
                              </w:divBdr>
                              <w:divsChild>
                                <w:div w:id="2028672591">
                                  <w:marLeft w:val="0"/>
                                  <w:marRight w:val="0"/>
                                  <w:marTop w:val="0"/>
                                  <w:marBottom w:val="0"/>
                                  <w:divBdr>
                                    <w:top w:val="none" w:sz="0" w:space="0" w:color="auto"/>
                                    <w:left w:val="none" w:sz="0" w:space="0" w:color="auto"/>
                                    <w:bottom w:val="none" w:sz="0" w:space="0" w:color="auto"/>
                                    <w:right w:val="none" w:sz="0" w:space="0" w:color="auto"/>
                                  </w:divBdr>
                                  <w:divsChild>
                                    <w:div w:id="122351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3868988">
      <w:bodyDiv w:val="1"/>
      <w:marLeft w:val="0"/>
      <w:marRight w:val="0"/>
      <w:marTop w:val="0"/>
      <w:marBottom w:val="0"/>
      <w:divBdr>
        <w:top w:val="none" w:sz="0" w:space="0" w:color="auto"/>
        <w:left w:val="none" w:sz="0" w:space="0" w:color="auto"/>
        <w:bottom w:val="none" w:sz="0" w:space="0" w:color="auto"/>
        <w:right w:val="none" w:sz="0" w:space="0" w:color="auto"/>
      </w:divBdr>
    </w:div>
    <w:div w:id="2074043698">
      <w:bodyDiv w:val="1"/>
      <w:marLeft w:val="0"/>
      <w:marRight w:val="0"/>
      <w:marTop w:val="0"/>
      <w:marBottom w:val="0"/>
      <w:divBdr>
        <w:top w:val="none" w:sz="0" w:space="0" w:color="auto"/>
        <w:left w:val="none" w:sz="0" w:space="0" w:color="auto"/>
        <w:bottom w:val="none" w:sz="0" w:space="0" w:color="auto"/>
        <w:right w:val="none" w:sz="0" w:space="0" w:color="auto"/>
      </w:divBdr>
    </w:div>
    <w:div w:id="2105763183">
      <w:bodyDiv w:val="1"/>
      <w:marLeft w:val="0"/>
      <w:marRight w:val="0"/>
      <w:marTop w:val="0"/>
      <w:marBottom w:val="0"/>
      <w:divBdr>
        <w:top w:val="none" w:sz="0" w:space="0" w:color="auto"/>
        <w:left w:val="none" w:sz="0" w:space="0" w:color="auto"/>
        <w:bottom w:val="none" w:sz="0" w:space="0" w:color="auto"/>
        <w:right w:val="none" w:sz="0" w:space="0" w:color="auto"/>
      </w:divBdr>
    </w:div>
    <w:div w:id="2118139565">
      <w:bodyDiv w:val="1"/>
      <w:marLeft w:val="0"/>
      <w:marRight w:val="0"/>
      <w:marTop w:val="0"/>
      <w:marBottom w:val="0"/>
      <w:divBdr>
        <w:top w:val="none" w:sz="0" w:space="0" w:color="auto"/>
        <w:left w:val="none" w:sz="0" w:space="0" w:color="auto"/>
        <w:bottom w:val="none" w:sz="0" w:space="0" w:color="auto"/>
        <w:right w:val="none" w:sz="0" w:space="0" w:color="auto"/>
      </w:divBdr>
    </w:div>
    <w:div w:id="212272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287CD-7A77-4424-9B2F-77C12F6A0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82</Pages>
  <Words>19799</Words>
  <Characters>112856</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образования</dc:creator>
  <cp:keywords/>
  <dc:description/>
  <cp:lastModifiedBy>Отдел образования</cp:lastModifiedBy>
  <cp:revision>8</cp:revision>
  <dcterms:created xsi:type="dcterms:W3CDTF">2026-08-18T10:49:00Z</dcterms:created>
  <dcterms:modified xsi:type="dcterms:W3CDTF">2026-08-19T09:56:00Z</dcterms:modified>
</cp:coreProperties>
</file>