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465F6" w:rsidRPr="008B16ED" w:rsidRDefault="005465F6" w:rsidP="005465F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 w:rsidRPr="008B16ED">
        <w:rPr>
          <w:rFonts w:ascii="Times New Roman" w:hAnsi="Times New Roman" w:cs="Times New Roman"/>
          <w:b/>
          <w:sz w:val="28"/>
          <w:szCs w:val="28"/>
        </w:rPr>
        <w:t xml:space="preserve">           Мемлекеттік кірістер органдарымен жүргізілген </w:t>
      </w:r>
    </w:p>
    <w:p w:rsidR="005465F6" w:rsidRPr="008B16ED" w:rsidRDefault="005465F6" w:rsidP="005465F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B16ED">
        <w:rPr>
          <w:rFonts w:ascii="Times New Roman" w:hAnsi="Times New Roman" w:cs="Times New Roman"/>
          <w:b/>
          <w:sz w:val="28"/>
          <w:szCs w:val="28"/>
        </w:rPr>
        <w:t>салықтық тексерулердің нәтижелері</w:t>
      </w:r>
    </w:p>
    <w:p w:rsidR="005465F6" w:rsidRPr="008B16ED" w:rsidRDefault="005465F6" w:rsidP="005465F6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465F6" w:rsidRPr="008B16ED" w:rsidRDefault="005465F6" w:rsidP="005465F6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B16ED">
        <w:rPr>
          <w:rFonts w:ascii="Times New Roman" w:hAnsi="Times New Roman" w:cs="Times New Roman"/>
          <w:sz w:val="28"/>
          <w:szCs w:val="28"/>
        </w:rPr>
        <w:t xml:space="preserve">- </w:t>
      </w:r>
      <w:r w:rsidRPr="008B16ED">
        <w:rPr>
          <w:rFonts w:ascii="Times New Roman" w:hAnsi="Times New Roman" w:cs="Times New Roman"/>
          <w:b/>
          <w:sz w:val="28"/>
          <w:szCs w:val="28"/>
        </w:rPr>
        <w:t xml:space="preserve">2026 жылдың 1 тоқсанында </w:t>
      </w:r>
      <w:r w:rsidRPr="008B16ED">
        <w:rPr>
          <w:rFonts w:ascii="Times New Roman" w:hAnsi="Times New Roman" w:cs="Times New Roman"/>
          <w:sz w:val="28"/>
          <w:szCs w:val="28"/>
        </w:rPr>
        <w:t xml:space="preserve">мемлекеттік кірістер органдарымен </w:t>
      </w:r>
      <w:r w:rsidRPr="008B16ED">
        <w:rPr>
          <w:rFonts w:ascii="Times New Roman" w:hAnsi="Times New Roman" w:cs="Times New Roman"/>
          <w:sz w:val="28"/>
          <w:szCs w:val="28"/>
        </w:rPr>
        <w:br/>
      </w:r>
      <w:r w:rsidRPr="008B16ED">
        <w:rPr>
          <w:rFonts w:ascii="Times New Roman" w:hAnsi="Times New Roman" w:cs="Times New Roman"/>
          <w:b/>
          <w:sz w:val="28"/>
          <w:szCs w:val="28"/>
        </w:rPr>
        <w:t xml:space="preserve">6 496 </w:t>
      </w:r>
      <w:r w:rsidRPr="008B16ED">
        <w:rPr>
          <w:rFonts w:ascii="Times New Roman" w:hAnsi="Times New Roman" w:cs="Times New Roman"/>
          <w:sz w:val="28"/>
          <w:szCs w:val="28"/>
        </w:rPr>
        <w:t xml:space="preserve">салықтық тексеру жүргізілді </w:t>
      </w:r>
      <w:r w:rsidRPr="008B16ED">
        <w:rPr>
          <w:rFonts w:ascii="Times New Roman" w:hAnsi="Times New Roman" w:cs="Times New Roman"/>
          <w:i/>
          <w:sz w:val="28"/>
          <w:szCs w:val="28"/>
        </w:rPr>
        <w:t>(оның ішінде кешенді – 252, тақырыптық – 1 184, жеке тақырып бойынша – 1 739, хронометражды тексеру – 143, қарсы тексерулер – 3 118, бақылау акті</w:t>
      </w:r>
      <w:r>
        <w:rPr>
          <w:rFonts w:ascii="Times New Roman" w:hAnsi="Times New Roman" w:cs="Times New Roman"/>
          <w:i/>
          <w:sz w:val="28"/>
          <w:szCs w:val="28"/>
          <w:lang w:val="kk-KZ"/>
        </w:rPr>
        <w:t>лері</w:t>
      </w:r>
      <w:r w:rsidRPr="008B16ED">
        <w:rPr>
          <w:rFonts w:ascii="Times New Roman" w:hAnsi="Times New Roman" w:cs="Times New Roman"/>
          <w:i/>
          <w:sz w:val="28"/>
          <w:szCs w:val="28"/>
        </w:rPr>
        <w:t xml:space="preserve"> – 60).  </w:t>
      </w:r>
      <w:r w:rsidRPr="008B16ED">
        <w:rPr>
          <w:rFonts w:ascii="Times New Roman" w:hAnsi="Times New Roman" w:cs="Times New Roman"/>
          <w:sz w:val="28"/>
          <w:szCs w:val="28"/>
        </w:rPr>
        <w:t xml:space="preserve">Қосымша есептеу сомасы </w:t>
      </w:r>
      <w:r w:rsidRPr="008B16ED">
        <w:rPr>
          <w:rFonts w:ascii="Times New Roman" w:hAnsi="Times New Roman" w:cs="Times New Roman"/>
          <w:b/>
          <w:sz w:val="28"/>
          <w:szCs w:val="28"/>
        </w:rPr>
        <w:t>109,7 млрд. теңгені</w:t>
      </w:r>
      <w:r w:rsidRPr="008B16ED">
        <w:rPr>
          <w:rFonts w:ascii="Times New Roman" w:hAnsi="Times New Roman" w:cs="Times New Roman"/>
          <w:sz w:val="28"/>
          <w:szCs w:val="28"/>
        </w:rPr>
        <w:t xml:space="preserve"> құрады, барлығы </w:t>
      </w:r>
      <w:r w:rsidRPr="008B16ED">
        <w:rPr>
          <w:rFonts w:ascii="Times New Roman" w:hAnsi="Times New Roman" w:cs="Times New Roman"/>
          <w:b/>
          <w:sz w:val="28"/>
          <w:szCs w:val="28"/>
        </w:rPr>
        <w:t>29,3 млрд.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8B16ED">
        <w:rPr>
          <w:rFonts w:ascii="Times New Roman" w:hAnsi="Times New Roman" w:cs="Times New Roman"/>
          <w:b/>
          <w:sz w:val="28"/>
          <w:szCs w:val="28"/>
        </w:rPr>
        <w:t>теңге</w:t>
      </w:r>
      <w:r w:rsidRPr="008B16ED">
        <w:rPr>
          <w:rFonts w:ascii="Times New Roman" w:hAnsi="Times New Roman" w:cs="Times New Roman"/>
          <w:sz w:val="28"/>
          <w:szCs w:val="28"/>
        </w:rPr>
        <w:t xml:space="preserve"> өндірілді </w:t>
      </w:r>
      <w:r w:rsidRPr="008B16ED">
        <w:rPr>
          <w:rFonts w:ascii="Times New Roman" w:hAnsi="Times New Roman" w:cs="Times New Roman"/>
          <w:i/>
          <w:sz w:val="28"/>
          <w:szCs w:val="28"/>
        </w:rPr>
        <w:t>(оның ішінде ағымдағы қосымша есептеулер бойынша өндіріп алу – 11,1 млрд.</w:t>
      </w:r>
      <w:r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8B16ED">
        <w:rPr>
          <w:rFonts w:ascii="Times New Roman" w:hAnsi="Times New Roman" w:cs="Times New Roman"/>
          <w:i/>
          <w:sz w:val="28"/>
          <w:szCs w:val="28"/>
        </w:rPr>
        <w:t>те</w:t>
      </w:r>
      <w:r>
        <w:rPr>
          <w:rFonts w:ascii="Times New Roman" w:hAnsi="Times New Roman" w:cs="Times New Roman"/>
          <w:i/>
          <w:sz w:val="28"/>
          <w:szCs w:val="28"/>
          <w:lang w:val="kk-KZ"/>
        </w:rPr>
        <w:t>ң</w:t>
      </w:r>
      <w:r w:rsidRPr="008B16ED">
        <w:rPr>
          <w:rFonts w:ascii="Times New Roman" w:hAnsi="Times New Roman" w:cs="Times New Roman"/>
          <w:i/>
          <w:sz w:val="28"/>
          <w:szCs w:val="28"/>
        </w:rPr>
        <w:t>ге, өткен жылдардағы салықтық тексерулер актілері бойынша – 18,2 млрд. теңге).</w:t>
      </w:r>
    </w:p>
    <w:p w:rsidR="005C7509" w:rsidRDefault="005C7509"/>
    <w:sectPr w:rsidR="005C7509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A6605"/>
    <w:rsid w:val="005465F6"/>
    <w:rsid w:val="005C7509"/>
    <w:rsid w:val="007E41AA"/>
    <w:rsid w:val="009A66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65F6"/>
    <w:rPr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65F6"/>
    <w:rPr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88</Words>
  <Characters>502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Customs</Company>
  <LinksUpToDate>false</LinksUpToDate>
  <CharactersWithSpaces>589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Әмірбек Олжас Паикұлы</dc:creator>
  <cp:lastModifiedBy>Бибинур Тыныбекова</cp:lastModifiedBy>
  <cp:revision>2</cp:revision>
  <dcterms:created xsi:type="dcterms:W3CDTF">2026-08-19T05:33:00Z</dcterms:created>
  <dcterms:modified xsi:type="dcterms:W3CDTF">2026-08-19T05:33:00Z</dcterms:modified>
</cp:coreProperties>
</file>