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852" w14:textId="77777777" w:rsidR="00117C03" w:rsidRPr="00117C03" w:rsidRDefault="006C6940" w:rsidP="002D1C0F">
      <w:pPr>
        <w:pStyle w:val="1"/>
        <w:ind w:right="0"/>
        <w:rPr>
          <w:rFonts w:ascii="Times New Roman" w:hAnsi="Times New Roman" w:cs="Times New Roman"/>
          <w:sz w:val="24"/>
          <w:szCs w:val="24"/>
        </w:rPr>
      </w:pPr>
      <w:r>
        <w:rPr>
          <w:rFonts w:ascii="Times New Roman" w:hAnsi="Times New Roman" w:cs="Times New Roman"/>
          <w:sz w:val="24"/>
          <w:szCs w:val="24"/>
          <w:lang w:val="ru-RU"/>
        </w:rPr>
        <w:t>М</w:t>
      </w:r>
      <w:r w:rsidRPr="006C6940">
        <w:rPr>
          <w:rFonts w:ascii="Times New Roman" w:hAnsi="Times New Roman" w:cs="Times New Roman"/>
          <w:sz w:val="24"/>
          <w:szCs w:val="24"/>
          <w:lang w:val="ru-RU"/>
        </w:rPr>
        <w:t>Ү</w:t>
      </w:r>
      <w:r>
        <w:rPr>
          <w:rFonts w:ascii="Times New Roman" w:hAnsi="Times New Roman" w:cs="Times New Roman"/>
          <w:sz w:val="24"/>
          <w:szCs w:val="24"/>
          <w:lang w:val="ru-RU"/>
        </w:rPr>
        <w:t>ДДЕЛ</w:t>
      </w:r>
      <w:r w:rsidRPr="006C6940">
        <w:rPr>
          <w:rFonts w:ascii="Times New Roman" w:hAnsi="Times New Roman" w:cs="Times New Roman"/>
          <w:sz w:val="24"/>
          <w:szCs w:val="24"/>
          <w:lang w:val="ru-RU"/>
        </w:rPr>
        <w:t>І</w:t>
      </w:r>
      <w:r>
        <w:rPr>
          <w:rFonts w:ascii="Times New Roman" w:hAnsi="Times New Roman" w:cs="Times New Roman"/>
          <w:sz w:val="24"/>
          <w:szCs w:val="24"/>
          <w:lang w:val="ru-RU"/>
        </w:rPr>
        <w:t>Л</w:t>
      </w:r>
      <w:r w:rsidRPr="006C6940">
        <w:rPr>
          <w:rFonts w:ascii="Times New Roman" w:hAnsi="Times New Roman" w:cs="Times New Roman"/>
          <w:sz w:val="24"/>
          <w:szCs w:val="24"/>
          <w:lang w:val="ru-RU"/>
        </w:rPr>
        <w:t>І</w:t>
      </w:r>
      <w:r>
        <w:rPr>
          <w:rFonts w:ascii="Times New Roman" w:hAnsi="Times New Roman" w:cs="Times New Roman"/>
          <w:sz w:val="24"/>
          <w:szCs w:val="24"/>
          <w:lang w:val="ru-RU"/>
        </w:rPr>
        <w:t>К</w:t>
      </w:r>
      <w:r w:rsidR="00117C03" w:rsidRPr="00117C03">
        <w:rPr>
          <w:rFonts w:ascii="Times New Roman" w:hAnsi="Times New Roman" w:cs="Times New Roman"/>
          <w:spacing w:val="60"/>
          <w:w w:val="150"/>
          <w:sz w:val="24"/>
          <w:szCs w:val="24"/>
        </w:rPr>
        <w:t xml:space="preserve"> </w:t>
      </w:r>
      <w:r>
        <w:rPr>
          <w:rFonts w:ascii="Times New Roman" w:hAnsi="Times New Roman" w:cs="Times New Roman"/>
          <w:sz w:val="24"/>
          <w:szCs w:val="24"/>
          <w:lang w:val="ru-RU"/>
        </w:rPr>
        <w:t>Б</w:t>
      </w:r>
      <w:r w:rsidRPr="006C6940">
        <w:rPr>
          <w:rFonts w:ascii="Times New Roman" w:hAnsi="Times New Roman" w:cs="Times New Roman"/>
          <w:sz w:val="24"/>
          <w:szCs w:val="24"/>
          <w:lang w:val="ru-RU"/>
        </w:rPr>
        <w:t>І</w:t>
      </w:r>
      <w:r>
        <w:rPr>
          <w:rFonts w:ascii="Times New Roman" w:hAnsi="Times New Roman" w:cs="Times New Roman"/>
          <w:sz w:val="24"/>
          <w:szCs w:val="24"/>
          <w:lang w:val="ru-RU"/>
        </w:rPr>
        <w:t>ЛД</w:t>
      </w:r>
      <w:r w:rsidRPr="006C6940">
        <w:rPr>
          <w:rFonts w:ascii="Times New Roman" w:hAnsi="Times New Roman" w:cs="Times New Roman"/>
          <w:sz w:val="24"/>
          <w:szCs w:val="24"/>
          <w:lang w:val="ru-RU"/>
        </w:rPr>
        <w:t>І</w:t>
      </w:r>
      <w:r>
        <w:rPr>
          <w:rFonts w:ascii="Times New Roman" w:hAnsi="Times New Roman" w:cs="Times New Roman"/>
          <w:sz w:val="24"/>
          <w:szCs w:val="24"/>
          <w:lang w:val="ru-RU"/>
        </w:rPr>
        <w:t>РУГЕ</w:t>
      </w:r>
      <w:r w:rsidR="00117C03" w:rsidRPr="00117C03">
        <w:rPr>
          <w:rFonts w:ascii="Times New Roman" w:hAnsi="Times New Roman" w:cs="Times New Roman"/>
          <w:spacing w:val="60"/>
          <w:w w:val="150"/>
          <w:sz w:val="24"/>
          <w:szCs w:val="24"/>
        </w:rPr>
        <w:t xml:space="preserve"> </w:t>
      </w:r>
      <w:r w:rsidR="00117C03" w:rsidRPr="00117C03">
        <w:rPr>
          <w:rFonts w:ascii="Times New Roman" w:hAnsi="Times New Roman" w:cs="Times New Roman"/>
          <w:spacing w:val="-2"/>
          <w:sz w:val="24"/>
          <w:szCs w:val="24"/>
        </w:rPr>
        <w:t>ШАҚЫРУ</w:t>
      </w:r>
    </w:p>
    <w:p w14:paraId="7325CF12" w14:textId="77777777" w:rsidR="00117C03" w:rsidRPr="00867F00" w:rsidRDefault="00117C03" w:rsidP="002D1C0F">
      <w:pPr>
        <w:shd w:val="clear" w:color="auto" w:fill="FFFFFF"/>
        <w:jc w:val="both"/>
        <w:textAlignment w:val="baseline"/>
        <w:rPr>
          <w:rFonts w:ascii="Times New Roman" w:hAnsi="Times New Roman" w:cs="Times New Roman"/>
          <w:b/>
          <w:sz w:val="24"/>
          <w:szCs w:val="24"/>
        </w:rPr>
      </w:pPr>
      <w:r w:rsidRPr="001559E0">
        <w:rPr>
          <w:rFonts w:ascii="Times New Roman" w:eastAsia="Times New Roman" w:hAnsi="Times New Roman" w:cs="Times New Roman"/>
          <w:b/>
          <w:spacing w:val="-2"/>
          <w:sz w:val="24"/>
          <w:szCs w:val="20"/>
        </w:rPr>
        <w:t xml:space="preserve">                            </w:t>
      </w:r>
    </w:p>
    <w:p w14:paraId="0C85EB37" w14:textId="77777777" w:rsidR="00117C03" w:rsidRPr="00867F00" w:rsidRDefault="00867F00" w:rsidP="003F33AB">
      <w:pPr>
        <w:spacing w:line="276" w:lineRule="auto"/>
        <w:jc w:val="both"/>
        <w:rPr>
          <w:rFonts w:ascii="Times New Roman" w:hAnsi="Times New Roman" w:cs="Times New Roman"/>
          <w:b/>
          <w:sz w:val="24"/>
          <w:szCs w:val="24"/>
          <w:lang w:val="ru-RU"/>
        </w:rPr>
      </w:pPr>
      <w:r>
        <w:rPr>
          <w:rFonts w:ascii="Times New Roman" w:hAnsi="Times New Roman" w:cs="Times New Roman"/>
          <w:b/>
          <w:sz w:val="24"/>
          <w:szCs w:val="24"/>
        </w:rPr>
        <w:t>М</w:t>
      </w:r>
      <w:r w:rsidRPr="00867F00">
        <w:rPr>
          <w:rFonts w:ascii="Times New Roman" w:hAnsi="Times New Roman" w:cs="Times New Roman"/>
          <w:b/>
          <w:sz w:val="24"/>
          <w:szCs w:val="24"/>
        </w:rPr>
        <w:t>емлекет</w:t>
      </w:r>
      <w:r w:rsidR="00117C03" w:rsidRPr="00867F00">
        <w:rPr>
          <w:rFonts w:ascii="Times New Roman" w:hAnsi="Times New Roman" w:cs="Times New Roman"/>
          <w:b/>
          <w:sz w:val="24"/>
          <w:szCs w:val="24"/>
        </w:rPr>
        <w:t>:</w:t>
      </w:r>
      <w:r w:rsidR="00117C03" w:rsidRPr="00117C03">
        <w:rPr>
          <w:rFonts w:ascii="Times New Roman" w:hAnsi="Times New Roman" w:cs="Times New Roman"/>
          <w:spacing w:val="78"/>
          <w:sz w:val="24"/>
          <w:szCs w:val="24"/>
        </w:rPr>
        <w:t xml:space="preserve"> </w:t>
      </w:r>
      <w:r w:rsidR="00117C03" w:rsidRPr="00117C03">
        <w:rPr>
          <w:rFonts w:ascii="Times New Roman" w:hAnsi="Times New Roman" w:cs="Times New Roman"/>
          <w:b/>
          <w:sz w:val="24"/>
          <w:szCs w:val="24"/>
        </w:rPr>
        <w:t>Қ</w:t>
      </w:r>
      <w:r w:rsidRPr="00867F00">
        <w:rPr>
          <w:rFonts w:ascii="Times New Roman" w:hAnsi="Times New Roman" w:cs="Times New Roman"/>
          <w:b/>
          <w:sz w:val="24"/>
          <w:szCs w:val="24"/>
        </w:rPr>
        <w:t>а</w:t>
      </w:r>
      <w:proofErr w:type="spellStart"/>
      <w:r>
        <w:rPr>
          <w:rFonts w:ascii="Times New Roman" w:hAnsi="Times New Roman" w:cs="Times New Roman"/>
          <w:b/>
          <w:sz w:val="24"/>
          <w:szCs w:val="24"/>
          <w:lang w:val="ru-RU"/>
        </w:rPr>
        <w:t>за</w:t>
      </w:r>
      <w:r w:rsidRPr="00867F00">
        <w:rPr>
          <w:rFonts w:ascii="Times New Roman" w:hAnsi="Times New Roman" w:cs="Times New Roman"/>
          <w:b/>
          <w:sz w:val="24"/>
          <w:szCs w:val="24"/>
          <w:lang w:val="ru-RU"/>
        </w:rPr>
        <w:t>қ</w:t>
      </w:r>
      <w:r>
        <w:rPr>
          <w:rFonts w:ascii="Times New Roman" w:hAnsi="Times New Roman" w:cs="Times New Roman"/>
          <w:b/>
          <w:sz w:val="24"/>
          <w:szCs w:val="24"/>
          <w:lang w:val="ru-RU"/>
        </w:rPr>
        <w:t>стан</w:t>
      </w:r>
      <w:proofErr w:type="spellEnd"/>
      <w:r>
        <w:rPr>
          <w:rFonts w:ascii="Times New Roman" w:hAnsi="Times New Roman" w:cs="Times New Roman"/>
          <w:b/>
          <w:sz w:val="24"/>
          <w:szCs w:val="24"/>
          <w:lang w:val="ru-RU"/>
        </w:rPr>
        <w:t xml:space="preserve"> </w:t>
      </w:r>
      <w:proofErr w:type="spellStart"/>
      <w:r>
        <w:rPr>
          <w:rFonts w:ascii="Times New Roman" w:hAnsi="Times New Roman" w:cs="Times New Roman"/>
          <w:b/>
          <w:sz w:val="24"/>
          <w:szCs w:val="24"/>
          <w:lang w:val="ru-RU"/>
        </w:rPr>
        <w:t>Республикасы</w:t>
      </w:r>
      <w:proofErr w:type="spellEnd"/>
    </w:p>
    <w:p w14:paraId="089D5242" w14:textId="77777777" w:rsidR="00867F00" w:rsidRPr="00867F00" w:rsidRDefault="00867F00" w:rsidP="003F33AB">
      <w:pPr>
        <w:spacing w:line="276" w:lineRule="auto"/>
        <w:jc w:val="both"/>
        <w:rPr>
          <w:rFonts w:ascii="Times New Roman" w:hAnsi="Times New Roman" w:cs="Times New Roman"/>
          <w:b/>
          <w:bCs/>
          <w:sz w:val="24"/>
          <w:szCs w:val="24"/>
        </w:rPr>
      </w:pPr>
      <w:r w:rsidRPr="00867F00">
        <w:rPr>
          <w:rFonts w:ascii="Times New Roman" w:hAnsi="Times New Roman" w:cs="Times New Roman"/>
          <w:b/>
          <w:sz w:val="24"/>
          <w:szCs w:val="24"/>
        </w:rPr>
        <w:t>Жоба</w:t>
      </w:r>
      <w:r w:rsidRPr="00867F00">
        <w:rPr>
          <w:rFonts w:ascii="Times New Roman" w:hAnsi="Times New Roman" w:cs="Times New Roman"/>
          <w:sz w:val="24"/>
          <w:szCs w:val="24"/>
        </w:rPr>
        <w:t xml:space="preserve"> </w:t>
      </w:r>
      <w:r w:rsidRPr="00867F00">
        <w:rPr>
          <w:rFonts w:ascii="Times New Roman" w:hAnsi="Times New Roman" w:cs="Times New Roman"/>
          <w:b/>
          <w:bCs/>
          <w:sz w:val="24"/>
          <w:szCs w:val="24"/>
        </w:rPr>
        <w:t xml:space="preserve">«Шығарындылар саудасы нарығын </w:t>
      </w:r>
    </w:p>
    <w:p w14:paraId="16696713" w14:textId="77777777" w:rsidR="00867F00" w:rsidRPr="00867F00" w:rsidRDefault="00867F00" w:rsidP="003F33AB">
      <w:pPr>
        <w:spacing w:line="276" w:lineRule="auto"/>
        <w:jc w:val="both"/>
        <w:rPr>
          <w:rFonts w:ascii="Times New Roman" w:hAnsi="Times New Roman" w:cs="Times New Roman"/>
          <w:b/>
          <w:bCs/>
          <w:sz w:val="24"/>
          <w:szCs w:val="24"/>
        </w:rPr>
      </w:pPr>
      <w:r w:rsidRPr="00867F00">
        <w:rPr>
          <w:rFonts w:ascii="Times New Roman" w:hAnsi="Times New Roman" w:cs="Times New Roman"/>
          <w:b/>
          <w:bCs/>
          <w:sz w:val="24"/>
          <w:szCs w:val="24"/>
        </w:rPr>
        <w:t xml:space="preserve">іске асыру жөніндегі әріптестік» </w:t>
      </w:r>
    </w:p>
    <w:p w14:paraId="64A4071C" w14:textId="77777777" w:rsidR="00117C03" w:rsidRDefault="00867F00" w:rsidP="003F33AB">
      <w:pPr>
        <w:spacing w:line="276" w:lineRule="auto"/>
        <w:jc w:val="both"/>
        <w:rPr>
          <w:rFonts w:ascii="Times New Roman" w:hAnsi="Times New Roman" w:cs="Times New Roman"/>
          <w:b/>
          <w:spacing w:val="-2"/>
          <w:sz w:val="24"/>
          <w:szCs w:val="24"/>
        </w:rPr>
      </w:pPr>
      <w:r>
        <w:rPr>
          <w:rFonts w:ascii="Times New Roman" w:hAnsi="Times New Roman" w:cs="Times New Roman"/>
          <w:b/>
          <w:sz w:val="24"/>
          <w:szCs w:val="24"/>
        </w:rPr>
        <w:t>Г</w:t>
      </w:r>
      <w:r w:rsidRPr="00BE101C">
        <w:rPr>
          <w:rFonts w:ascii="Times New Roman" w:hAnsi="Times New Roman" w:cs="Times New Roman"/>
          <w:b/>
          <w:sz w:val="24"/>
          <w:szCs w:val="24"/>
        </w:rPr>
        <w:t>рант</w:t>
      </w:r>
      <w:r w:rsidRPr="00BE101C">
        <w:rPr>
          <w:rFonts w:ascii="Times New Roman" w:hAnsi="Times New Roman" w:cs="Times New Roman"/>
          <w:b/>
          <w:spacing w:val="32"/>
          <w:sz w:val="24"/>
          <w:szCs w:val="24"/>
        </w:rPr>
        <w:t xml:space="preserve"> </w:t>
      </w:r>
      <w:r>
        <w:rPr>
          <w:rFonts w:ascii="Times New Roman" w:hAnsi="Times New Roman" w:cs="Times New Roman"/>
          <w:b/>
          <w:sz w:val="24"/>
          <w:szCs w:val="24"/>
        </w:rPr>
        <w:t>№</w:t>
      </w:r>
      <w:r w:rsidRPr="00BE101C">
        <w:rPr>
          <w:rFonts w:ascii="Times New Roman" w:hAnsi="Times New Roman" w:cs="Times New Roman"/>
          <w:spacing w:val="32"/>
          <w:sz w:val="24"/>
          <w:szCs w:val="24"/>
        </w:rPr>
        <w:t xml:space="preserve"> </w:t>
      </w:r>
      <w:r w:rsidR="00117C03" w:rsidRPr="00117C03">
        <w:rPr>
          <w:rFonts w:ascii="Times New Roman" w:hAnsi="Times New Roman" w:cs="Times New Roman"/>
          <w:b/>
          <w:spacing w:val="-2"/>
          <w:sz w:val="24"/>
          <w:szCs w:val="24"/>
        </w:rPr>
        <w:t>TF0B9097</w:t>
      </w:r>
    </w:p>
    <w:p w14:paraId="03B1BAC1" w14:textId="77777777" w:rsidR="00867F00" w:rsidRDefault="00867F00" w:rsidP="003F33AB">
      <w:pPr>
        <w:spacing w:line="276" w:lineRule="auto"/>
        <w:jc w:val="both"/>
        <w:rPr>
          <w:rFonts w:ascii="Times New Roman" w:hAnsi="Times New Roman" w:cs="Times New Roman"/>
          <w:b/>
          <w:spacing w:val="-2"/>
          <w:sz w:val="24"/>
          <w:szCs w:val="24"/>
        </w:rPr>
      </w:pPr>
    </w:p>
    <w:p w14:paraId="54564213" w14:textId="0C58439C" w:rsidR="00867F00" w:rsidRPr="00867F00" w:rsidRDefault="00867F00" w:rsidP="003F33AB">
      <w:pPr>
        <w:spacing w:line="276" w:lineRule="auto"/>
        <w:jc w:val="both"/>
        <w:rPr>
          <w:rFonts w:ascii="Times New Roman" w:hAnsi="Times New Roman" w:cs="Times New Roman"/>
          <w:b/>
          <w:spacing w:val="-2"/>
          <w:sz w:val="24"/>
          <w:szCs w:val="24"/>
        </w:rPr>
      </w:pPr>
      <w:r w:rsidRPr="00117C03">
        <w:rPr>
          <w:rFonts w:ascii="Times New Roman" w:hAnsi="Times New Roman" w:cs="Times New Roman"/>
          <w:b/>
          <w:sz w:val="24"/>
          <w:szCs w:val="24"/>
        </w:rPr>
        <w:t>Тапсырманың</w:t>
      </w:r>
      <w:r w:rsidRPr="00117C03">
        <w:rPr>
          <w:rFonts w:ascii="Times New Roman" w:hAnsi="Times New Roman" w:cs="Times New Roman"/>
          <w:b/>
          <w:spacing w:val="15"/>
          <w:sz w:val="24"/>
          <w:szCs w:val="24"/>
        </w:rPr>
        <w:t xml:space="preserve"> </w:t>
      </w:r>
      <w:r w:rsidRPr="00117C03">
        <w:rPr>
          <w:rFonts w:ascii="Times New Roman" w:hAnsi="Times New Roman" w:cs="Times New Roman"/>
          <w:b/>
          <w:spacing w:val="-2"/>
          <w:sz w:val="24"/>
          <w:szCs w:val="24"/>
        </w:rPr>
        <w:t>атауы:</w:t>
      </w:r>
      <w:r w:rsidRPr="00867F00">
        <w:rPr>
          <w:rFonts w:ascii="Times New Roman" w:hAnsi="Times New Roman" w:cs="Times New Roman"/>
          <w:b/>
          <w:spacing w:val="-2"/>
          <w:sz w:val="24"/>
          <w:szCs w:val="24"/>
        </w:rPr>
        <w:t xml:space="preserve"> </w:t>
      </w:r>
      <w:r w:rsidR="00FD1459" w:rsidRPr="00FD1459">
        <w:rPr>
          <w:rFonts w:ascii="Times New Roman" w:hAnsi="Times New Roman" w:cs="Times New Roman"/>
          <w:b/>
          <w:sz w:val="24"/>
          <w:szCs w:val="24"/>
        </w:rPr>
        <w:t>Париж келісімінің 6.8-бабын Қазақстанның іске асыруын қолдау</w:t>
      </w:r>
    </w:p>
    <w:p w14:paraId="0C31A314" w14:textId="2B39B359" w:rsidR="00867F00" w:rsidRDefault="00867F00" w:rsidP="003F33AB">
      <w:pPr>
        <w:spacing w:line="276" w:lineRule="auto"/>
        <w:jc w:val="both"/>
        <w:rPr>
          <w:rFonts w:ascii="Times New Roman" w:hAnsi="Times New Roman" w:cs="Times New Roman"/>
          <w:spacing w:val="-2"/>
          <w:sz w:val="24"/>
          <w:szCs w:val="24"/>
        </w:rPr>
      </w:pPr>
      <w:r w:rsidRPr="00117C03">
        <w:rPr>
          <w:rFonts w:ascii="Times New Roman" w:hAnsi="Times New Roman" w:cs="Times New Roman"/>
          <w:b/>
          <w:sz w:val="24"/>
          <w:szCs w:val="24"/>
        </w:rPr>
        <w:t>Келісімшарт</w:t>
      </w:r>
      <w:r w:rsidRPr="00117C03">
        <w:rPr>
          <w:rFonts w:ascii="Times New Roman" w:hAnsi="Times New Roman" w:cs="Times New Roman"/>
          <w:b/>
          <w:spacing w:val="-3"/>
          <w:sz w:val="24"/>
          <w:szCs w:val="24"/>
        </w:rPr>
        <w:t xml:space="preserve"> </w:t>
      </w:r>
      <w:r w:rsidRPr="00117C03">
        <w:rPr>
          <w:rFonts w:ascii="Times New Roman" w:hAnsi="Times New Roman" w:cs="Times New Roman"/>
          <w:b/>
          <w:spacing w:val="-5"/>
          <w:sz w:val="24"/>
          <w:szCs w:val="24"/>
        </w:rPr>
        <w:t>№</w:t>
      </w:r>
      <w:r w:rsidRPr="00867F00">
        <w:rPr>
          <w:rFonts w:ascii="Times New Roman" w:hAnsi="Times New Roman" w:cs="Times New Roman"/>
          <w:b/>
          <w:spacing w:val="-5"/>
          <w:sz w:val="24"/>
          <w:szCs w:val="24"/>
        </w:rPr>
        <w:t xml:space="preserve"> </w:t>
      </w:r>
      <w:r w:rsidRPr="00867F00">
        <w:rPr>
          <w:rFonts w:ascii="Times New Roman" w:hAnsi="Times New Roman" w:cs="Times New Roman"/>
          <w:b/>
          <w:sz w:val="24"/>
          <w:szCs w:val="24"/>
        </w:rPr>
        <w:t>KZPMI/IC-0</w:t>
      </w:r>
      <w:r w:rsidR="00FD1459" w:rsidRPr="00FD1459">
        <w:rPr>
          <w:rFonts w:ascii="Times New Roman" w:hAnsi="Times New Roman" w:cs="Times New Roman"/>
          <w:b/>
          <w:sz w:val="24"/>
          <w:szCs w:val="24"/>
        </w:rPr>
        <w:t>9</w:t>
      </w:r>
      <w:r w:rsidRPr="00117C03">
        <w:rPr>
          <w:rFonts w:ascii="Times New Roman" w:hAnsi="Times New Roman" w:cs="Times New Roman"/>
          <w:spacing w:val="-10"/>
          <w:sz w:val="24"/>
          <w:szCs w:val="24"/>
        </w:rPr>
        <w:t xml:space="preserve"> </w:t>
      </w:r>
      <w:r w:rsidRPr="00117C03">
        <w:rPr>
          <w:rFonts w:ascii="Times New Roman" w:hAnsi="Times New Roman" w:cs="Times New Roman"/>
          <w:sz w:val="24"/>
          <w:szCs w:val="24"/>
        </w:rPr>
        <w:t>(Сатып</w:t>
      </w:r>
      <w:r w:rsidRPr="00117C03">
        <w:rPr>
          <w:rFonts w:ascii="Times New Roman" w:hAnsi="Times New Roman" w:cs="Times New Roman"/>
          <w:spacing w:val="-9"/>
          <w:sz w:val="24"/>
          <w:szCs w:val="24"/>
        </w:rPr>
        <w:t xml:space="preserve"> </w:t>
      </w:r>
      <w:r w:rsidRPr="00117C03">
        <w:rPr>
          <w:rFonts w:ascii="Times New Roman" w:hAnsi="Times New Roman" w:cs="Times New Roman"/>
          <w:sz w:val="24"/>
          <w:szCs w:val="24"/>
        </w:rPr>
        <w:t>алу</w:t>
      </w:r>
      <w:r w:rsidRPr="00117C03">
        <w:rPr>
          <w:rFonts w:ascii="Times New Roman" w:hAnsi="Times New Roman" w:cs="Times New Roman"/>
          <w:spacing w:val="-9"/>
          <w:sz w:val="24"/>
          <w:szCs w:val="24"/>
        </w:rPr>
        <w:t xml:space="preserve"> </w:t>
      </w:r>
      <w:r w:rsidRPr="00117C03">
        <w:rPr>
          <w:rFonts w:ascii="Times New Roman" w:hAnsi="Times New Roman" w:cs="Times New Roman"/>
          <w:sz w:val="24"/>
          <w:szCs w:val="24"/>
        </w:rPr>
        <w:t>жоспарына</w:t>
      </w:r>
      <w:r w:rsidRPr="00117C03">
        <w:rPr>
          <w:rFonts w:ascii="Times New Roman" w:hAnsi="Times New Roman" w:cs="Times New Roman"/>
          <w:spacing w:val="-9"/>
          <w:sz w:val="24"/>
          <w:szCs w:val="24"/>
        </w:rPr>
        <w:t xml:space="preserve"> </w:t>
      </w:r>
      <w:r w:rsidRPr="00117C03">
        <w:rPr>
          <w:rFonts w:ascii="Times New Roman" w:hAnsi="Times New Roman" w:cs="Times New Roman"/>
          <w:spacing w:val="-2"/>
          <w:sz w:val="24"/>
          <w:szCs w:val="24"/>
        </w:rPr>
        <w:t>сәйкес)</w:t>
      </w:r>
    </w:p>
    <w:p w14:paraId="6749F760" w14:textId="77777777" w:rsidR="002D1C0F" w:rsidRPr="00867F00" w:rsidRDefault="002D1C0F" w:rsidP="003F33AB">
      <w:pPr>
        <w:spacing w:line="276" w:lineRule="auto"/>
        <w:jc w:val="both"/>
        <w:rPr>
          <w:rFonts w:ascii="Times New Roman" w:hAnsi="Times New Roman" w:cs="Times New Roman"/>
          <w:b/>
          <w:spacing w:val="-2"/>
          <w:sz w:val="24"/>
          <w:szCs w:val="24"/>
        </w:rPr>
      </w:pPr>
    </w:p>
    <w:p w14:paraId="1BA41829" w14:textId="77777777" w:rsidR="00117C03" w:rsidRDefault="00117C03" w:rsidP="003F33AB">
      <w:pPr>
        <w:pStyle w:val="a3"/>
        <w:ind w:firstLine="300"/>
        <w:jc w:val="both"/>
        <w:rPr>
          <w:rFonts w:ascii="Times New Roman" w:hAnsi="Times New Roman" w:cs="Times New Roman"/>
          <w:sz w:val="24"/>
          <w:szCs w:val="24"/>
        </w:rPr>
      </w:pPr>
      <w:r w:rsidRPr="00117C03">
        <w:rPr>
          <w:rFonts w:ascii="Times New Roman" w:hAnsi="Times New Roman" w:cs="Times New Roman"/>
          <w:spacing w:val="-2"/>
          <w:w w:val="105"/>
          <w:sz w:val="24"/>
          <w:szCs w:val="24"/>
        </w:rPr>
        <w:t>Қазақстан Республикасы «</w:t>
      </w:r>
      <w:r w:rsidR="00867F00">
        <w:rPr>
          <w:rFonts w:ascii="Times New Roman" w:hAnsi="Times New Roman" w:cs="Times New Roman"/>
          <w:spacing w:val="-2"/>
          <w:w w:val="105"/>
          <w:sz w:val="24"/>
          <w:szCs w:val="24"/>
        </w:rPr>
        <w:t>Шығарындылар саудасы нарығын іске асыру жөніндегі әріптестік</w:t>
      </w:r>
      <w:r w:rsidRPr="00117C03">
        <w:rPr>
          <w:rFonts w:ascii="Times New Roman" w:hAnsi="Times New Roman" w:cs="Times New Roman"/>
          <w:spacing w:val="-2"/>
          <w:w w:val="105"/>
          <w:sz w:val="24"/>
          <w:szCs w:val="24"/>
        </w:rPr>
        <w:t xml:space="preserve">» жобасының </w:t>
      </w:r>
      <w:r w:rsidRPr="00117C03">
        <w:rPr>
          <w:rFonts w:ascii="Times New Roman" w:hAnsi="Times New Roman" w:cs="Times New Roman"/>
          <w:w w:val="105"/>
          <w:sz w:val="24"/>
          <w:szCs w:val="24"/>
        </w:rPr>
        <w:t xml:space="preserve">(бұдан әрі </w:t>
      </w:r>
      <w:r w:rsidRPr="00117C03">
        <w:rPr>
          <w:rFonts w:ascii="Times New Roman" w:hAnsi="Times New Roman" w:cs="Times New Roman"/>
          <w:w w:val="160"/>
          <w:sz w:val="24"/>
          <w:szCs w:val="24"/>
        </w:rPr>
        <w:t>–</w:t>
      </w:r>
      <w:r w:rsidRPr="00117C03">
        <w:rPr>
          <w:rFonts w:ascii="Times New Roman" w:hAnsi="Times New Roman" w:cs="Times New Roman"/>
          <w:spacing w:val="-22"/>
          <w:w w:val="160"/>
          <w:sz w:val="24"/>
          <w:szCs w:val="24"/>
        </w:rPr>
        <w:t xml:space="preserve"> </w:t>
      </w:r>
      <w:r w:rsidRPr="00117C03">
        <w:rPr>
          <w:rFonts w:ascii="Times New Roman" w:hAnsi="Times New Roman" w:cs="Times New Roman"/>
          <w:w w:val="105"/>
          <w:sz w:val="24"/>
          <w:szCs w:val="24"/>
        </w:rPr>
        <w:t xml:space="preserve">«Жоба») шығыстарын жабуға Көпжақты донорлық сенім қорының Агенттігі ретінде әрекет </w:t>
      </w:r>
      <w:r w:rsidRPr="00117C03">
        <w:rPr>
          <w:rFonts w:ascii="Times New Roman" w:hAnsi="Times New Roman" w:cs="Times New Roman"/>
          <w:sz w:val="24"/>
          <w:szCs w:val="24"/>
        </w:rPr>
        <w:t>ететін Халықаралық қайта құру және даму банкінен және Халықаралық даму қауымдастығынан (бұдан әрі</w:t>
      </w:r>
      <w:r w:rsidRPr="00117C03">
        <w:rPr>
          <w:rFonts w:ascii="Times New Roman" w:hAnsi="Times New Roman" w:cs="Times New Roman"/>
          <w:w w:val="160"/>
          <w:sz w:val="24"/>
          <w:szCs w:val="24"/>
        </w:rPr>
        <w:t xml:space="preserve"> –</w:t>
      </w:r>
      <w:r w:rsidRPr="00117C03">
        <w:rPr>
          <w:rFonts w:ascii="Times New Roman" w:hAnsi="Times New Roman" w:cs="Times New Roman"/>
          <w:spacing w:val="-22"/>
          <w:w w:val="160"/>
          <w:sz w:val="24"/>
          <w:szCs w:val="24"/>
        </w:rPr>
        <w:t xml:space="preserve"> </w:t>
      </w:r>
      <w:r w:rsidRPr="00117C03">
        <w:rPr>
          <w:rFonts w:ascii="Times New Roman" w:hAnsi="Times New Roman" w:cs="Times New Roman"/>
          <w:w w:val="105"/>
          <w:sz w:val="24"/>
          <w:szCs w:val="24"/>
        </w:rPr>
        <w:t>«Дүниежүзілік</w:t>
      </w:r>
      <w:r w:rsidRPr="00117C03">
        <w:rPr>
          <w:rFonts w:ascii="Times New Roman" w:hAnsi="Times New Roman" w:cs="Times New Roman"/>
          <w:spacing w:val="-5"/>
          <w:w w:val="105"/>
          <w:sz w:val="24"/>
          <w:szCs w:val="24"/>
        </w:rPr>
        <w:t xml:space="preserve"> </w:t>
      </w:r>
      <w:r w:rsidRPr="00117C03">
        <w:rPr>
          <w:rFonts w:ascii="Times New Roman" w:hAnsi="Times New Roman" w:cs="Times New Roman"/>
          <w:w w:val="105"/>
          <w:sz w:val="24"/>
          <w:szCs w:val="24"/>
        </w:rPr>
        <w:t xml:space="preserve">банк») қаржыландыру алды және бұл қаражаттың бір бөлігін осы жоба аясында сатып </w:t>
      </w:r>
      <w:r w:rsidRPr="00117C03">
        <w:rPr>
          <w:rFonts w:ascii="Times New Roman" w:hAnsi="Times New Roman" w:cs="Times New Roman"/>
          <w:sz w:val="24"/>
          <w:szCs w:val="24"/>
        </w:rPr>
        <w:t>алынатын консультациялық қызметтерге ақы төлеуге пайдалануға ниетті.</w:t>
      </w:r>
    </w:p>
    <w:p w14:paraId="013FA129" w14:textId="77777777" w:rsidR="002D1C0F" w:rsidRPr="00867F00" w:rsidRDefault="002D1C0F" w:rsidP="003F33AB">
      <w:pPr>
        <w:pStyle w:val="a3"/>
        <w:ind w:firstLine="300"/>
        <w:jc w:val="both"/>
        <w:rPr>
          <w:rFonts w:ascii="Times New Roman" w:hAnsi="Times New Roman" w:cs="Times New Roman"/>
          <w:spacing w:val="-2"/>
          <w:w w:val="105"/>
          <w:sz w:val="24"/>
          <w:szCs w:val="24"/>
        </w:rPr>
      </w:pPr>
    </w:p>
    <w:p w14:paraId="01164138" w14:textId="77777777" w:rsidR="00117C03" w:rsidRDefault="00117C03" w:rsidP="003F33AB">
      <w:pPr>
        <w:pStyle w:val="a3"/>
        <w:ind w:firstLine="300"/>
        <w:jc w:val="both"/>
        <w:rPr>
          <w:rFonts w:ascii="Times New Roman" w:hAnsi="Times New Roman" w:cs="Times New Roman"/>
          <w:w w:val="105"/>
          <w:sz w:val="24"/>
          <w:szCs w:val="24"/>
        </w:rPr>
      </w:pPr>
      <w:r w:rsidRPr="00117C03">
        <w:rPr>
          <w:rFonts w:ascii="Times New Roman" w:hAnsi="Times New Roman" w:cs="Times New Roman"/>
          <w:w w:val="105"/>
          <w:sz w:val="24"/>
          <w:szCs w:val="24"/>
        </w:rPr>
        <w:t>Жобаны іске асырушы орган Қазақстан Республикасы Экология және табиғи ресурстар министрлігі (бұдан</w:t>
      </w:r>
      <w:r w:rsidRPr="00117C03">
        <w:rPr>
          <w:rFonts w:ascii="Times New Roman" w:hAnsi="Times New Roman" w:cs="Times New Roman"/>
          <w:spacing w:val="-9"/>
          <w:w w:val="105"/>
          <w:sz w:val="24"/>
          <w:szCs w:val="24"/>
        </w:rPr>
        <w:t xml:space="preserve"> </w:t>
      </w:r>
      <w:r w:rsidRPr="00117C03">
        <w:rPr>
          <w:rFonts w:ascii="Times New Roman" w:hAnsi="Times New Roman" w:cs="Times New Roman"/>
          <w:w w:val="105"/>
          <w:sz w:val="24"/>
          <w:szCs w:val="24"/>
        </w:rPr>
        <w:t>әрі</w:t>
      </w:r>
      <w:r w:rsidRPr="00117C03">
        <w:rPr>
          <w:rFonts w:ascii="Times New Roman" w:hAnsi="Times New Roman" w:cs="Times New Roman"/>
          <w:spacing w:val="-5"/>
          <w:w w:val="105"/>
          <w:sz w:val="24"/>
          <w:szCs w:val="24"/>
        </w:rPr>
        <w:t xml:space="preserve"> </w:t>
      </w:r>
      <w:r w:rsidRPr="00117C03">
        <w:rPr>
          <w:rFonts w:ascii="Times New Roman" w:hAnsi="Times New Roman" w:cs="Times New Roman"/>
          <w:w w:val="160"/>
          <w:sz w:val="24"/>
          <w:szCs w:val="24"/>
        </w:rPr>
        <w:t>–</w:t>
      </w:r>
      <w:r w:rsidRPr="00117C03">
        <w:rPr>
          <w:rFonts w:ascii="Times New Roman" w:hAnsi="Times New Roman" w:cs="Times New Roman"/>
          <w:spacing w:val="-30"/>
          <w:w w:val="160"/>
          <w:sz w:val="24"/>
          <w:szCs w:val="24"/>
        </w:rPr>
        <w:t xml:space="preserve"> </w:t>
      </w:r>
      <w:r w:rsidRPr="00117C03">
        <w:rPr>
          <w:rFonts w:ascii="Times New Roman" w:hAnsi="Times New Roman" w:cs="Times New Roman"/>
          <w:w w:val="105"/>
          <w:sz w:val="24"/>
          <w:szCs w:val="24"/>
        </w:rPr>
        <w:t>«ҚР</w:t>
      </w:r>
      <w:r w:rsidRPr="00117C03">
        <w:rPr>
          <w:rFonts w:ascii="Times New Roman" w:hAnsi="Times New Roman" w:cs="Times New Roman"/>
          <w:spacing w:val="-5"/>
          <w:w w:val="105"/>
          <w:sz w:val="24"/>
          <w:szCs w:val="24"/>
        </w:rPr>
        <w:t xml:space="preserve"> </w:t>
      </w:r>
      <w:r w:rsidRPr="00117C03">
        <w:rPr>
          <w:rFonts w:ascii="Times New Roman" w:hAnsi="Times New Roman" w:cs="Times New Roman"/>
          <w:w w:val="105"/>
          <w:sz w:val="24"/>
          <w:szCs w:val="24"/>
        </w:rPr>
        <w:t>ЭТРМ»)</w:t>
      </w:r>
      <w:r w:rsidRPr="00117C03">
        <w:rPr>
          <w:rFonts w:ascii="Times New Roman" w:hAnsi="Times New Roman" w:cs="Times New Roman"/>
          <w:spacing w:val="-5"/>
          <w:w w:val="105"/>
          <w:sz w:val="24"/>
          <w:szCs w:val="24"/>
        </w:rPr>
        <w:t xml:space="preserve"> </w:t>
      </w:r>
      <w:r w:rsidRPr="00117C03">
        <w:rPr>
          <w:rFonts w:ascii="Times New Roman" w:hAnsi="Times New Roman" w:cs="Times New Roman"/>
          <w:w w:val="105"/>
          <w:sz w:val="24"/>
          <w:szCs w:val="24"/>
        </w:rPr>
        <w:t>болып</w:t>
      </w:r>
      <w:r w:rsidRPr="00117C03">
        <w:rPr>
          <w:rFonts w:ascii="Times New Roman" w:hAnsi="Times New Roman" w:cs="Times New Roman"/>
          <w:spacing w:val="-5"/>
          <w:w w:val="105"/>
          <w:sz w:val="24"/>
          <w:szCs w:val="24"/>
        </w:rPr>
        <w:t xml:space="preserve"> </w:t>
      </w:r>
      <w:r w:rsidRPr="00117C03">
        <w:rPr>
          <w:rFonts w:ascii="Times New Roman" w:hAnsi="Times New Roman" w:cs="Times New Roman"/>
          <w:w w:val="105"/>
          <w:sz w:val="24"/>
          <w:szCs w:val="24"/>
        </w:rPr>
        <w:t>табылады.</w:t>
      </w:r>
    </w:p>
    <w:p w14:paraId="4DD0B1F9" w14:textId="77777777" w:rsidR="002D1C0F" w:rsidRPr="00117C03" w:rsidRDefault="002D1C0F" w:rsidP="003F33AB">
      <w:pPr>
        <w:pStyle w:val="a3"/>
        <w:ind w:firstLine="300"/>
        <w:jc w:val="both"/>
        <w:rPr>
          <w:rFonts w:ascii="Times New Roman" w:hAnsi="Times New Roman" w:cs="Times New Roman"/>
          <w:sz w:val="24"/>
          <w:szCs w:val="24"/>
        </w:rPr>
      </w:pPr>
    </w:p>
    <w:p w14:paraId="5A487E60" w14:textId="79B0A0DA" w:rsidR="00117C03" w:rsidRPr="00117C03" w:rsidRDefault="00117C03" w:rsidP="003F33AB">
      <w:pPr>
        <w:pStyle w:val="a3"/>
        <w:ind w:firstLine="300"/>
        <w:jc w:val="both"/>
        <w:rPr>
          <w:rFonts w:ascii="Times New Roman" w:hAnsi="Times New Roman" w:cs="Times New Roman"/>
          <w:sz w:val="24"/>
          <w:szCs w:val="24"/>
        </w:rPr>
      </w:pPr>
      <w:r w:rsidRPr="00117C03">
        <w:rPr>
          <w:rFonts w:ascii="Times New Roman" w:hAnsi="Times New Roman" w:cs="Times New Roman"/>
          <w:sz w:val="24"/>
          <w:szCs w:val="24"/>
        </w:rPr>
        <w:t xml:space="preserve">ҚР ЭТРМ қаражаттың бір бөлігін </w:t>
      </w:r>
      <w:r w:rsidR="00FD1459" w:rsidRPr="00FD1459">
        <w:rPr>
          <w:rFonts w:ascii="Times New Roman" w:hAnsi="Times New Roman" w:cs="Times New Roman"/>
          <w:bCs/>
          <w:sz w:val="24"/>
          <w:szCs w:val="24"/>
        </w:rPr>
        <w:t>Париж келісімінің 6.8-бабын Қазақстанның іске асыруын қолдау</w:t>
      </w:r>
      <w:r w:rsidRPr="00FD1459">
        <w:rPr>
          <w:rFonts w:ascii="Times New Roman" w:hAnsi="Times New Roman" w:cs="Times New Roman"/>
          <w:bCs/>
          <w:sz w:val="24"/>
          <w:szCs w:val="24"/>
        </w:rPr>
        <w:t xml:space="preserve"> </w:t>
      </w:r>
      <w:r w:rsidRPr="00117C03">
        <w:rPr>
          <w:rFonts w:ascii="Times New Roman" w:hAnsi="Times New Roman" w:cs="Times New Roman"/>
          <w:sz w:val="24"/>
          <w:szCs w:val="24"/>
        </w:rPr>
        <w:t>консультациялық қызметтеріне пайдалануды жоспарлап отыр.</w:t>
      </w:r>
    </w:p>
    <w:p w14:paraId="2A24FD19" w14:textId="7D5BFF87" w:rsidR="00117C03" w:rsidRPr="00117C03" w:rsidRDefault="003E63BA" w:rsidP="003F33AB">
      <w:pPr>
        <w:pStyle w:val="a3"/>
        <w:ind w:firstLine="300"/>
        <w:jc w:val="both"/>
        <w:rPr>
          <w:rFonts w:ascii="Times New Roman" w:hAnsi="Times New Roman" w:cs="Times New Roman"/>
          <w:sz w:val="24"/>
          <w:szCs w:val="24"/>
        </w:rPr>
      </w:pPr>
      <w:r w:rsidRPr="003E63BA">
        <w:rPr>
          <w:rFonts w:ascii="Times New Roman" w:hAnsi="Times New Roman" w:cs="Times New Roman"/>
          <w:sz w:val="24"/>
          <w:szCs w:val="24"/>
        </w:rPr>
        <w:t>Бұл тапсырманың мақсаты-Париж келісімінің 6.8-бабын іске асыруға институционалдық және нормативтік-құқықтық дайындығын нығайту және мүмкіндіктерді бағалауда Қазақстанға қолдау көрсету.</w:t>
      </w:r>
    </w:p>
    <w:p w14:paraId="680E61DA" w14:textId="77777777" w:rsidR="006C6940" w:rsidRDefault="006C6940" w:rsidP="003F33AB">
      <w:pPr>
        <w:pStyle w:val="2"/>
        <w:ind w:left="0"/>
        <w:jc w:val="both"/>
        <w:rPr>
          <w:rFonts w:ascii="Times New Roman" w:hAnsi="Times New Roman" w:cs="Times New Roman"/>
          <w:sz w:val="24"/>
          <w:szCs w:val="24"/>
        </w:rPr>
      </w:pPr>
      <w:bookmarkStart w:id="0" w:name="Қызмет_көрсету_көлемі:"/>
      <w:bookmarkEnd w:id="0"/>
    </w:p>
    <w:p w14:paraId="0ACCC3C3" w14:textId="77777777" w:rsidR="00117C03" w:rsidRPr="00117C03" w:rsidRDefault="00117C03" w:rsidP="003F33AB">
      <w:pPr>
        <w:pStyle w:val="2"/>
        <w:ind w:left="0" w:firstLine="442"/>
        <w:jc w:val="both"/>
        <w:rPr>
          <w:rFonts w:ascii="Times New Roman" w:hAnsi="Times New Roman" w:cs="Times New Roman"/>
          <w:sz w:val="24"/>
          <w:szCs w:val="24"/>
        </w:rPr>
      </w:pPr>
      <w:r w:rsidRPr="00117C03">
        <w:rPr>
          <w:rFonts w:ascii="Times New Roman" w:hAnsi="Times New Roman" w:cs="Times New Roman"/>
          <w:sz w:val="24"/>
          <w:szCs w:val="24"/>
        </w:rPr>
        <w:t>Қ</w:t>
      </w:r>
      <w:r w:rsidR="006C6940" w:rsidRPr="00A72B27">
        <w:rPr>
          <w:rFonts w:ascii="Times New Roman" w:hAnsi="Times New Roman" w:cs="Times New Roman"/>
          <w:sz w:val="24"/>
          <w:szCs w:val="24"/>
        </w:rPr>
        <w:t>ызмет</w:t>
      </w:r>
      <w:r w:rsidRPr="00117C03">
        <w:rPr>
          <w:rFonts w:ascii="Times New Roman" w:hAnsi="Times New Roman" w:cs="Times New Roman"/>
          <w:spacing w:val="44"/>
          <w:sz w:val="24"/>
          <w:szCs w:val="24"/>
        </w:rPr>
        <w:t xml:space="preserve"> </w:t>
      </w:r>
      <w:r w:rsidR="006C6940" w:rsidRPr="00A72B27">
        <w:rPr>
          <w:rFonts w:ascii="Times New Roman" w:hAnsi="Times New Roman" w:cs="Times New Roman"/>
          <w:sz w:val="24"/>
          <w:szCs w:val="24"/>
        </w:rPr>
        <w:t>көрсету</w:t>
      </w:r>
      <w:r w:rsidRPr="00117C03">
        <w:rPr>
          <w:rFonts w:ascii="Times New Roman" w:hAnsi="Times New Roman" w:cs="Times New Roman"/>
          <w:spacing w:val="45"/>
          <w:sz w:val="24"/>
          <w:szCs w:val="24"/>
        </w:rPr>
        <w:t xml:space="preserve"> </w:t>
      </w:r>
      <w:r w:rsidR="00A72B27" w:rsidRPr="00A72B27">
        <w:rPr>
          <w:rFonts w:ascii="Times New Roman" w:hAnsi="Times New Roman" w:cs="Times New Roman"/>
          <w:spacing w:val="-2"/>
          <w:sz w:val="24"/>
          <w:szCs w:val="24"/>
        </w:rPr>
        <w:t>көлемі</w:t>
      </w:r>
      <w:r w:rsidRPr="00117C03">
        <w:rPr>
          <w:rFonts w:ascii="Times New Roman" w:hAnsi="Times New Roman" w:cs="Times New Roman"/>
          <w:spacing w:val="-2"/>
          <w:sz w:val="24"/>
          <w:szCs w:val="24"/>
        </w:rPr>
        <w:t>:</w:t>
      </w:r>
      <w:r w:rsidR="006C6940">
        <w:rPr>
          <w:rFonts w:ascii="Times New Roman" w:hAnsi="Times New Roman" w:cs="Times New Roman"/>
          <w:spacing w:val="-2"/>
          <w:sz w:val="24"/>
          <w:szCs w:val="24"/>
        </w:rPr>
        <w:tab/>
      </w:r>
    </w:p>
    <w:p w14:paraId="6C7EC1F7" w14:textId="77777777" w:rsidR="00117C03" w:rsidRPr="00117C03" w:rsidRDefault="00117C03" w:rsidP="003F33AB">
      <w:pPr>
        <w:pStyle w:val="a3"/>
        <w:jc w:val="both"/>
        <w:rPr>
          <w:rFonts w:ascii="Times New Roman" w:hAnsi="Times New Roman" w:cs="Times New Roman"/>
          <w:sz w:val="24"/>
          <w:szCs w:val="24"/>
        </w:rPr>
      </w:pPr>
      <w:r w:rsidRPr="00117C03">
        <w:rPr>
          <w:rFonts w:ascii="Times New Roman" w:hAnsi="Times New Roman" w:cs="Times New Roman"/>
          <w:spacing w:val="-4"/>
          <w:sz w:val="24"/>
          <w:szCs w:val="24"/>
        </w:rPr>
        <w:t>Консультант</w:t>
      </w:r>
      <w:r w:rsidRPr="00117C03">
        <w:rPr>
          <w:rFonts w:ascii="Times New Roman" w:hAnsi="Times New Roman" w:cs="Times New Roman"/>
          <w:spacing w:val="4"/>
          <w:sz w:val="24"/>
          <w:szCs w:val="24"/>
        </w:rPr>
        <w:t xml:space="preserve"> </w:t>
      </w:r>
      <w:r w:rsidRPr="00117C03">
        <w:rPr>
          <w:rFonts w:ascii="Times New Roman" w:hAnsi="Times New Roman" w:cs="Times New Roman"/>
          <w:spacing w:val="-4"/>
          <w:sz w:val="24"/>
          <w:szCs w:val="24"/>
        </w:rPr>
        <w:t>келесі</w:t>
      </w:r>
      <w:r w:rsidRPr="00117C03">
        <w:rPr>
          <w:rFonts w:ascii="Times New Roman" w:hAnsi="Times New Roman" w:cs="Times New Roman"/>
          <w:spacing w:val="5"/>
          <w:sz w:val="24"/>
          <w:szCs w:val="24"/>
        </w:rPr>
        <w:t xml:space="preserve"> </w:t>
      </w:r>
      <w:r w:rsidRPr="00117C03">
        <w:rPr>
          <w:rFonts w:ascii="Times New Roman" w:hAnsi="Times New Roman" w:cs="Times New Roman"/>
          <w:spacing w:val="-4"/>
          <w:sz w:val="24"/>
          <w:szCs w:val="24"/>
        </w:rPr>
        <w:t>міндеттерді</w:t>
      </w:r>
      <w:r w:rsidRPr="00117C03">
        <w:rPr>
          <w:rFonts w:ascii="Times New Roman" w:hAnsi="Times New Roman" w:cs="Times New Roman"/>
          <w:spacing w:val="5"/>
          <w:sz w:val="24"/>
          <w:szCs w:val="24"/>
        </w:rPr>
        <w:t xml:space="preserve"> </w:t>
      </w:r>
      <w:r w:rsidRPr="00117C03">
        <w:rPr>
          <w:rFonts w:ascii="Times New Roman" w:hAnsi="Times New Roman" w:cs="Times New Roman"/>
          <w:spacing w:val="-4"/>
          <w:sz w:val="24"/>
          <w:szCs w:val="24"/>
        </w:rPr>
        <w:t>орындайды:</w:t>
      </w:r>
    </w:p>
    <w:p w14:paraId="55E40E6D" w14:textId="77777777" w:rsidR="00117C03" w:rsidRPr="00117C03" w:rsidRDefault="00117C03" w:rsidP="003F33AB">
      <w:pPr>
        <w:pStyle w:val="a3"/>
        <w:jc w:val="both"/>
        <w:rPr>
          <w:rFonts w:ascii="Times New Roman" w:hAnsi="Times New Roman" w:cs="Times New Roman"/>
          <w:sz w:val="24"/>
          <w:szCs w:val="24"/>
        </w:rPr>
      </w:pPr>
    </w:p>
    <w:p w14:paraId="660E1C4A" w14:textId="45A27DE7" w:rsidR="00B80C66" w:rsidRPr="00B80C66" w:rsidRDefault="00B80C66" w:rsidP="003F33AB">
      <w:pPr>
        <w:pStyle w:val="a3"/>
        <w:jc w:val="both"/>
        <w:rPr>
          <w:rFonts w:ascii="Times New Roman" w:hAnsi="Times New Roman" w:cs="Times New Roman"/>
          <w:sz w:val="24"/>
          <w:szCs w:val="24"/>
        </w:rPr>
      </w:pPr>
      <w:r w:rsidRPr="00B80C66">
        <w:rPr>
          <w:rFonts w:ascii="Times New Roman" w:hAnsi="Times New Roman" w:cs="Times New Roman"/>
          <w:sz w:val="24"/>
          <w:szCs w:val="24"/>
        </w:rPr>
        <w:t>А міндеті - Қазақстанның 6.8-бапқа әлеуетті қатысуын бағалау</w:t>
      </w:r>
    </w:p>
    <w:p w14:paraId="46602AF5" w14:textId="53BCDF77" w:rsidR="00B80C66" w:rsidRPr="00B80C66" w:rsidRDefault="00B80C66" w:rsidP="003F33AB">
      <w:pPr>
        <w:pStyle w:val="a3"/>
        <w:jc w:val="both"/>
        <w:rPr>
          <w:rFonts w:ascii="Times New Roman" w:hAnsi="Times New Roman" w:cs="Times New Roman"/>
          <w:sz w:val="24"/>
          <w:szCs w:val="24"/>
        </w:rPr>
      </w:pPr>
      <w:r w:rsidRPr="00B80C66">
        <w:rPr>
          <w:rFonts w:ascii="Times New Roman" w:hAnsi="Times New Roman" w:cs="Times New Roman"/>
          <w:sz w:val="24"/>
          <w:szCs w:val="24"/>
        </w:rPr>
        <w:t xml:space="preserve">B міндеті - </w:t>
      </w:r>
      <w:r w:rsidRPr="00117C03">
        <w:rPr>
          <w:rFonts w:ascii="Times New Roman" w:hAnsi="Times New Roman" w:cs="Times New Roman"/>
          <w:w w:val="105"/>
          <w:sz w:val="24"/>
          <w:szCs w:val="24"/>
        </w:rPr>
        <w:t>ЭТРМ</w:t>
      </w:r>
      <w:r w:rsidRPr="00B80C66">
        <w:rPr>
          <w:rFonts w:ascii="Times New Roman" w:hAnsi="Times New Roman" w:cs="Times New Roman"/>
          <w:sz w:val="24"/>
          <w:szCs w:val="24"/>
        </w:rPr>
        <w:t xml:space="preserve"> қызметкерлерін 6.8-бап бойынша сараптамалық оқыту</w:t>
      </w:r>
    </w:p>
    <w:p w14:paraId="725CDE4E" w14:textId="162296EF" w:rsidR="00B80C66" w:rsidRPr="00B80C66" w:rsidRDefault="00B80C66" w:rsidP="003F33AB">
      <w:pPr>
        <w:pStyle w:val="a3"/>
        <w:jc w:val="both"/>
        <w:rPr>
          <w:rFonts w:ascii="Times New Roman" w:hAnsi="Times New Roman" w:cs="Times New Roman"/>
          <w:sz w:val="24"/>
          <w:szCs w:val="24"/>
        </w:rPr>
      </w:pPr>
      <w:r w:rsidRPr="00B80C66">
        <w:rPr>
          <w:rFonts w:ascii="Times New Roman" w:hAnsi="Times New Roman" w:cs="Times New Roman"/>
          <w:sz w:val="24"/>
          <w:szCs w:val="24"/>
        </w:rPr>
        <w:t>С міндеті - 6.8-бапқа қатысы бар COP31 қорытындыларын талдау</w:t>
      </w:r>
    </w:p>
    <w:p w14:paraId="21038EAE" w14:textId="321045F1" w:rsidR="00117C03" w:rsidRPr="00B80C66" w:rsidRDefault="00B80C66" w:rsidP="003F33AB">
      <w:pPr>
        <w:pStyle w:val="a3"/>
        <w:jc w:val="both"/>
        <w:rPr>
          <w:rFonts w:ascii="Times New Roman" w:hAnsi="Times New Roman" w:cs="Times New Roman"/>
          <w:sz w:val="24"/>
          <w:szCs w:val="24"/>
        </w:rPr>
      </w:pPr>
      <w:r w:rsidRPr="00B80C66">
        <w:rPr>
          <w:rFonts w:ascii="Times New Roman" w:hAnsi="Times New Roman" w:cs="Times New Roman"/>
          <w:sz w:val="24"/>
          <w:szCs w:val="24"/>
        </w:rPr>
        <w:t xml:space="preserve">D міндеті - </w:t>
      </w:r>
      <w:r>
        <w:rPr>
          <w:rFonts w:ascii="Times New Roman" w:hAnsi="Times New Roman" w:cs="Times New Roman"/>
          <w:sz w:val="24"/>
          <w:szCs w:val="24"/>
        </w:rPr>
        <w:t>Н</w:t>
      </w:r>
      <w:r w:rsidRPr="00B80C66">
        <w:rPr>
          <w:rFonts w:ascii="Times New Roman" w:hAnsi="Times New Roman" w:cs="Times New Roman"/>
          <w:sz w:val="24"/>
          <w:szCs w:val="24"/>
        </w:rPr>
        <w:t>ормативтік ұсыныстар мен түзетулер жобаларын әзірлеу</w:t>
      </w:r>
      <w:r>
        <w:rPr>
          <w:rFonts w:ascii="Times New Roman" w:hAnsi="Times New Roman" w:cs="Times New Roman"/>
          <w:sz w:val="24"/>
          <w:szCs w:val="24"/>
        </w:rPr>
        <w:t>.</w:t>
      </w:r>
    </w:p>
    <w:p w14:paraId="775CE8C9" w14:textId="77777777" w:rsidR="00B80C66" w:rsidRPr="00B80C66" w:rsidRDefault="00B80C66" w:rsidP="003F33AB">
      <w:pPr>
        <w:pStyle w:val="a3"/>
        <w:jc w:val="both"/>
        <w:rPr>
          <w:rFonts w:ascii="Times New Roman" w:hAnsi="Times New Roman" w:cs="Times New Roman"/>
          <w:sz w:val="24"/>
          <w:szCs w:val="24"/>
        </w:rPr>
      </w:pPr>
    </w:p>
    <w:p w14:paraId="20856861" w14:textId="16C4853B" w:rsidR="00117C03" w:rsidRDefault="00117C03" w:rsidP="003F33AB">
      <w:pPr>
        <w:pStyle w:val="a3"/>
        <w:ind w:firstLine="300"/>
        <w:jc w:val="both"/>
        <w:rPr>
          <w:rFonts w:ascii="Times New Roman" w:hAnsi="Times New Roman" w:cs="Times New Roman"/>
          <w:sz w:val="24"/>
          <w:szCs w:val="24"/>
        </w:rPr>
      </w:pPr>
      <w:r w:rsidRPr="00117C03">
        <w:rPr>
          <w:rFonts w:ascii="Times New Roman" w:hAnsi="Times New Roman" w:cs="Times New Roman"/>
          <w:w w:val="105"/>
          <w:sz w:val="24"/>
          <w:szCs w:val="24"/>
        </w:rPr>
        <w:t>Тапсырманың</w:t>
      </w:r>
      <w:r w:rsidRPr="00117C03">
        <w:rPr>
          <w:rFonts w:ascii="Times New Roman" w:hAnsi="Times New Roman" w:cs="Times New Roman"/>
          <w:spacing w:val="-14"/>
          <w:w w:val="105"/>
          <w:sz w:val="24"/>
          <w:szCs w:val="24"/>
        </w:rPr>
        <w:t xml:space="preserve"> </w:t>
      </w:r>
      <w:r w:rsidRPr="00117C03">
        <w:rPr>
          <w:rFonts w:ascii="Times New Roman" w:hAnsi="Times New Roman" w:cs="Times New Roman"/>
          <w:w w:val="105"/>
          <w:sz w:val="24"/>
          <w:szCs w:val="24"/>
        </w:rPr>
        <w:t>ұзақтығы</w:t>
      </w:r>
      <w:r w:rsidRPr="00117C03">
        <w:rPr>
          <w:rFonts w:ascii="Times New Roman" w:hAnsi="Times New Roman" w:cs="Times New Roman"/>
          <w:spacing w:val="-14"/>
          <w:w w:val="105"/>
          <w:sz w:val="24"/>
          <w:szCs w:val="24"/>
        </w:rPr>
        <w:t xml:space="preserve"> </w:t>
      </w:r>
      <w:r w:rsidRPr="00117C03">
        <w:rPr>
          <w:rFonts w:ascii="Times New Roman" w:hAnsi="Times New Roman" w:cs="Times New Roman"/>
          <w:w w:val="160"/>
          <w:sz w:val="24"/>
          <w:szCs w:val="24"/>
        </w:rPr>
        <w:t>–</w:t>
      </w:r>
      <w:r w:rsidRPr="00117C03">
        <w:rPr>
          <w:rFonts w:ascii="Times New Roman" w:hAnsi="Times New Roman" w:cs="Times New Roman"/>
          <w:spacing w:val="-22"/>
          <w:w w:val="160"/>
          <w:sz w:val="24"/>
          <w:szCs w:val="24"/>
        </w:rPr>
        <w:t xml:space="preserve"> </w:t>
      </w:r>
      <w:r w:rsidRPr="00117C03">
        <w:rPr>
          <w:rFonts w:ascii="Times New Roman" w:hAnsi="Times New Roman" w:cs="Times New Roman"/>
          <w:w w:val="105"/>
          <w:sz w:val="24"/>
          <w:szCs w:val="24"/>
        </w:rPr>
        <w:t>келісімшартқа</w:t>
      </w:r>
      <w:r w:rsidRPr="00117C03">
        <w:rPr>
          <w:rFonts w:ascii="Times New Roman" w:hAnsi="Times New Roman" w:cs="Times New Roman"/>
          <w:spacing w:val="-14"/>
          <w:w w:val="105"/>
          <w:sz w:val="24"/>
          <w:szCs w:val="24"/>
        </w:rPr>
        <w:t xml:space="preserve"> </w:t>
      </w:r>
      <w:r w:rsidRPr="00117C03">
        <w:rPr>
          <w:rFonts w:ascii="Times New Roman" w:hAnsi="Times New Roman" w:cs="Times New Roman"/>
          <w:w w:val="105"/>
          <w:sz w:val="24"/>
          <w:szCs w:val="24"/>
        </w:rPr>
        <w:t>қол</w:t>
      </w:r>
      <w:r w:rsidRPr="00117C03">
        <w:rPr>
          <w:rFonts w:ascii="Times New Roman" w:hAnsi="Times New Roman" w:cs="Times New Roman"/>
          <w:spacing w:val="-13"/>
          <w:w w:val="105"/>
          <w:sz w:val="24"/>
          <w:szCs w:val="24"/>
        </w:rPr>
        <w:t xml:space="preserve"> </w:t>
      </w:r>
      <w:r w:rsidRPr="00117C03">
        <w:rPr>
          <w:rFonts w:ascii="Times New Roman" w:hAnsi="Times New Roman" w:cs="Times New Roman"/>
          <w:w w:val="105"/>
          <w:sz w:val="24"/>
          <w:szCs w:val="24"/>
        </w:rPr>
        <w:t>қойылған</w:t>
      </w:r>
      <w:r w:rsidRPr="00117C03">
        <w:rPr>
          <w:rFonts w:ascii="Times New Roman" w:hAnsi="Times New Roman" w:cs="Times New Roman"/>
          <w:spacing w:val="-14"/>
          <w:w w:val="105"/>
          <w:sz w:val="24"/>
          <w:szCs w:val="24"/>
        </w:rPr>
        <w:t xml:space="preserve"> </w:t>
      </w:r>
      <w:r w:rsidRPr="00117C03">
        <w:rPr>
          <w:rFonts w:ascii="Times New Roman" w:hAnsi="Times New Roman" w:cs="Times New Roman"/>
          <w:w w:val="105"/>
          <w:sz w:val="24"/>
          <w:szCs w:val="24"/>
        </w:rPr>
        <w:t>күннен</w:t>
      </w:r>
      <w:r w:rsidRPr="00117C03">
        <w:rPr>
          <w:rFonts w:ascii="Times New Roman" w:hAnsi="Times New Roman" w:cs="Times New Roman"/>
          <w:spacing w:val="-14"/>
          <w:w w:val="105"/>
          <w:sz w:val="24"/>
          <w:szCs w:val="24"/>
        </w:rPr>
        <w:t xml:space="preserve"> </w:t>
      </w:r>
      <w:r w:rsidRPr="00117C03">
        <w:rPr>
          <w:rFonts w:ascii="Times New Roman" w:hAnsi="Times New Roman" w:cs="Times New Roman"/>
          <w:w w:val="105"/>
          <w:sz w:val="24"/>
          <w:szCs w:val="24"/>
        </w:rPr>
        <w:t>бастап</w:t>
      </w:r>
      <w:r w:rsidRPr="00117C03">
        <w:rPr>
          <w:rFonts w:ascii="Times New Roman" w:hAnsi="Times New Roman" w:cs="Times New Roman"/>
          <w:spacing w:val="-12"/>
          <w:w w:val="105"/>
          <w:sz w:val="24"/>
          <w:szCs w:val="24"/>
        </w:rPr>
        <w:t xml:space="preserve"> </w:t>
      </w:r>
      <w:r w:rsidRPr="00117C03">
        <w:rPr>
          <w:rFonts w:ascii="Times New Roman" w:hAnsi="Times New Roman" w:cs="Times New Roman"/>
          <w:w w:val="105"/>
          <w:sz w:val="24"/>
          <w:szCs w:val="24"/>
        </w:rPr>
        <w:t>үш</w:t>
      </w:r>
      <w:r w:rsidRPr="00117C03">
        <w:rPr>
          <w:rFonts w:ascii="Times New Roman" w:hAnsi="Times New Roman" w:cs="Times New Roman"/>
          <w:spacing w:val="-12"/>
          <w:w w:val="105"/>
          <w:sz w:val="24"/>
          <w:szCs w:val="24"/>
        </w:rPr>
        <w:t xml:space="preserve"> </w:t>
      </w:r>
      <w:r w:rsidRPr="00117C03">
        <w:rPr>
          <w:rFonts w:ascii="Times New Roman" w:hAnsi="Times New Roman" w:cs="Times New Roman"/>
          <w:w w:val="105"/>
          <w:sz w:val="24"/>
          <w:szCs w:val="24"/>
        </w:rPr>
        <w:t>ай.</w:t>
      </w:r>
      <w:r w:rsidRPr="00117C03">
        <w:rPr>
          <w:rFonts w:ascii="Times New Roman" w:hAnsi="Times New Roman" w:cs="Times New Roman"/>
          <w:spacing w:val="-11"/>
          <w:w w:val="105"/>
          <w:sz w:val="24"/>
          <w:szCs w:val="24"/>
        </w:rPr>
        <w:t xml:space="preserve"> </w:t>
      </w:r>
      <w:r w:rsidRPr="00117C03">
        <w:rPr>
          <w:rFonts w:ascii="Times New Roman" w:hAnsi="Times New Roman" w:cs="Times New Roman"/>
          <w:w w:val="105"/>
          <w:sz w:val="24"/>
          <w:szCs w:val="24"/>
        </w:rPr>
        <w:t xml:space="preserve">Егжей-тегжейлі </w:t>
      </w:r>
      <w:r w:rsidRPr="00117C03">
        <w:rPr>
          <w:rFonts w:ascii="Times New Roman" w:hAnsi="Times New Roman" w:cs="Times New Roman"/>
          <w:sz w:val="24"/>
          <w:szCs w:val="24"/>
        </w:rPr>
        <w:t>Техникалық тапсырма осы Қызығушылық танытуға шақыруға қоса беріледі.</w:t>
      </w:r>
    </w:p>
    <w:p w14:paraId="3902096F" w14:textId="77777777" w:rsidR="002D1C0F" w:rsidRPr="00117C03" w:rsidRDefault="002D1C0F" w:rsidP="003F33AB">
      <w:pPr>
        <w:pStyle w:val="a3"/>
        <w:ind w:firstLine="300"/>
        <w:jc w:val="both"/>
        <w:rPr>
          <w:rFonts w:ascii="Times New Roman" w:hAnsi="Times New Roman" w:cs="Times New Roman"/>
          <w:sz w:val="24"/>
          <w:szCs w:val="24"/>
        </w:rPr>
      </w:pPr>
    </w:p>
    <w:p w14:paraId="1E30CA02" w14:textId="77777777" w:rsidR="00117C03" w:rsidRPr="00A72B27" w:rsidRDefault="00117C03" w:rsidP="003F33AB">
      <w:pPr>
        <w:pStyle w:val="a3"/>
        <w:ind w:firstLine="300"/>
        <w:jc w:val="both"/>
        <w:rPr>
          <w:rFonts w:ascii="Times New Roman" w:hAnsi="Times New Roman" w:cs="Times New Roman"/>
          <w:sz w:val="24"/>
          <w:szCs w:val="24"/>
        </w:rPr>
      </w:pPr>
      <w:r w:rsidRPr="00117C03">
        <w:rPr>
          <w:rFonts w:ascii="Times New Roman" w:hAnsi="Times New Roman" w:cs="Times New Roman"/>
          <w:sz w:val="24"/>
          <w:szCs w:val="24"/>
        </w:rPr>
        <w:t xml:space="preserve">Қазақстан Республикасы Экология және табиғи ресурстар министрлігі (бұдан әрі </w:t>
      </w:r>
      <w:r w:rsidRPr="00117C03">
        <w:rPr>
          <w:rFonts w:ascii="Times New Roman" w:hAnsi="Times New Roman" w:cs="Times New Roman"/>
          <w:w w:val="160"/>
          <w:sz w:val="24"/>
          <w:szCs w:val="24"/>
        </w:rPr>
        <w:t>–</w:t>
      </w:r>
      <w:r w:rsidRPr="00117C03">
        <w:rPr>
          <w:rFonts w:ascii="Times New Roman" w:hAnsi="Times New Roman" w:cs="Times New Roman"/>
          <w:spacing w:val="-22"/>
          <w:w w:val="160"/>
          <w:sz w:val="24"/>
          <w:szCs w:val="24"/>
        </w:rPr>
        <w:t xml:space="preserve"> </w:t>
      </w:r>
      <w:r w:rsidRPr="00117C03">
        <w:rPr>
          <w:rFonts w:ascii="Times New Roman" w:hAnsi="Times New Roman" w:cs="Times New Roman"/>
          <w:sz w:val="24"/>
          <w:szCs w:val="24"/>
        </w:rPr>
        <w:t>«Тапсырыс беруші») осы арқылы талаптарға сай келетін жеке консультанттарды қызмет көрсетуге қызығушылық танытуға шақырады. Қызығушылық танытқан жеке консультанттар қызметтерді орындау үшін қажетті біліктілігін көрсететін</w:t>
      </w:r>
      <w:r w:rsidR="00A72B27">
        <w:rPr>
          <w:rFonts w:ascii="Times New Roman" w:hAnsi="Times New Roman" w:cs="Times New Roman"/>
          <w:sz w:val="24"/>
          <w:szCs w:val="24"/>
        </w:rPr>
        <w:t xml:space="preserve"> ақпаратты ұсынуы тиіс</w:t>
      </w:r>
      <w:r w:rsidR="00A72B27" w:rsidRPr="00A72B27">
        <w:rPr>
          <w:rFonts w:ascii="Times New Roman" w:hAnsi="Times New Roman" w:cs="Times New Roman"/>
          <w:sz w:val="24"/>
          <w:szCs w:val="24"/>
        </w:rPr>
        <w:t>.</w:t>
      </w:r>
    </w:p>
    <w:p w14:paraId="50C26AAB" w14:textId="77777777" w:rsidR="00A72B27" w:rsidRDefault="00A72B27" w:rsidP="003F33AB">
      <w:pPr>
        <w:pStyle w:val="a3"/>
        <w:jc w:val="both"/>
        <w:rPr>
          <w:rFonts w:ascii="Times New Roman" w:hAnsi="Times New Roman" w:cs="Times New Roman"/>
          <w:sz w:val="24"/>
          <w:szCs w:val="24"/>
        </w:rPr>
      </w:pPr>
    </w:p>
    <w:p w14:paraId="4D8307F3" w14:textId="77777777" w:rsidR="00A72B27" w:rsidRPr="00A72B27" w:rsidRDefault="00A72B27" w:rsidP="003F33AB">
      <w:pPr>
        <w:pStyle w:val="a3"/>
        <w:ind w:firstLine="142"/>
        <w:jc w:val="both"/>
        <w:rPr>
          <w:rFonts w:ascii="Times New Roman" w:hAnsi="Times New Roman" w:cs="Times New Roman"/>
          <w:b/>
          <w:bCs/>
          <w:sz w:val="24"/>
          <w:szCs w:val="24"/>
        </w:rPr>
      </w:pPr>
      <w:r w:rsidRPr="00A72B27">
        <w:rPr>
          <w:rFonts w:ascii="Times New Roman" w:hAnsi="Times New Roman" w:cs="Times New Roman"/>
          <w:b/>
          <w:bCs/>
          <w:sz w:val="24"/>
          <w:szCs w:val="24"/>
        </w:rPr>
        <w:t>Біліктілікке қойылатын талаптар:</w:t>
      </w:r>
    </w:p>
    <w:p w14:paraId="36D4C959" w14:textId="77777777" w:rsidR="00A72B27" w:rsidRDefault="00A72B27" w:rsidP="003F33AB">
      <w:pPr>
        <w:pStyle w:val="a3"/>
        <w:jc w:val="both"/>
        <w:rPr>
          <w:rFonts w:ascii="Times New Roman" w:hAnsi="Times New Roman" w:cs="Times New Roman"/>
          <w:sz w:val="24"/>
          <w:szCs w:val="24"/>
        </w:rPr>
      </w:pPr>
    </w:p>
    <w:p w14:paraId="1C3D2D88" w14:textId="77777777" w:rsidR="00A72B27" w:rsidRPr="00BE101C" w:rsidRDefault="00A72B27" w:rsidP="003F33AB">
      <w:pPr>
        <w:pStyle w:val="a3"/>
        <w:ind w:firstLine="142"/>
        <w:jc w:val="both"/>
        <w:rPr>
          <w:rFonts w:ascii="Times New Roman" w:hAnsi="Times New Roman" w:cs="Times New Roman"/>
          <w:spacing w:val="-2"/>
          <w:sz w:val="24"/>
          <w:szCs w:val="24"/>
        </w:rPr>
      </w:pPr>
      <w:r w:rsidRPr="00117C03">
        <w:rPr>
          <w:rFonts w:ascii="Times New Roman" w:hAnsi="Times New Roman" w:cs="Times New Roman"/>
          <w:spacing w:val="-2"/>
          <w:sz w:val="24"/>
          <w:szCs w:val="24"/>
        </w:rPr>
        <w:t>Консультант келесі</w:t>
      </w:r>
      <w:r w:rsidRPr="00117C03">
        <w:rPr>
          <w:rFonts w:ascii="Times New Roman" w:hAnsi="Times New Roman" w:cs="Times New Roman"/>
          <w:spacing w:val="-1"/>
          <w:sz w:val="24"/>
          <w:szCs w:val="24"/>
        </w:rPr>
        <w:t xml:space="preserve"> </w:t>
      </w:r>
      <w:r w:rsidRPr="00117C03">
        <w:rPr>
          <w:rFonts w:ascii="Times New Roman" w:hAnsi="Times New Roman" w:cs="Times New Roman"/>
          <w:spacing w:val="-2"/>
          <w:sz w:val="24"/>
          <w:szCs w:val="24"/>
        </w:rPr>
        <w:t>талаптарға</w:t>
      </w:r>
      <w:r w:rsidRPr="00117C03">
        <w:rPr>
          <w:rFonts w:ascii="Times New Roman" w:hAnsi="Times New Roman" w:cs="Times New Roman"/>
          <w:spacing w:val="-1"/>
          <w:sz w:val="24"/>
          <w:szCs w:val="24"/>
        </w:rPr>
        <w:t xml:space="preserve"> </w:t>
      </w:r>
      <w:r w:rsidRPr="00117C03">
        <w:rPr>
          <w:rFonts w:ascii="Times New Roman" w:hAnsi="Times New Roman" w:cs="Times New Roman"/>
          <w:spacing w:val="-2"/>
          <w:sz w:val="24"/>
          <w:szCs w:val="24"/>
        </w:rPr>
        <w:t>сай</w:t>
      </w:r>
      <w:r w:rsidRPr="00117C03">
        <w:rPr>
          <w:rFonts w:ascii="Times New Roman" w:hAnsi="Times New Roman" w:cs="Times New Roman"/>
          <w:spacing w:val="-1"/>
          <w:sz w:val="24"/>
          <w:szCs w:val="24"/>
        </w:rPr>
        <w:t xml:space="preserve"> </w:t>
      </w:r>
      <w:r w:rsidRPr="00117C03">
        <w:rPr>
          <w:rFonts w:ascii="Times New Roman" w:hAnsi="Times New Roman" w:cs="Times New Roman"/>
          <w:spacing w:val="-2"/>
          <w:sz w:val="24"/>
          <w:szCs w:val="24"/>
        </w:rPr>
        <w:t>болуы</w:t>
      </w:r>
      <w:r w:rsidRPr="00117C03">
        <w:rPr>
          <w:rFonts w:ascii="Times New Roman" w:hAnsi="Times New Roman" w:cs="Times New Roman"/>
          <w:spacing w:val="-1"/>
          <w:sz w:val="24"/>
          <w:szCs w:val="24"/>
        </w:rPr>
        <w:t xml:space="preserve"> </w:t>
      </w:r>
      <w:r w:rsidRPr="00117C03">
        <w:rPr>
          <w:rFonts w:ascii="Times New Roman" w:hAnsi="Times New Roman" w:cs="Times New Roman"/>
          <w:spacing w:val="-2"/>
          <w:sz w:val="24"/>
          <w:szCs w:val="24"/>
        </w:rPr>
        <w:t>керек</w:t>
      </w:r>
      <w:r w:rsidRPr="00BE101C">
        <w:rPr>
          <w:rFonts w:ascii="Times New Roman" w:hAnsi="Times New Roman" w:cs="Times New Roman"/>
          <w:spacing w:val="-2"/>
          <w:sz w:val="24"/>
          <w:szCs w:val="24"/>
        </w:rPr>
        <w:t>:</w:t>
      </w:r>
    </w:p>
    <w:p w14:paraId="720877D8" w14:textId="77777777" w:rsidR="00A72B27" w:rsidRPr="00BE101C" w:rsidRDefault="00A72B27" w:rsidP="003F33AB">
      <w:pPr>
        <w:pStyle w:val="a3"/>
        <w:jc w:val="both"/>
        <w:rPr>
          <w:rFonts w:ascii="Times New Roman" w:hAnsi="Times New Roman" w:cs="Times New Roman"/>
          <w:spacing w:val="-2"/>
          <w:sz w:val="24"/>
          <w:szCs w:val="24"/>
        </w:rPr>
      </w:pPr>
    </w:p>
    <w:p w14:paraId="43FA339B" w14:textId="77777777" w:rsidR="00B80C66" w:rsidRPr="00B80C66"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t>1.</w:t>
      </w:r>
      <w:r w:rsidRPr="00B80C66">
        <w:rPr>
          <w:rFonts w:ascii="Times New Roman" w:hAnsi="Times New Roman" w:cs="Times New Roman"/>
          <w:sz w:val="24"/>
          <w:szCs w:val="24"/>
        </w:rPr>
        <w:tab/>
        <w:t>Климаттық саясат, экологиялық экономика, экологиялық құқық немесе соған байланысты саладағы жоғары білім. Магистр немесе философия докторы (PhD) дәрежесі артықшылық болады;</w:t>
      </w:r>
    </w:p>
    <w:p w14:paraId="709A9B98" w14:textId="77777777" w:rsidR="00B80C66" w:rsidRPr="00B80C66"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t>2.</w:t>
      </w:r>
      <w:r w:rsidRPr="00B80C66">
        <w:rPr>
          <w:rFonts w:ascii="Times New Roman" w:hAnsi="Times New Roman" w:cs="Times New Roman"/>
          <w:sz w:val="24"/>
          <w:szCs w:val="24"/>
        </w:rPr>
        <w:tab/>
        <w:t>Климаттық саясат, экологиялық құқық, көміртегі нарықтары, халықаралық Климаттық ынтымақтастық, сондай-ақ климаттық немесе Мемлекеттік басқару саласында кемінде 10 жыл тиісті кәсіби тәжірибе;</w:t>
      </w:r>
    </w:p>
    <w:p w14:paraId="765011B3" w14:textId="77777777" w:rsidR="00B80C66" w:rsidRPr="00B80C66"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t>3.</w:t>
      </w:r>
      <w:r w:rsidRPr="00B80C66">
        <w:rPr>
          <w:rFonts w:ascii="Times New Roman" w:hAnsi="Times New Roman" w:cs="Times New Roman"/>
          <w:sz w:val="24"/>
          <w:szCs w:val="24"/>
        </w:rPr>
        <w:tab/>
        <w:t>Нормативтік құқықтық актілерді, стратегиялық құжаттарды немесе мемлекеттік мекемелерге арналған ұсынымдарды талдау немесе әзірлеу тәжірибесі;</w:t>
      </w:r>
    </w:p>
    <w:p w14:paraId="78C3E70D" w14:textId="77777777" w:rsidR="00B80C66" w:rsidRPr="00B80C66"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lastRenderedPageBreak/>
        <w:t>4.</w:t>
      </w:r>
      <w:r w:rsidRPr="00B80C66">
        <w:rPr>
          <w:rFonts w:ascii="Times New Roman" w:hAnsi="Times New Roman" w:cs="Times New Roman"/>
          <w:sz w:val="24"/>
          <w:szCs w:val="24"/>
        </w:rPr>
        <w:tab/>
        <w:t>Мемлекеттік қызметшілер немесе басқа да мүдделі тараптар үшін техникалық оқытуды, семинарларды немесе әлеуетті арттыру жөніндегі іс-шараларды өткізу тәжірибесі;</w:t>
      </w:r>
    </w:p>
    <w:p w14:paraId="0E83D4A3" w14:textId="77777777" w:rsidR="00B80C66" w:rsidRPr="00B80C66"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t>5.</w:t>
      </w:r>
      <w:r w:rsidRPr="00B80C66">
        <w:rPr>
          <w:rFonts w:ascii="Times New Roman" w:hAnsi="Times New Roman" w:cs="Times New Roman"/>
          <w:sz w:val="24"/>
          <w:szCs w:val="24"/>
        </w:rPr>
        <w:tab/>
        <w:t>Қазақстан Республикасының мемлекеттік органдарымен және басқа да мүдделі тараптармен Климаттық саясат және реттеу мәселелері бойынша өзара іс-қимыл тәжірибесі, сондай-ақ Қазақстанда немесе ұқсас құқықтық және экономикалық жүйелері бар елдерде жобаларды іске асыру тәжірибесі артықшылық болады;</w:t>
      </w:r>
    </w:p>
    <w:p w14:paraId="64A00625" w14:textId="72812EE1" w:rsidR="002D1C0F" w:rsidRPr="002D1C0F" w:rsidRDefault="00B80C66" w:rsidP="003F33AB">
      <w:pPr>
        <w:tabs>
          <w:tab w:val="left" w:pos="440"/>
          <w:tab w:val="left" w:pos="442"/>
        </w:tabs>
        <w:ind w:left="426" w:hanging="207"/>
        <w:jc w:val="both"/>
        <w:rPr>
          <w:rFonts w:ascii="Times New Roman" w:hAnsi="Times New Roman" w:cs="Times New Roman"/>
          <w:sz w:val="24"/>
          <w:szCs w:val="24"/>
        </w:rPr>
      </w:pPr>
      <w:r w:rsidRPr="00B80C66">
        <w:rPr>
          <w:rFonts w:ascii="Times New Roman" w:hAnsi="Times New Roman" w:cs="Times New Roman"/>
          <w:sz w:val="24"/>
          <w:szCs w:val="24"/>
        </w:rPr>
        <w:t>6.</w:t>
      </w:r>
      <w:r w:rsidRPr="00B80C66">
        <w:rPr>
          <w:rFonts w:ascii="Times New Roman" w:hAnsi="Times New Roman" w:cs="Times New Roman"/>
          <w:sz w:val="24"/>
          <w:szCs w:val="24"/>
        </w:rPr>
        <w:tab/>
        <w:t>Орыс және / немесе қазақ тілін еркін меңгеру; ағылшын тілін білу артықшылық болады.</w:t>
      </w:r>
    </w:p>
    <w:p w14:paraId="6A18A6AF" w14:textId="77777777" w:rsidR="002D1C0F" w:rsidRPr="002D1C0F" w:rsidRDefault="002D1C0F" w:rsidP="003F33AB">
      <w:pPr>
        <w:pStyle w:val="a3"/>
        <w:jc w:val="both"/>
        <w:rPr>
          <w:rFonts w:ascii="Times New Roman" w:hAnsi="Times New Roman" w:cs="Times New Roman"/>
          <w:sz w:val="24"/>
          <w:szCs w:val="24"/>
        </w:rPr>
      </w:pPr>
    </w:p>
    <w:p w14:paraId="4EBF8155" w14:textId="77777777" w:rsidR="002D1C0F" w:rsidRPr="002D1C0F" w:rsidRDefault="002D1C0F" w:rsidP="003F33AB">
      <w:pPr>
        <w:pStyle w:val="a3"/>
        <w:ind w:firstLine="708"/>
        <w:jc w:val="both"/>
        <w:rPr>
          <w:rFonts w:ascii="Times New Roman" w:hAnsi="Times New Roman" w:cs="Times New Roman"/>
          <w:sz w:val="24"/>
          <w:szCs w:val="24"/>
        </w:rPr>
      </w:pPr>
      <w:r w:rsidRPr="002D1C0F">
        <w:rPr>
          <w:rFonts w:ascii="Times New Roman" w:hAnsi="Times New Roman" w:cs="Times New Roman"/>
          <w:sz w:val="24"/>
          <w:szCs w:val="24"/>
        </w:rPr>
        <w:t xml:space="preserve">Қызығушылық танытқан консультанттардың назары </w:t>
      </w:r>
      <w:r w:rsidRPr="002D1C0F">
        <w:rPr>
          <w:rFonts w:ascii="Times New Roman" w:hAnsi="Times New Roman" w:cs="Times New Roman"/>
          <w:b/>
          <w:sz w:val="24"/>
          <w:szCs w:val="24"/>
        </w:rPr>
        <w:t>Дүниежүзілік банктің инвестициялық жобаларды қаржыландыру шеңберіндегі қарыз алушыларға арналған 2023 жылғы қыркүйектегі «Сатып алу ережелерінің»</w:t>
      </w:r>
      <w:r w:rsidRPr="002D1C0F">
        <w:rPr>
          <w:rFonts w:ascii="Times New Roman" w:hAnsi="Times New Roman" w:cs="Times New Roman"/>
          <w:sz w:val="24"/>
          <w:szCs w:val="24"/>
        </w:rPr>
        <w:t xml:space="preserve"> </w:t>
      </w:r>
      <w:r w:rsidRPr="002D1C0F">
        <w:rPr>
          <w:rFonts w:ascii="Times New Roman" w:hAnsi="Times New Roman" w:cs="Times New Roman"/>
          <w:b/>
          <w:sz w:val="24"/>
          <w:szCs w:val="24"/>
        </w:rPr>
        <w:t>(бұдан әрі – «Сатып алу ережелері»)</w:t>
      </w:r>
      <w:r w:rsidRPr="002D1C0F">
        <w:rPr>
          <w:rFonts w:ascii="Times New Roman" w:hAnsi="Times New Roman" w:cs="Times New Roman"/>
          <w:sz w:val="24"/>
          <w:szCs w:val="24"/>
        </w:rPr>
        <w:t xml:space="preserve"> III бөлімінің 3.14, 3.16 және 3.17-тармақтарына аударылады, онда Дүниежүзілік банктің мүдделер қақтығысы туралы саясаты баяндалған. Консультанттар құқықтық талаптарға сай болуы және Дүниежүзілік банктің Сатып алу ережелерінде, соның ішінде IV қосымшада баяндалған алаяқтық пен сыбайлас жемқорлыққа қарсы күрес саясатын сақтауы тиіс.</w:t>
      </w:r>
    </w:p>
    <w:p w14:paraId="23D17A17" w14:textId="77777777" w:rsidR="002D1C0F" w:rsidRDefault="002D1C0F" w:rsidP="003F33AB">
      <w:pPr>
        <w:pStyle w:val="a3"/>
        <w:jc w:val="both"/>
        <w:rPr>
          <w:rFonts w:ascii="Times New Roman" w:hAnsi="Times New Roman" w:cs="Times New Roman"/>
          <w:sz w:val="24"/>
          <w:szCs w:val="24"/>
        </w:rPr>
      </w:pPr>
    </w:p>
    <w:p w14:paraId="36458086" w14:textId="77777777" w:rsidR="002D1C0F" w:rsidRDefault="002D1C0F" w:rsidP="003F33AB">
      <w:pPr>
        <w:pStyle w:val="a3"/>
        <w:ind w:firstLine="708"/>
        <w:jc w:val="both"/>
        <w:rPr>
          <w:rFonts w:ascii="Times New Roman" w:hAnsi="Times New Roman" w:cs="Times New Roman"/>
          <w:sz w:val="24"/>
          <w:szCs w:val="24"/>
        </w:rPr>
      </w:pPr>
      <w:r w:rsidRPr="002D1C0F">
        <w:rPr>
          <w:rFonts w:ascii="Times New Roman" w:hAnsi="Times New Roman" w:cs="Times New Roman"/>
          <w:sz w:val="24"/>
          <w:szCs w:val="24"/>
        </w:rPr>
        <w:t>Жеке консультанттар Сатып алу ережелерінде нақты көрсетілген рәсімдерге сәйкес іріктелетін болады.</w:t>
      </w:r>
    </w:p>
    <w:p w14:paraId="2360690D" w14:textId="77777777" w:rsidR="002D1C0F" w:rsidRPr="002D1C0F" w:rsidRDefault="002D1C0F" w:rsidP="003F33AB">
      <w:pPr>
        <w:pStyle w:val="a3"/>
        <w:ind w:firstLine="708"/>
        <w:jc w:val="both"/>
        <w:rPr>
          <w:rFonts w:ascii="Times New Roman" w:hAnsi="Times New Roman" w:cs="Times New Roman"/>
          <w:sz w:val="24"/>
          <w:szCs w:val="24"/>
        </w:rPr>
      </w:pPr>
    </w:p>
    <w:p w14:paraId="44AADF6E" w14:textId="77777777" w:rsidR="002D1C0F" w:rsidRPr="002D1C0F" w:rsidRDefault="002D1C0F" w:rsidP="003F33AB">
      <w:pPr>
        <w:pStyle w:val="a3"/>
        <w:ind w:firstLine="708"/>
        <w:jc w:val="both"/>
        <w:rPr>
          <w:rFonts w:ascii="Times New Roman" w:hAnsi="Times New Roman" w:cs="Times New Roman"/>
          <w:sz w:val="24"/>
          <w:szCs w:val="24"/>
        </w:rPr>
      </w:pPr>
      <w:r w:rsidRPr="002D1C0F">
        <w:rPr>
          <w:rFonts w:ascii="Times New Roman" w:hAnsi="Times New Roman" w:cs="Times New Roman"/>
          <w:sz w:val="24"/>
          <w:szCs w:val="24"/>
        </w:rPr>
        <w:t>Құжаттарды тапсыру тәртібі мен мерзімі:</w:t>
      </w:r>
    </w:p>
    <w:p w14:paraId="6A4A5247" w14:textId="0D826816" w:rsidR="002D1C0F" w:rsidRPr="002D1C0F" w:rsidRDefault="002D1C0F" w:rsidP="003F33AB">
      <w:pPr>
        <w:pStyle w:val="a3"/>
        <w:jc w:val="both"/>
        <w:rPr>
          <w:rFonts w:ascii="Times New Roman" w:hAnsi="Times New Roman" w:cs="Times New Roman"/>
          <w:b/>
          <w:sz w:val="24"/>
          <w:szCs w:val="24"/>
        </w:rPr>
      </w:pPr>
      <w:r w:rsidRPr="002D1C0F">
        <w:rPr>
          <w:rFonts w:ascii="Times New Roman" w:hAnsi="Times New Roman" w:cs="Times New Roman"/>
          <w:sz w:val="24"/>
          <w:szCs w:val="24"/>
        </w:rPr>
        <w:t xml:space="preserve">Қызығушылық таныту туралы өтінімдер PDF форматында қазақ, орыс және ағылшын тілдеріндегі түйіндеме (резюме) түрінде, сондай-ақ білімі мен жұмыс тәжірибесін растайтын құжаттардың көшірмелерімен бірге </w:t>
      </w:r>
      <w:r w:rsidRPr="002D1C0F">
        <w:rPr>
          <w:rFonts w:ascii="Times New Roman" w:hAnsi="Times New Roman" w:cs="Times New Roman"/>
          <w:b/>
          <w:sz w:val="24"/>
          <w:szCs w:val="24"/>
        </w:rPr>
        <w:t>kz_pmi@yahoo.com электрондық поштасына</w:t>
      </w:r>
      <w:r w:rsidRPr="002D1C0F">
        <w:rPr>
          <w:rFonts w:ascii="Times New Roman" w:hAnsi="Times New Roman" w:cs="Times New Roman"/>
          <w:sz w:val="24"/>
          <w:szCs w:val="24"/>
        </w:rPr>
        <w:t xml:space="preserve"> </w:t>
      </w:r>
      <w:r w:rsidRPr="002D1C0F">
        <w:rPr>
          <w:rFonts w:ascii="Times New Roman" w:hAnsi="Times New Roman" w:cs="Times New Roman"/>
          <w:b/>
          <w:sz w:val="24"/>
          <w:szCs w:val="24"/>
        </w:rPr>
        <w:t xml:space="preserve">2026 жылғы </w:t>
      </w:r>
      <w:r w:rsidR="00F601E2">
        <w:rPr>
          <w:rFonts w:ascii="Times New Roman" w:hAnsi="Times New Roman" w:cs="Times New Roman"/>
          <w:b/>
          <w:sz w:val="24"/>
          <w:szCs w:val="24"/>
        </w:rPr>
        <w:t>11</w:t>
      </w:r>
      <w:r w:rsidR="000809EB" w:rsidRPr="000809EB">
        <w:rPr>
          <w:rFonts w:ascii="Times New Roman" w:hAnsi="Times New Roman" w:cs="Times New Roman"/>
          <w:b/>
          <w:sz w:val="24"/>
          <w:szCs w:val="24"/>
        </w:rPr>
        <w:t xml:space="preserve"> </w:t>
      </w:r>
      <w:r w:rsidR="000809EB">
        <w:rPr>
          <w:rFonts w:ascii="Times New Roman" w:hAnsi="Times New Roman" w:cs="Times New Roman"/>
          <w:b/>
          <w:sz w:val="24"/>
          <w:szCs w:val="24"/>
        </w:rPr>
        <w:t>қараша</w:t>
      </w:r>
      <w:r w:rsidRPr="002D1C0F">
        <w:rPr>
          <w:rFonts w:ascii="Times New Roman" w:hAnsi="Times New Roman" w:cs="Times New Roman"/>
          <w:b/>
          <w:sz w:val="24"/>
          <w:szCs w:val="24"/>
        </w:rPr>
        <w:t xml:space="preserve"> күні </w:t>
      </w:r>
      <w:r w:rsidRPr="002D1C0F">
        <w:rPr>
          <w:rFonts w:ascii="Times New Roman" w:hAnsi="Times New Roman" w:cs="Times New Roman"/>
          <w:sz w:val="24"/>
          <w:szCs w:val="24"/>
        </w:rPr>
        <w:t>сағат 18:00-ге дейін (Астана уақыты бойынша) жіберілуі тиіс.</w:t>
      </w:r>
    </w:p>
    <w:p w14:paraId="40436D65" w14:textId="45406916" w:rsidR="00A72B27" w:rsidRPr="002D1C0F" w:rsidRDefault="002D1C0F" w:rsidP="003F33AB">
      <w:pPr>
        <w:pStyle w:val="a3"/>
        <w:jc w:val="both"/>
        <w:rPr>
          <w:rFonts w:ascii="Times New Roman" w:hAnsi="Times New Roman" w:cs="Times New Roman"/>
          <w:b/>
          <w:sz w:val="24"/>
          <w:szCs w:val="24"/>
        </w:rPr>
        <w:sectPr w:rsidR="00A72B27" w:rsidRPr="002D1C0F" w:rsidSect="00117C03">
          <w:footerReference w:type="default" r:id="rId7"/>
          <w:pgSz w:w="11910" w:h="16840"/>
          <w:pgMar w:top="1060" w:right="708" w:bottom="660" w:left="708" w:header="0" w:footer="479" w:gutter="0"/>
          <w:pgNumType w:start="1"/>
          <w:cols w:space="720"/>
        </w:sectPr>
      </w:pPr>
      <w:r w:rsidRPr="002D1C0F">
        <w:rPr>
          <w:rFonts w:ascii="Times New Roman" w:hAnsi="Times New Roman" w:cs="Times New Roman"/>
          <w:sz w:val="24"/>
          <w:szCs w:val="24"/>
        </w:rPr>
        <w:t>Хаттың тақырыбында мынаны көрсету қажет:</w:t>
      </w:r>
      <w:r w:rsidRPr="002D1C0F">
        <w:rPr>
          <w:rFonts w:ascii="Times New Roman" w:hAnsi="Times New Roman" w:cs="Times New Roman"/>
          <w:b/>
          <w:sz w:val="24"/>
          <w:szCs w:val="24"/>
        </w:rPr>
        <w:t xml:space="preserve"> «</w:t>
      </w:r>
      <w:r w:rsidR="000809EB" w:rsidRPr="000809EB">
        <w:rPr>
          <w:rFonts w:ascii="Times New Roman" w:hAnsi="Times New Roman" w:cs="Times New Roman"/>
          <w:b/>
          <w:sz w:val="24"/>
          <w:szCs w:val="24"/>
        </w:rPr>
        <w:t>Париж келісімінің 6.8-бабын Қазақстанның іске асыруын қолдау</w:t>
      </w:r>
      <w:r>
        <w:rPr>
          <w:rFonts w:ascii="Times New Roman" w:hAnsi="Times New Roman" w:cs="Times New Roman"/>
          <w:b/>
          <w:sz w:val="24"/>
          <w:szCs w:val="24"/>
        </w:rPr>
        <w:t>»</w:t>
      </w:r>
      <w:r w:rsidRPr="002D1C0F">
        <w:rPr>
          <w:rFonts w:ascii="Times New Roman" w:hAnsi="Times New Roman" w:cs="Times New Roman"/>
          <w:b/>
          <w:sz w:val="24"/>
          <w:szCs w:val="24"/>
        </w:rPr>
        <w:t>.</w:t>
      </w:r>
    </w:p>
    <w:p w14:paraId="75C8A257" w14:textId="77777777" w:rsidR="00563E4B" w:rsidRPr="00A72B27" w:rsidRDefault="00563E4B" w:rsidP="00A72B27">
      <w:pPr>
        <w:jc w:val="both"/>
        <w:rPr>
          <w:rFonts w:ascii="Times New Roman" w:hAnsi="Times New Roman" w:cs="Times New Roman"/>
          <w:sz w:val="24"/>
          <w:szCs w:val="24"/>
        </w:rPr>
      </w:pPr>
    </w:p>
    <w:sectPr w:rsidR="00563E4B" w:rsidRPr="00A72B2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0B2F4" w14:textId="77777777" w:rsidR="00371B1F" w:rsidRDefault="00371B1F">
      <w:r>
        <w:separator/>
      </w:r>
    </w:p>
  </w:endnote>
  <w:endnote w:type="continuationSeparator" w:id="0">
    <w:p w14:paraId="5025D875" w14:textId="77777777" w:rsidR="00371B1F" w:rsidRDefault="0037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119D" w14:textId="77777777" w:rsidR="00990F51" w:rsidRDefault="002D1C0F">
    <w:pPr>
      <w:pStyle w:val="a3"/>
      <w:spacing w:line="14" w:lineRule="auto"/>
    </w:pPr>
    <w:r>
      <w:rPr>
        <w:noProof/>
        <w:lang w:val="ru-RU" w:eastAsia="ru-RU"/>
      </w:rPr>
      <mc:AlternateContent>
        <mc:Choice Requires="wps">
          <w:drawing>
            <wp:anchor distT="0" distB="0" distL="0" distR="0" simplePos="0" relativeHeight="251659264" behindDoc="1" locked="0" layoutInCell="1" allowOverlap="1" wp14:anchorId="45693B71" wp14:editId="711A42AD">
              <wp:simplePos x="0" y="0"/>
              <wp:positionH relativeFrom="page">
                <wp:posOffset>6482215</wp:posOffset>
              </wp:positionH>
              <wp:positionV relativeFrom="page">
                <wp:posOffset>10248013</wp:posOffset>
              </wp:positionV>
              <wp:extent cx="550545" cy="163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545" cy="163830"/>
                      </a:xfrm>
                      <a:prstGeom prst="rect">
                        <a:avLst/>
                      </a:prstGeom>
                    </wps:spPr>
                    <wps:txbx>
                      <w:txbxContent>
                        <w:p w14:paraId="3C409D4F" w14:textId="77777777" w:rsidR="00990F51" w:rsidRDefault="002D1C0F">
                          <w:pPr>
                            <w:spacing w:before="43"/>
                            <w:ind w:left="20"/>
                            <w:rPr>
                              <w:sz w:val="16"/>
                            </w:rPr>
                          </w:pPr>
                          <w:r>
                            <w:rPr>
                              <w:color w:val="708095"/>
                              <w:sz w:val="16"/>
                            </w:rPr>
                            <w:t>Парақ</w:t>
                          </w:r>
                          <w:r>
                            <w:rPr>
                              <w:color w:val="708095"/>
                              <w:spacing w:val="-1"/>
                              <w:sz w:val="16"/>
                            </w:rPr>
                            <w:t xml:space="preserve"> </w:t>
                          </w:r>
                          <w:r>
                            <w:rPr>
                              <w:color w:val="708095"/>
                              <w:sz w:val="16"/>
                            </w:rPr>
                            <w:fldChar w:fldCharType="begin"/>
                          </w:r>
                          <w:r>
                            <w:rPr>
                              <w:color w:val="708095"/>
                              <w:sz w:val="16"/>
                            </w:rPr>
                            <w:instrText xml:space="preserve"> PAGE </w:instrText>
                          </w:r>
                          <w:r>
                            <w:rPr>
                              <w:color w:val="708095"/>
                              <w:sz w:val="16"/>
                            </w:rPr>
                            <w:fldChar w:fldCharType="separate"/>
                          </w:r>
                          <w:r>
                            <w:rPr>
                              <w:noProof/>
                              <w:color w:val="708095"/>
                              <w:sz w:val="16"/>
                            </w:rPr>
                            <w:t>3</w:t>
                          </w:r>
                          <w:r>
                            <w:rPr>
                              <w:color w:val="708095"/>
                              <w:sz w:val="16"/>
                            </w:rPr>
                            <w:fldChar w:fldCharType="end"/>
                          </w:r>
                          <w:r>
                            <w:rPr>
                              <w:color w:val="708095"/>
                              <w:sz w:val="16"/>
                            </w:rPr>
                            <w:t xml:space="preserve"> / </w:t>
                          </w:r>
                          <w:r>
                            <w:rPr>
                              <w:color w:val="708095"/>
                              <w:spacing w:val="-10"/>
                              <w:sz w:val="16"/>
                            </w:rPr>
                            <w:fldChar w:fldCharType="begin"/>
                          </w:r>
                          <w:r>
                            <w:rPr>
                              <w:color w:val="708095"/>
                              <w:spacing w:val="-10"/>
                              <w:sz w:val="16"/>
                            </w:rPr>
                            <w:instrText xml:space="preserve"> NUMPAGES </w:instrText>
                          </w:r>
                          <w:r>
                            <w:rPr>
                              <w:color w:val="708095"/>
                              <w:spacing w:val="-10"/>
                              <w:sz w:val="16"/>
                            </w:rPr>
                            <w:fldChar w:fldCharType="separate"/>
                          </w:r>
                          <w:r>
                            <w:rPr>
                              <w:noProof/>
                              <w:color w:val="708095"/>
                              <w:spacing w:val="-10"/>
                              <w:sz w:val="16"/>
                            </w:rPr>
                            <w:t>3</w:t>
                          </w:r>
                          <w:r>
                            <w:rPr>
                              <w:color w:val="708095"/>
                              <w:spacing w:val="-10"/>
                              <w:sz w:val="16"/>
                            </w:rPr>
                            <w:fldChar w:fldCharType="end"/>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45693B71" id="_x0000_t202" coordsize="21600,21600" o:spt="202" path="m,l,21600r21600,l21600,xe">
              <v:stroke joinstyle="miter"/>
              <v:path gradientshapeok="t" o:connecttype="rect"/>
            </v:shapetype>
            <v:shape id="Textbox 1" o:spid="_x0000_s1026" type="#_x0000_t202" style="position:absolute;margin-left:510.4pt;margin-top:806.95pt;width:43.35pt;height:12.9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" filled="f" stroked="f">
              <v:path arrowok="t"/>
              <v:textbox inset="0,0,0,0">
                <w:txbxContent>
                  <w:p w:rsidR="007876A3" w:rsidRDefault="002D1C0F">
                    <w:pPr>
                      <w:spacing w:before="43"/>
                      <w:ind w:left="20"/>
                      <w:rPr>
                        <w:sz w:val="16"/>
                      </w:rPr>
                    </w:pPr>
                    <w:r>
                      <w:rPr>
                        <w:color w:val="708095"/>
                        <w:sz w:val="16"/>
                      </w:rPr>
                      <w:t>Парақ</w:t>
                    </w:r>
                    <w:r>
                      <w:rPr>
                        <w:color w:val="708095"/>
                        <w:spacing w:val="-1"/>
                        <w:sz w:val="16"/>
                      </w:rPr>
                      <w:t xml:space="preserve"> </w:t>
                    </w:r>
                    <w:r>
                      <w:rPr>
                        <w:color w:val="708095"/>
                        <w:sz w:val="16"/>
                      </w:rPr>
                      <w:fldChar w:fldCharType="begin"/>
                    </w:r>
                    <w:r>
                      <w:rPr>
                        <w:color w:val="708095"/>
                        <w:sz w:val="16"/>
                      </w:rPr>
                      <w:instrText xml:space="preserve"> PAGE </w:instrText>
                    </w:r>
                    <w:r>
                      <w:rPr>
                        <w:color w:val="708095"/>
                        <w:sz w:val="16"/>
                      </w:rPr>
                      <w:fldChar w:fldCharType="separate"/>
                    </w:r>
                    <w:r>
                      <w:rPr>
                        <w:noProof/>
                        <w:color w:val="708095"/>
                        <w:sz w:val="16"/>
                      </w:rPr>
                      <w:t>3</w:t>
                    </w:r>
                    <w:r>
                      <w:rPr>
                        <w:color w:val="708095"/>
                        <w:sz w:val="16"/>
                      </w:rPr>
                      <w:fldChar w:fldCharType="end"/>
                    </w:r>
                    <w:r>
                      <w:rPr>
                        <w:color w:val="708095"/>
                        <w:sz w:val="16"/>
                      </w:rPr>
                      <w:t xml:space="preserve"> / </w:t>
                    </w:r>
                    <w:r>
                      <w:rPr>
                        <w:color w:val="708095"/>
                        <w:spacing w:val="-10"/>
                        <w:sz w:val="16"/>
                      </w:rPr>
                      <w:fldChar w:fldCharType="begin"/>
                    </w:r>
                    <w:r>
                      <w:rPr>
                        <w:color w:val="708095"/>
                        <w:spacing w:val="-10"/>
                        <w:sz w:val="16"/>
                      </w:rPr>
                      <w:instrText xml:space="preserve"> NUMPAGES </w:instrText>
                    </w:r>
                    <w:r>
                      <w:rPr>
                        <w:color w:val="708095"/>
                        <w:spacing w:val="-10"/>
                        <w:sz w:val="16"/>
                      </w:rPr>
                      <w:fldChar w:fldCharType="separate"/>
                    </w:r>
                    <w:r>
                      <w:rPr>
                        <w:noProof/>
                        <w:color w:val="708095"/>
                        <w:spacing w:val="-10"/>
                        <w:sz w:val="16"/>
                      </w:rPr>
                      <w:t>3</w:t>
                    </w:r>
                    <w:r>
                      <w:rPr>
                        <w:color w:val="708095"/>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0176B" w14:textId="77777777" w:rsidR="00371B1F" w:rsidRDefault="00371B1F">
      <w:r>
        <w:separator/>
      </w:r>
    </w:p>
  </w:footnote>
  <w:footnote w:type="continuationSeparator" w:id="0">
    <w:p w14:paraId="5747DC26" w14:textId="77777777" w:rsidR="00371B1F" w:rsidRDefault="00371B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2D6EFA"/>
    <w:multiLevelType w:val="hybridMultilevel"/>
    <w:tmpl w:val="7772AE74"/>
    <w:lvl w:ilvl="0" w:tplc="0610CF36">
      <w:numFmt w:val="bullet"/>
      <w:lvlText w:val="•"/>
      <w:lvlJc w:val="left"/>
      <w:pPr>
        <w:ind w:left="442" w:hanging="126"/>
      </w:pPr>
      <w:rPr>
        <w:rFonts w:ascii="Microsoft Sans Serif" w:eastAsia="Microsoft Sans Serif" w:hAnsi="Microsoft Sans Serif" w:cs="Microsoft Sans Serif" w:hint="default"/>
        <w:b w:val="0"/>
        <w:bCs w:val="0"/>
        <w:i w:val="0"/>
        <w:iCs w:val="0"/>
        <w:color w:val="2D3648"/>
        <w:spacing w:val="0"/>
        <w:w w:val="100"/>
        <w:position w:val="1"/>
        <w:sz w:val="20"/>
        <w:szCs w:val="20"/>
        <w:lang w:val="kk-KZ" w:eastAsia="en-US" w:bidi="ar-SA"/>
      </w:rPr>
    </w:lvl>
    <w:lvl w:ilvl="1" w:tplc="C46295A8">
      <w:numFmt w:val="bullet"/>
      <w:lvlText w:val="•"/>
      <w:lvlJc w:val="left"/>
      <w:pPr>
        <w:ind w:left="1444" w:hanging="126"/>
      </w:pPr>
      <w:rPr>
        <w:rFonts w:hint="default"/>
        <w:lang w:val="kk-KZ" w:eastAsia="en-US" w:bidi="ar-SA"/>
      </w:rPr>
    </w:lvl>
    <w:lvl w:ilvl="2" w:tplc="F2E4C604">
      <w:numFmt w:val="bullet"/>
      <w:lvlText w:val="•"/>
      <w:lvlJc w:val="left"/>
      <w:pPr>
        <w:ind w:left="2449" w:hanging="126"/>
      </w:pPr>
      <w:rPr>
        <w:rFonts w:hint="default"/>
        <w:lang w:val="kk-KZ" w:eastAsia="en-US" w:bidi="ar-SA"/>
      </w:rPr>
    </w:lvl>
    <w:lvl w:ilvl="3" w:tplc="3CC6D9BC">
      <w:numFmt w:val="bullet"/>
      <w:lvlText w:val="•"/>
      <w:lvlJc w:val="left"/>
      <w:pPr>
        <w:ind w:left="3454" w:hanging="126"/>
      </w:pPr>
      <w:rPr>
        <w:rFonts w:hint="default"/>
        <w:lang w:val="kk-KZ" w:eastAsia="en-US" w:bidi="ar-SA"/>
      </w:rPr>
    </w:lvl>
    <w:lvl w:ilvl="4" w:tplc="AC26CED0">
      <w:numFmt w:val="bullet"/>
      <w:lvlText w:val="•"/>
      <w:lvlJc w:val="left"/>
      <w:pPr>
        <w:ind w:left="4459" w:hanging="126"/>
      </w:pPr>
      <w:rPr>
        <w:rFonts w:hint="default"/>
        <w:lang w:val="kk-KZ" w:eastAsia="en-US" w:bidi="ar-SA"/>
      </w:rPr>
    </w:lvl>
    <w:lvl w:ilvl="5" w:tplc="B8DC743A">
      <w:numFmt w:val="bullet"/>
      <w:lvlText w:val="•"/>
      <w:lvlJc w:val="left"/>
      <w:pPr>
        <w:ind w:left="5464" w:hanging="126"/>
      </w:pPr>
      <w:rPr>
        <w:rFonts w:hint="default"/>
        <w:lang w:val="kk-KZ" w:eastAsia="en-US" w:bidi="ar-SA"/>
      </w:rPr>
    </w:lvl>
    <w:lvl w:ilvl="6" w:tplc="6916D5E8">
      <w:numFmt w:val="bullet"/>
      <w:lvlText w:val="•"/>
      <w:lvlJc w:val="left"/>
      <w:pPr>
        <w:ind w:left="6469" w:hanging="126"/>
      </w:pPr>
      <w:rPr>
        <w:rFonts w:hint="default"/>
        <w:lang w:val="kk-KZ" w:eastAsia="en-US" w:bidi="ar-SA"/>
      </w:rPr>
    </w:lvl>
    <w:lvl w:ilvl="7" w:tplc="A7B698E4">
      <w:numFmt w:val="bullet"/>
      <w:lvlText w:val="•"/>
      <w:lvlJc w:val="left"/>
      <w:pPr>
        <w:ind w:left="7474" w:hanging="126"/>
      </w:pPr>
      <w:rPr>
        <w:rFonts w:hint="default"/>
        <w:lang w:val="kk-KZ" w:eastAsia="en-US" w:bidi="ar-SA"/>
      </w:rPr>
    </w:lvl>
    <w:lvl w:ilvl="8" w:tplc="08AAB40C">
      <w:numFmt w:val="bullet"/>
      <w:lvlText w:val="•"/>
      <w:lvlJc w:val="left"/>
      <w:pPr>
        <w:ind w:left="8479" w:hanging="126"/>
      </w:pPr>
      <w:rPr>
        <w:rFonts w:hint="default"/>
        <w:lang w:val="kk-KZ" w:eastAsia="en-US" w:bidi="ar-SA"/>
      </w:rPr>
    </w:lvl>
  </w:abstractNum>
  <w:abstractNum w:abstractNumId="1" w15:restartNumberingAfterBreak="0">
    <w:nsid w:val="653B60EB"/>
    <w:multiLevelType w:val="hybridMultilevel"/>
    <w:tmpl w:val="CF7EBBAA"/>
    <w:lvl w:ilvl="0" w:tplc="FE02417C">
      <w:start w:val="1"/>
      <w:numFmt w:val="decimal"/>
      <w:lvlText w:val="%1."/>
      <w:lvlJc w:val="left"/>
      <w:pPr>
        <w:ind w:left="442" w:hanging="223"/>
      </w:pPr>
      <w:rPr>
        <w:rFonts w:ascii="Times New Roman" w:eastAsia="Microsoft Sans Serif" w:hAnsi="Times New Roman" w:cs="Times New Roman"/>
        <w:b w:val="0"/>
        <w:bCs w:val="0"/>
        <w:i w:val="0"/>
        <w:iCs w:val="0"/>
        <w:color w:val="2D3648"/>
        <w:spacing w:val="0"/>
        <w:w w:val="100"/>
        <w:position w:val="1"/>
        <w:sz w:val="24"/>
        <w:szCs w:val="24"/>
        <w:lang w:val="kk-KZ" w:eastAsia="en-US" w:bidi="ar-SA"/>
      </w:rPr>
    </w:lvl>
    <w:lvl w:ilvl="1" w:tplc="0B8C39AA">
      <w:numFmt w:val="bullet"/>
      <w:lvlText w:val="•"/>
      <w:lvlJc w:val="left"/>
      <w:pPr>
        <w:ind w:left="1444" w:hanging="223"/>
      </w:pPr>
      <w:rPr>
        <w:rFonts w:hint="default"/>
        <w:lang w:val="kk-KZ" w:eastAsia="en-US" w:bidi="ar-SA"/>
      </w:rPr>
    </w:lvl>
    <w:lvl w:ilvl="2" w:tplc="7DFC918E">
      <w:numFmt w:val="bullet"/>
      <w:lvlText w:val="•"/>
      <w:lvlJc w:val="left"/>
      <w:pPr>
        <w:ind w:left="2449" w:hanging="223"/>
      </w:pPr>
      <w:rPr>
        <w:rFonts w:hint="default"/>
        <w:lang w:val="kk-KZ" w:eastAsia="en-US" w:bidi="ar-SA"/>
      </w:rPr>
    </w:lvl>
    <w:lvl w:ilvl="3" w:tplc="5B262886">
      <w:numFmt w:val="bullet"/>
      <w:lvlText w:val="•"/>
      <w:lvlJc w:val="left"/>
      <w:pPr>
        <w:ind w:left="3454" w:hanging="223"/>
      </w:pPr>
      <w:rPr>
        <w:rFonts w:hint="default"/>
        <w:lang w:val="kk-KZ" w:eastAsia="en-US" w:bidi="ar-SA"/>
      </w:rPr>
    </w:lvl>
    <w:lvl w:ilvl="4" w:tplc="0E10C3C8">
      <w:numFmt w:val="bullet"/>
      <w:lvlText w:val="•"/>
      <w:lvlJc w:val="left"/>
      <w:pPr>
        <w:ind w:left="4459" w:hanging="223"/>
      </w:pPr>
      <w:rPr>
        <w:rFonts w:hint="default"/>
        <w:lang w:val="kk-KZ" w:eastAsia="en-US" w:bidi="ar-SA"/>
      </w:rPr>
    </w:lvl>
    <w:lvl w:ilvl="5" w:tplc="8ABCBF7A">
      <w:numFmt w:val="bullet"/>
      <w:lvlText w:val="•"/>
      <w:lvlJc w:val="left"/>
      <w:pPr>
        <w:ind w:left="5464" w:hanging="223"/>
      </w:pPr>
      <w:rPr>
        <w:rFonts w:hint="default"/>
        <w:lang w:val="kk-KZ" w:eastAsia="en-US" w:bidi="ar-SA"/>
      </w:rPr>
    </w:lvl>
    <w:lvl w:ilvl="6" w:tplc="40BE280C">
      <w:numFmt w:val="bullet"/>
      <w:lvlText w:val="•"/>
      <w:lvlJc w:val="left"/>
      <w:pPr>
        <w:ind w:left="6469" w:hanging="223"/>
      </w:pPr>
      <w:rPr>
        <w:rFonts w:hint="default"/>
        <w:lang w:val="kk-KZ" w:eastAsia="en-US" w:bidi="ar-SA"/>
      </w:rPr>
    </w:lvl>
    <w:lvl w:ilvl="7" w:tplc="A46C66CC">
      <w:numFmt w:val="bullet"/>
      <w:lvlText w:val="•"/>
      <w:lvlJc w:val="left"/>
      <w:pPr>
        <w:ind w:left="7474" w:hanging="223"/>
      </w:pPr>
      <w:rPr>
        <w:rFonts w:hint="default"/>
        <w:lang w:val="kk-KZ" w:eastAsia="en-US" w:bidi="ar-SA"/>
      </w:rPr>
    </w:lvl>
    <w:lvl w:ilvl="8" w:tplc="39669112">
      <w:numFmt w:val="bullet"/>
      <w:lvlText w:val="•"/>
      <w:lvlJc w:val="left"/>
      <w:pPr>
        <w:ind w:left="8479" w:hanging="223"/>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2B4"/>
    <w:rsid w:val="000809EB"/>
    <w:rsid w:val="00117C03"/>
    <w:rsid w:val="001A0476"/>
    <w:rsid w:val="00260804"/>
    <w:rsid w:val="002D1C0F"/>
    <w:rsid w:val="00371B1F"/>
    <w:rsid w:val="003E63BA"/>
    <w:rsid w:val="003F33AB"/>
    <w:rsid w:val="00563E4B"/>
    <w:rsid w:val="006C6940"/>
    <w:rsid w:val="00730904"/>
    <w:rsid w:val="008602B4"/>
    <w:rsid w:val="00867F00"/>
    <w:rsid w:val="00990F51"/>
    <w:rsid w:val="00A72B27"/>
    <w:rsid w:val="00B80C66"/>
    <w:rsid w:val="00BE101C"/>
    <w:rsid w:val="00C95275"/>
    <w:rsid w:val="00DD69B8"/>
    <w:rsid w:val="00EC2CB8"/>
    <w:rsid w:val="00F601E2"/>
    <w:rsid w:val="00FD1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953C6"/>
  <w15:chartTrackingRefBased/>
  <w15:docId w15:val="{248FF10F-1C53-4823-BCC7-72A8C176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A72B27"/>
    <w:pPr>
      <w:widowControl w:val="0"/>
      <w:autoSpaceDE w:val="0"/>
      <w:autoSpaceDN w:val="0"/>
      <w:spacing w:after="0" w:line="240" w:lineRule="auto"/>
    </w:pPr>
    <w:rPr>
      <w:rFonts w:ascii="Microsoft Sans Serif" w:eastAsia="Microsoft Sans Serif" w:hAnsi="Microsoft Sans Serif" w:cs="Microsoft Sans Serif"/>
      <w:lang w:val="kk-KZ"/>
    </w:rPr>
  </w:style>
  <w:style w:type="paragraph" w:styleId="1">
    <w:name w:val="heading 1"/>
    <w:basedOn w:val="a"/>
    <w:link w:val="10"/>
    <w:uiPriority w:val="1"/>
    <w:qFormat/>
    <w:rsid w:val="00117C03"/>
    <w:pPr>
      <w:ind w:right="8"/>
      <w:jc w:val="center"/>
      <w:outlineLvl w:val="0"/>
    </w:pPr>
    <w:rPr>
      <w:rFonts w:ascii="Arial" w:eastAsia="Arial" w:hAnsi="Arial" w:cs="Arial"/>
      <w:b/>
      <w:bCs/>
      <w:sz w:val="32"/>
      <w:szCs w:val="32"/>
    </w:rPr>
  </w:style>
  <w:style w:type="paragraph" w:styleId="2">
    <w:name w:val="heading 2"/>
    <w:basedOn w:val="a"/>
    <w:link w:val="20"/>
    <w:uiPriority w:val="1"/>
    <w:qFormat/>
    <w:rsid w:val="00117C03"/>
    <w:pPr>
      <w:ind w:left="322"/>
      <w:outlineLvl w:val="1"/>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17C03"/>
    <w:rPr>
      <w:rFonts w:ascii="Arial" w:eastAsia="Arial" w:hAnsi="Arial" w:cs="Arial"/>
      <w:b/>
      <w:bCs/>
      <w:sz w:val="32"/>
      <w:szCs w:val="32"/>
      <w:lang w:val="kk-KZ"/>
    </w:rPr>
  </w:style>
  <w:style w:type="character" w:customStyle="1" w:styleId="20">
    <w:name w:val="Заголовок 2 Знак"/>
    <w:basedOn w:val="a0"/>
    <w:link w:val="2"/>
    <w:uiPriority w:val="1"/>
    <w:rsid w:val="00117C03"/>
    <w:rPr>
      <w:rFonts w:ascii="Arial" w:eastAsia="Arial" w:hAnsi="Arial" w:cs="Arial"/>
      <w:b/>
      <w:bCs/>
      <w:lang w:val="kk-KZ"/>
    </w:rPr>
  </w:style>
  <w:style w:type="table" w:customStyle="1" w:styleId="TableNormal">
    <w:name w:val="Table Normal"/>
    <w:uiPriority w:val="2"/>
    <w:semiHidden/>
    <w:unhideWhenUsed/>
    <w:qFormat/>
    <w:rsid w:val="00117C0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117C03"/>
    <w:rPr>
      <w:sz w:val="20"/>
      <w:szCs w:val="20"/>
    </w:rPr>
  </w:style>
  <w:style w:type="character" w:customStyle="1" w:styleId="a4">
    <w:name w:val="Основной текст Знак"/>
    <w:basedOn w:val="a0"/>
    <w:link w:val="a3"/>
    <w:uiPriority w:val="1"/>
    <w:rsid w:val="00117C03"/>
    <w:rPr>
      <w:rFonts w:ascii="Microsoft Sans Serif" w:eastAsia="Microsoft Sans Serif" w:hAnsi="Microsoft Sans Serif" w:cs="Microsoft Sans Serif"/>
      <w:sz w:val="20"/>
      <w:szCs w:val="20"/>
      <w:lang w:val="kk-KZ"/>
    </w:rPr>
  </w:style>
  <w:style w:type="paragraph" w:styleId="a5">
    <w:name w:val="List Paragraph"/>
    <w:basedOn w:val="a"/>
    <w:uiPriority w:val="1"/>
    <w:qFormat/>
    <w:rsid w:val="00117C03"/>
    <w:pPr>
      <w:spacing w:before="110"/>
      <w:ind w:left="442" w:hanging="223"/>
      <w:jc w:val="both"/>
    </w:pPr>
  </w:style>
  <w:style w:type="paragraph" w:customStyle="1" w:styleId="TableParagraph">
    <w:name w:val="Table Paragraph"/>
    <w:basedOn w:val="a"/>
    <w:uiPriority w:val="1"/>
    <w:qFormat/>
    <w:rsid w:val="00117C03"/>
    <w:pPr>
      <w:spacing w:before="170"/>
      <w:ind w:left="18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05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644</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Балжан Макашева</cp:lastModifiedBy>
  <cp:revision>2</cp:revision>
  <dcterms:created xsi:type="dcterms:W3CDTF">2026-11-04T11:36:00Z</dcterms:created>
  <dcterms:modified xsi:type="dcterms:W3CDTF">2026-11-04T11:36:00Z</dcterms:modified>
</cp:coreProperties>
</file>