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67C09B" w14:textId="22F1DD38" w:rsidR="00D232D6" w:rsidRPr="00D232D6" w:rsidRDefault="00D232D6" w:rsidP="00D232D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bookmarkStart w:id="0" w:name="_GoBack"/>
      <w:bookmarkEnd w:id="0"/>
      <w:r w:rsidRPr="00D232D6">
        <w:rPr>
          <w:rFonts w:ascii="Times New Roman" w:hAnsi="Times New Roman"/>
          <w:b/>
          <w:sz w:val="24"/>
          <w:szCs w:val="24"/>
          <w:lang w:val="kk-KZ"/>
        </w:rPr>
        <w:t>2026 жылғы 1 шілдедегі жағдай</w:t>
      </w:r>
      <w:r>
        <w:rPr>
          <w:rFonts w:ascii="Times New Roman" w:hAnsi="Times New Roman"/>
          <w:b/>
          <w:sz w:val="24"/>
          <w:szCs w:val="24"/>
          <w:lang w:val="kk-KZ"/>
        </w:rPr>
        <w:t>ы</w:t>
      </w:r>
    </w:p>
    <w:p w14:paraId="77EF3296" w14:textId="77777777" w:rsidR="00D232D6" w:rsidRPr="00D232D6" w:rsidRDefault="00D232D6" w:rsidP="00442319">
      <w:pPr>
        <w:spacing w:after="0" w:line="252" w:lineRule="auto"/>
        <w:ind w:firstLine="709"/>
        <w:jc w:val="both"/>
        <w:rPr>
          <w:rFonts w:ascii="Times New Roman" w:hAnsi="Times New Roman"/>
          <w:sz w:val="24"/>
          <w:szCs w:val="24"/>
          <w:lang w:val="kk-KZ"/>
        </w:rPr>
      </w:pPr>
    </w:p>
    <w:p w14:paraId="5C810613" w14:textId="037D45E6" w:rsidR="00442319" w:rsidRDefault="00442319" w:rsidP="00442319">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5CD2E3AA" w14:textId="77777777" w:rsidR="00442319" w:rsidRDefault="00442319" w:rsidP="00442319">
      <w:pPr>
        <w:spacing w:after="0" w:line="252" w:lineRule="auto"/>
        <w:ind w:firstLine="709"/>
        <w:jc w:val="both"/>
        <w:rPr>
          <w:rFonts w:ascii="Times New Roman" w:hAnsi="Times New Roman"/>
          <w:sz w:val="24"/>
          <w:szCs w:val="24"/>
          <w:lang w:val="kk-KZ"/>
        </w:rPr>
      </w:pPr>
    </w:p>
    <w:p w14:paraId="2174C5A7" w14:textId="0CCE04E2"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586783">
        <w:rPr>
          <w:rFonts w:ascii="Times New Roman" w:hAnsi="Times New Roman"/>
          <w:sz w:val="24"/>
          <w:szCs w:val="24"/>
          <w:lang w:val="kk-KZ"/>
        </w:rPr>
        <w:t>шілде</w:t>
      </w:r>
      <w:r>
        <w:rPr>
          <w:rFonts w:ascii="Times New Roman" w:hAnsi="Times New Roman"/>
          <w:sz w:val="24"/>
          <w:szCs w:val="24"/>
          <w:lang w:val="kk-KZ"/>
        </w:rPr>
        <w:t>дегі жағдай бойынша ҚРҰБ және ИПБ басқаруы</w:t>
      </w:r>
      <w:r w:rsidR="00586783">
        <w:rPr>
          <w:rFonts w:ascii="Times New Roman" w:hAnsi="Times New Roman"/>
          <w:sz w:val="24"/>
          <w:szCs w:val="24"/>
          <w:lang w:val="kk-KZ"/>
        </w:rPr>
        <w:t>ндағы</w:t>
      </w:r>
      <w:r>
        <w:rPr>
          <w:rFonts w:ascii="Times New Roman" w:hAnsi="Times New Roman"/>
          <w:sz w:val="24"/>
          <w:szCs w:val="24"/>
          <w:lang w:val="kk-KZ"/>
        </w:rPr>
        <w:t xml:space="preserve">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Pr="001579FE">
        <w:rPr>
          <w:rFonts w:ascii="Times New Roman" w:hAnsi="Times New Roman"/>
          <w:b/>
          <w:sz w:val="24"/>
          <w:szCs w:val="24"/>
          <w:lang w:val="kk-KZ"/>
        </w:rPr>
        <w:t>2</w:t>
      </w:r>
      <w:r w:rsidR="00586783">
        <w:rPr>
          <w:rFonts w:ascii="Times New Roman" w:hAnsi="Times New Roman"/>
          <w:b/>
          <w:sz w:val="24"/>
          <w:szCs w:val="24"/>
          <w:lang w:val="kk-KZ"/>
        </w:rPr>
        <w:t>8</w:t>
      </w:r>
      <w:r w:rsidRPr="001579FE">
        <w:rPr>
          <w:rFonts w:ascii="Times New Roman" w:hAnsi="Times New Roman"/>
          <w:b/>
          <w:sz w:val="24"/>
          <w:szCs w:val="24"/>
          <w:lang w:val="kk-KZ"/>
        </w:rPr>
        <w:t xml:space="preserve"> </w:t>
      </w:r>
      <w:r w:rsidR="00586783">
        <w:rPr>
          <w:rFonts w:ascii="Times New Roman" w:hAnsi="Times New Roman"/>
          <w:b/>
          <w:sz w:val="24"/>
          <w:szCs w:val="24"/>
          <w:lang w:val="kk-KZ"/>
        </w:rPr>
        <w:t>0</w:t>
      </w:r>
      <w:r w:rsidRPr="001579FE">
        <w:rPr>
          <w:rFonts w:ascii="Times New Roman" w:hAnsi="Times New Roman"/>
          <w:b/>
          <w:sz w:val="24"/>
          <w:szCs w:val="24"/>
          <w:lang w:val="kk-KZ"/>
        </w:rPr>
        <w:t>81,</w:t>
      </w:r>
      <w:r w:rsidR="00586783">
        <w:rPr>
          <w:rFonts w:ascii="Times New Roman" w:hAnsi="Times New Roman"/>
          <w:b/>
          <w:sz w:val="24"/>
          <w:szCs w:val="24"/>
          <w:lang w:val="kk-KZ"/>
        </w:rPr>
        <w:t>70</w:t>
      </w:r>
      <w:r w:rsidRPr="001579FE">
        <w:rPr>
          <w:rFonts w:ascii="Times New Roman" w:hAnsi="Times New Roman"/>
          <w:b/>
          <w:sz w:val="24"/>
          <w:szCs w:val="24"/>
          <w:lang w:val="kk-KZ"/>
        </w:rPr>
        <w:t xml:space="preserve"> 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Pr="00CD6736">
        <w:rPr>
          <w:rFonts w:ascii="Times New Roman" w:hAnsi="Times New Roman"/>
          <w:b/>
          <w:color w:val="000000" w:themeColor="text1"/>
          <w:sz w:val="24"/>
          <w:szCs w:val="24"/>
          <w:lang w:val="kk-KZ"/>
        </w:rPr>
        <w:t>2</w:t>
      </w:r>
      <w:r w:rsidR="00586783">
        <w:rPr>
          <w:rFonts w:ascii="Times New Roman" w:hAnsi="Times New Roman"/>
          <w:b/>
          <w:color w:val="000000" w:themeColor="text1"/>
          <w:sz w:val="24"/>
          <w:szCs w:val="24"/>
          <w:lang w:val="kk-KZ"/>
        </w:rPr>
        <w:t>6</w:t>
      </w:r>
      <w:r w:rsidRPr="00CD6736">
        <w:rPr>
          <w:rFonts w:ascii="Times New Roman" w:hAnsi="Times New Roman"/>
          <w:b/>
          <w:color w:val="000000" w:themeColor="text1"/>
          <w:sz w:val="24"/>
          <w:szCs w:val="24"/>
          <w:lang w:val="kk-KZ"/>
        </w:rPr>
        <w:t> 7</w:t>
      </w:r>
      <w:r w:rsidR="00586783">
        <w:rPr>
          <w:rFonts w:ascii="Times New Roman" w:hAnsi="Times New Roman"/>
          <w:b/>
          <w:color w:val="000000" w:themeColor="text1"/>
          <w:sz w:val="24"/>
          <w:szCs w:val="24"/>
          <w:lang w:val="kk-KZ"/>
        </w:rPr>
        <w:t>86,27</w:t>
      </w:r>
      <w:r>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586783" w:rsidRPr="003B0910">
        <w:rPr>
          <w:rFonts w:ascii="Times New Roman" w:hAnsi="Times New Roman"/>
          <w:b/>
          <w:color w:val="000000" w:themeColor="text1"/>
          <w:sz w:val="24"/>
          <w:szCs w:val="24"/>
          <w:lang w:val="kk-KZ"/>
        </w:rPr>
        <w:t xml:space="preserve">1173,59 </w:t>
      </w:r>
      <w:r w:rsidRPr="00CD6736">
        <w:rPr>
          <w:rFonts w:ascii="Times New Roman" w:hAnsi="Times New Roman"/>
          <w:b/>
          <w:sz w:val="24"/>
          <w:szCs w:val="24"/>
          <w:lang w:val="kk-KZ"/>
        </w:rPr>
        <w:t>млрд. теңге</w:t>
      </w:r>
      <w:r>
        <w:rPr>
          <w:rFonts w:ascii="Times New Roman" w:hAnsi="Times New Roman"/>
          <w:sz w:val="24"/>
          <w:szCs w:val="24"/>
          <w:lang w:val="kk-KZ"/>
        </w:rPr>
        <w:t>.</w:t>
      </w:r>
    </w:p>
    <w:p w14:paraId="17CF69CB" w14:textId="14174609" w:rsidR="00442319" w:rsidRDefault="002D5C4E" w:rsidP="00442319">
      <w:pPr>
        <w:spacing w:after="0" w:line="252" w:lineRule="auto"/>
        <w:ind w:firstLine="709"/>
        <w:jc w:val="both"/>
        <w:rPr>
          <w:rFonts w:ascii="Times New Roman" w:hAnsi="Times New Roman"/>
          <w:sz w:val="24"/>
          <w:szCs w:val="24"/>
          <w:lang w:val="kk-KZ"/>
        </w:rPr>
      </w:pPr>
      <w:hyperlink r:id="rId9" w:history="1">
        <w:r w:rsidR="00442319" w:rsidRPr="00B46115">
          <w:rPr>
            <w:rStyle w:val="a7"/>
            <w:rFonts w:ascii="Times New Roman" w:hAnsi="Times New Roman"/>
            <w:sz w:val="24"/>
            <w:szCs w:val="24"/>
            <w:u w:val="single"/>
            <w:lang w:val="kk-KZ"/>
          </w:rPr>
          <w:t>ИПБ басқаруындағы зейнетақы активтері</w:t>
        </w:r>
      </w:hyperlink>
      <w:r w:rsidR="00442319" w:rsidRPr="00B46115">
        <w:rPr>
          <w:rFonts w:ascii="Times New Roman" w:hAnsi="Times New Roman"/>
          <w:sz w:val="24"/>
          <w:szCs w:val="24"/>
          <w:u w:val="single"/>
          <w:lang w:val="kk-KZ"/>
        </w:rPr>
        <w:t xml:space="preserve"> </w:t>
      </w:r>
      <w:r w:rsidR="00442319" w:rsidRPr="00CD6736">
        <w:rPr>
          <w:rFonts w:ascii="Times New Roman" w:hAnsi="Times New Roman"/>
          <w:b/>
          <w:color w:val="000000" w:themeColor="text1"/>
          <w:sz w:val="24"/>
          <w:szCs w:val="24"/>
          <w:lang w:val="kk-KZ"/>
        </w:rPr>
        <w:t>1</w:t>
      </w:r>
      <w:r w:rsidR="003B0910">
        <w:rPr>
          <w:rFonts w:ascii="Times New Roman" w:hAnsi="Times New Roman"/>
          <w:b/>
          <w:color w:val="000000" w:themeColor="text1"/>
          <w:sz w:val="24"/>
          <w:szCs w:val="24"/>
          <w:lang w:val="kk-KZ"/>
        </w:rPr>
        <w:t>2</w:t>
      </w:r>
      <w:r w:rsidR="00442319" w:rsidRPr="00CD6736">
        <w:rPr>
          <w:rFonts w:ascii="Times New Roman" w:hAnsi="Times New Roman"/>
          <w:b/>
          <w:color w:val="000000" w:themeColor="text1"/>
          <w:sz w:val="24"/>
          <w:szCs w:val="24"/>
          <w:lang w:val="kk-KZ"/>
        </w:rPr>
        <w:t>1,8</w:t>
      </w:r>
      <w:r w:rsidR="003B0910">
        <w:rPr>
          <w:rFonts w:ascii="Times New Roman" w:hAnsi="Times New Roman"/>
          <w:b/>
          <w:color w:val="000000" w:themeColor="text1"/>
          <w:sz w:val="24"/>
          <w:szCs w:val="24"/>
          <w:lang w:val="kk-KZ"/>
        </w:rPr>
        <w:t>4</w:t>
      </w:r>
      <w:r w:rsidR="00442319" w:rsidRPr="00CD6736">
        <w:rPr>
          <w:rFonts w:ascii="Times New Roman" w:hAnsi="Times New Roman"/>
          <w:b/>
          <w:color w:val="000000" w:themeColor="text1"/>
          <w:sz w:val="24"/>
          <w:szCs w:val="24"/>
          <w:lang w:val="kk-KZ"/>
        </w:rPr>
        <w:t xml:space="preserve"> </w:t>
      </w:r>
      <w:r w:rsidR="00442319" w:rsidRPr="00CD6736">
        <w:rPr>
          <w:rFonts w:ascii="Times New Roman" w:hAnsi="Times New Roman"/>
          <w:b/>
          <w:sz w:val="24"/>
          <w:szCs w:val="24"/>
          <w:lang w:val="kk-KZ"/>
        </w:rPr>
        <w:t>млрд теңгені</w:t>
      </w:r>
      <w:r w:rsidR="00442319">
        <w:rPr>
          <w:rFonts w:ascii="Times New Roman" w:hAnsi="Times New Roman"/>
          <w:sz w:val="24"/>
          <w:szCs w:val="24"/>
          <w:lang w:val="kk-KZ"/>
        </w:rPr>
        <w:t xml:space="preserve"> құрады.</w:t>
      </w:r>
    </w:p>
    <w:p w14:paraId="0B1A4739" w14:textId="77777777" w:rsidR="00442319" w:rsidRDefault="00442319" w:rsidP="00442319">
      <w:pPr>
        <w:spacing w:after="0" w:line="252" w:lineRule="auto"/>
        <w:ind w:firstLine="709"/>
        <w:jc w:val="both"/>
        <w:rPr>
          <w:rFonts w:ascii="Times New Roman" w:hAnsi="Times New Roman"/>
          <w:sz w:val="24"/>
          <w:szCs w:val="24"/>
          <w:lang w:val="kk-KZ"/>
        </w:rPr>
      </w:pPr>
    </w:p>
    <w:p w14:paraId="0A2B0B36" w14:textId="77777777" w:rsidR="00442319" w:rsidRDefault="00442319" w:rsidP="00442319">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3059BE41" w14:textId="77777777"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7DE4A0D2" w14:textId="11D5C45D"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083EB4">
        <w:rPr>
          <w:rFonts w:ascii="Times New Roman" w:hAnsi="Times New Roman"/>
          <w:sz w:val="24"/>
          <w:szCs w:val="24"/>
          <w:lang w:val="kk-KZ"/>
        </w:rPr>
        <w:t>шілде</w:t>
      </w:r>
      <w:r>
        <w:rPr>
          <w:rFonts w:ascii="Times New Roman" w:hAnsi="Times New Roman"/>
          <w:sz w:val="24"/>
          <w:szCs w:val="24"/>
          <w:lang w:val="kk-KZ"/>
        </w:rPr>
        <w:t xml:space="preserve">де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00083EB4" w:rsidRPr="00083EB4">
        <w:rPr>
          <w:rFonts w:ascii="Times New Roman" w:hAnsi="Times New Roman"/>
          <w:color w:val="000000" w:themeColor="text1"/>
          <w:sz w:val="24"/>
          <w:szCs w:val="24"/>
          <w:lang w:val="kk-KZ"/>
        </w:rPr>
        <w:t>43,32</w:t>
      </w:r>
      <w:r w:rsidRPr="00525A64">
        <w:rPr>
          <w:rFonts w:ascii="Times New Roman" w:hAnsi="Times New Roman"/>
          <w:sz w:val="24"/>
          <w:szCs w:val="24"/>
          <w:lang w:val="kk-KZ"/>
        </w:rPr>
        <w:t xml:space="preserve">%, квазимемлекеттік компаниялардың облигациялары – </w:t>
      </w:r>
      <w:r w:rsidR="00083EB4">
        <w:rPr>
          <w:rFonts w:ascii="Times New Roman" w:hAnsi="Times New Roman"/>
          <w:color w:val="000000" w:themeColor="text1"/>
          <w:sz w:val="24"/>
          <w:szCs w:val="24"/>
          <w:lang w:val="kk-KZ"/>
        </w:rPr>
        <w:t>7</w:t>
      </w:r>
      <w:r w:rsidR="00083EB4" w:rsidRPr="00083EB4">
        <w:rPr>
          <w:rFonts w:ascii="Times New Roman" w:hAnsi="Times New Roman"/>
          <w:color w:val="000000" w:themeColor="text1"/>
          <w:sz w:val="24"/>
          <w:szCs w:val="24"/>
          <w:lang w:val="kk-KZ"/>
        </w:rPr>
        <w:t>,87</w:t>
      </w:r>
      <w:r w:rsidRPr="00525A64">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ҚРҰБ депозиттері – </w:t>
      </w:r>
      <w:r w:rsidR="00083EB4">
        <w:rPr>
          <w:rFonts w:ascii="Times New Roman" w:hAnsi="Times New Roman"/>
          <w:sz w:val="24"/>
          <w:szCs w:val="24"/>
          <w:lang w:val="kk-KZ"/>
        </w:rPr>
        <w:t>3,71</w:t>
      </w:r>
      <w:r w:rsidR="00083EB4" w:rsidRPr="00525A64">
        <w:rPr>
          <w:rFonts w:ascii="Times New Roman" w:hAnsi="Times New Roman"/>
          <w:sz w:val="24"/>
          <w:szCs w:val="24"/>
          <w:lang w:val="kk-KZ"/>
        </w:rPr>
        <w:t xml:space="preserve">%, </w:t>
      </w:r>
      <w:r w:rsidRPr="00525A64">
        <w:rPr>
          <w:rFonts w:ascii="Times New Roman" w:hAnsi="Times New Roman"/>
          <w:sz w:val="24"/>
          <w:szCs w:val="24"/>
          <w:lang w:val="kk-KZ"/>
        </w:rPr>
        <w:t>Қазақстан Республикасының екінші деңгейдегі банктерінің облигациялары – 2,</w:t>
      </w:r>
      <w:r>
        <w:rPr>
          <w:rFonts w:ascii="Times New Roman" w:hAnsi="Times New Roman"/>
          <w:sz w:val="24"/>
          <w:szCs w:val="24"/>
          <w:lang w:val="kk-KZ"/>
        </w:rPr>
        <w:t>5</w:t>
      </w:r>
      <w:r w:rsidR="00083EB4">
        <w:rPr>
          <w:rFonts w:ascii="Times New Roman" w:hAnsi="Times New Roman"/>
          <w:sz w:val="24"/>
          <w:szCs w:val="24"/>
          <w:lang w:val="kk-KZ"/>
        </w:rPr>
        <w:t>7</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083EB4">
        <w:rPr>
          <w:rFonts w:ascii="Times New Roman" w:hAnsi="Times New Roman"/>
          <w:sz w:val="24"/>
          <w:szCs w:val="24"/>
          <w:lang w:val="kk-KZ"/>
        </w:rPr>
        <w:t>07</w:t>
      </w:r>
      <w:r w:rsidRPr="00525A64">
        <w:rPr>
          <w:rFonts w:ascii="Times New Roman" w:hAnsi="Times New Roman"/>
          <w:sz w:val="24"/>
          <w:szCs w:val="24"/>
          <w:lang w:val="kk-KZ"/>
        </w:rPr>
        <w:t>%,</w:t>
      </w:r>
      <w:r>
        <w:rPr>
          <w:rFonts w:ascii="Times New Roman" w:hAnsi="Times New Roman"/>
          <w:sz w:val="24"/>
          <w:szCs w:val="24"/>
          <w:lang w:val="kk-KZ"/>
        </w:rPr>
        <w:t xml:space="preserve"> </w:t>
      </w:r>
      <w:r w:rsidR="00083EB4" w:rsidRPr="00525A64">
        <w:rPr>
          <w:rFonts w:ascii="Times New Roman" w:hAnsi="Times New Roman"/>
          <w:sz w:val="24"/>
          <w:szCs w:val="24"/>
          <w:lang w:val="kk-KZ"/>
        </w:rPr>
        <w:t xml:space="preserve">МҚҰ – </w:t>
      </w:r>
      <w:r w:rsidR="00083EB4">
        <w:rPr>
          <w:rFonts w:ascii="Times New Roman" w:hAnsi="Times New Roman"/>
          <w:sz w:val="24"/>
          <w:szCs w:val="24"/>
          <w:lang w:val="kk-KZ"/>
        </w:rPr>
        <w:t>0,97</w:t>
      </w:r>
      <w:r w:rsidR="00083EB4" w:rsidRPr="00525A64">
        <w:rPr>
          <w:rFonts w:ascii="Times New Roman" w:hAnsi="Times New Roman"/>
          <w:sz w:val="24"/>
          <w:szCs w:val="24"/>
          <w:lang w:val="kk-KZ"/>
        </w:rPr>
        <w:t>%,</w:t>
      </w:r>
      <w:r w:rsidR="00083EB4">
        <w:rPr>
          <w:rFonts w:ascii="Times New Roman" w:hAnsi="Times New Roman"/>
          <w:sz w:val="24"/>
          <w:szCs w:val="24"/>
          <w:lang w:val="kk-KZ"/>
        </w:rPr>
        <w:t xml:space="preserve"> </w:t>
      </w:r>
      <w:r w:rsidRPr="00525A64">
        <w:rPr>
          <w:rFonts w:ascii="Times New Roman" w:hAnsi="Times New Roman"/>
          <w:sz w:val="24"/>
          <w:szCs w:val="24"/>
          <w:lang w:val="kk-KZ"/>
        </w:rPr>
        <w:t xml:space="preserve">шет мемлекеттердің МБҚ – </w:t>
      </w:r>
      <w:r w:rsidR="00083EB4">
        <w:rPr>
          <w:rFonts w:ascii="Times New Roman" w:hAnsi="Times New Roman"/>
          <w:sz w:val="24"/>
          <w:szCs w:val="24"/>
          <w:lang w:val="kk-KZ"/>
        </w:rPr>
        <w:t>0</w:t>
      </w:r>
      <w:r>
        <w:rPr>
          <w:rFonts w:ascii="Times New Roman" w:hAnsi="Times New Roman"/>
          <w:sz w:val="24"/>
          <w:szCs w:val="24"/>
          <w:lang w:val="kk-KZ"/>
        </w:rPr>
        <w:t>,4</w:t>
      </w:r>
      <w:r w:rsidR="00083EB4">
        <w:rPr>
          <w:rFonts w:ascii="Times New Roman" w:hAnsi="Times New Roman"/>
          <w:sz w:val="24"/>
          <w:szCs w:val="24"/>
          <w:lang w:val="kk-KZ"/>
        </w:rPr>
        <w:t>1</w:t>
      </w:r>
      <w:r w:rsidRPr="00525A64">
        <w:rPr>
          <w:rFonts w:ascii="Times New Roman" w:hAnsi="Times New Roman"/>
          <w:sz w:val="24"/>
          <w:szCs w:val="24"/>
          <w:lang w:val="kk-KZ"/>
        </w:rPr>
        <w:t>%.</w:t>
      </w:r>
      <w:r w:rsidR="00083EB4">
        <w:rPr>
          <w:rFonts w:ascii="Times New Roman" w:hAnsi="Times New Roman"/>
          <w:sz w:val="24"/>
          <w:szCs w:val="24"/>
          <w:lang w:val="kk-KZ"/>
        </w:rPr>
        <w:t xml:space="preserve"> </w:t>
      </w:r>
    </w:p>
    <w:p w14:paraId="46FA96FE" w14:textId="18CC83C9" w:rsidR="00442319" w:rsidRPr="005B797B" w:rsidRDefault="00442319" w:rsidP="00BB6E7A">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BB6E7A">
        <w:rPr>
          <w:rFonts w:ascii="Times New Roman" w:hAnsi="Times New Roman"/>
          <w:sz w:val="24"/>
          <w:szCs w:val="24"/>
          <w:lang w:val="kk-KZ"/>
        </w:rPr>
        <w:t>8</w:t>
      </w:r>
      <w:r w:rsidRPr="0014185D">
        <w:rPr>
          <w:rFonts w:ascii="Times New Roman" w:hAnsi="Times New Roman"/>
          <w:sz w:val="24"/>
          <w:szCs w:val="24"/>
          <w:lang w:val="kk-KZ"/>
        </w:rPr>
        <w:t>,</w:t>
      </w:r>
      <w:r w:rsidR="00BB6E7A">
        <w:rPr>
          <w:rFonts w:ascii="Times New Roman" w:hAnsi="Times New Roman"/>
          <w:sz w:val="24"/>
          <w:szCs w:val="24"/>
          <w:lang w:val="kk-KZ"/>
        </w:rPr>
        <w:t>37</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167F6E1C" w14:textId="7CDCB815" w:rsidR="00442319" w:rsidRPr="004A093F" w:rsidRDefault="00442319" w:rsidP="00BB6E7A">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BB6E7A">
        <w:rPr>
          <w:rFonts w:ascii="Times New Roman" w:hAnsi="Times New Roman"/>
          <w:sz w:val="24"/>
          <w:szCs w:val="24"/>
          <w:lang w:val="kk-KZ"/>
        </w:rPr>
        <w:t>шілде</w:t>
      </w:r>
      <w:r w:rsidRPr="004A093F">
        <w:rPr>
          <w:rFonts w:ascii="Times New Roman" w:hAnsi="Times New Roman"/>
          <w:sz w:val="24"/>
          <w:szCs w:val="24"/>
          <w:lang w:val="kk-KZ"/>
        </w:rPr>
        <w:t>дегі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BB6E7A">
        <w:rPr>
          <w:rFonts w:ascii="Times New Roman" w:hAnsi="Times New Roman"/>
          <w:color w:val="000000" w:themeColor="text1"/>
          <w:sz w:val="24"/>
          <w:szCs w:val="24"/>
          <w:lang w:val="kk-KZ"/>
        </w:rPr>
        <w:t>59,00</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sidR="00BB6E7A">
        <w:rPr>
          <w:rFonts w:ascii="Times New Roman" w:hAnsi="Times New Roman"/>
          <w:color w:val="000000" w:themeColor="text1"/>
          <w:sz w:val="24"/>
          <w:szCs w:val="24"/>
          <w:lang w:val="kk-KZ"/>
        </w:rPr>
        <w:t>41,00</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1AFE7DD" w14:textId="4C08ED1A" w:rsidR="00442319" w:rsidRPr="009D77FF" w:rsidRDefault="00442319" w:rsidP="00442319">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00BB6E7A" w:rsidRPr="00BB6E7A">
        <w:rPr>
          <w:rFonts w:ascii="Times New Roman" w:hAnsi="Times New Roman"/>
          <w:color w:val="000000" w:themeColor="text1"/>
          <w:sz w:val="24"/>
          <w:szCs w:val="24"/>
          <w:lang w:val="kk-KZ"/>
        </w:rPr>
        <w:t xml:space="preserve">1 114,54 </w:t>
      </w:r>
      <w:r w:rsidRPr="009D77FF">
        <w:rPr>
          <w:rFonts w:ascii="Times New Roman" w:hAnsi="Times New Roman"/>
          <w:sz w:val="24"/>
          <w:szCs w:val="24"/>
          <w:lang w:val="kk-KZ"/>
        </w:rPr>
        <w:t>млрд теңгені, бағалы қағаздарды нарықтық қайта бағалаудан түскен кірістер</w:t>
      </w:r>
      <w:r>
        <w:rPr>
          <w:rFonts w:ascii="Times New Roman" w:hAnsi="Times New Roman"/>
          <w:sz w:val="24"/>
          <w:szCs w:val="24"/>
          <w:lang w:val="kk-KZ"/>
        </w:rPr>
        <w:t xml:space="preserve"> </w:t>
      </w:r>
      <w:r w:rsidR="00BB6E7A">
        <w:rPr>
          <w:rFonts w:ascii="Times New Roman" w:hAnsi="Times New Roman"/>
          <w:color w:val="000000" w:themeColor="text1"/>
          <w:sz w:val="24"/>
          <w:szCs w:val="24"/>
          <w:lang w:val="kk-KZ"/>
        </w:rPr>
        <w:t>91,69</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теңгені, </w:t>
      </w:r>
      <w:r w:rsidR="00BB6E7A" w:rsidRPr="00BB6E7A">
        <w:rPr>
          <w:rFonts w:ascii="Times New Roman" w:hAnsi="Times New Roman"/>
          <w:sz w:val="24"/>
          <w:szCs w:val="24"/>
          <w:lang w:val="kk-KZ"/>
        </w:rPr>
        <w:t>сыртқы басқарудағы активтер бойынша кірістер, оның ішінде бағамдық қайта бағалау</w:t>
      </w:r>
      <w:r w:rsidR="00BB6E7A">
        <w:rPr>
          <w:rFonts w:ascii="Times New Roman" w:hAnsi="Times New Roman"/>
          <w:sz w:val="24"/>
          <w:szCs w:val="24"/>
          <w:lang w:val="kk-KZ"/>
        </w:rPr>
        <w:t xml:space="preserve"> есебімен</w:t>
      </w:r>
      <w:r w:rsidR="00BB6E7A" w:rsidRPr="00BB6E7A">
        <w:rPr>
          <w:rFonts w:ascii="Times New Roman" w:hAnsi="Times New Roman"/>
          <w:sz w:val="24"/>
          <w:szCs w:val="24"/>
          <w:lang w:val="kk-KZ"/>
        </w:rPr>
        <w:t xml:space="preserve"> - 127,62 млрд теңге,</w:t>
      </w:r>
      <w:r w:rsidR="00BB6E7A">
        <w:rPr>
          <w:rFonts w:ascii="Times New Roman" w:hAnsi="Times New Roman"/>
          <w:sz w:val="24"/>
          <w:szCs w:val="24"/>
          <w:lang w:val="kk-KZ"/>
        </w:rPr>
        <w:t xml:space="preserve"> </w:t>
      </w:r>
      <w:r w:rsidRPr="009D77FF">
        <w:rPr>
          <w:rFonts w:ascii="Times New Roman" w:hAnsi="Times New Roman"/>
          <w:sz w:val="24"/>
          <w:szCs w:val="24"/>
          <w:lang w:val="kk-KZ"/>
        </w:rPr>
        <w:t>өзге кірістер</w:t>
      </w:r>
      <w:r w:rsidR="00BB6E7A">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sidR="00BB6E7A">
        <w:rPr>
          <w:rFonts w:ascii="Times New Roman" w:hAnsi="Times New Roman"/>
          <w:sz w:val="24"/>
          <w:szCs w:val="24"/>
          <w:lang w:val="kk-KZ"/>
        </w:rPr>
        <w:t xml:space="preserve">3,33 </w:t>
      </w:r>
      <w:r w:rsidRPr="009D77FF">
        <w:rPr>
          <w:rFonts w:ascii="Times New Roman" w:hAnsi="Times New Roman"/>
          <w:sz w:val="24"/>
          <w:szCs w:val="24"/>
          <w:lang w:val="kk-KZ"/>
        </w:rPr>
        <w:t xml:space="preserve">млрд теңге. </w:t>
      </w:r>
      <w:r w:rsidR="0038045A">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w:t>
      </w:r>
      <w:r w:rsidRPr="009D77FF">
        <w:rPr>
          <w:rFonts w:ascii="Times New Roman" w:hAnsi="Times New Roman"/>
          <w:sz w:val="24"/>
          <w:szCs w:val="24"/>
          <w:lang w:val="kk-KZ"/>
        </w:rPr>
        <w:lastRenderedPageBreak/>
        <w:t xml:space="preserve">валютасында инвестицияланған бағалы қағаздарды нарықтық қайта бағалау теріс болып қалыптасты. </w:t>
      </w:r>
    </w:p>
    <w:p w14:paraId="445ECBE5" w14:textId="43B31383" w:rsidR="00442319" w:rsidRDefault="00442319" w:rsidP="00442319">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38045A">
        <w:rPr>
          <w:rFonts w:ascii="Times New Roman" w:hAnsi="Times New Roman"/>
          <w:sz w:val="24"/>
          <w:szCs w:val="24"/>
          <w:lang w:val="kk-KZ"/>
        </w:rPr>
        <w:t>шілде</w:t>
      </w:r>
      <w:r>
        <w:rPr>
          <w:rFonts w:ascii="Times New Roman" w:hAnsi="Times New Roman"/>
          <w:sz w:val="24"/>
          <w:szCs w:val="24"/>
          <w:lang w:val="kk-KZ"/>
        </w:rPr>
        <w:t>ден</w:t>
      </w:r>
      <w:r w:rsidRPr="009D77FF">
        <w:rPr>
          <w:rFonts w:ascii="Times New Roman" w:hAnsi="Times New Roman"/>
          <w:sz w:val="24"/>
          <w:szCs w:val="24"/>
          <w:lang w:val="kk-KZ"/>
        </w:rPr>
        <w:t xml:space="preserve"> бастап 2026 жылғы </w:t>
      </w:r>
      <w:r w:rsidR="0038045A">
        <w:rPr>
          <w:rFonts w:ascii="Times New Roman" w:hAnsi="Times New Roman"/>
          <w:sz w:val="24"/>
          <w:szCs w:val="24"/>
          <w:lang w:val="kk-KZ"/>
        </w:rPr>
        <w:t>маусым</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2,</w:t>
      </w:r>
      <w:r w:rsidR="0038045A">
        <w:rPr>
          <w:rFonts w:ascii="Times New Roman" w:hAnsi="Times New Roman"/>
          <w:sz w:val="24"/>
          <w:szCs w:val="24"/>
          <w:lang w:val="kk-KZ"/>
        </w:rPr>
        <w:t>51</w:t>
      </w:r>
      <w:r w:rsidRPr="009D77FF">
        <w:rPr>
          <w:rFonts w:ascii="Times New Roman" w:hAnsi="Times New Roman"/>
          <w:sz w:val="24"/>
          <w:szCs w:val="24"/>
          <w:lang w:val="kk-KZ"/>
        </w:rPr>
        <w:t xml:space="preserve"> трлн теңгені құрады, осы кезеңдегі кірістілік </w:t>
      </w:r>
      <w:r>
        <w:rPr>
          <w:rFonts w:ascii="Times New Roman" w:hAnsi="Times New Roman"/>
          <w:sz w:val="24"/>
          <w:szCs w:val="24"/>
          <w:lang w:val="kk-KZ"/>
        </w:rPr>
        <w:t>10,</w:t>
      </w:r>
      <w:r w:rsidR="0038045A">
        <w:rPr>
          <w:rFonts w:ascii="Times New Roman" w:hAnsi="Times New Roman"/>
          <w:sz w:val="24"/>
          <w:szCs w:val="24"/>
          <w:lang w:val="kk-KZ"/>
        </w:rPr>
        <w:t>29</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03C0FC64" w14:textId="7B417FC0" w:rsidR="00442319" w:rsidRDefault="00442319" w:rsidP="00442319">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38045A">
        <w:rPr>
          <w:rFonts w:ascii="Times New Roman" w:hAnsi="Times New Roman"/>
          <w:sz w:val="24"/>
          <w:szCs w:val="24"/>
          <w:lang w:val="kk-KZ"/>
        </w:rPr>
        <w:t>шілде</w:t>
      </w:r>
      <w:r>
        <w:rPr>
          <w:rFonts w:ascii="Times New Roman" w:hAnsi="Times New Roman"/>
          <w:sz w:val="24"/>
          <w:szCs w:val="24"/>
          <w:lang w:val="kk-KZ"/>
        </w:rPr>
        <w:t xml:space="preserve">дегі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38045A">
        <w:rPr>
          <w:rFonts w:ascii="Times New Roman" w:hAnsi="Times New Roman"/>
          <w:sz w:val="24"/>
          <w:szCs w:val="24"/>
          <w:lang w:val="kk-KZ"/>
        </w:rPr>
        <w:t>88,17</w:t>
      </w:r>
      <w:r>
        <w:rPr>
          <w:rFonts w:ascii="Times New Roman" w:hAnsi="Times New Roman"/>
          <w:sz w:val="24"/>
          <w:szCs w:val="24"/>
          <w:lang w:val="kk-KZ"/>
        </w:rPr>
        <w:t xml:space="preserve">%, ҚРҰБ депозиттері – </w:t>
      </w:r>
      <w:r w:rsidR="0038045A">
        <w:rPr>
          <w:rFonts w:ascii="Times New Roman" w:hAnsi="Times New Roman"/>
          <w:sz w:val="24"/>
          <w:szCs w:val="24"/>
          <w:lang w:val="kk-KZ"/>
        </w:rPr>
        <w:t>8,74</w:t>
      </w:r>
      <w:r>
        <w:rPr>
          <w:rFonts w:ascii="Times New Roman" w:hAnsi="Times New Roman"/>
          <w:sz w:val="24"/>
          <w:szCs w:val="24"/>
          <w:lang w:val="kk-KZ"/>
        </w:rPr>
        <w:t xml:space="preserve">%, </w:t>
      </w:r>
      <w:r w:rsidR="0038045A" w:rsidRPr="0038045A">
        <w:rPr>
          <w:rFonts w:ascii="Times New Roman" w:hAnsi="Times New Roman"/>
          <w:color w:val="000000" w:themeColor="text1"/>
          <w:sz w:val="24"/>
          <w:szCs w:val="24"/>
          <w:lang w:val="kk-KZ"/>
        </w:rPr>
        <w:t>РЕПО операци</w:t>
      </w:r>
      <w:r w:rsidR="0038045A">
        <w:rPr>
          <w:rFonts w:ascii="Times New Roman" w:hAnsi="Times New Roman"/>
          <w:color w:val="000000" w:themeColor="text1"/>
          <w:sz w:val="24"/>
          <w:szCs w:val="24"/>
          <w:lang w:val="kk-KZ"/>
        </w:rPr>
        <w:t>ялары</w:t>
      </w:r>
      <w:r w:rsidR="0038045A" w:rsidRPr="0038045A">
        <w:rPr>
          <w:rFonts w:ascii="Times New Roman" w:hAnsi="Times New Roman"/>
          <w:color w:val="000000" w:themeColor="text1"/>
          <w:sz w:val="24"/>
          <w:szCs w:val="24"/>
          <w:lang w:val="kk-KZ"/>
        </w:rPr>
        <w:t xml:space="preserve"> – 3,08%, </w:t>
      </w:r>
      <w:r>
        <w:rPr>
          <w:rFonts w:ascii="Times New Roman" w:hAnsi="Times New Roman"/>
          <w:sz w:val="24"/>
          <w:szCs w:val="24"/>
          <w:lang w:val="kk-KZ"/>
        </w:rPr>
        <w:t xml:space="preserve">инвестициялық шоттардағы ақшалай қаражат – </w:t>
      </w:r>
      <w:r>
        <w:rPr>
          <w:rFonts w:ascii="Times New Roman" w:hAnsi="Times New Roman"/>
          <w:color w:val="000000" w:themeColor="text1"/>
          <w:sz w:val="24"/>
          <w:szCs w:val="24"/>
          <w:lang w:val="kk-KZ"/>
        </w:rPr>
        <w:t>0,01%</w:t>
      </w:r>
      <w:r>
        <w:rPr>
          <w:rFonts w:ascii="Times New Roman" w:hAnsi="Times New Roman"/>
          <w:sz w:val="24"/>
          <w:szCs w:val="24"/>
          <w:lang w:val="kk-KZ"/>
        </w:rPr>
        <w:t xml:space="preserve">. </w:t>
      </w:r>
    </w:p>
    <w:p w14:paraId="1D9F46E5" w14:textId="740A1863" w:rsidR="00442319" w:rsidRDefault="00442319" w:rsidP="00442319">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2223A1">
        <w:rPr>
          <w:rFonts w:ascii="Times New Roman" w:hAnsi="Times New Roman"/>
          <w:color w:val="000000" w:themeColor="text1"/>
          <w:sz w:val="24"/>
          <w:szCs w:val="24"/>
          <w:lang w:val="kk-KZ"/>
        </w:rPr>
        <w:t>69,44</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2223A1">
        <w:rPr>
          <w:rFonts w:ascii="Times New Roman" w:hAnsi="Times New Roman"/>
          <w:color w:val="000000" w:themeColor="text1"/>
          <w:sz w:val="24"/>
          <w:szCs w:val="24"/>
          <w:lang w:val="kk-KZ"/>
        </w:rPr>
        <w:t>1,69</w:t>
      </w:r>
      <w:r>
        <w:rPr>
          <w:rFonts w:ascii="Times New Roman" w:hAnsi="Times New Roman"/>
          <w:color w:val="000000" w:themeColor="text1"/>
          <w:sz w:val="24"/>
          <w:szCs w:val="24"/>
          <w:lang w:val="kk-KZ"/>
        </w:rPr>
        <w:t xml:space="preserve"> млрд теңге кіріс әкелді. </w:t>
      </w:r>
    </w:p>
    <w:p w14:paraId="026F8C5F" w14:textId="4565A4FB"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AA3DCA">
        <w:rPr>
          <w:rFonts w:ascii="Times New Roman" w:hAnsi="Times New Roman"/>
          <w:sz w:val="24"/>
          <w:szCs w:val="24"/>
          <w:lang w:val="kk-KZ"/>
        </w:rPr>
        <w:t xml:space="preserve">шілдеге </w:t>
      </w:r>
      <w:r w:rsidRPr="00A55870">
        <w:rPr>
          <w:rFonts w:ascii="Times New Roman" w:hAnsi="Times New Roman"/>
          <w:sz w:val="24"/>
          <w:szCs w:val="24"/>
          <w:lang w:val="kk-KZ"/>
        </w:rPr>
        <w:t xml:space="preserve">дейінгі соңғы 12 айда ЖМЗЖ бойынша есептелген инвестициялық кірістің мөлшері шамамен </w:t>
      </w:r>
      <w:r w:rsidR="00AA3DCA">
        <w:rPr>
          <w:rFonts w:ascii="Times New Roman" w:hAnsi="Times New Roman"/>
          <w:sz w:val="24"/>
          <w:szCs w:val="24"/>
          <w:lang w:val="kk-KZ"/>
        </w:rPr>
        <w:t>122,77</w:t>
      </w:r>
      <w:r w:rsidRPr="00A55870">
        <w:rPr>
          <w:rFonts w:ascii="Times New Roman" w:hAnsi="Times New Roman"/>
          <w:sz w:val="24"/>
          <w:szCs w:val="24"/>
          <w:lang w:val="kk-KZ"/>
        </w:rPr>
        <w:t xml:space="preserve"> млрд теңгені құрады, осы кезеңдегі кірістілік </w:t>
      </w:r>
      <w:r>
        <w:rPr>
          <w:rFonts w:ascii="Times New Roman" w:hAnsi="Times New Roman"/>
          <w:sz w:val="24"/>
          <w:szCs w:val="24"/>
          <w:lang w:val="kk-KZ"/>
        </w:rPr>
        <w:t xml:space="preserve">– </w:t>
      </w:r>
      <w:r w:rsidR="00AA3DCA">
        <w:rPr>
          <w:rFonts w:ascii="Times New Roman" w:hAnsi="Times New Roman"/>
          <w:sz w:val="24"/>
          <w:szCs w:val="24"/>
          <w:lang w:val="kk-KZ"/>
        </w:rPr>
        <w:t>16,84</w:t>
      </w:r>
      <w:r w:rsidRPr="00A55870">
        <w:rPr>
          <w:rFonts w:ascii="Times New Roman" w:hAnsi="Times New Roman"/>
          <w:sz w:val="24"/>
          <w:szCs w:val="24"/>
          <w:lang w:val="kk-KZ"/>
        </w:rPr>
        <w:t>%.</w:t>
      </w:r>
    </w:p>
    <w:p w14:paraId="0C68CF70" w14:textId="1FFF4FA4" w:rsidR="00442319" w:rsidRDefault="00442319" w:rsidP="00442319">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2BEAB4A3" w14:textId="77777777" w:rsidR="00442319" w:rsidRDefault="00442319" w:rsidP="00442319">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66209D7B" w14:textId="5A6E78E5"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D416CB">
        <w:rPr>
          <w:rFonts w:ascii="Times New Roman" w:hAnsi="Times New Roman"/>
          <w:b/>
          <w:color w:val="000000" w:themeColor="text1"/>
          <w:sz w:val="24"/>
          <w:szCs w:val="24"/>
          <w:lang w:val="kk-KZ"/>
        </w:rPr>
        <w:t>2</w:t>
      </w:r>
      <w:r>
        <w:rPr>
          <w:rFonts w:ascii="Times New Roman" w:hAnsi="Times New Roman"/>
          <w:b/>
          <w:color w:val="000000" w:themeColor="text1"/>
          <w:sz w:val="24"/>
          <w:szCs w:val="24"/>
          <w:lang w:val="kk-KZ"/>
        </w:rPr>
        <w:t>1,8</w:t>
      </w:r>
      <w:r w:rsidR="00D416CB">
        <w:rPr>
          <w:rFonts w:ascii="Times New Roman" w:hAnsi="Times New Roman"/>
          <w:b/>
          <w:color w:val="000000" w:themeColor="text1"/>
          <w:sz w:val="24"/>
          <w:szCs w:val="24"/>
          <w:lang w:val="kk-KZ"/>
        </w:rPr>
        <w:t>4</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0C466532" w14:textId="659861C9"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C22C8F">
        <w:rPr>
          <w:rFonts w:ascii="Times New Roman" w:hAnsi="Times New Roman"/>
          <w:sz w:val="24"/>
          <w:szCs w:val="24"/>
          <w:lang w:val="kk-KZ"/>
        </w:rPr>
        <w:t>шілдед</w:t>
      </w:r>
      <w:r>
        <w:rPr>
          <w:rFonts w:ascii="Times New Roman" w:hAnsi="Times New Roman"/>
          <w:sz w:val="24"/>
          <w:szCs w:val="24"/>
          <w:lang w:val="kk-KZ"/>
        </w:rPr>
        <w:t xml:space="preserve">егі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Pr>
          <w:rFonts w:ascii="Times New Roman" w:hAnsi="Times New Roman"/>
          <w:b/>
          <w:sz w:val="24"/>
          <w:szCs w:val="24"/>
          <w:lang w:val="kk-KZ"/>
        </w:rPr>
        <w:t>1</w:t>
      </w:r>
      <w:r w:rsidR="00C22C8F">
        <w:rPr>
          <w:rFonts w:ascii="Times New Roman" w:hAnsi="Times New Roman"/>
          <w:b/>
          <w:sz w:val="24"/>
          <w:szCs w:val="24"/>
          <w:lang w:val="kk-KZ"/>
        </w:rPr>
        <w:t>9</w:t>
      </w:r>
      <w:r>
        <w:rPr>
          <w:rFonts w:ascii="Times New Roman" w:hAnsi="Times New Roman"/>
          <w:b/>
          <w:sz w:val="24"/>
          <w:szCs w:val="24"/>
          <w:lang w:val="kk-KZ"/>
        </w:rPr>
        <w:t>,3</w:t>
      </w:r>
      <w:r w:rsidR="00C22C8F">
        <w:rPr>
          <w:rFonts w:ascii="Times New Roman" w:hAnsi="Times New Roman"/>
          <w:b/>
          <w:sz w:val="24"/>
          <w:szCs w:val="24"/>
          <w:lang w:val="kk-KZ"/>
        </w:rPr>
        <w:t>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03A4E15F" w14:textId="2089DFA5"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B77281">
        <w:rPr>
          <w:rFonts w:ascii="Times New Roman" w:hAnsi="Times New Roman"/>
          <w:color w:val="000000" w:themeColor="text1"/>
          <w:sz w:val="24"/>
          <w:szCs w:val="24"/>
          <w:lang w:val="kk-KZ"/>
        </w:rPr>
        <w:t>31,79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 xml:space="preserve">ҚР эмитенттерінің акциялары мен депозитарлық қолхаттары – </w:t>
      </w:r>
      <w:r w:rsidR="00B77281">
        <w:rPr>
          <w:rFonts w:ascii="Times New Roman" w:hAnsi="Times New Roman"/>
          <w:color w:val="000000" w:themeColor="text1"/>
          <w:sz w:val="24"/>
          <w:szCs w:val="24"/>
          <w:lang w:val="kk-KZ"/>
        </w:rPr>
        <w:t>14,57</w:t>
      </w:r>
      <w:r>
        <w:rPr>
          <w:rFonts w:ascii="Times New Roman" w:hAnsi="Times New Roman"/>
          <w:color w:val="000000" w:themeColor="text1"/>
          <w:sz w:val="24"/>
          <w:szCs w:val="24"/>
          <w:lang w:val="kk-KZ"/>
        </w:rPr>
        <w:t xml:space="preserve">%, </w:t>
      </w:r>
      <w:r>
        <w:rPr>
          <w:rFonts w:ascii="Times New Roman" w:hAnsi="Times New Roman"/>
          <w:sz w:val="24"/>
          <w:szCs w:val="24"/>
          <w:lang w:val="kk-KZ"/>
        </w:rPr>
        <w:t>ҚР екінші деңгейдегі банктерінің (ЕДБ) облигациялары – 1</w:t>
      </w:r>
      <w:r w:rsidR="00B77281">
        <w:rPr>
          <w:rFonts w:ascii="Times New Roman" w:hAnsi="Times New Roman"/>
          <w:sz w:val="24"/>
          <w:szCs w:val="24"/>
          <w:lang w:val="kk-KZ"/>
        </w:rPr>
        <w:t>0</w:t>
      </w:r>
      <w:r>
        <w:rPr>
          <w:rFonts w:ascii="Times New Roman" w:hAnsi="Times New Roman"/>
          <w:sz w:val="24"/>
          <w:szCs w:val="24"/>
          <w:lang w:val="kk-KZ"/>
        </w:rPr>
        <w:t>,</w:t>
      </w:r>
      <w:r w:rsidR="00B77281">
        <w:rPr>
          <w:rFonts w:ascii="Times New Roman" w:hAnsi="Times New Roman"/>
          <w:sz w:val="24"/>
          <w:szCs w:val="24"/>
          <w:lang w:val="kk-KZ"/>
        </w:rPr>
        <w:t>80</w:t>
      </w:r>
      <w:r>
        <w:rPr>
          <w:rFonts w:ascii="Times New Roman" w:hAnsi="Times New Roman"/>
          <w:sz w:val="24"/>
          <w:szCs w:val="24"/>
          <w:lang w:val="kk-KZ"/>
        </w:rPr>
        <w:t xml:space="preserve">%, </w:t>
      </w:r>
      <w:r w:rsidR="00B77281">
        <w:rPr>
          <w:rFonts w:ascii="Times New Roman" w:hAnsi="Times New Roman"/>
          <w:sz w:val="24"/>
          <w:szCs w:val="24"/>
          <w:lang w:val="kk-KZ"/>
        </w:rPr>
        <w:t xml:space="preserve">шет мемлекеттердің МБҚ – </w:t>
      </w:r>
      <w:r w:rsidR="00D43B62">
        <w:rPr>
          <w:rFonts w:ascii="Times New Roman" w:hAnsi="Times New Roman"/>
          <w:sz w:val="24"/>
          <w:szCs w:val="24"/>
          <w:lang w:val="kk-KZ"/>
        </w:rPr>
        <w:t>9,42</w:t>
      </w:r>
      <w:r w:rsidR="00B77281">
        <w:rPr>
          <w:rFonts w:ascii="Times New Roman" w:hAnsi="Times New Roman"/>
          <w:sz w:val="24"/>
          <w:szCs w:val="24"/>
          <w:lang w:val="kk-KZ"/>
        </w:rPr>
        <w:t>%</w:t>
      </w:r>
      <w:r w:rsidR="00D43B62">
        <w:rPr>
          <w:rFonts w:ascii="Times New Roman" w:hAnsi="Times New Roman"/>
          <w:sz w:val="24"/>
          <w:szCs w:val="24"/>
          <w:lang w:val="kk-KZ"/>
        </w:rPr>
        <w:t xml:space="preserve">, ҚР эмитенттерінің корпоративтік облигациялары </w:t>
      </w:r>
      <w:r w:rsidR="00D43B62">
        <w:rPr>
          <w:rFonts w:ascii="Times New Roman" w:hAnsi="Times New Roman"/>
          <w:color w:val="000000" w:themeColor="text1"/>
          <w:sz w:val="24"/>
          <w:szCs w:val="24"/>
          <w:lang w:val="kk-KZ"/>
        </w:rPr>
        <w:t xml:space="preserve">– 8,19%,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B531DB">
        <w:rPr>
          <w:rFonts w:ascii="Times New Roman" w:hAnsi="Times New Roman"/>
          <w:color w:val="000000" w:themeColor="text1"/>
          <w:sz w:val="24"/>
          <w:szCs w:val="24"/>
          <w:lang w:val="kk-KZ"/>
        </w:rPr>
        <w:t>6,24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РЕПО – </w:t>
      </w:r>
      <w:r w:rsidR="00B531DB">
        <w:rPr>
          <w:rFonts w:ascii="Times New Roman" w:hAnsi="Times New Roman"/>
          <w:sz w:val="24"/>
          <w:szCs w:val="24"/>
          <w:lang w:val="kk-KZ"/>
        </w:rPr>
        <w:t>4,99</w:t>
      </w:r>
      <w:r>
        <w:rPr>
          <w:rFonts w:ascii="Times New Roman" w:hAnsi="Times New Roman"/>
          <w:sz w:val="24"/>
          <w:szCs w:val="24"/>
          <w:lang w:val="kk-KZ"/>
        </w:rPr>
        <w:t xml:space="preserve">%, шетелдік эмитенттердің корпоративтік облигациялары – </w:t>
      </w:r>
      <w:r w:rsidR="00B531DB">
        <w:rPr>
          <w:rFonts w:ascii="Times New Roman" w:hAnsi="Times New Roman"/>
          <w:sz w:val="24"/>
          <w:szCs w:val="24"/>
          <w:lang w:val="kk-KZ"/>
        </w:rPr>
        <w:t>4,28</w:t>
      </w:r>
      <w:r>
        <w:rPr>
          <w:rFonts w:ascii="Times New Roman" w:hAnsi="Times New Roman"/>
          <w:sz w:val="24"/>
          <w:szCs w:val="24"/>
          <w:lang w:val="kk-KZ"/>
        </w:rPr>
        <w:t xml:space="preserve">%, МҚҰ – </w:t>
      </w:r>
      <w:r w:rsidR="00B531DB">
        <w:rPr>
          <w:rFonts w:ascii="Times New Roman" w:hAnsi="Times New Roman"/>
          <w:color w:val="000000" w:themeColor="text1"/>
          <w:sz w:val="24"/>
          <w:szCs w:val="24"/>
          <w:lang w:val="kk-KZ"/>
        </w:rPr>
        <w:t>2,94</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6766A172" w14:textId="0217374E"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Атап кетейік, портфельдің </w:t>
      </w:r>
      <w:r w:rsidR="00B531DB">
        <w:rPr>
          <w:rFonts w:ascii="Times New Roman" w:hAnsi="Times New Roman"/>
          <w:sz w:val="24"/>
          <w:szCs w:val="24"/>
          <w:lang w:val="kk-KZ"/>
        </w:rPr>
        <w:t>44,66</w:t>
      </w:r>
      <w:r>
        <w:rPr>
          <w:rFonts w:ascii="Times New Roman" w:hAnsi="Times New Roman"/>
          <w:sz w:val="24"/>
          <w:szCs w:val="24"/>
          <w:lang w:val="kk-KZ"/>
        </w:rPr>
        <w:t xml:space="preserve">% теңгемен, </w:t>
      </w:r>
      <w:r w:rsidR="00B531DB">
        <w:rPr>
          <w:rFonts w:ascii="Times New Roman" w:hAnsi="Times New Roman"/>
          <w:sz w:val="24"/>
          <w:szCs w:val="24"/>
          <w:lang w:val="kk-KZ"/>
        </w:rPr>
        <w:t>54,48</w:t>
      </w:r>
      <w:r>
        <w:rPr>
          <w:rFonts w:ascii="Times New Roman" w:hAnsi="Times New Roman"/>
          <w:sz w:val="24"/>
          <w:szCs w:val="24"/>
          <w:lang w:val="kk-KZ"/>
        </w:rPr>
        <w:t xml:space="preserve">% АҚШ долларымен, </w:t>
      </w:r>
      <w:r w:rsidR="00B531DB">
        <w:rPr>
          <w:rFonts w:ascii="Times New Roman" w:hAnsi="Times New Roman"/>
          <w:color w:val="000000" w:themeColor="text1"/>
          <w:sz w:val="24"/>
          <w:szCs w:val="24"/>
          <w:lang w:val="kk-KZ"/>
        </w:rPr>
        <w:t>0,86</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674C8B7F" w14:textId="16F4B2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B531DB">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B531DB">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B531DB">
        <w:rPr>
          <w:rFonts w:ascii="Times New Roman" w:hAnsi="Times New Roman"/>
          <w:sz w:val="24"/>
          <w:szCs w:val="24"/>
          <w:lang w:val="kk-KZ"/>
        </w:rPr>
        <w:t>3</w:t>
      </w:r>
      <w:r>
        <w:rPr>
          <w:rFonts w:ascii="Times New Roman" w:hAnsi="Times New Roman"/>
          <w:sz w:val="24"/>
          <w:szCs w:val="24"/>
          <w:lang w:val="kk-KZ"/>
        </w:rPr>
        <w:t>,</w:t>
      </w:r>
      <w:r w:rsidR="00B531DB">
        <w:rPr>
          <w:rFonts w:ascii="Times New Roman" w:hAnsi="Times New Roman"/>
          <w:sz w:val="24"/>
          <w:szCs w:val="24"/>
          <w:lang w:val="kk-KZ"/>
        </w:rPr>
        <w:t>88</w:t>
      </w:r>
      <w:r>
        <w:rPr>
          <w:rFonts w:ascii="Times New Roman" w:hAnsi="Times New Roman"/>
          <w:sz w:val="24"/>
          <w:szCs w:val="24"/>
          <w:lang w:val="kk-KZ"/>
        </w:rPr>
        <w:t xml:space="preserve">%. </w:t>
      </w:r>
    </w:p>
    <w:p w14:paraId="7E90755A" w14:textId="57E1828F"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5FD87FD9" w14:textId="0861C20A" w:rsidR="00734308" w:rsidRDefault="00734308" w:rsidP="001C3437">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01.07.2026ж.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1C3437">
        <w:rPr>
          <w:rFonts w:ascii="Times New Roman" w:hAnsi="Times New Roman"/>
          <w:b/>
          <w:sz w:val="24"/>
          <w:szCs w:val="24"/>
          <w:lang w:val="kk-KZ"/>
        </w:rPr>
        <w:t>5</w:t>
      </w:r>
      <w:r>
        <w:rPr>
          <w:rFonts w:ascii="Times New Roman" w:hAnsi="Times New Roman"/>
          <w:b/>
          <w:sz w:val="24"/>
          <w:szCs w:val="24"/>
          <w:lang w:val="kk-KZ"/>
        </w:rPr>
        <w:t>,</w:t>
      </w:r>
      <w:r w:rsidR="001C3437">
        <w:rPr>
          <w:rFonts w:ascii="Times New Roman" w:hAnsi="Times New Roman"/>
          <w:b/>
          <w:sz w:val="24"/>
          <w:szCs w:val="24"/>
          <w:lang w:val="kk-KZ"/>
        </w:rPr>
        <w:t>53</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FAD88DE" w14:textId="7284D740"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w:t>
      </w:r>
      <w:r w:rsidR="001C3437">
        <w:rPr>
          <w:rFonts w:ascii="Times New Roman" w:hAnsi="Times New Roman"/>
          <w:sz w:val="24"/>
          <w:szCs w:val="24"/>
          <w:lang w:val="kk-KZ"/>
        </w:rPr>
        <w:t xml:space="preserve">ҚР ҚМ МБҚ – </w:t>
      </w:r>
      <w:r w:rsidR="001C3437" w:rsidRPr="001C3437">
        <w:rPr>
          <w:rFonts w:ascii="Times New Roman" w:hAnsi="Times New Roman"/>
          <w:color w:val="000000" w:themeColor="text1"/>
          <w:sz w:val="24"/>
          <w:szCs w:val="24"/>
          <w:lang w:val="kk-KZ"/>
        </w:rPr>
        <w:t>28,58</w:t>
      </w:r>
      <w:r w:rsidR="001C3437">
        <w:rPr>
          <w:rFonts w:ascii="Times New Roman" w:hAnsi="Times New Roman"/>
          <w:sz w:val="24"/>
          <w:szCs w:val="24"/>
          <w:lang w:val="kk-KZ"/>
        </w:rPr>
        <w:t xml:space="preserve">%, </w:t>
      </w:r>
      <w:r>
        <w:rPr>
          <w:rFonts w:ascii="Times New Roman" w:hAnsi="Times New Roman"/>
          <w:sz w:val="24"/>
          <w:szCs w:val="24"/>
          <w:lang w:val="kk-KZ"/>
        </w:rPr>
        <w:t xml:space="preserve">ҚР ЕДБ облигациялары – </w:t>
      </w:r>
      <w:r w:rsidR="001C3437" w:rsidRPr="001C3437">
        <w:rPr>
          <w:rFonts w:ascii="Times New Roman" w:hAnsi="Times New Roman"/>
          <w:color w:val="000000" w:themeColor="text1"/>
          <w:sz w:val="24"/>
          <w:szCs w:val="24"/>
          <w:lang w:val="kk-KZ"/>
        </w:rPr>
        <w:t>20,35</w:t>
      </w:r>
      <w:r>
        <w:rPr>
          <w:rFonts w:ascii="Times New Roman" w:hAnsi="Times New Roman"/>
          <w:sz w:val="24"/>
          <w:szCs w:val="24"/>
          <w:lang w:val="kk-KZ"/>
        </w:rPr>
        <w:t>%, ҚР квазимемлекеттік ұйымдарының облигациялары – 1</w:t>
      </w:r>
      <w:r w:rsidR="001C3437">
        <w:rPr>
          <w:rFonts w:ascii="Times New Roman" w:hAnsi="Times New Roman"/>
          <w:sz w:val="24"/>
          <w:szCs w:val="24"/>
          <w:lang w:val="kk-KZ"/>
        </w:rPr>
        <w:t>5</w:t>
      </w:r>
      <w:r>
        <w:rPr>
          <w:rFonts w:ascii="Times New Roman" w:hAnsi="Times New Roman"/>
          <w:sz w:val="24"/>
          <w:szCs w:val="24"/>
          <w:lang w:val="kk-KZ"/>
        </w:rPr>
        <w:t>,</w:t>
      </w:r>
      <w:r w:rsidR="001C3437">
        <w:rPr>
          <w:rFonts w:ascii="Times New Roman" w:hAnsi="Times New Roman"/>
          <w:sz w:val="24"/>
          <w:szCs w:val="24"/>
          <w:lang w:val="kk-KZ"/>
        </w:rPr>
        <w:t>7</w:t>
      </w:r>
      <w:r>
        <w:rPr>
          <w:rFonts w:ascii="Times New Roman" w:hAnsi="Times New Roman"/>
          <w:sz w:val="24"/>
          <w:szCs w:val="24"/>
          <w:lang w:val="kk-KZ"/>
        </w:rPr>
        <w:t xml:space="preserve">2%, </w:t>
      </w:r>
      <w:r w:rsidR="001C3437">
        <w:rPr>
          <w:rFonts w:ascii="Times New Roman" w:hAnsi="Times New Roman"/>
          <w:sz w:val="24"/>
          <w:szCs w:val="24"/>
          <w:lang w:val="kk-KZ"/>
        </w:rPr>
        <w:t>Қазақстан Республикасының ұйымдары шығарған акциялар мен депозитарлық қолхаттар</w:t>
      </w:r>
      <w:r w:rsidR="001C3437" w:rsidRPr="001C3437">
        <w:rPr>
          <w:rFonts w:ascii="Times New Roman" w:hAnsi="Times New Roman"/>
          <w:color w:val="000000" w:themeColor="text1"/>
          <w:sz w:val="24"/>
          <w:szCs w:val="24"/>
          <w:lang w:val="kk-KZ"/>
        </w:rPr>
        <w:t xml:space="preserve"> – 9,00%,</w:t>
      </w:r>
      <w:r w:rsidR="001C3437">
        <w:rPr>
          <w:rFonts w:ascii="Times New Roman" w:hAnsi="Times New Roman"/>
          <w:color w:val="000000" w:themeColor="text1"/>
          <w:sz w:val="24"/>
          <w:szCs w:val="24"/>
          <w:lang w:val="kk-KZ"/>
        </w:rPr>
        <w:t xml:space="preserve"> </w:t>
      </w:r>
      <w:r w:rsidR="001C3437">
        <w:rPr>
          <w:rFonts w:ascii="Times New Roman" w:hAnsi="Times New Roman"/>
          <w:sz w:val="24"/>
          <w:szCs w:val="24"/>
          <w:lang w:val="kk-KZ"/>
        </w:rPr>
        <w:t xml:space="preserve">ҚР резидент-эмитенттерінің корпоративтік облигациялары – 8,12%, </w:t>
      </w:r>
      <w:r w:rsidR="001C3437" w:rsidRPr="001C3437">
        <w:rPr>
          <w:rFonts w:ascii="Times New Roman" w:hAnsi="Times New Roman"/>
          <w:sz w:val="24"/>
          <w:szCs w:val="24"/>
          <w:lang w:val="kk-KZ"/>
        </w:rPr>
        <w:t>активтерінің құрылымы MSCI ACWI индексінің құрамдас бөліктерінің құрылымын қайталайтын Exchange Traded Funds пайлары – 5,55%,</w:t>
      </w:r>
      <w:r w:rsidR="001C3437">
        <w:rPr>
          <w:rFonts w:ascii="Times New Roman" w:hAnsi="Times New Roman"/>
          <w:sz w:val="24"/>
          <w:szCs w:val="24"/>
          <w:lang w:val="kk-KZ"/>
        </w:rPr>
        <w:t xml:space="preserve"> </w:t>
      </w:r>
      <w:r>
        <w:rPr>
          <w:rFonts w:ascii="Times New Roman" w:hAnsi="Times New Roman"/>
          <w:sz w:val="24"/>
          <w:szCs w:val="24"/>
          <w:lang w:val="kk-KZ"/>
        </w:rPr>
        <w:t xml:space="preserve">шетелдік эмитенттердің корпоративтік облигациялары – </w:t>
      </w:r>
      <w:r w:rsidR="001C3437">
        <w:rPr>
          <w:rFonts w:ascii="Times New Roman" w:hAnsi="Times New Roman"/>
          <w:sz w:val="24"/>
          <w:szCs w:val="24"/>
          <w:lang w:val="kk-KZ"/>
        </w:rPr>
        <w:t>5,42</w:t>
      </w:r>
      <w:r>
        <w:rPr>
          <w:rFonts w:ascii="Times New Roman" w:hAnsi="Times New Roman"/>
          <w:sz w:val="24"/>
          <w:szCs w:val="24"/>
          <w:lang w:val="kk-KZ"/>
        </w:rPr>
        <w:t>%</w:t>
      </w:r>
      <w:r w:rsidR="001C3437">
        <w:rPr>
          <w:rFonts w:ascii="Times New Roman" w:hAnsi="Times New Roman"/>
          <w:sz w:val="24"/>
          <w:szCs w:val="24"/>
          <w:lang w:val="kk-KZ"/>
        </w:rPr>
        <w:t xml:space="preserve">. </w:t>
      </w:r>
    </w:p>
    <w:p w14:paraId="0F6868BF" w14:textId="7FAD775A"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w:t>
      </w:r>
      <w:r w:rsidR="001A73A9">
        <w:rPr>
          <w:rFonts w:ascii="Times New Roman" w:hAnsi="Times New Roman"/>
          <w:sz w:val="24"/>
          <w:szCs w:val="24"/>
          <w:lang w:val="kk-KZ"/>
        </w:rPr>
        <w:t>7</w:t>
      </w:r>
      <w:r>
        <w:rPr>
          <w:rFonts w:ascii="Times New Roman" w:hAnsi="Times New Roman"/>
          <w:sz w:val="24"/>
          <w:szCs w:val="24"/>
          <w:lang w:val="kk-KZ"/>
        </w:rPr>
        <w:t>,</w:t>
      </w:r>
      <w:r w:rsidR="001A73A9">
        <w:rPr>
          <w:rFonts w:ascii="Times New Roman" w:hAnsi="Times New Roman"/>
          <w:sz w:val="24"/>
          <w:szCs w:val="24"/>
          <w:lang w:val="kk-KZ"/>
        </w:rPr>
        <w:t>76</w:t>
      </w:r>
      <w:r>
        <w:rPr>
          <w:rFonts w:ascii="Times New Roman" w:hAnsi="Times New Roman"/>
          <w:sz w:val="24"/>
          <w:szCs w:val="24"/>
          <w:lang w:val="kk-KZ"/>
        </w:rPr>
        <w:t xml:space="preserve">%-ын, АҚШ долларымен </w:t>
      </w:r>
      <w:r w:rsidR="001A73A9">
        <w:rPr>
          <w:rFonts w:ascii="Times New Roman" w:hAnsi="Times New Roman"/>
          <w:sz w:val="24"/>
          <w:szCs w:val="24"/>
          <w:lang w:val="kk-KZ"/>
        </w:rPr>
        <w:t>32,24</w:t>
      </w:r>
      <w:r>
        <w:rPr>
          <w:rFonts w:ascii="Times New Roman" w:hAnsi="Times New Roman"/>
          <w:sz w:val="24"/>
          <w:szCs w:val="24"/>
          <w:lang w:val="kk-KZ"/>
        </w:rPr>
        <w:t>%-ын құрайды.</w:t>
      </w:r>
    </w:p>
    <w:p w14:paraId="33870E6D" w14:textId="607F5669" w:rsidR="00734308" w:rsidRDefault="00734308" w:rsidP="0073430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Зейнетақы активтерінің 2025 жылғы </w:t>
      </w:r>
      <w:r w:rsidR="00710159">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710159">
        <w:rPr>
          <w:rFonts w:ascii="Times New Roman" w:hAnsi="Times New Roman"/>
          <w:sz w:val="24"/>
          <w:szCs w:val="24"/>
          <w:lang w:val="kk-KZ"/>
        </w:rPr>
        <w:t>маусым</w:t>
      </w:r>
      <w:r>
        <w:rPr>
          <w:rFonts w:ascii="Times New Roman" w:hAnsi="Times New Roman"/>
          <w:sz w:val="24"/>
          <w:szCs w:val="24"/>
          <w:lang w:val="kk-KZ"/>
        </w:rPr>
        <w:t xml:space="preserve">ға дейінгі соңғы 12 айдағы кірістілігі – </w:t>
      </w:r>
      <w:r w:rsidR="00710159">
        <w:rPr>
          <w:rFonts w:ascii="Times New Roman" w:hAnsi="Times New Roman"/>
          <w:sz w:val="24"/>
          <w:szCs w:val="24"/>
          <w:lang w:val="kk-KZ"/>
        </w:rPr>
        <w:t>11</w:t>
      </w:r>
      <w:r>
        <w:rPr>
          <w:rFonts w:ascii="Times New Roman" w:hAnsi="Times New Roman"/>
          <w:sz w:val="24"/>
          <w:szCs w:val="24"/>
          <w:lang w:val="kk-KZ"/>
        </w:rPr>
        <w:t>,</w:t>
      </w:r>
      <w:r w:rsidR="00710159">
        <w:rPr>
          <w:rFonts w:ascii="Times New Roman" w:hAnsi="Times New Roman"/>
          <w:sz w:val="24"/>
          <w:szCs w:val="24"/>
          <w:lang w:val="kk-KZ"/>
        </w:rPr>
        <w:t>4</w:t>
      </w:r>
      <w:r>
        <w:rPr>
          <w:rFonts w:ascii="Times New Roman" w:hAnsi="Times New Roman"/>
          <w:sz w:val="24"/>
          <w:szCs w:val="24"/>
          <w:lang w:val="kk-KZ"/>
        </w:rPr>
        <w:t xml:space="preserve">1%. </w:t>
      </w:r>
    </w:p>
    <w:p w14:paraId="3E9F0625" w14:textId="5E168A6B" w:rsidR="00734308" w:rsidRDefault="00734308" w:rsidP="00734308">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6F30552" w14:textId="30FB7E5A" w:rsidR="00442319" w:rsidRDefault="00442319" w:rsidP="00620A0B">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01.0</w:t>
      </w:r>
      <w:r w:rsidR="00734308">
        <w:rPr>
          <w:rFonts w:ascii="Times New Roman" w:hAnsi="Times New Roman"/>
          <w:color w:val="000000" w:themeColor="text1"/>
          <w:sz w:val="24"/>
          <w:szCs w:val="24"/>
          <w:lang w:val="kk-KZ"/>
        </w:rPr>
        <w:t>7</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Pr>
          <w:rFonts w:ascii="Times New Roman" w:hAnsi="Times New Roman"/>
          <w:sz w:val="24"/>
          <w:szCs w:val="24"/>
          <w:lang w:val="kk-KZ"/>
        </w:rPr>
        <w:t xml:space="preserve"> сенімгерлік басқаруындағы зейнетақы активтері шамамен </w:t>
      </w:r>
      <w:r w:rsidR="00E92304">
        <w:rPr>
          <w:rFonts w:ascii="Times New Roman" w:hAnsi="Times New Roman"/>
          <w:b/>
          <w:sz w:val="24"/>
          <w:szCs w:val="24"/>
          <w:lang w:val="kk-KZ"/>
        </w:rPr>
        <w:t>6</w:t>
      </w:r>
      <w:r w:rsidRPr="00E37AB7">
        <w:rPr>
          <w:rFonts w:ascii="Times New Roman" w:hAnsi="Times New Roman"/>
          <w:b/>
          <w:sz w:val="24"/>
          <w:szCs w:val="24"/>
          <w:lang w:val="kk-KZ"/>
        </w:rPr>
        <w:t>,</w:t>
      </w:r>
      <w:r w:rsidR="00E92304">
        <w:rPr>
          <w:rFonts w:ascii="Times New Roman" w:hAnsi="Times New Roman"/>
          <w:b/>
          <w:sz w:val="24"/>
          <w:szCs w:val="24"/>
          <w:lang w:val="kk-KZ"/>
        </w:rPr>
        <w:t>9</w:t>
      </w:r>
      <w:r>
        <w:rPr>
          <w:rFonts w:ascii="Times New Roman" w:hAnsi="Times New Roman"/>
          <w:b/>
          <w:sz w:val="24"/>
          <w:szCs w:val="24"/>
          <w:lang w:val="kk-KZ"/>
        </w:rPr>
        <w:t xml:space="preserve">5 млрд теңге </w:t>
      </w:r>
      <w:r>
        <w:rPr>
          <w:rFonts w:ascii="Times New Roman" w:hAnsi="Times New Roman"/>
          <w:sz w:val="24"/>
          <w:szCs w:val="24"/>
          <w:lang w:val="kk-KZ"/>
        </w:rPr>
        <w:t xml:space="preserve">болды. </w:t>
      </w:r>
    </w:p>
    <w:p w14:paraId="341FC593" w14:textId="6513579A"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Портфель құрылымындағы негізгі инвестициялар: шетелдік эмитенттердің үлестік құралдары (ETF пайлары) – 2</w:t>
      </w:r>
      <w:r w:rsidR="00220554">
        <w:rPr>
          <w:rFonts w:ascii="Times New Roman" w:hAnsi="Times New Roman"/>
          <w:sz w:val="24"/>
          <w:szCs w:val="24"/>
          <w:lang w:val="kk-KZ"/>
        </w:rPr>
        <w:t>6</w:t>
      </w:r>
      <w:r>
        <w:rPr>
          <w:rFonts w:ascii="Times New Roman" w:hAnsi="Times New Roman"/>
          <w:sz w:val="24"/>
          <w:szCs w:val="24"/>
          <w:lang w:val="kk-KZ"/>
        </w:rPr>
        <w:t>,</w:t>
      </w:r>
      <w:r w:rsidR="00220554">
        <w:rPr>
          <w:rFonts w:ascii="Times New Roman" w:hAnsi="Times New Roman"/>
          <w:sz w:val="24"/>
          <w:szCs w:val="24"/>
          <w:lang w:val="kk-KZ"/>
        </w:rPr>
        <w:t>64</w:t>
      </w:r>
      <w:r>
        <w:rPr>
          <w:rFonts w:ascii="Times New Roman" w:hAnsi="Times New Roman"/>
          <w:sz w:val="24"/>
          <w:szCs w:val="24"/>
          <w:lang w:val="kk-KZ"/>
        </w:rPr>
        <w:t xml:space="preserve">%, </w:t>
      </w:r>
      <w:r w:rsidR="00220554">
        <w:rPr>
          <w:rFonts w:ascii="Times New Roman" w:hAnsi="Times New Roman"/>
          <w:sz w:val="24"/>
          <w:szCs w:val="24"/>
          <w:lang w:val="kk-KZ"/>
        </w:rPr>
        <w:t xml:space="preserve">ҚР квазимемлекеттік ұйымдарының облигациялары – 17,64%, </w:t>
      </w:r>
      <w:r>
        <w:rPr>
          <w:rFonts w:ascii="Times New Roman" w:hAnsi="Times New Roman"/>
          <w:sz w:val="24"/>
          <w:szCs w:val="24"/>
          <w:lang w:val="kk-KZ"/>
        </w:rPr>
        <w:t>ҚР ЕДБ облигациялары – 1</w:t>
      </w:r>
      <w:r w:rsidR="00220554">
        <w:rPr>
          <w:rFonts w:ascii="Times New Roman" w:hAnsi="Times New Roman"/>
          <w:sz w:val="24"/>
          <w:szCs w:val="24"/>
          <w:lang w:val="kk-KZ"/>
        </w:rPr>
        <w:t>5</w:t>
      </w:r>
      <w:r>
        <w:rPr>
          <w:rFonts w:ascii="Times New Roman" w:hAnsi="Times New Roman"/>
          <w:sz w:val="24"/>
          <w:szCs w:val="24"/>
          <w:lang w:val="kk-KZ"/>
        </w:rPr>
        <w:t>,</w:t>
      </w:r>
      <w:r w:rsidR="00220554">
        <w:rPr>
          <w:rFonts w:ascii="Times New Roman" w:hAnsi="Times New Roman"/>
          <w:sz w:val="24"/>
          <w:szCs w:val="24"/>
          <w:lang w:val="kk-KZ"/>
        </w:rPr>
        <w:t>45</w:t>
      </w:r>
      <w:r>
        <w:rPr>
          <w:rFonts w:ascii="Times New Roman" w:hAnsi="Times New Roman"/>
          <w:sz w:val="24"/>
          <w:szCs w:val="24"/>
          <w:lang w:val="kk-KZ"/>
        </w:rPr>
        <w:t xml:space="preserve">%, </w:t>
      </w:r>
      <w:r w:rsidR="00220554">
        <w:rPr>
          <w:rFonts w:ascii="Times New Roman" w:hAnsi="Times New Roman"/>
          <w:sz w:val="24"/>
          <w:szCs w:val="24"/>
          <w:lang w:val="kk-KZ"/>
        </w:rPr>
        <w:t xml:space="preserve"> кері РЕПО (90 күнтізбелік күннен аспайтын) – 10,39%, </w:t>
      </w:r>
      <w:r w:rsidR="001A708A">
        <w:rPr>
          <w:rFonts w:ascii="Times New Roman" w:hAnsi="Times New Roman"/>
          <w:sz w:val="24"/>
          <w:szCs w:val="24"/>
          <w:lang w:val="kk-KZ"/>
        </w:rPr>
        <w:t xml:space="preserve">ҚРҰБ ноттары – 7,04%, Қазақстан Республикасының ұйымдары шығарған </w:t>
      </w:r>
      <w:r w:rsidR="001A708A">
        <w:rPr>
          <w:rFonts w:ascii="Times New Roman" w:hAnsi="Times New Roman"/>
          <w:color w:val="000000" w:themeColor="text1"/>
          <w:sz w:val="24"/>
          <w:szCs w:val="24"/>
          <w:lang w:val="kk-KZ"/>
        </w:rPr>
        <w:t xml:space="preserve">акциялар мен депозитарлық қолхаттар – 6,10%, </w:t>
      </w:r>
      <w:r w:rsidR="001A708A">
        <w:rPr>
          <w:rFonts w:ascii="Times New Roman" w:hAnsi="Times New Roman"/>
          <w:sz w:val="24"/>
          <w:szCs w:val="24"/>
          <w:lang w:val="kk-KZ"/>
        </w:rPr>
        <w:t xml:space="preserve">ҚР ұйымдарының корпоративтік облигациялары – 5,91%, </w:t>
      </w:r>
      <w:r>
        <w:rPr>
          <w:rFonts w:ascii="Times New Roman" w:hAnsi="Times New Roman"/>
          <w:sz w:val="24"/>
          <w:szCs w:val="24"/>
          <w:lang w:val="kk-KZ"/>
        </w:rPr>
        <w:t xml:space="preserve">ҚР Қаржы министрлігінің мемлекеттік бағалы қағаздары – </w:t>
      </w:r>
      <w:r w:rsidR="001A708A">
        <w:rPr>
          <w:rFonts w:ascii="Times New Roman" w:hAnsi="Times New Roman"/>
          <w:sz w:val="24"/>
          <w:szCs w:val="24"/>
          <w:lang w:val="kk-KZ"/>
        </w:rPr>
        <w:t>5,58</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1A708A">
        <w:rPr>
          <w:rFonts w:ascii="Times New Roman" w:hAnsi="Times New Roman"/>
          <w:color w:val="000000" w:themeColor="text1"/>
          <w:sz w:val="24"/>
          <w:szCs w:val="24"/>
          <w:lang w:val="kk-KZ"/>
        </w:rPr>
        <w:t>4,97</w:t>
      </w:r>
      <w:r>
        <w:rPr>
          <w:rFonts w:ascii="Times New Roman" w:hAnsi="Times New Roman"/>
          <w:color w:val="000000" w:themeColor="text1"/>
          <w:sz w:val="24"/>
          <w:szCs w:val="24"/>
          <w:lang w:val="kk-KZ"/>
        </w:rPr>
        <w:t>%</w:t>
      </w:r>
      <w:r w:rsidR="001A708A">
        <w:rPr>
          <w:rFonts w:ascii="Times New Roman" w:hAnsi="Times New Roman"/>
          <w:color w:val="000000" w:themeColor="text1"/>
          <w:sz w:val="24"/>
          <w:szCs w:val="24"/>
          <w:lang w:val="kk-KZ"/>
        </w:rPr>
        <w:t xml:space="preserve">.  </w:t>
      </w:r>
    </w:p>
    <w:p w14:paraId="41EB6761" w14:textId="50462CB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валютадағы инвестициялар портфельдің 63,</w:t>
      </w:r>
      <w:r w:rsidR="00287963">
        <w:rPr>
          <w:rFonts w:ascii="Times New Roman" w:hAnsi="Times New Roman"/>
          <w:sz w:val="24"/>
          <w:szCs w:val="24"/>
          <w:lang w:val="kk-KZ"/>
        </w:rPr>
        <w:t>26</w:t>
      </w:r>
      <w:r>
        <w:rPr>
          <w:rFonts w:ascii="Times New Roman" w:hAnsi="Times New Roman"/>
          <w:sz w:val="24"/>
          <w:szCs w:val="24"/>
          <w:lang w:val="kk-KZ"/>
        </w:rPr>
        <w:t>%-на, АҚШ долларымен 36,</w:t>
      </w:r>
      <w:r w:rsidR="00287963">
        <w:rPr>
          <w:rFonts w:ascii="Times New Roman" w:hAnsi="Times New Roman"/>
          <w:sz w:val="24"/>
          <w:szCs w:val="24"/>
          <w:lang w:val="kk-KZ"/>
        </w:rPr>
        <w:t>74</w:t>
      </w:r>
      <w:r>
        <w:rPr>
          <w:rFonts w:ascii="Times New Roman" w:hAnsi="Times New Roman"/>
          <w:sz w:val="24"/>
          <w:szCs w:val="24"/>
          <w:lang w:val="kk-KZ"/>
        </w:rPr>
        <w:t>%-на тең.</w:t>
      </w:r>
    </w:p>
    <w:p w14:paraId="7EE9B8F2" w14:textId="7C42D4D8"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287963">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287963">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287963">
        <w:rPr>
          <w:rFonts w:ascii="Times New Roman" w:hAnsi="Times New Roman"/>
          <w:sz w:val="24"/>
          <w:szCs w:val="24"/>
          <w:lang w:val="kk-KZ"/>
        </w:rPr>
        <w:t>2</w:t>
      </w:r>
      <w:r>
        <w:rPr>
          <w:rFonts w:ascii="Times New Roman" w:hAnsi="Times New Roman"/>
          <w:sz w:val="24"/>
          <w:szCs w:val="24"/>
          <w:lang w:val="kk-KZ"/>
        </w:rPr>
        <w:t>,</w:t>
      </w:r>
      <w:r w:rsidR="00287963">
        <w:rPr>
          <w:rFonts w:ascii="Times New Roman" w:hAnsi="Times New Roman"/>
          <w:sz w:val="24"/>
          <w:szCs w:val="24"/>
          <w:lang w:val="kk-KZ"/>
        </w:rPr>
        <w:t>37</w:t>
      </w:r>
      <w:r>
        <w:rPr>
          <w:rFonts w:ascii="Times New Roman" w:hAnsi="Times New Roman"/>
          <w:sz w:val="24"/>
          <w:szCs w:val="24"/>
          <w:lang w:val="kk-KZ"/>
        </w:rPr>
        <w:t xml:space="preserve">%. </w:t>
      </w:r>
    </w:p>
    <w:p w14:paraId="67690B68" w14:textId="1979722D" w:rsidR="00442319" w:rsidRDefault="00442319" w:rsidP="00442319">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38706531" w14:textId="12AADB75" w:rsidR="00287963" w:rsidRDefault="00287963" w:rsidP="00287963">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422FD9">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422FD9">
        <w:rPr>
          <w:rFonts w:ascii="Times New Roman" w:hAnsi="Times New Roman"/>
          <w:b/>
          <w:sz w:val="24"/>
          <w:szCs w:val="24"/>
          <w:lang w:val="kk-KZ"/>
        </w:rPr>
        <w:t>65,58</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4AE6D5E7" w14:textId="157B7E1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w:t>
      </w:r>
      <w:r w:rsidR="00422FD9">
        <w:rPr>
          <w:rFonts w:ascii="Times New Roman" w:hAnsi="Times New Roman"/>
          <w:sz w:val="24"/>
          <w:szCs w:val="24"/>
          <w:lang w:val="kk-KZ"/>
        </w:rPr>
        <w:t xml:space="preserve">ҚР ЕДБ облигациялары – 21,51%, ҚР квазимемлекеттік ұйымдарының облигациялары – 14,17%, Exchange Traded Funds (ETF) пайлары – 11,59%, </w:t>
      </w:r>
      <w:r w:rsidR="00422FD9">
        <w:rPr>
          <w:rFonts w:ascii="Times New Roman" w:hAnsi="Times New Roman"/>
          <w:color w:val="000000" w:themeColor="text1"/>
          <w:sz w:val="24"/>
          <w:szCs w:val="24"/>
          <w:lang w:val="kk-KZ"/>
        </w:rPr>
        <w:t xml:space="preserve">ҚР ҚМ МБҚ – 8,10%, </w:t>
      </w:r>
      <w:r w:rsidR="009E1E4E">
        <w:rPr>
          <w:rFonts w:ascii="Times New Roman" w:hAnsi="Times New Roman"/>
          <w:sz w:val="24"/>
          <w:szCs w:val="24"/>
          <w:lang w:val="kk-KZ"/>
        </w:rPr>
        <w:t>ҚР эмитенттеріні</w:t>
      </w:r>
      <w:r w:rsidR="009E1E4E">
        <w:rPr>
          <w:rFonts w:ascii="Times New Roman" w:hAnsi="Times New Roman"/>
          <w:color w:val="000000" w:themeColor="text1"/>
          <w:sz w:val="24"/>
          <w:szCs w:val="24"/>
          <w:lang w:val="kk-KZ"/>
        </w:rPr>
        <w:t xml:space="preserve">ң акциялары мен депозитарлық қолхаттары – 7,67%, </w:t>
      </w:r>
      <w:r>
        <w:rPr>
          <w:rFonts w:ascii="Times New Roman" w:hAnsi="Times New Roman"/>
          <w:color w:val="000000" w:themeColor="text1"/>
          <w:sz w:val="24"/>
          <w:szCs w:val="24"/>
          <w:lang w:val="kk-KZ"/>
        </w:rPr>
        <w:t xml:space="preserve">кері РЕПО (90 күнтізбелік күннен көп емес) – </w:t>
      </w:r>
      <w:r w:rsidR="009E1E4E">
        <w:rPr>
          <w:rFonts w:ascii="Times New Roman" w:hAnsi="Times New Roman"/>
          <w:color w:val="000000" w:themeColor="text1"/>
          <w:sz w:val="24"/>
          <w:szCs w:val="24"/>
          <w:lang w:val="kk-KZ"/>
        </w:rPr>
        <w:t>7,32</w:t>
      </w:r>
      <w:r>
        <w:rPr>
          <w:rFonts w:ascii="Times New Roman" w:hAnsi="Times New Roman"/>
          <w:color w:val="000000" w:themeColor="text1"/>
          <w:sz w:val="24"/>
          <w:szCs w:val="24"/>
          <w:lang w:val="kk-KZ"/>
        </w:rPr>
        <w:t xml:space="preserve">%, </w:t>
      </w:r>
      <w:r w:rsidR="009E1E4E">
        <w:rPr>
          <w:rFonts w:ascii="Times New Roman" w:hAnsi="Times New Roman"/>
          <w:sz w:val="24"/>
          <w:szCs w:val="24"/>
          <w:lang w:val="kk-KZ"/>
        </w:rPr>
        <w:t xml:space="preserve">ҚР эмитенттерінің корпоративтік облигациялары – 7,02%, МҚҰ – </w:t>
      </w:r>
      <w:r w:rsidR="009E1E4E">
        <w:rPr>
          <w:rFonts w:ascii="Times New Roman" w:hAnsi="Times New Roman"/>
          <w:color w:val="000000" w:themeColor="text1"/>
          <w:sz w:val="24"/>
          <w:szCs w:val="24"/>
          <w:lang w:val="kk-KZ"/>
        </w:rPr>
        <w:t xml:space="preserve">4,39%, </w:t>
      </w:r>
      <w:r w:rsidR="009E1E4E">
        <w:rPr>
          <w:rFonts w:ascii="Times New Roman" w:hAnsi="Times New Roman"/>
          <w:sz w:val="24"/>
          <w:szCs w:val="24"/>
          <w:lang w:val="kk-KZ"/>
        </w:rPr>
        <w:t>шетелдік эмитенттердің корпоративтік облигациялары – 4,19%</w:t>
      </w:r>
      <w:r w:rsidR="005F5BC1">
        <w:rPr>
          <w:rFonts w:ascii="Times New Roman" w:hAnsi="Times New Roman"/>
          <w:sz w:val="24"/>
          <w:szCs w:val="24"/>
          <w:lang w:val="kk-KZ"/>
        </w:rPr>
        <w:t xml:space="preserve">, </w:t>
      </w:r>
      <w:r>
        <w:rPr>
          <w:rFonts w:ascii="Times New Roman" w:hAnsi="Times New Roman"/>
          <w:sz w:val="24"/>
          <w:szCs w:val="24"/>
          <w:lang w:val="kk-KZ"/>
        </w:rPr>
        <w:t>ҚРҰБ ноттары – 1,</w:t>
      </w:r>
      <w:r w:rsidR="005F5BC1">
        <w:rPr>
          <w:rFonts w:ascii="Times New Roman" w:hAnsi="Times New Roman"/>
          <w:sz w:val="24"/>
          <w:szCs w:val="24"/>
          <w:lang w:val="kk-KZ"/>
        </w:rPr>
        <w:t>21</w:t>
      </w:r>
      <w:r>
        <w:rPr>
          <w:rFonts w:ascii="Times New Roman" w:hAnsi="Times New Roman"/>
          <w:sz w:val="24"/>
          <w:szCs w:val="24"/>
          <w:lang w:val="kk-KZ"/>
        </w:rPr>
        <w:t>%</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p>
    <w:p w14:paraId="14A8D53D" w14:textId="68F967AA"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F70F5E">
        <w:rPr>
          <w:rFonts w:ascii="Times New Roman" w:hAnsi="Times New Roman"/>
          <w:sz w:val="24"/>
          <w:szCs w:val="24"/>
          <w:lang w:val="kk-KZ"/>
        </w:rPr>
        <w:t>64,89</w:t>
      </w:r>
      <w:r>
        <w:rPr>
          <w:rFonts w:ascii="Times New Roman" w:hAnsi="Times New Roman"/>
          <w:sz w:val="24"/>
          <w:szCs w:val="24"/>
          <w:lang w:val="kk-KZ"/>
        </w:rPr>
        <w:t>%, АҚШ долларында – 3</w:t>
      </w:r>
      <w:r w:rsidR="00F70F5E">
        <w:rPr>
          <w:rFonts w:ascii="Times New Roman" w:hAnsi="Times New Roman"/>
          <w:sz w:val="24"/>
          <w:szCs w:val="24"/>
          <w:lang w:val="kk-KZ"/>
        </w:rPr>
        <w:t>5</w:t>
      </w:r>
      <w:r>
        <w:rPr>
          <w:rFonts w:ascii="Times New Roman" w:hAnsi="Times New Roman"/>
          <w:sz w:val="24"/>
          <w:szCs w:val="24"/>
          <w:lang w:val="kk-KZ"/>
        </w:rPr>
        <w:t>,</w:t>
      </w:r>
      <w:r w:rsidR="00F70F5E">
        <w:rPr>
          <w:rFonts w:ascii="Times New Roman" w:hAnsi="Times New Roman"/>
          <w:sz w:val="24"/>
          <w:szCs w:val="24"/>
          <w:lang w:val="kk-KZ"/>
        </w:rPr>
        <w:t>11</w:t>
      </w:r>
      <w:r>
        <w:rPr>
          <w:rFonts w:ascii="Times New Roman" w:hAnsi="Times New Roman"/>
          <w:sz w:val="24"/>
          <w:szCs w:val="24"/>
          <w:lang w:val="kk-KZ"/>
        </w:rPr>
        <w:t xml:space="preserve">% инвестицияланды. </w:t>
      </w:r>
    </w:p>
    <w:p w14:paraId="2C09423A" w14:textId="401B6227" w:rsidR="00287963" w:rsidRDefault="00287963" w:rsidP="00287963">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F70F5E">
        <w:rPr>
          <w:rFonts w:ascii="Times New Roman" w:hAnsi="Times New Roman"/>
          <w:sz w:val="24"/>
          <w:szCs w:val="24"/>
          <w:lang w:val="kk-KZ"/>
        </w:rPr>
        <w:t>шілдед</w:t>
      </w:r>
      <w:r>
        <w:rPr>
          <w:rFonts w:ascii="Times New Roman" w:hAnsi="Times New Roman"/>
          <w:sz w:val="24"/>
          <w:szCs w:val="24"/>
          <w:lang w:val="kk-KZ"/>
        </w:rPr>
        <w:t xml:space="preserve">ен 2026 жылғы </w:t>
      </w:r>
      <w:r w:rsidR="00F70F5E">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F70F5E">
        <w:rPr>
          <w:rFonts w:ascii="Times New Roman" w:hAnsi="Times New Roman"/>
          <w:sz w:val="24"/>
          <w:szCs w:val="24"/>
          <w:lang w:val="kk-KZ"/>
        </w:rPr>
        <w:t>1</w:t>
      </w:r>
      <w:r>
        <w:rPr>
          <w:rFonts w:ascii="Times New Roman" w:hAnsi="Times New Roman"/>
          <w:sz w:val="24"/>
          <w:szCs w:val="24"/>
          <w:lang w:val="kk-KZ"/>
        </w:rPr>
        <w:t>,</w:t>
      </w:r>
      <w:r w:rsidR="00F70F5E">
        <w:rPr>
          <w:rFonts w:ascii="Times New Roman" w:hAnsi="Times New Roman"/>
          <w:sz w:val="24"/>
          <w:szCs w:val="24"/>
          <w:lang w:val="kk-KZ"/>
        </w:rPr>
        <w:t>69</w:t>
      </w:r>
      <w:r>
        <w:rPr>
          <w:rFonts w:ascii="Times New Roman" w:hAnsi="Times New Roman"/>
          <w:sz w:val="24"/>
          <w:szCs w:val="24"/>
          <w:lang w:val="kk-KZ"/>
        </w:rPr>
        <w:t xml:space="preserve">%. </w:t>
      </w:r>
    </w:p>
    <w:p w14:paraId="2D68C950" w14:textId="72A2AFEB" w:rsidR="00287963" w:rsidRDefault="00287963" w:rsidP="00287963">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D39D87D" w14:textId="16E05775"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01.07.2026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sidR="00351B89">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0,32 млрд теңге</w:t>
      </w:r>
      <w:r w:rsidRPr="00AE0E74">
        <w:rPr>
          <w:rFonts w:ascii="Times New Roman" w:hAnsi="Times New Roman"/>
          <w:color w:val="000000" w:themeColor="text1"/>
          <w:sz w:val="24"/>
          <w:szCs w:val="24"/>
          <w:lang w:val="kk-KZ"/>
        </w:rPr>
        <w:t xml:space="preserve">. </w:t>
      </w:r>
    </w:p>
    <w:p w14:paraId="5F3315A4" w14:textId="41F851D1"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sidR="00C96473">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Репо – 37,33%, активтерінің құрылымы MSCI ACWI индексі компоненттерінің құрылымын қайталайтын Exchange Traded Funds пайлары – 32,27%, пайлар (негізгі қор индекстеріне ETF) – 7,32%, Қазақстан Республикасының ұйымдары шығарған акциялар мен депозитарлық қолхаттар – 4,71%.</w:t>
      </w:r>
    </w:p>
    <w:p w14:paraId="45D21383" w14:textId="0997C616" w:rsidR="00AE0E74" w:rsidRPr="00AE0E74"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Ұлттық валютадағы құралдарға портфель</w:t>
      </w:r>
      <w:r w:rsidR="00C96473">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42,35%</w:t>
      </w:r>
      <w:r w:rsidRPr="00AE0E74">
        <w:rPr>
          <w:rFonts w:ascii="Times New Roman" w:hAnsi="Times New Roman"/>
          <w:color w:val="000000" w:themeColor="text1"/>
          <w:sz w:val="24"/>
          <w:szCs w:val="24"/>
          <w:lang w:val="kk-KZ"/>
        </w:rPr>
        <w:t>, АҚШ долларымен</w:t>
      </w:r>
      <w:r w:rsidR="00AE217B">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57,65%</w:t>
      </w:r>
      <w:r w:rsidR="00AE217B" w:rsidRPr="00AE217B">
        <w:rPr>
          <w:rFonts w:ascii="Times New Roman" w:hAnsi="Times New Roman"/>
          <w:color w:val="000000" w:themeColor="text1"/>
          <w:sz w:val="24"/>
          <w:szCs w:val="24"/>
          <w:lang w:val="kk-KZ"/>
        </w:rPr>
        <w:t xml:space="preserve"> </w:t>
      </w:r>
      <w:r w:rsidR="00AE217B" w:rsidRPr="00AE0E74">
        <w:rPr>
          <w:rFonts w:ascii="Times New Roman" w:hAnsi="Times New Roman"/>
          <w:color w:val="000000" w:themeColor="text1"/>
          <w:sz w:val="24"/>
          <w:szCs w:val="24"/>
          <w:lang w:val="kk-KZ"/>
        </w:rPr>
        <w:t>инвестицияланды</w:t>
      </w:r>
      <w:r w:rsidRPr="00AE0E74">
        <w:rPr>
          <w:rFonts w:ascii="Times New Roman" w:hAnsi="Times New Roman"/>
          <w:color w:val="000000" w:themeColor="text1"/>
          <w:sz w:val="24"/>
          <w:szCs w:val="24"/>
          <w:lang w:val="kk-KZ"/>
        </w:rPr>
        <w:t>.</w:t>
      </w:r>
    </w:p>
    <w:p w14:paraId="274367C0" w14:textId="0258A4EA" w:rsidR="00AE0E74" w:rsidRPr="005F7D72" w:rsidRDefault="00AE0E74" w:rsidP="00AE0E74">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sidR="005F7D72">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sidR="005F7D72">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sidR="005F7D72">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1,84% құрады. </w:t>
      </w:r>
    </w:p>
    <w:p w14:paraId="5BFD35AE" w14:textId="5048B961" w:rsidR="00580FB3" w:rsidRPr="006E5B89" w:rsidRDefault="006E5B89" w:rsidP="00AE0E74">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00AE0E74"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00AE0E74" w:rsidRPr="00813AC8">
          <w:rPr>
            <w:rStyle w:val="a7"/>
            <w:rFonts w:ascii="Times New Roman" w:hAnsi="Times New Roman"/>
            <w:sz w:val="24"/>
            <w:szCs w:val="24"/>
            <w:lang w:val="kk-KZ"/>
          </w:rPr>
          <w:t>егжей-тегжейлі құрылымы</w:t>
        </w:r>
      </w:hyperlink>
      <w:r w:rsidR="00AE0E74" w:rsidRPr="006E5B89">
        <w:rPr>
          <w:rFonts w:ascii="Times New Roman" w:hAnsi="Times New Roman"/>
          <w:color w:val="000000" w:themeColor="text1"/>
          <w:sz w:val="24"/>
          <w:szCs w:val="24"/>
          <w:lang w:val="kk-KZ"/>
        </w:rPr>
        <w:t xml:space="preserve"> БЖЗҚ сайтында ұсынылған.</w:t>
      </w:r>
    </w:p>
    <w:p w14:paraId="72385624" w14:textId="77777777" w:rsidR="00AE0E74" w:rsidRPr="006E5B89" w:rsidRDefault="00AE0E74" w:rsidP="00AE0E74">
      <w:pPr>
        <w:spacing w:after="0" w:line="240" w:lineRule="auto"/>
        <w:ind w:firstLine="709"/>
        <w:jc w:val="both"/>
        <w:rPr>
          <w:rFonts w:ascii="Times New Roman" w:hAnsi="Times New Roman"/>
          <w:color w:val="000000" w:themeColor="text1"/>
          <w:sz w:val="24"/>
          <w:szCs w:val="24"/>
          <w:lang w:val="kk-KZ"/>
        </w:rPr>
      </w:pPr>
    </w:p>
    <w:p w14:paraId="7871C4CE" w14:textId="3952711A" w:rsidR="00442319" w:rsidRDefault="00442319" w:rsidP="00813AC8">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01.0</w:t>
      </w:r>
      <w:r w:rsidR="00287963">
        <w:rPr>
          <w:rFonts w:ascii="Times New Roman" w:hAnsi="Times New Roman"/>
          <w:sz w:val="24"/>
          <w:szCs w:val="24"/>
          <w:lang w:val="kk-KZ"/>
        </w:rPr>
        <w:t>7</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813AC8">
        <w:rPr>
          <w:rFonts w:ascii="Times New Roman" w:hAnsi="Times New Roman"/>
          <w:b/>
          <w:sz w:val="24"/>
          <w:szCs w:val="24"/>
          <w:lang w:val="kk-KZ"/>
        </w:rPr>
        <w:t>14,14</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F97FBF6" w14:textId="265E7B20" w:rsidR="00442319" w:rsidRDefault="00813AC8"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01E8E">
        <w:rPr>
          <w:rFonts w:ascii="Times New Roman" w:hAnsi="Times New Roman"/>
          <w:sz w:val="24"/>
          <w:szCs w:val="24"/>
          <w:lang w:val="kk-KZ"/>
        </w:rPr>
        <w:t>22,70</w:t>
      </w:r>
      <w:r>
        <w:rPr>
          <w:rFonts w:ascii="Times New Roman" w:hAnsi="Times New Roman"/>
          <w:sz w:val="24"/>
          <w:szCs w:val="24"/>
          <w:lang w:val="kk-KZ"/>
        </w:rPr>
        <w:t xml:space="preserve">%, </w:t>
      </w:r>
      <w:r w:rsidR="00501E8E">
        <w:rPr>
          <w:rFonts w:ascii="Times New Roman" w:hAnsi="Times New Roman"/>
          <w:sz w:val="24"/>
          <w:szCs w:val="24"/>
          <w:lang w:val="kk-KZ"/>
        </w:rPr>
        <w:t xml:space="preserve">РЕПО – 16,24%, </w:t>
      </w:r>
      <w:r w:rsidR="00442319">
        <w:rPr>
          <w:rFonts w:ascii="Times New Roman" w:hAnsi="Times New Roman"/>
          <w:sz w:val="24"/>
          <w:szCs w:val="24"/>
          <w:lang w:val="kk-KZ"/>
        </w:rPr>
        <w:t xml:space="preserve">ҚР квазимемлекеттік ұйымдарының облигацияларына – </w:t>
      </w:r>
      <w:r w:rsidR="00F70FD4">
        <w:rPr>
          <w:rFonts w:ascii="Times New Roman" w:hAnsi="Times New Roman"/>
          <w:sz w:val="24"/>
          <w:szCs w:val="24"/>
          <w:lang w:val="kk-KZ"/>
        </w:rPr>
        <w:t>13,75</w:t>
      </w:r>
      <w:r w:rsidR="00442319">
        <w:rPr>
          <w:rFonts w:ascii="Times New Roman" w:hAnsi="Times New Roman"/>
          <w:sz w:val="24"/>
          <w:szCs w:val="24"/>
          <w:lang w:val="kk-KZ"/>
        </w:rPr>
        <w:t xml:space="preserve">%, ҚР эмитенттерінің корпоративтік облигацияларына – </w:t>
      </w:r>
      <w:r w:rsidR="00F70FD4">
        <w:rPr>
          <w:rFonts w:ascii="Times New Roman" w:hAnsi="Times New Roman"/>
          <w:sz w:val="24"/>
          <w:szCs w:val="24"/>
          <w:lang w:val="kk-KZ"/>
        </w:rPr>
        <w:t>13,63</w:t>
      </w:r>
      <w:r w:rsidR="00442319">
        <w:rPr>
          <w:rFonts w:ascii="Times New Roman" w:hAnsi="Times New Roman"/>
          <w:sz w:val="24"/>
          <w:szCs w:val="24"/>
          <w:lang w:val="kk-KZ"/>
        </w:rPr>
        <w:t xml:space="preserve">%, </w:t>
      </w:r>
      <w:r w:rsidR="00F70FD4">
        <w:rPr>
          <w:rFonts w:ascii="Times New Roman" w:hAnsi="Times New Roman"/>
          <w:sz w:val="24"/>
          <w:szCs w:val="24"/>
          <w:lang w:val="kk-KZ"/>
        </w:rPr>
        <w:t xml:space="preserve">АҚШ мемлекеттік облигацияларына </w:t>
      </w:r>
      <w:r w:rsidR="00F70FD4">
        <w:rPr>
          <w:rFonts w:ascii="Times New Roman" w:hAnsi="Times New Roman"/>
          <w:color w:val="000000" w:themeColor="text1"/>
          <w:sz w:val="24"/>
          <w:szCs w:val="24"/>
          <w:lang w:val="kk-KZ"/>
        </w:rPr>
        <w:t xml:space="preserve">– 6,95%, </w:t>
      </w:r>
      <w:r w:rsidR="00442319">
        <w:rPr>
          <w:rFonts w:ascii="Times New Roman" w:hAnsi="Times New Roman"/>
          <w:sz w:val="24"/>
          <w:szCs w:val="24"/>
          <w:lang w:val="kk-KZ"/>
        </w:rPr>
        <w:t xml:space="preserve">шет ел эмитенттерінің корпоративтік облигацияларына – </w:t>
      </w:r>
      <w:r w:rsidR="00F70FD4">
        <w:rPr>
          <w:rFonts w:ascii="Times New Roman" w:hAnsi="Times New Roman"/>
          <w:sz w:val="24"/>
          <w:szCs w:val="24"/>
          <w:lang w:val="kk-KZ"/>
        </w:rPr>
        <w:t>4,73</w:t>
      </w:r>
      <w:r w:rsidR="00442319">
        <w:rPr>
          <w:rFonts w:ascii="Times New Roman" w:hAnsi="Times New Roman"/>
          <w:sz w:val="24"/>
          <w:szCs w:val="24"/>
          <w:lang w:val="kk-KZ"/>
        </w:rPr>
        <w:t>%, ҚР ҚМ МБҚ-ға – 4,</w:t>
      </w:r>
      <w:r w:rsidR="00F70FD4">
        <w:rPr>
          <w:rFonts w:ascii="Times New Roman" w:hAnsi="Times New Roman"/>
          <w:sz w:val="24"/>
          <w:szCs w:val="24"/>
          <w:lang w:val="kk-KZ"/>
        </w:rPr>
        <w:t>52</w:t>
      </w:r>
      <w:r w:rsidR="00442319">
        <w:rPr>
          <w:rFonts w:ascii="Times New Roman" w:hAnsi="Times New Roman"/>
          <w:sz w:val="24"/>
          <w:szCs w:val="24"/>
          <w:lang w:val="kk-KZ"/>
        </w:rPr>
        <w:t xml:space="preserve">%, </w:t>
      </w:r>
      <w:r w:rsidR="00F70FD4">
        <w:rPr>
          <w:rFonts w:ascii="Times New Roman" w:hAnsi="Times New Roman"/>
          <w:color w:val="000000" w:themeColor="text1"/>
          <w:sz w:val="24"/>
          <w:szCs w:val="24"/>
          <w:lang w:val="kk-KZ"/>
        </w:rPr>
        <w:t xml:space="preserve">шетелдік эмитенттердің акциялары мен депозитарлық қолхаттарына – 3,59%, </w:t>
      </w:r>
      <w:r w:rsidR="00442319">
        <w:rPr>
          <w:rFonts w:ascii="Times New Roman" w:hAnsi="Times New Roman"/>
          <w:sz w:val="24"/>
          <w:szCs w:val="24"/>
          <w:lang w:val="kk-KZ"/>
        </w:rPr>
        <w:t xml:space="preserve">ҚР резиденттері-эмитенттерінің акциялары мен депозитарлық қолхаттарына – </w:t>
      </w:r>
      <w:r w:rsidR="00F70FD4">
        <w:rPr>
          <w:rFonts w:ascii="Times New Roman" w:hAnsi="Times New Roman"/>
          <w:sz w:val="24"/>
          <w:szCs w:val="24"/>
          <w:lang w:val="kk-KZ"/>
        </w:rPr>
        <w:t>3,34</w:t>
      </w:r>
      <w:r w:rsidR="00442319">
        <w:rPr>
          <w:rFonts w:ascii="Times New Roman" w:hAnsi="Times New Roman"/>
          <w:sz w:val="24"/>
          <w:szCs w:val="24"/>
          <w:lang w:val="kk-KZ"/>
        </w:rPr>
        <w:t>%</w:t>
      </w:r>
      <w:r w:rsidR="00F70FD4">
        <w:rPr>
          <w:rFonts w:ascii="Times New Roman" w:hAnsi="Times New Roman"/>
          <w:sz w:val="24"/>
          <w:szCs w:val="24"/>
          <w:lang w:val="kk-KZ"/>
        </w:rPr>
        <w:t xml:space="preserve"> </w:t>
      </w:r>
      <w:r w:rsidR="00442319">
        <w:rPr>
          <w:rFonts w:ascii="Times New Roman" w:hAnsi="Times New Roman"/>
          <w:sz w:val="24"/>
          <w:szCs w:val="24"/>
          <w:lang w:val="kk-KZ"/>
        </w:rPr>
        <w:t xml:space="preserve">инвестицияланды. </w:t>
      </w:r>
    </w:p>
    <w:p w14:paraId="44A9E036" w14:textId="394E5374"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Ұлттық валютада портфельдің 70,</w:t>
      </w:r>
      <w:r w:rsidR="00951EEA">
        <w:rPr>
          <w:rFonts w:ascii="Times New Roman" w:hAnsi="Times New Roman"/>
          <w:sz w:val="24"/>
          <w:szCs w:val="24"/>
          <w:lang w:val="kk-KZ"/>
        </w:rPr>
        <w:t>5</w:t>
      </w:r>
      <w:r>
        <w:rPr>
          <w:rFonts w:ascii="Times New Roman" w:hAnsi="Times New Roman"/>
          <w:sz w:val="24"/>
          <w:szCs w:val="24"/>
          <w:lang w:val="kk-KZ"/>
        </w:rPr>
        <w:t>1%-ы, АҚШ долларында 29,</w:t>
      </w:r>
      <w:r w:rsidR="00951EEA">
        <w:rPr>
          <w:rFonts w:ascii="Times New Roman" w:hAnsi="Times New Roman"/>
          <w:sz w:val="24"/>
          <w:szCs w:val="24"/>
          <w:lang w:val="kk-KZ"/>
        </w:rPr>
        <w:t>4</w:t>
      </w:r>
      <w:r>
        <w:rPr>
          <w:rFonts w:ascii="Times New Roman" w:hAnsi="Times New Roman"/>
          <w:sz w:val="24"/>
          <w:szCs w:val="24"/>
          <w:lang w:val="kk-KZ"/>
        </w:rPr>
        <w:t xml:space="preserve">9%-ы инвестицияланды. </w:t>
      </w:r>
    </w:p>
    <w:p w14:paraId="440B5B46" w14:textId="6F65A840" w:rsidR="00442319" w:rsidRDefault="00442319" w:rsidP="00442319">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51EEA">
        <w:rPr>
          <w:rFonts w:ascii="Times New Roman" w:hAnsi="Times New Roman"/>
          <w:sz w:val="24"/>
          <w:szCs w:val="24"/>
          <w:lang w:val="kk-KZ"/>
        </w:rPr>
        <w:t>шілде</w:t>
      </w:r>
      <w:r>
        <w:rPr>
          <w:rFonts w:ascii="Times New Roman" w:hAnsi="Times New Roman"/>
          <w:sz w:val="24"/>
          <w:szCs w:val="24"/>
          <w:lang w:val="kk-KZ"/>
        </w:rPr>
        <w:t xml:space="preserve">ден 2026 жылғы </w:t>
      </w:r>
      <w:r w:rsidR="00951EEA">
        <w:rPr>
          <w:rFonts w:ascii="Times New Roman" w:hAnsi="Times New Roman"/>
          <w:sz w:val="24"/>
          <w:szCs w:val="24"/>
          <w:lang w:val="kk-KZ"/>
        </w:rPr>
        <w:t>маусым</w:t>
      </w:r>
      <w:r>
        <w:rPr>
          <w:rFonts w:ascii="Times New Roman" w:hAnsi="Times New Roman"/>
          <w:sz w:val="24"/>
          <w:szCs w:val="24"/>
          <w:lang w:val="kk-KZ"/>
        </w:rPr>
        <w:t>ға дейінгі соңғы 12 айдағы кірістілігі – 1</w:t>
      </w:r>
      <w:r w:rsidR="00951EEA">
        <w:rPr>
          <w:rFonts w:ascii="Times New Roman" w:hAnsi="Times New Roman"/>
          <w:sz w:val="24"/>
          <w:szCs w:val="24"/>
          <w:lang w:val="kk-KZ"/>
        </w:rPr>
        <w:t>8</w:t>
      </w:r>
      <w:r>
        <w:rPr>
          <w:rFonts w:ascii="Times New Roman" w:hAnsi="Times New Roman"/>
          <w:sz w:val="24"/>
          <w:szCs w:val="24"/>
          <w:lang w:val="kk-KZ"/>
        </w:rPr>
        <w:t>,</w:t>
      </w:r>
      <w:r w:rsidR="00951EEA">
        <w:rPr>
          <w:rFonts w:ascii="Times New Roman" w:hAnsi="Times New Roman"/>
          <w:sz w:val="24"/>
          <w:szCs w:val="24"/>
          <w:lang w:val="kk-KZ"/>
        </w:rPr>
        <w:t>66</w:t>
      </w:r>
      <w:r>
        <w:rPr>
          <w:rFonts w:ascii="Times New Roman" w:hAnsi="Times New Roman"/>
          <w:sz w:val="24"/>
          <w:szCs w:val="24"/>
          <w:lang w:val="kk-KZ"/>
        </w:rPr>
        <w:t xml:space="preserve">%.  </w:t>
      </w:r>
    </w:p>
    <w:p w14:paraId="78C24B70" w14:textId="707935C5" w:rsidR="00951EEA" w:rsidRDefault="00442319" w:rsidP="00951EEA">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694D7E9A" w14:textId="3A66BC66" w:rsidR="00442319" w:rsidRPr="00442319" w:rsidRDefault="0033775C" w:rsidP="00951EEA">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00442319"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00442319" w:rsidRPr="00401FC7">
          <w:rPr>
            <w:rStyle w:val="a7"/>
            <w:rFonts w:ascii="Times New Roman" w:hAnsi="Times New Roman"/>
            <w:sz w:val="24"/>
            <w:szCs w:val="24"/>
            <w:lang w:val="kk-KZ"/>
          </w:rPr>
          <w:t>invest.enpf.kz</w:t>
        </w:r>
      </w:hyperlink>
      <w:r w:rsidR="00442319" w:rsidRPr="0084038A">
        <w:rPr>
          <w:rFonts w:ascii="Times New Roman" w:hAnsi="Times New Roman"/>
          <w:sz w:val="24"/>
          <w:szCs w:val="24"/>
          <w:lang w:val="kk-KZ"/>
        </w:rPr>
        <w:t xml:space="preserve"> бірыңғай ақпараттық интернет-платформаны іске қосқанын еске саламыз</w:t>
      </w:r>
      <w:r w:rsidR="00442319">
        <w:rPr>
          <w:rFonts w:ascii="Times New Roman" w:hAnsi="Times New Roman"/>
          <w:sz w:val="24"/>
          <w:szCs w:val="24"/>
          <w:lang w:val="kk-KZ"/>
        </w:rPr>
        <w:t>. Ол</w:t>
      </w:r>
      <w:r w:rsidR="00442319" w:rsidRPr="0084038A">
        <w:rPr>
          <w:rFonts w:ascii="Times New Roman" w:hAnsi="Times New Roman"/>
          <w:sz w:val="24"/>
          <w:szCs w:val="24"/>
          <w:lang w:val="kk-KZ"/>
        </w:rPr>
        <w:t xml:space="preserve"> </w:t>
      </w:r>
      <w:r w:rsidR="00442319">
        <w:rPr>
          <w:rFonts w:ascii="Times New Roman" w:hAnsi="Times New Roman"/>
          <w:sz w:val="24"/>
          <w:szCs w:val="24"/>
          <w:lang w:val="kk-KZ"/>
        </w:rPr>
        <w:t>ИПБ</w:t>
      </w:r>
      <w:r w:rsidR="00442319"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0AE375B2" w14:textId="77777777" w:rsidR="00B07DB3" w:rsidRPr="00B07DB3" w:rsidRDefault="00B07DB3" w:rsidP="00B07DB3">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3790BAA7" w14:textId="77777777" w:rsidR="00442319" w:rsidRPr="00442319" w:rsidRDefault="00442319">
      <w:pPr>
        <w:rPr>
          <w:lang w:val="kk-KZ"/>
        </w:rPr>
      </w:pPr>
    </w:p>
    <w:sectPr w:rsidR="00442319" w:rsidRPr="00442319"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F50BC" w14:textId="77777777" w:rsidR="002D5C4E" w:rsidRDefault="002D5C4E" w:rsidP="005E4B51">
      <w:pPr>
        <w:spacing w:after="0" w:line="240" w:lineRule="auto"/>
      </w:pPr>
      <w:r>
        <w:separator/>
      </w:r>
    </w:p>
  </w:endnote>
  <w:endnote w:type="continuationSeparator" w:id="0">
    <w:p w14:paraId="4554C5BD" w14:textId="77777777" w:rsidR="002D5C4E" w:rsidRDefault="002D5C4E"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46751892" w:rsidR="00464AE8" w:rsidRPr="00B71C29" w:rsidRDefault="00B71C29"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95B718" w14:textId="77777777" w:rsidR="002D5C4E" w:rsidRDefault="002D5C4E" w:rsidP="005E4B51">
      <w:pPr>
        <w:spacing w:after="0" w:line="240" w:lineRule="auto"/>
      </w:pPr>
      <w:r>
        <w:separator/>
      </w:r>
    </w:p>
  </w:footnote>
  <w:footnote w:type="continuationSeparator" w:id="0">
    <w:p w14:paraId="594FFA6F" w14:textId="77777777" w:rsidR="002D5C4E" w:rsidRDefault="002D5C4E" w:rsidP="005E4B51">
      <w:pPr>
        <w:spacing w:after="0" w:line="240" w:lineRule="auto"/>
      </w:pPr>
      <w:r>
        <w:continuationSeparator/>
      </w:r>
    </w:p>
  </w:footnote>
  <w:footnote w:id="1">
    <w:p w14:paraId="37BA6BAC" w14:textId="77777777" w:rsidR="00442319" w:rsidRPr="007311F7" w:rsidRDefault="00442319" w:rsidP="00442319">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5372A795"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B71C29">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6D86B4D1" w:rsidR="00464AE8" w:rsidRPr="00861ECC" w:rsidRDefault="00B71C29"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861ECC">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861ECC">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861ECC">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861ECC">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D232D6"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D232D6">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D232D6">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D232D6">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D232D6">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1CE1"/>
    <w:rsid w:val="00053B84"/>
    <w:rsid w:val="00053E68"/>
    <w:rsid w:val="0005483C"/>
    <w:rsid w:val="00056C35"/>
    <w:rsid w:val="0005711F"/>
    <w:rsid w:val="000603DD"/>
    <w:rsid w:val="00062F18"/>
    <w:rsid w:val="000639A2"/>
    <w:rsid w:val="00063D17"/>
    <w:rsid w:val="00063E22"/>
    <w:rsid w:val="00066203"/>
    <w:rsid w:val="00067943"/>
    <w:rsid w:val="00067DA4"/>
    <w:rsid w:val="00072360"/>
    <w:rsid w:val="00074229"/>
    <w:rsid w:val="00074864"/>
    <w:rsid w:val="000777BA"/>
    <w:rsid w:val="00080B00"/>
    <w:rsid w:val="00080D6A"/>
    <w:rsid w:val="00080EB0"/>
    <w:rsid w:val="000820E4"/>
    <w:rsid w:val="00082D7C"/>
    <w:rsid w:val="00083E59"/>
    <w:rsid w:val="00083EB4"/>
    <w:rsid w:val="00085B67"/>
    <w:rsid w:val="00087078"/>
    <w:rsid w:val="0008726A"/>
    <w:rsid w:val="00087B50"/>
    <w:rsid w:val="00094426"/>
    <w:rsid w:val="00094D9E"/>
    <w:rsid w:val="00094F3B"/>
    <w:rsid w:val="00095AA0"/>
    <w:rsid w:val="00095CA4"/>
    <w:rsid w:val="0009633C"/>
    <w:rsid w:val="00096561"/>
    <w:rsid w:val="000A1BEE"/>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F9"/>
    <w:rsid w:val="00101681"/>
    <w:rsid w:val="00101789"/>
    <w:rsid w:val="00101857"/>
    <w:rsid w:val="0010264B"/>
    <w:rsid w:val="00103F4F"/>
    <w:rsid w:val="00103F58"/>
    <w:rsid w:val="00104101"/>
    <w:rsid w:val="00104826"/>
    <w:rsid w:val="00105694"/>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A708A"/>
    <w:rsid w:val="001A73A9"/>
    <w:rsid w:val="001B2521"/>
    <w:rsid w:val="001B3F6A"/>
    <w:rsid w:val="001B4504"/>
    <w:rsid w:val="001B5DD2"/>
    <w:rsid w:val="001B5DE8"/>
    <w:rsid w:val="001B60B1"/>
    <w:rsid w:val="001B630F"/>
    <w:rsid w:val="001C0BF0"/>
    <w:rsid w:val="001C1241"/>
    <w:rsid w:val="001C2CF9"/>
    <w:rsid w:val="001C31B2"/>
    <w:rsid w:val="001C3219"/>
    <w:rsid w:val="001C3437"/>
    <w:rsid w:val="001C4C4B"/>
    <w:rsid w:val="001C4FC3"/>
    <w:rsid w:val="001C78D1"/>
    <w:rsid w:val="001C7996"/>
    <w:rsid w:val="001D0058"/>
    <w:rsid w:val="001D0ACB"/>
    <w:rsid w:val="001D13B3"/>
    <w:rsid w:val="001D31F8"/>
    <w:rsid w:val="001D4074"/>
    <w:rsid w:val="001D5E1B"/>
    <w:rsid w:val="001D644B"/>
    <w:rsid w:val="001D6635"/>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FDB"/>
    <w:rsid w:val="00214B27"/>
    <w:rsid w:val="00215568"/>
    <w:rsid w:val="00215A82"/>
    <w:rsid w:val="0021753B"/>
    <w:rsid w:val="002202E9"/>
    <w:rsid w:val="00220554"/>
    <w:rsid w:val="00220EC1"/>
    <w:rsid w:val="002212F8"/>
    <w:rsid w:val="00222350"/>
    <w:rsid w:val="002223A1"/>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7626"/>
    <w:rsid w:val="002712ED"/>
    <w:rsid w:val="00272597"/>
    <w:rsid w:val="00272E1C"/>
    <w:rsid w:val="00273C9C"/>
    <w:rsid w:val="00277402"/>
    <w:rsid w:val="00277C5A"/>
    <w:rsid w:val="0028029A"/>
    <w:rsid w:val="002806F0"/>
    <w:rsid w:val="002807B0"/>
    <w:rsid w:val="00281481"/>
    <w:rsid w:val="00282732"/>
    <w:rsid w:val="00283A86"/>
    <w:rsid w:val="002844B4"/>
    <w:rsid w:val="002858B5"/>
    <w:rsid w:val="0028639D"/>
    <w:rsid w:val="00287963"/>
    <w:rsid w:val="00292805"/>
    <w:rsid w:val="0029451E"/>
    <w:rsid w:val="00295F54"/>
    <w:rsid w:val="0029729A"/>
    <w:rsid w:val="00297E2B"/>
    <w:rsid w:val="002A2C5D"/>
    <w:rsid w:val="002A3353"/>
    <w:rsid w:val="002A3C30"/>
    <w:rsid w:val="002A4CDE"/>
    <w:rsid w:val="002A4FA9"/>
    <w:rsid w:val="002A7BD5"/>
    <w:rsid w:val="002A7C98"/>
    <w:rsid w:val="002B0A5F"/>
    <w:rsid w:val="002B0E7B"/>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5C4E"/>
    <w:rsid w:val="002D6411"/>
    <w:rsid w:val="002E0050"/>
    <w:rsid w:val="002E4724"/>
    <w:rsid w:val="002E5174"/>
    <w:rsid w:val="002E7817"/>
    <w:rsid w:val="002F112B"/>
    <w:rsid w:val="002F1A10"/>
    <w:rsid w:val="002F228D"/>
    <w:rsid w:val="002F3194"/>
    <w:rsid w:val="002F58F4"/>
    <w:rsid w:val="002F6F6D"/>
    <w:rsid w:val="002F79EF"/>
    <w:rsid w:val="00300D07"/>
    <w:rsid w:val="00300D77"/>
    <w:rsid w:val="00301F37"/>
    <w:rsid w:val="00303A0A"/>
    <w:rsid w:val="003052DF"/>
    <w:rsid w:val="00310065"/>
    <w:rsid w:val="003101D2"/>
    <w:rsid w:val="003102FF"/>
    <w:rsid w:val="00314990"/>
    <w:rsid w:val="00314BE1"/>
    <w:rsid w:val="00315023"/>
    <w:rsid w:val="003166E9"/>
    <w:rsid w:val="00317D08"/>
    <w:rsid w:val="00320A05"/>
    <w:rsid w:val="00320B8F"/>
    <w:rsid w:val="00321787"/>
    <w:rsid w:val="00321E04"/>
    <w:rsid w:val="00322756"/>
    <w:rsid w:val="00322C27"/>
    <w:rsid w:val="00322D60"/>
    <w:rsid w:val="00323E29"/>
    <w:rsid w:val="003255B3"/>
    <w:rsid w:val="00325FBD"/>
    <w:rsid w:val="00326BF8"/>
    <w:rsid w:val="00331AC5"/>
    <w:rsid w:val="00331C80"/>
    <w:rsid w:val="00331EE9"/>
    <w:rsid w:val="003328BD"/>
    <w:rsid w:val="00332A0F"/>
    <w:rsid w:val="00332A92"/>
    <w:rsid w:val="00332FCD"/>
    <w:rsid w:val="00335A54"/>
    <w:rsid w:val="00336F2A"/>
    <w:rsid w:val="0033775C"/>
    <w:rsid w:val="0033793A"/>
    <w:rsid w:val="00337F14"/>
    <w:rsid w:val="00341A65"/>
    <w:rsid w:val="003437A0"/>
    <w:rsid w:val="003437BA"/>
    <w:rsid w:val="003447B6"/>
    <w:rsid w:val="003458AB"/>
    <w:rsid w:val="00345EEA"/>
    <w:rsid w:val="0034624B"/>
    <w:rsid w:val="003463DF"/>
    <w:rsid w:val="00346B0C"/>
    <w:rsid w:val="003476AA"/>
    <w:rsid w:val="0034783A"/>
    <w:rsid w:val="00351026"/>
    <w:rsid w:val="00351B89"/>
    <w:rsid w:val="003522BA"/>
    <w:rsid w:val="00353FAE"/>
    <w:rsid w:val="00354A02"/>
    <w:rsid w:val="003565BC"/>
    <w:rsid w:val="003567B0"/>
    <w:rsid w:val="003628FA"/>
    <w:rsid w:val="00362F57"/>
    <w:rsid w:val="00365A51"/>
    <w:rsid w:val="00365BC6"/>
    <w:rsid w:val="00367478"/>
    <w:rsid w:val="00370075"/>
    <w:rsid w:val="00374416"/>
    <w:rsid w:val="00375FF3"/>
    <w:rsid w:val="003761A8"/>
    <w:rsid w:val="0038045A"/>
    <w:rsid w:val="003805F1"/>
    <w:rsid w:val="003821CB"/>
    <w:rsid w:val="003824B2"/>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2A43"/>
    <w:rsid w:val="003A4C20"/>
    <w:rsid w:val="003A4CAF"/>
    <w:rsid w:val="003B0910"/>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48B1"/>
    <w:rsid w:val="00415482"/>
    <w:rsid w:val="0042114A"/>
    <w:rsid w:val="00422550"/>
    <w:rsid w:val="00422FD9"/>
    <w:rsid w:val="00424550"/>
    <w:rsid w:val="00425764"/>
    <w:rsid w:val="00427C2C"/>
    <w:rsid w:val="00430530"/>
    <w:rsid w:val="0043162C"/>
    <w:rsid w:val="004350AA"/>
    <w:rsid w:val="004373E7"/>
    <w:rsid w:val="00442319"/>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6650"/>
    <w:rsid w:val="00476FBF"/>
    <w:rsid w:val="004775C3"/>
    <w:rsid w:val="0048013F"/>
    <w:rsid w:val="0048252C"/>
    <w:rsid w:val="00483941"/>
    <w:rsid w:val="00487156"/>
    <w:rsid w:val="004873F4"/>
    <w:rsid w:val="00490603"/>
    <w:rsid w:val="004941E5"/>
    <w:rsid w:val="00494C14"/>
    <w:rsid w:val="00496D3D"/>
    <w:rsid w:val="004978E1"/>
    <w:rsid w:val="00497D98"/>
    <w:rsid w:val="004A1E3D"/>
    <w:rsid w:val="004A21B5"/>
    <w:rsid w:val="004A40D7"/>
    <w:rsid w:val="004A5A4B"/>
    <w:rsid w:val="004A707B"/>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1E8E"/>
    <w:rsid w:val="00503963"/>
    <w:rsid w:val="005049F2"/>
    <w:rsid w:val="00504C9C"/>
    <w:rsid w:val="00505436"/>
    <w:rsid w:val="005100BF"/>
    <w:rsid w:val="00510117"/>
    <w:rsid w:val="005139DE"/>
    <w:rsid w:val="00514A67"/>
    <w:rsid w:val="00520A80"/>
    <w:rsid w:val="00520B4D"/>
    <w:rsid w:val="00520C25"/>
    <w:rsid w:val="0052172D"/>
    <w:rsid w:val="00521F0E"/>
    <w:rsid w:val="00523B88"/>
    <w:rsid w:val="00524A6F"/>
    <w:rsid w:val="0052627C"/>
    <w:rsid w:val="0052677E"/>
    <w:rsid w:val="0053087C"/>
    <w:rsid w:val="00532A27"/>
    <w:rsid w:val="00533B09"/>
    <w:rsid w:val="0053453E"/>
    <w:rsid w:val="00536504"/>
    <w:rsid w:val="00536ED6"/>
    <w:rsid w:val="005379A2"/>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6532"/>
    <w:rsid w:val="00556AE9"/>
    <w:rsid w:val="00560376"/>
    <w:rsid w:val="005613D8"/>
    <w:rsid w:val="00564A1D"/>
    <w:rsid w:val="00564F37"/>
    <w:rsid w:val="005668A8"/>
    <w:rsid w:val="005675DA"/>
    <w:rsid w:val="00567A13"/>
    <w:rsid w:val="005711B2"/>
    <w:rsid w:val="00572EB7"/>
    <w:rsid w:val="005738D6"/>
    <w:rsid w:val="00574D2D"/>
    <w:rsid w:val="00575C47"/>
    <w:rsid w:val="00576418"/>
    <w:rsid w:val="00577550"/>
    <w:rsid w:val="00577837"/>
    <w:rsid w:val="00577D15"/>
    <w:rsid w:val="00580FB3"/>
    <w:rsid w:val="00582AE3"/>
    <w:rsid w:val="005835BE"/>
    <w:rsid w:val="00586072"/>
    <w:rsid w:val="00586783"/>
    <w:rsid w:val="00586D72"/>
    <w:rsid w:val="00587BC3"/>
    <w:rsid w:val="00591883"/>
    <w:rsid w:val="005924E3"/>
    <w:rsid w:val="005927BB"/>
    <w:rsid w:val="00592C9F"/>
    <w:rsid w:val="0059321A"/>
    <w:rsid w:val="00594E72"/>
    <w:rsid w:val="005951FD"/>
    <w:rsid w:val="00595CCD"/>
    <w:rsid w:val="005963B3"/>
    <w:rsid w:val="00597C2B"/>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5BC1"/>
    <w:rsid w:val="005F6F25"/>
    <w:rsid w:val="005F7D72"/>
    <w:rsid w:val="006007A6"/>
    <w:rsid w:val="00602F30"/>
    <w:rsid w:val="00606920"/>
    <w:rsid w:val="00606970"/>
    <w:rsid w:val="00611C0E"/>
    <w:rsid w:val="00612CFA"/>
    <w:rsid w:val="00614B11"/>
    <w:rsid w:val="00616435"/>
    <w:rsid w:val="006165A5"/>
    <w:rsid w:val="0061666D"/>
    <w:rsid w:val="00616E69"/>
    <w:rsid w:val="0061767F"/>
    <w:rsid w:val="00620887"/>
    <w:rsid w:val="00620A0B"/>
    <w:rsid w:val="00620E4F"/>
    <w:rsid w:val="006230A0"/>
    <w:rsid w:val="00623E4B"/>
    <w:rsid w:val="00624D5E"/>
    <w:rsid w:val="006308C1"/>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2292"/>
    <w:rsid w:val="0067313E"/>
    <w:rsid w:val="00674D4F"/>
    <w:rsid w:val="00681DF4"/>
    <w:rsid w:val="0068215C"/>
    <w:rsid w:val="00683CFB"/>
    <w:rsid w:val="00685258"/>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64AD"/>
    <w:rsid w:val="006D7065"/>
    <w:rsid w:val="006E17CE"/>
    <w:rsid w:val="006E18DD"/>
    <w:rsid w:val="006E3624"/>
    <w:rsid w:val="006E4AE4"/>
    <w:rsid w:val="006E5B28"/>
    <w:rsid w:val="006E5B89"/>
    <w:rsid w:val="006E6790"/>
    <w:rsid w:val="006E714C"/>
    <w:rsid w:val="006E776D"/>
    <w:rsid w:val="006E784B"/>
    <w:rsid w:val="006F0632"/>
    <w:rsid w:val="006F1325"/>
    <w:rsid w:val="006F1E72"/>
    <w:rsid w:val="006F2F9D"/>
    <w:rsid w:val="006F3534"/>
    <w:rsid w:val="006F3E0C"/>
    <w:rsid w:val="006F419C"/>
    <w:rsid w:val="006F44D5"/>
    <w:rsid w:val="006F7120"/>
    <w:rsid w:val="0070014C"/>
    <w:rsid w:val="007003F9"/>
    <w:rsid w:val="00700C80"/>
    <w:rsid w:val="00701E04"/>
    <w:rsid w:val="007056FC"/>
    <w:rsid w:val="00705BC7"/>
    <w:rsid w:val="00707031"/>
    <w:rsid w:val="00710159"/>
    <w:rsid w:val="007101A0"/>
    <w:rsid w:val="00712ECE"/>
    <w:rsid w:val="00713286"/>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308"/>
    <w:rsid w:val="00734843"/>
    <w:rsid w:val="0073515E"/>
    <w:rsid w:val="007353CD"/>
    <w:rsid w:val="007355F9"/>
    <w:rsid w:val="00737086"/>
    <w:rsid w:val="00737D1D"/>
    <w:rsid w:val="00741566"/>
    <w:rsid w:val="007418B9"/>
    <w:rsid w:val="00741F1A"/>
    <w:rsid w:val="00742C16"/>
    <w:rsid w:val="007431D3"/>
    <w:rsid w:val="007436F6"/>
    <w:rsid w:val="00743FA2"/>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AC8"/>
    <w:rsid w:val="00813E5B"/>
    <w:rsid w:val="0081693F"/>
    <w:rsid w:val="00816C28"/>
    <w:rsid w:val="0082177B"/>
    <w:rsid w:val="00823452"/>
    <w:rsid w:val="00823E84"/>
    <w:rsid w:val="0082643F"/>
    <w:rsid w:val="00826776"/>
    <w:rsid w:val="00826DD3"/>
    <w:rsid w:val="0082749A"/>
    <w:rsid w:val="00827A90"/>
    <w:rsid w:val="00827BED"/>
    <w:rsid w:val="00827E16"/>
    <w:rsid w:val="0083055E"/>
    <w:rsid w:val="008306E1"/>
    <w:rsid w:val="00830958"/>
    <w:rsid w:val="00830BAE"/>
    <w:rsid w:val="00830CA9"/>
    <w:rsid w:val="0083147F"/>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1ECC"/>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1EEA"/>
    <w:rsid w:val="0095383D"/>
    <w:rsid w:val="00954299"/>
    <w:rsid w:val="0095633F"/>
    <w:rsid w:val="0095751C"/>
    <w:rsid w:val="00957C15"/>
    <w:rsid w:val="009603D1"/>
    <w:rsid w:val="00960955"/>
    <w:rsid w:val="00960DE8"/>
    <w:rsid w:val="00960E47"/>
    <w:rsid w:val="0096203F"/>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36C"/>
    <w:rsid w:val="009C1C4D"/>
    <w:rsid w:val="009C29B9"/>
    <w:rsid w:val="009C437F"/>
    <w:rsid w:val="009C565D"/>
    <w:rsid w:val="009C66DA"/>
    <w:rsid w:val="009D1688"/>
    <w:rsid w:val="009D170B"/>
    <w:rsid w:val="009D2B80"/>
    <w:rsid w:val="009D3D0B"/>
    <w:rsid w:val="009D3F0D"/>
    <w:rsid w:val="009D413B"/>
    <w:rsid w:val="009D65D4"/>
    <w:rsid w:val="009E1E4E"/>
    <w:rsid w:val="009E1F5F"/>
    <w:rsid w:val="009E2675"/>
    <w:rsid w:val="009E3BF0"/>
    <w:rsid w:val="009E4747"/>
    <w:rsid w:val="009E5334"/>
    <w:rsid w:val="009E6785"/>
    <w:rsid w:val="009E6867"/>
    <w:rsid w:val="009E774A"/>
    <w:rsid w:val="009F145A"/>
    <w:rsid w:val="009F1823"/>
    <w:rsid w:val="009F19B4"/>
    <w:rsid w:val="009F2691"/>
    <w:rsid w:val="009F46BB"/>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81679"/>
    <w:rsid w:val="00A818C5"/>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05D2"/>
    <w:rsid w:val="00AA10BC"/>
    <w:rsid w:val="00AA142A"/>
    <w:rsid w:val="00AA18F7"/>
    <w:rsid w:val="00AA1ED4"/>
    <w:rsid w:val="00AA292A"/>
    <w:rsid w:val="00AA2AB5"/>
    <w:rsid w:val="00AA2B2E"/>
    <w:rsid w:val="00AA3DCA"/>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0E74"/>
    <w:rsid w:val="00AE217B"/>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07DB3"/>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531DB"/>
    <w:rsid w:val="00B60712"/>
    <w:rsid w:val="00B614D0"/>
    <w:rsid w:val="00B61EE5"/>
    <w:rsid w:val="00B623F3"/>
    <w:rsid w:val="00B661AE"/>
    <w:rsid w:val="00B710B4"/>
    <w:rsid w:val="00B71819"/>
    <w:rsid w:val="00B71C29"/>
    <w:rsid w:val="00B75C83"/>
    <w:rsid w:val="00B77281"/>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64B"/>
    <w:rsid w:val="00BB0B2D"/>
    <w:rsid w:val="00BB2530"/>
    <w:rsid w:val="00BB3DBA"/>
    <w:rsid w:val="00BB4302"/>
    <w:rsid w:val="00BB4BE0"/>
    <w:rsid w:val="00BB696F"/>
    <w:rsid w:val="00BB697B"/>
    <w:rsid w:val="00BB6B66"/>
    <w:rsid w:val="00BB6E7A"/>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2C8F"/>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5E9F"/>
    <w:rsid w:val="00C568B9"/>
    <w:rsid w:val="00C574B0"/>
    <w:rsid w:val="00C61E2A"/>
    <w:rsid w:val="00C70D08"/>
    <w:rsid w:val="00C70E17"/>
    <w:rsid w:val="00C72290"/>
    <w:rsid w:val="00C73305"/>
    <w:rsid w:val="00C74826"/>
    <w:rsid w:val="00C76217"/>
    <w:rsid w:val="00C769C4"/>
    <w:rsid w:val="00C80F3E"/>
    <w:rsid w:val="00C81E99"/>
    <w:rsid w:val="00C8340E"/>
    <w:rsid w:val="00C869A3"/>
    <w:rsid w:val="00C91CE4"/>
    <w:rsid w:val="00C9325B"/>
    <w:rsid w:val="00C9370F"/>
    <w:rsid w:val="00C948FD"/>
    <w:rsid w:val="00C96473"/>
    <w:rsid w:val="00C979CB"/>
    <w:rsid w:val="00CA0D11"/>
    <w:rsid w:val="00CA34E2"/>
    <w:rsid w:val="00CA5768"/>
    <w:rsid w:val="00CA6402"/>
    <w:rsid w:val="00CA7209"/>
    <w:rsid w:val="00CB03EA"/>
    <w:rsid w:val="00CB298B"/>
    <w:rsid w:val="00CB73B2"/>
    <w:rsid w:val="00CB77EC"/>
    <w:rsid w:val="00CC05B1"/>
    <w:rsid w:val="00CC0A8C"/>
    <w:rsid w:val="00CC3946"/>
    <w:rsid w:val="00CC4577"/>
    <w:rsid w:val="00CC5D30"/>
    <w:rsid w:val="00CC7E89"/>
    <w:rsid w:val="00CD017C"/>
    <w:rsid w:val="00CD079C"/>
    <w:rsid w:val="00CD265E"/>
    <w:rsid w:val="00CD2BE9"/>
    <w:rsid w:val="00CD5BFC"/>
    <w:rsid w:val="00CD61B1"/>
    <w:rsid w:val="00CE1C34"/>
    <w:rsid w:val="00CE209C"/>
    <w:rsid w:val="00CE265E"/>
    <w:rsid w:val="00CE3EA2"/>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540A"/>
    <w:rsid w:val="00D10232"/>
    <w:rsid w:val="00D10AD4"/>
    <w:rsid w:val="00D1116A"/>
    <w:rsid w:val="00D125D2"/>
    <w:rsid w:val="00D12618"/>
    <w:rsid w:val="00D133ED"/>
    <w:rsid w:val="00D15237"/>
    <w:rsid w:val="00D1624B"/>
    <w:rsid w:val="00D17220"/>
    <w:rsid w:val="00D17D14"/>
    <w:rsid w:val="00D22F7A"/>
    <w:rsid w:val="00D23014"/>
    <w:rsid w:val="00D232D6"/>
    <w:rsid w:val="00D2402B"/>
    <w:rsid w:val="00D24E7E"/>
    <w:rsid w:val="00D2563A"/>
    <w:rsid w:val="00D25812"/>
    <w:rsid w:val="00D26F9A"/>
    <w:rsid w:val="00D2700A"/>
    <w:rsid w:val="00D27DBF"/>
    <w:rsid w:val="00D31B30"/>
    <w:rsid w:val="00D31ED8"/>
    <w:rsid w:val="00D34BFD"/>
    <w:rsid w:val="00D4122A"/>
    <w:rsid w:val="00D416CB"/>
    <w:rsid w:val="00D41A75"/>
    <w:rsid w:val="00D4329A"/>
    <w:rsid w:val="00D43B62"/>
    <w:rsid w:val="00D445FA"/>
    <w:rsid w:val="00D46846"/>
    <w:rsid w:val="00D5195C"/>
    <w:rsid w:val="00D51BC8"/>
    <w:rsid w:val="00D521E2"/>
    <w:rsid w:val="00D525CB"/>
    <w:rsid w:val="00D526EB"/>
    <w:rsid w:val="00D52C25"/>
    <w:rsid w:val="00D5377A"/>
    <w:rsid w:val="00D5385E"/>
    <w:rsid w:val="00D54B1F"/>
    <w:rsid w:val="00D552D0"/>
    <w:rsid w:val="00D555EC"/>
    <w:rsid w:val="00D57DCE"/>
    <w:rsid w:val="00D603AC"/>
    <w:rsid w:val="00D6121B"/>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63D"/>
    <w:rsid w:val="00D85569"/>
    <w:rsid w:val="00D865E6"/>
    <w:rsid w:val="00D905D4"/>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9C7"/>
    <w:rsid w:val="00DE6DB9"/>
    <w:rsid w:val="00DF06AC"/>
    <w:rsid w:val="00DF0D5C"/>
    <w:rsid w:val="00DF3150"/>
    <w:rsid w:val="00DF3DA2"/>
    <w:rsid w:val="00DF415C"/>
    <w:rsid w:val="00DF4931"/>
    <w:rsid w:val="00DF502D"/>
    <w:rsid w:val="00DF6A41"/>
    <w:rsid w:val="00DF6C0A"/>
    <w:rsid w:val="00DF71A2"/>
    <w:rsid w:val="00E02CFE"/>
    <w:rsid w:val="00E03858"/>
    <w:rsid w:val="00E04427"/>
    <w:rsid w:val="00E05E5B"/>
    <w:rsid w:val="00E06126"/>
    <w:rsid w:val="00E06550"/>
    <w:rsid w:val="00E0694C"/>
    <w:rsid w:val="00E07E55"/>
    <w:rsid w:val="00E11868"/>
    <w:rsid w:val="00E1323D"/>
    <w:rsid w:val="00E1441B"/>
    <w:rsid w:val="00E1634B"/>
    <w:rsid w:val="00E172E8"/>
    <w:rsid w:val="00E20140"/>
    <w:rsid w:val="00E2046B"/>
    <w:rsid w:val="00E20CB3"/>
    <w:rsid w:val="00E2106D"/>
    <w:rsid w:val="00E21800"/>
    <w:rsid w:val="00E22B34"/>
    <w:rsid w:val="00E2387A"/>
    <w:rsid w:val="00E23892"/>
    <w:rsid w:val="00E24A8E"/>
    <w:rsid w:val="00E25708"/>
    <w:rsid w:val="00E25AF1"/>
    <w:rsid w:val="00E26AA1"/>
    <w:rsid w:val="00E26F65"/>
    <w:rsid w:val="00E35047"/>
    <w:rsid w:val="00E352E1"/>
    <w:rsid w:val="00E35FAB"/>
    <w:rsid w:val="00E36A29"/>
    <w:rsid w:val="00E401C0"/>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2304"/>
    <w:rsid w:val="00E93AFD"/>
    <w:rsid w:val="00E948EE"/>
    <w:rsid w:val="00E94CE5"/>
    <w:rsid w:val="00E96984"/>
    <w:rsid w:val="00E97BC3"/>
    <w:rsid w:val="00EA0A33"/>
    <w:rsid w:val="00EA1F9D"/>
    <w:rsid w:val="00EA2A16"/>
    <w:rsid w:val="00EA36E1"/>
    <w:rsid w:val="00EA4620"/>
    <w:rsid w:val="00EA6D2F"/>
    <w:rsid w:val="00EA773C"/>
    <w:rsid w:val="00EB045A"/>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4910"/>
    <w:rsid w:val="00F5512A"/>
    <w:rsid w:val="00F55BE7"/>
    <w:rsid w:val="00F56C8C"/>
    <w:rsid w:val="00F65A7B"/>
    <w:rsid w:val="00F678EE"/>
    <w:rsid w:val="00F70F5E"/>
    <w:rsid w:val="00F70FD4"/>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0FB3"/>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498614494">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973104077">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5994d15f-a7bb-4286-a38c-0f1421c49b1f"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fa3f3129-127b-42b5-98f6-1dc6c077660a" TargetMode="External"/><Relationship Id="rId17" Type="http://schemas.openxmlformats.org/officeDocument/2006/relationships/hyperlink" Target="https://portfoliows.enpf.kz/portfoliopdf/downloadPdf/guid=5cc07739-17d7-459f-9760-d488b82b8abe"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29855c29-c217-42c0-9c72-43bcda62772b"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b5a62ad7-b31b-45ab-a903-14b3454b670b"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9ce34b3c-f995-4ee3-ac56-c87f1f2257a7" TargetMode="External"/><Relationship Id="rId23" Type="http://schemas.openxmlformats.org/officeDocument/2006/relationships/footer" Target="footer2.xml"/><Relationship Id="rId10" Type="http://schemas.openxmlformats.org/officeDocument/2006/relationships/hyperlink" Target="https://portfoliows.enpf.kz/portfoliopdf/downloadPdf/guid=9ae7f0d6-2a1f-4725-a8ea-6ea2eda98ce0"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ba5af76c-91b0-44f8-bc9b-55856a725f57"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99960-7A44-43AB-BA7D-5FDF1E5BB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1507</Words>
  <Characters>11883</Characters>
  <Application>Microsoft Office Word</Application>
  <DocSecurity>0</DocSecurity>
  <Lines>185</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13329</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Нугманов Марат Амержанович</cp:lastModifiedBy>
  <cp:revision>3</cp:revision>
  <cp:lastPrinted>2026-03-26T12:44:00Z</cp:lastPrinted>
  <dcterms:created xsi:type="dcterms:W3CDTF">2026-07-27T06:38:00Z</dcterms:created>
  <dcterms:modified xsi:type="dcterms:W3CDTF">2026-07-31T12:05:00Z</dcterms:modified>
</cp:coreProperties>
</file>