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5FCF" w14:textId="77777777" w:rsidR="003B6739" w:rsidRDefault="003B6739" w:rsidP="00B314A9">
      <w:pPr>
        <w:rPr>
          <w:b/>
          <w:bCs/>
          <w:lang w:val="kk-KZ"/>
        </w:rPr>
      </w:pPr>
      <w:proofErr w:type="spellStart"/>
      <w:r w:rsidRPr="003B6739">
        <w:rPr>
          <w:b/>
          <w:bCs/>
        </w:rPr>
        <w:t>Қызметтік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әдеп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және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сыбайлас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жемқорлыққа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қарсы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мәселелері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бойынша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Әдеп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жөніндегі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уәкілдің</w:t>
      </w:r>
      <w:proofErr w:type="spellEnd"/>
      <w:r w:rsidRPr="003B6739">
        <w:rPr>
          <w:b/>
          <w:bCs/>
        </w:rPr>
        <w:t xml:space="preserve"> </w:t>
      </w:r>
      <w:proofErr w:type="spellStart"/>
      <w:r w:rsidRPr="003B6739">
        <w:rPr>
          <w:b/>
          <w:bCs/>
        </w:rPr>
        <w:t>кездесуі</w:t>
      </w:r>
      <w:proofErr w:type="spellEnd"/>
    </w:p>
    <w:p w14:paraId="585A8948" w14:textId="77777777" w:rsidR="003B6739" w:rsidRPr="003B6739" w:rsidRDefault="003B6739" w:rsidP="003B6739">
      <w:pPr>
        <w:rPr>
          <w:lang w:val="kk-KZ"/>
        </w:rPr>
      </w:pPr>
      <w:r w:rsidRPr="003B6739">
        <w:rPr>
          <w:lang w:val="kk-KZ"/>
        </w:rPr>
        <w:t>2026 жылғы 2 қыркүйекте Алматы қаласы бойынша Мемлекеттік кірістер департаментінің Әдеп жөніндегі уәкілі А.С. Омаров Департамент қызметкерлерімен және оның құрылымдық басқармалармен кездесу өткізді.</w:t>
      </w:r>
    </w:p>
    <w:p w14:paraId="2451762F" w14:textId="77777777" w:rsidR="003B6739" w:rsidRPr="003B6739" w:rsidRDefault="003B6739" w:rsidP="003B6739">
      <w:pPr>
        <w:rPr>
          <w:lang w:val="kk-KZ"/>
        </w:rPr>
      </w:pPr>
      <w:r w:rsidRPr="003B6739">
        <w:rPr>
          <w:lang w:val="kk-KZ"/>
        </w:rPr>
        <w:t>Кездесу барысында мемлекеттік қызметшілердің қызметтік әдеп нормаларын, Әдеп кодексінің талаптарын және сыбайлас жемқорлыққа қарсы заңнаманы сақтау мәселелеріне ерекше назар аударылды.</w:t>
      </w:r>
    </w:p>
    <w:p w14:paraId="642FB98C" w14:textId="77777777" w:rsidR="003B6739" w:rsidRPr="003B6739" w:rsidRDefault="003B6739" w:rsidP="003B6739">
      <w:pPr>
        <w:rPr>
          <w:lang w:val="kk-KZ"/>
        </w:rPr>
      </w:pPr>
      <w:r w:rsidRPr="003B6739">
        <w:rPr>
          <w:lang w:val="kk-KZ"/>
        </w:rPr>
        <w:t>Қызметкерлерге сыбайлас жемқорлыққа қарсы негізгі шектеулер мен талаптар, сондай-ақ оларды бұзғаны үшін заңнамада көзделген жауапкершілік түсіндірілді. Сыбайлас жемқорлыққа қарсы шектеулер шеңберінде мемлкеттік қызметшілердің құмар ойындар мен бәс тігуге қатысуына белгіленген тыйымға ерекше назар аударылды.</w:t>
      </w:r>
    </w:p>
    <w:p w14:paraId="15EE0CD9" w14:textId="77777777" w:rsidR="003B6739" w:rsidRPr="003B6739" w:rsidRDefault="003B6739" w:rsidP="003B6739">
      <w:pPr>
        <w:rPr>
          <w:lang w:val="kk-KZ"/>
        </w:rPr>
      </w:pPr>
      <w:r w:rsidRPr="003B6739">
        <w:rPr>
          <w:lang w:val="kk-KZ"/>
        </w:rPr>
        <w:t>Сонымен қатар, мемлекеттік кірістер органдарында сыбайлас жемқорлық көріністерінің алдын алу, сыбайлас жемқорлық тәуекелдерін төмендету, мемлекеттік қызметте адалдық пен жауапкершілік қағидаттарын қалыптастыру бағытында қабылданып жатқан шаралар туралы ақпарат берілді.</w:t>
      </w:r>
    </w:p>
    <w:p w14:paraId="686FA444" w14:textId="77777777" w:rsidR="003B6739" w:rsidRPr="003B6739" w:rsidRDefault="003B6739" w:rsidP="003B6739">
      <w:pPr>
        <w:rPr>
          <w:lang w:val="kk-KZ"/>
        </w:rPr>
      </w:pPr>
      <w:r w:rsidRPr="003B6739">
        <w:rPr>
          <w:lang w:val="kk-KZ"/>
        </w:rPr>
        <w:t>Кездесу қорытындысы бойынша қызметкерлерге қызметтік әдеп нормалары мен сыбайлас жемқорлыққа қарсы шектеулерді қатаң сақтау, сондай-ақ қызметтік қызметте сыбайлас жемқорлық көріністеріне жол бермеу жөнінде тиісті тапсырмалар берілді.</w:t>
      </w:r>
    </w:p>
    <w:p w14:paraId="5A279E29" w14:textId="031B64D2" w:rsidR="00367D2F" w:rsidRDefault="00B314A9">
      <w:r>
        <w:rPr>
          <w:noProof/>
        </w:rPr>
        <w:lastRenderedPageBreak/>
        <w:drawing>
          <wp:inline distT="0" distB="0" distL="0" distR="0" wp14:anchorId="2B2CF7C5" wp14:editId="5FB83464">
            <wp:extent cx="5940425" cy="72269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2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7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2F"/>
    <w:rsid w:val="00367D2F"/>
    <w:rsid w:val="003B6739"/>
    <w:rsid w:val="00B314A9"/>
    <w:rsid w:val="00DF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868AC"/>
  <w15:chartTrackingRefBased/>
  <w15:docId w15:val="{4F7A83AC-2A60-4D19-A34D-B71CAC74E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7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7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7D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7D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7D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7D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7D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7D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7D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7D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7D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7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7D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7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 Абдрахманова</dc:creator>
  <cp:keywords/>
  <dc:description/>
  <cp:lastModifiedBy>Аружан Абдрахманова</cp:lastModifiedBy>
  <cp:revision>3</cp:revision>
  <dcterms:created xsi:type="dcterms:W3CDTF">2026-09-09T12:27:00Z</dcterms:created>
  <dcterms:modified xsi:type="dcterms:W3CDTF">2026-09-09T12:29:00Z</dcterms:modified>
</cp:coreProperties>
</file>