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C8A" w:rsidRPr="00E91C8A" w:rsidRDefault="00E91C8A" w:rsidP="00E91C8A">
      <w:pPr>
        <w:jc w:val="center"/>
        <w:rPr>
          <w:b/>
        </w:rPr>
      </w:pPr>
      <w:r w:rsidRPr="00E91C8A">
        <w:rPr>
          <w:b/>
        </w:rPr>
        <w:t>Совместное заявление Министров иностранных дел государств-участников Договора о зоне, свободной от ядерного оружия, в Центральной Азии по случаю 20-летия подписания Договора</w:t>
      </w:r>
    </w:p>
    <w:p w:rsidR="00715BFD" w:rsidRDefault="00E91C8A" w:rsidP="00E91C8A">
      <w:pPr>
        <w:jc w:val="center"/>
      </w:pPr>
      <w:r w:rsidRPr="00E91C8A">
        <w:t>(8 сентября 2026 года)</w:t>
      </w:r>
    </w:p>
    <w:p w:rsidR="00E91C8A" w:rsidRDefault="00E91C8A"/>
    <w:p w:rsidR="00E91C8A" w:rsidRDefault="00E91C8A" w:rsidP="00E91C8A">
      <w:pPr>
        <w:jc w:val="both"/>
      </w:pPr>
      <w:r>
        <w:t>Мы, министры иностранных дел государств-участников Договора о зоне, свободной от ядерного оружия, в Центральной Азии (далее – Договор о ЦАЗСЯО), по случаю 20-летия подписания Договора о ЦАЗСЯО в Семипалатинске</w:t>
      </w:r>
    </w:p>
    <w:p w:rsidR="00E91C8A" w:rsidRPr="00E91C8A" w:rsidRDefault="00E91C8A" w:rsidP="00E91C8A">
      <w:pPr>
        <w:jc w:val="both"/>
        <w:rPr>
          <w:sz w:val="24"/>
        </w:rPr>
      </w:pPr>
    </w:p>
    <w:p w:rsidR="00E91C8A" w:rsidRDefault="00E91C8A" w:rsidP="00E91C8A">
      <w:pPr>
        <w:jc w:val="both"/>
      </w:pPr>
      <w:r w:rsidRPr="00E91C8A">
        <w:rPr>
          <w:i/>
        </w:rPr>
        <w:t>подтверждая</w:t>
      </w:r>
      <w:r>
        <w:t xml:space="preserve"> свою приверженность общей задаче человечества по достижению мира, свободного от ядерного оружия, и осознавая катастрофические гуманитарные последствия любого применения или испытания ядерного оружия,</w:t>
      </w:r>
    </w:p>
    <w:p w:rsidR="00E91C8A" w:rsidRPr="00E91C8A" w:rsidRDefault="00E91C8A" w:rsidP="00E91C8A">
      <w:pPr>
        <w:jc w:val="both"/>
        <w:rPr>
          <w:sz w:val="24"/>
        </w:rPr>
      </w:pPr>
    </w:p>
    <w:p w:rsidR="00E91C8A" w:rsidRDefault="00E91C8A" w:rsidP="00E91C8A">
      <w:pPr>
        <w:jc w:val="both"/>
      </w:pPr>
      <w:r w:rsidRPr="00E91C8A">
        <w:rPr>
          <w:i/>
        </w:rPr>
        <w:t>подчеркивая</w:t>
      </w:r>
      <w:r>
        <w:t>, что создание зон, свободных от ядерного оружия, является одним из сильнейших универсальных инструментов предотвращения распространения ядерного оружия и укрепления глобального процесса разоружения,</w:t>
      </w:r>
    </w:p>
    <w:p w:rsidR="00E91C8A" w:rsidRPr="00E91C8A" w:rsidRDefault="00E91C8A" w:rsidP="00E91C8A">
      <w:pPr>
        <w:jc w:val="both"/>
        <w:rPr>
          <w:sz w:val="24"/>
        </w:rPr>
      </w:pPr>
    </w:p>
    <w:p w:rsidR="00E91C8A" w:rsidRDefault="00E91C8A" w:rsidP="00E91C8A">
      <w:pPr>
        <w:jc w:val="both"/>
      </w:pPr>
      <w:r w:rsidRPr="00E91C8A">
        <w:rPr>
          <w:i/>
        </w:rPr>
        <w:t>отмечая</w:t>
      </w:r>
      <w:r>
        <w:t xml:space="preserve"> важность Договора между Республикой Казахстан, </w:t>
      </w:r>
      <w:proofErr w:type="spellStart"/>
      <w:r>
        <w:t>Кыргызской</w:t>
      </w:r>
      <w:proofErr w:type="spellEnd"/>
      <w:r>
        <w:t xml:space="preserve"> Республикой, Республикой Таджикистан, Туркменистаном и Республикой Узбекистан о дружбе, добрососедстве и сотрудничестве в целях развития в Центральной Азии в ХХІ веке в деле укрепления мира и безопасности в регионе,</w:t>
      </w:r>
    </w:p>
    <w:p w:rsidR="00E91C8A" w:rsidRPr="00E91C8A" w:rsidRDefault="00E91C8A" w:rsidP="00E91C8A">
      <w:pPr>
        <w:jc w:val="both"/>
        <w:rPr>
          <w:sz w:val="24"/>
        </w:rPr>
      </w:pPr>
    </w:p>
    <w:p w:rsidR="00E91C8A" w:rsidRDefault="00E91C8A" w:rsidP="00E91C8A">
      <w:pPr>
        <w:jc w:val="both"/>
      </w:pPr>
      <w:r w:rsidRPr="00E91C8A">
        <w:rPr>
          <w:i/>
        </w:rPr>
        <w:t>напоминая</w:t>
      </w:r>
      <w:r>
        <w:t>, что идея создания зоны</w:t>
      </w:r>
      <w:r>
        <w:t xml:space="preserve">, свободной от ядерного оружия, </w:t>
      </w:r>
      <w:r>
        <w:t>в Центральной Азии была впервые в</w:t>
      </w:r>
      <w:r>
        <w:t xml:space="preserve">ыдвинута Республикой Узбекистан </w:t>
      </w:r>
      <w:r>
        <w:t>в сентябре 1993 года на 48-й сессии Генеральной Ассамблеи ООН,</w:t>
      </w:r>
    </w:p>
    <w:p w:rsidR="00E91C8A" w:rsidRPr="00E91C8A" w:rsidRDefault="00E91C8A" w:rsidP="00E91C8A">
      <w:pPr>
        <w:jc w:val="both"/>
        <w:rPr>
          <w:sz w:val="24"/>
        </w:rPr>
      </w:pPr>
    </w:p>
    <w:p w:rsidR="00E91C8A" w:rsidRDefault="00E91C8A" w:rsidP="00E91C8A">
      <w:pPr>
        <w:jc w:val="both"/>
      </w:pPr>
      <w:r w:rsidRPr="00E91C8A">
        <w:rPr>
          <w:i/>
        </w:rPr>
        <w:t>будучи</w:t>
      </w:r>
      <w:r>
        <w:t xml:space="preserve"> убеждены в том, что создание зоны, свободной от ядерного оружия, в Центральной Азии представляет собой успешный пример консолидации усилий стран региона, и подчеркивая, что это являлось важным шагом на пути к укреплению режима ядерного нераспространения и процесса ядерного разоружения, регионального и международного мира и безопасности, а также развитию сотрудничества в сфере использования атомной энергии в мирных целях и экологической реабилитации территорий, пострадавших от радиоактивного заражения,</w:t>
      </w:r>
    </w:p>
    <w:p w:rsidR="00E91C8A" w:rsidRPr="00E91C8A" w:rsidRDefault="00E91C8A" w:rsidP="00E91C8A">
      <w:pPr>
        <w:jc w:val="both"/>
        <w:rPr>
          <w:sz w:val="24"/>
        </w:rPr>
      </w:pPr>
    </w:p>
    <w:p w:rsidR="00E91C8A" w:rsidRDefault="00E91C8A" w:rsidP="00E91C8A">
      <w:pPr>
        <w:jc w:val="both"/>
      </w:pPr>
      <w:r w:rsidRPr="00E91C8A">
        <w:rPr>
          <w:i/>
        </w:rPr>
        <w:t>приветствуя</w:t>
      </w:r>
      <w:r>
        <w:t xml:space="preserve"> тридцать пятую годовщину закрытия Семипалатинского испытательного ядерного полигона и тридцатилетие открытия к подписанию Договора о всеобъемлющем запрещении ядерных испытаний, а также отдавая дань памяти многочисленным жертвам ядерных взрывов и их последствий во всех регионах планеты,</w:t>
      </w:r>
    </w:p>
    <w:p w:rsidR="00E91C8A" w:rsidRDefault="00E91C8A" w:rsidP="00E91C8A">
      <w:pPr>
        <w:jc w:val="both"/>
      </w:pPr>
    </w:p>
    <w:p w:rsidR="00E91C8A" w:rsidRDefault="00E91C8A" w:rsidP="00E91C8A">
      <w:pPr>
        <w:jc w:val="both"/>
      </w:pPr>
      <w:r>
        <w:t>заявляем о нижеследующем:</w:t>
      </w:r>
    </w:p>
    <w:p w:rsidR="00E91C8A" w:rsidRDefault="00E91C8A" w:rsidP="00E91C8A">
      <w:pPr>
        <w:pStyle w:val="a3"/>
        <w:numPr>
          <w:ilvl w:val="0"/>
          <w:numId w:val="1"/>
        </w:numPr>
        <w:jc w:val="both"/>
      </w:pPr>
      <w:r>
        <w:lastRenderedPageBreak/>
        <w:t xml:space="preserve">Вновь подтверждаем нашу приверженность историческому по своей значимости Договору о ЦАЗСЯО, подписанному Республикой Казахстан, </w:t>
      </w:r>
      <w:proofErr w:type="spellStart"/>
      <w:r>
        <w:t>Кыргызской</w:t>
      </w:r>
      <w:proofErr w:type="spellEnd"/>
      <w:r>
        <w:t xml:space="preserve"> Республикой, Республикой Таджикистан, Туркменистаном и Республикой Узбекистан 8 сентября 2006 года в </w:t>
      </w:r>
      <w:proofErr w:type="spellStart"/>
      <w:r>
        <w:t>г.Семипалатинске</w:t>
      </w:r>
      <w:proofErr w:type="spellEnd"/>
      <w:r>
        <w:t>.</w:t>
      </w:r>
    </w:p>
    <w:p w:rsidR="00E91C8A" w:rsidRDefault="00E91C8A" w:rsidP="00E91C8A">
      <w:pPr>
        <w:pStyle w:val="a3"/>
        <w:jc w:val="both"/>
      </w:pPr>
      <w:r>
        <w:t>Будучи результатом коллективных усилий всех пяти государств Центральной Азии в их стремлении обеспечить безопасность, стабильность и мир в регионе, а также по-прежнему оставаясь первой и единственной такой зоной, полностью расположенной в Северном полушарии и непосредственно граничащей с двумя государствами, обладающими ядерным оружием, Семипалатинский Договор продолжает играть важную роль по укреплению глобального режима разоружения и нераспространения и служить символическим примером превращения Центральной Азии из региона, где некогда активно испытывалось и развертывалось ядерное оружие, в одного из лидеров глобальных усилий по ядерному разоружению.</w:t>
      </w:r>
    </w:p>
    <w:p w:rsidR="00E91C8A" w:rsidRDefault="00E91C8A" w:rsidP="00E91C8A">
      <w:pPr>
        <w:pStyle w:val="a3"/>
        <w:numPr>
          <w:ilvl w:val="0"/>
          <w:numId w:val="1"/>
        </w:numPr>
        <w:jc w:val="both"/>
      </w:pPr>
      <w:r>
        <w:t>Подтверждаем ключевую роль Договора о нераспространении ядерного оружия (ДНЯО) в качестве краеугольного камня международных усилий по предотвращению распространения ядерного оружия и, в конечном итоге, его полной ликвидации. В этой связи, выражаем сожаление о завершении без принятия субстантивных итогов Одиннадцатой Обзорной конференции государств-участников ДНЯО, что отражает сохраняющиеся разногласия и дефицит доверия в сфере ядерного разоружения и нераспространения. Призываем всех участников ДНЯО добросовестно продолжить переговоры об эффективном осуществлении обязательств по всем трем взаимосвязанным и взаимодополняющим столпам – ядерное разоружение, нераспространение и мирное использование атомной энергии.</w:t>
      </w:r>
    </w:p>
    <w:p w:rsidR="00E91C8A" w:rsidRDefault="00E91C8A" w:rsidP="00E91C8A">
      <w:pPr>
        <w:pStyle w:val="a3"/>
        <w:numPr>
          <w:ilvl w:val="0"/>
          <w:numId w:val="1"/>
        </w:numPr>
        <w:jc w:val="both"/>
      </w:pPr>
      <w:r>
        <w:t>В контексте неотложных и беспрецедентных вызовов, угрожающих глобальной безопасности и стабильности, выражаем серьезную обеспокоенность отсутствием существенного прогресса в области ядерного разоружения в соответствии со статьей 6 ДНЯО, а также прекращением действия ключевых соглашений в сфере контроля над вооружениями в сочетании с тревожной тенденцией к модернизации ядерных арсеналов. При этом, отмечаем особую ответственность государств, обладающих ядерным оружием, за проведение переговоров по ядерному разоружению и призываем к срочной разработке новых, поддающихся проверке механизмов контроля над вооружениями с целью предотвращения гонки ядерных вооружений.</w:t>
      </w:r>
    </w:p>
    <w:p w:rsidR="00E91C8A" w:rsidRDefault="00E91C8A" w:rsidP="00E91C8A">
      <w:pPr>
        <w:pStyle w:val="a3"/>
        <w:numPr>
          <w:ilvl w:val="0"/>
          <w:numId w:val="1"/>
        </w:numPr>
        <w:jc w:val="both"/>
      </w:pPr>
      <w:r>
        <w:t>Заявляем о неизменной поддержке деятельности Международного агентства по атомной энергии (МАГАТЭ) в реализации положений ДНЯО, содействии сотрудничеству в области мирного использования атомной энергии и применении гарантий и контроля над ядерными программами в государствах-членах Агентства.</w:t>
      </w:r>
    </w:p>
    <w:p w:rsidR="00E91C8A" w:rsidRDefault="00E91C8A" w:rsidP="00E91C8A">
      <w:pPr>
        <w:pStyle w:val="a3"/>
        <w:numPr>
          <w:ilvl w:val="0"/>
          <w:numId w:val="1"/>
        </w:numPr>
        <w:jc w:val="both"/>
      </w:pPr>
      <w:r>
        <w:lastRenderedPageBreak/>
        <w:t>Твердо выступаем за необходимость скорейшего вступления в силу Договора о всеобъемлющем запрещении ядерных испытаний (ДВЗЯИ), который отметит 24 сентября 2026 года ровно тридцать лет с момента своего открытия к подписанию. В этой связи подчеркиваем необходимость сохранения и дальнейшего укрепления международной нормы против проведения ядерных испытаний и призываем воздерживаться от любых действий, способных подорвать эту норму.</w:t>
      </w:r>
    </w:p>
    <w:p w:rsidR="00E91C8A" w:rsidRDefault="00E91C8A" w:rsidP="00E91C8A">
      <w:pPr>
        <w:pStyle w:val="a3"/>
        <w:jc w:val="both"/>
      </w:pPr>
    </w:p>
    <w:p w:rsidR="00E91C8A" w:rsidRDefault="00E91C8A" w:rsidP="00E91C8A">
      <w:pPr>
        <w:pStyle w:val="a3"/>
        <w:jc w:val="both"/>
      </w:pPr>
      <w:r>
        <w:t xml:space="preserve">Подчеркиваем важную роль просвещения по вопросам разоружения и нераспространения в формировании культуры мира, доверия и ответственности и отмечаем особое значение вовлечения молодежи в обсуждение вопросов разоружения и международной безопасности. Поддерживаем дальнейшее продвижение инициированного </w:t>
      </w:r>
      <w:proofErr w:type="spellStart"/>
      <w:r>
        <w:t>Кыргызской</w:t>
      </w:r>
      <w:proofErr w:type="spellEnd"/>
      <w:r>
        <w:t xml:space="preserve"> Республикой Международного дня просвещения по вопросам разоружения и нераспространения, символично отмечаемого ежегодно 5 марта — в день вступления в силу ДНЯО, — а также связанных с ним региональных образовательных инициатив.</w:t>
      </w:r>
    </w:p>
    <w:p w:rsidR="00E91C8A" w:rsidRDefault="00E91C8A" w:rsidP="00E91C8A">
      <w:pPr>
        <w:pStyle w:val="a3"/>
        <w:jc w:val="both"/>
      </w:pPr>
    </w:p>
    <w:p w:rsidR="00E91C8A" w:rsidRDefault="00E91C8A" w:rsidP="00E91C8A">
      <w:pPr>
        <w:pStyle w:val="a3"/>
        <w:jc w:val="both"/>
      </w:pPr>
      <w:r>
        <w:t>В этой связи отмечаем актуальность рекомендаций, содержащихся в Исследовании ООН по вопросам просвещения в области разоружения и нераспространения, а также Повестке дня Генерального секретаря ООН в области разоружения «Обеспечение нашего общего будущего: повестка дня в области разоружения» (</w:t>
      </w:r>
      <w:proofErr w:type="spellStart"/>
      <w:r>
        <w:t>Securing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Common</w:t>
      </w:r>
      <w:proofErr w:type="spellEnd"/>
      <w:r>
        <w:t xml:space="preserve"> </w:t>
      </w:r>
      <w:proofErr w:type="spellStart"/>
      <w:r>
        <w:t>Future</w:t>
      </w:r>
      <w:proofErr w:type="spellEnd"/>
      <w:r>
        <w:t xml:space="preserve">: </w:t>
      </w:r>
      <w:proofErr w:type="spellStart"/>
      <w:r>
        <w:t>An</w:t>
      </w:r>
      <w:proofErr w:type="spellEnd"/>
      <w:r>
        <w:t xml:space="preserve"> </w:t>
      </w:r>
      <w:proofErr w:type="spellStart"/>
      <w:r>
        <w:t>Agenda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Disarmament</w:t>
      </w:r>
      <w:proofErr w:type="spellEnd"/>
      <w:r>
        <w:t>).</w:t>
      </w:r>
    </w:p>
    <w:p w:rsidR="00E91C8A" w:rsidRDefault="00E91C8A" w:rsidP="00E91C8A">
      <w:pPr>
        <w:pStyle w:val="a3"/>
        <w:jc w:val="both"/>
      </w:pPr>
    </w:p>
    <w:p w:rsidR="00E91C8A" w:rsidRDefault="00E91C8A" w:rsidP="00E91C8A">
      <w:pPr>
        <w:pStyle w:val="a3"/>
        <w:numPr>
          <w:ilvl w:val="0"/>
          <w:numId w:val="1"/>
        </w:numPr>
        <w:jc w:val="both"/>
      </w:pPr>
      <w:r>
        <w:t>Приветствуем подписание 6 мая 2014 года государствами, обладающими ядерным оружием, Протокола о негативных гарантиях к Договору о ЦАЗСЯО и его ратификацию четырьмя ядерными державами и выражаем надежду</w:t>
      </w:r>
      <w:r>
        <w:t xml:space="preserve"> </w:t>
      </w:r>
      <w:r>
        <w:t>на скорейшее завершение Соединенными Штатами Америки процесса ратификации Протокола.</w:t>
      </w:r>
    </w:p>
    <w:p w:rsidR="00E91C8A" w:rsidRDefault="00E91C8A" w:rsidP="00E91C8A">
      <w:pPr>
        <w:pStyle w:val="a3"/>
        <w:jc w:val="both"/>
      </w:pPr>
    </w:p>
    <w:p w:rsidR="00E91C8A" w:rsidRDefault="00E91C8A" w:rsidP="00E91C8A">
      <w:pPr>
        <w:pStyle w:val="a3"/>
        <w:numPr>
          <w:ilvl w:val="0"/>
          <w:numId w:val="1"/>
        </w:numPr>
        <w:jc w:val="both"/>
      </w:pPr>
      <w:r>
        <w:t>Выражаем заинтересованность в институциональном развитии Договора о ЦАЗСЯО и в дальнейшем расширении партнерства с существующими зонами, свободными от ядерного оружия, с целью укрепления глобального режима ядерного нераспространения и объединения международных усилий по обеспечению мира и безопасности. В этом контексте положительно отмечаем подписание Меморандумов о взаимопонимании с Африканской комиссией по атомной энергии (АФКОНЕ) и Организацией по запрещению ядерного оружия в Латинской Америке и Карибском бассейне (ОПАНАЛ), а также проведение в Астане 28-29 августа 2024 года под председательством Казахстана второй встречи представителей всех существующих зон, свободных от ядерного оружия.</w:t>
      </w:r>
      <w:bookmarkStart w:id="0" w:name="_GoBack"/>
      <w:bookmarkEnd w:id="0"/>
    </w:p>
    <w:p w:rsidR="00E91C8A" w:rsidRDefault="00E91C8A" w:rsidP="00E91C8A">
      <w:pPr>
        <w:pStyle w:val="a3"/>
        <w:numPr>
          <w:ilvl w:val="0"/>
          <w:numId w:val="1"/>
        </w:numPr>
        <w:jc w:val="both"/>
      </w:pPr>
      <w:r>
        <w:t xml:space="preserve">Отмечаем высокую значимость укрепления региональной безопасности как ключевого фактора устойчивого развития и стабильности в </w:t>
      </w:r>
      <w:r>
        <w:lastRenderedPageBreak/>
        <w:t>Центральной Азии, а также подтверждаем намерение и далее тесно взаимодействовать в борьбе с общими вызовами и угрозами.</w:t>
      </w:r>
    </w:p>
    <w:p w:rsidR="00E91C8A" w:rsidRDefault="00E91C8A" w:rsidP="00E91C8A">
      <w:pPr>
        <w:pStyle w:val="a3"/>
        <w:numPr>
          <w:ilvl w:val="0"/>
          <w:numId w:val="1"/>
        </w:numPr>
        <w:jc w:val="both"/>
      </w:pPr>
      <w:r>
        <w:t>Выступаем в поддержку усилий по созданию новых зон, свободных от ядерного оружия, в тех регионах, где их в настоящее время нет, в том числе на Ближнем Востоке.</w:t>
      </w:r>
    </w:p>
    <w:p w:rsidR="00E91C8A" w:rsidRDefault="00E91C8A" w:rsidP="00E91C8A">
      <w:pPr>
        <w:pStyle w:val="a3"/>
        <w:numPr>
          <w:ilvl w:val="0"/>
          <w:numId w:val="1"/>
        </w:numPr>
        <w:jc w:val="both"/>
      </w:pPr>
      <w:r>
        <w:t>Приветствуем принятие на 79-й сессии Генеральной Ассамблеи ООН резолюции «Договор о зоне, свободной от ядерного оружия, в Центральной Азии», а также проведение под председательством Туркменистана в г. Ашхабаде 5 декабря 2024 года юбилейного совещания государств - участников Договора с участием представителей других существующих зон, свободных от ядерного оружия и международных организаций.</w:t>
      </w:r>
    </w:p>
    <w:p w:rsidR="00E91C8A" w:rsidRDefault="00E91C8A"/>
    <w:p w:rsidR="00E91C8A" w:rsidRDefault="00E91C8A"/>
    <w:sectPr w:rsidR="00E91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8E5EC1"/>
    <w:multiLevelType w:val="hybridMultilevel"/>
    <w:tmpl w:val="C6C88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C8A"/>
    <w:rsid w:val="00715BFD"/>
    <w:rsid w:val="00E91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7F871"/>
  <w15:chartTrackingRefBased/>
  <w15:docId w15:val="{C8274887-F679-4E08-B328-E984EC77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1C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1173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Rysbek Z. ALIBEKOV</dc:creator>
  <cp:keywords/>
  <dc:description/>
  <cp:lastModifiedBy>Rysbek Z. ALIBEKOV</cp:lastModifiedBy>
  <cp:revision>1</cp:revision>
  <dcterms:created xsi:type="dcterms:W3CDTF">2026-09-08T17:04:00Z</dcterms:created>
  <dcterms:modified xsi:type="dcterms:W3CDTF">2026-09-08T17:13:00Z</dcterms:modified>
</cp:coreProperties>
</file>